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pacing w:lineRule="auto" w:line="276" w:before="0" w:after="200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1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11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ind w:left="-540" w:hanging="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1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11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1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11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1"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ind w:left="-540" w:firstLine="426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1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1"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1"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(эксплуатационная</w:t>
      </w:r>
      <w:bookmarkStart w:id="0" w:name="_GoBack"/>
      <w:bookmarkEnd w:id="0"/>
      <w:r>
        <w:rPr>
          <w:b/>
          <w:sz w:val="22"/>
          <w:szCs w:val="22"/>
        </w:rPr>
        <w:t>)</w:t>
      </w:r>
    </w:p>
    <w:p>
      <w:pPr>
        <w:pStyle w:val="11"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lang w:val="ru-RU"/>
        </w:rPr>
        <w:t>_Рудницкого Никиты_______________________________________________________</w:t>
      </w:r>
      <w:r>
        <w:rPr>
          <w:color w:val="000000"/>
          <w:sz w:val="22"/>
          <w:szCs w:val="22"/>
        </w:rPr>
        <w:tab/>
        <w:tab/>
        <w:tab/>
        <w:tab/>
      </w:r>
    </w:p>
    <w:p>
      <w:pPr>
        <w:pStyle w:val="11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</w:t>
      </w:r>
      <w:r>
        <w:rPr>
          <w:color w:val="000000"/>
          <w:sz w:val="22"/>
          <w:szCs w:val="22"/>
          <w:vertAlign w:val="superscript"/>
        </w:rPr>
        <w:t>(Фамилия, имя)</w:t>
      </w:r>
    </w:p>
    <w:p>
      <w:pPr>
        <w:pStyle w:val="1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_Преподаватель кафедры ИТиЭО___Ушинский М. Б. ____________________________</w:t>
      </w:r>
    </w:p>
    <w:p>
      <w:pPr>
        <w:pStyle w:val="11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1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№_______________ «___» ______20_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1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>
      <w:pPr>
        <w:pStyle w:val="1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5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6"/>
        <w:gridCol w:w="1496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/>
            </w:pPr>
            <w:r>
              <w:rPr/>
              <w:t>Оформить согласно ГОСТу: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/>
            </w:pPr>
            <w:hyperlink r:id="rId2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/>
              <w:t xml:space="preserve"> 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>
            <w:pPr>
              <w:pStyle w:val="11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spacing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>
            <w:pPr>
              <w:pStyle w:val="11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spacing w:lineRule="auto" w:line="276" w:before="0" w:after="200"/>
              <w:rPr>
                <w:rFonts w:ascii="Times" w:hAnsi="Times" w:eastAsia="Times" w:cs="Times"/>
                <w:color w:val="000000"/>
                <w:sz w:val="22"/>
                <w:szCs w:val="22"/>
              </w:rPr>
            </w:pPr>
            <w:r>
              <w:rPr/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>
            <w:pPr>
              <w:pStyle w:val="11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</w:rPr>
            </w:pPr>
            <w:r>
              <w:rPr/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11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</w:rPr>
            </w:pPr>
            <w:r>
              <w:rPr/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rPr/>
              <w:t>ую</w:t>
            </w:r>
            <w:r>
              <w:rPr>
                <w:color w:val="000000"/>
              </w:rPr>
              <w:t xml:space="preserve"> систем</w:t>
            </w:r>
            <w:r>
              <w:rPr/>
              <w:t>у</w:t>
            </w:r>
            <w:r>
              <w:rPr>
                <w:color w:val="000000"/>
              </w:rPr>
              <w:t xml:space="preserve"> «Охрана труда»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fldChar w:fldCharType="begin"/>
            </w:r>
            <w:r>
              <w:rPr/>
              <w:instrText> HYPERLINK "http://vip.1otruda.ru/" \l "/document/16/22020/bssPhr1/?of=copy-063d39f27a"</w:instrText>
            </w:r>
            <w:r>
              <w:rPr/>
              <w:fldChar w:fldCharType="separate"/>
            </w:r>
            <w:r>
              <w:rPr/>
              <w:t>http://vip.1otruda.ru/#/document/16/22020/bssPhr1/?of=copy-063d39f27a</w:t>
            </w:r>
            <w:r>
              <w:rPr/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rPr/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</w:rPr>
            </w:pPr>
            <w:r>
              <w:rPr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rPr/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hyperlink r:id="rId3">
              <w:r>
                <w:rPr/>
                <w:t>http://www.consultant.ru/document/cons_doc_LAW_203183/</w:t>
              </w:r>
            </w:hyperlink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/>
            </w:pPr>
            <w:r>
              <w:rPr/>
              <w:t>План (текстовый документ)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(опубликовать в электронном портфолио, ссылка в отчете)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Алгоритм установки (текстовый документ)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  <w:b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1"/>
              <w:rPr/>
            </w:pPr>
            <w:r>
              <w:rPr/>
              <w:t xml:space="preserve">Представить в виде схемы (интеллект-карта) 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(опубликовать в электронном портфолио, ссылка в 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/>
            </w:pPr>
            <w:r>
              <w:rPr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rPr/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Критерии: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/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</w:rPr>
            </w:pPr>
            <w:r>
              <w:rPr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1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1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>
            <w:pPr>
              <w:pStyle w:val="11"/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11"/>
              <w:jc w:val="both"/>
              <w:rPr/>
            </w:pPr>
            <w:r>
              <w:rPr/>
            </w:r>
          </w:p>
          <w:p>
            <w:pPr>
              <w:pStyle w:val="11"/>
              <w:jc w:val="both"/>
              <w:rPr/>
            </w:pPr>
            <w:r>
              <w:rPr/>
              <w:t>2.4. Изучить локальную вычислительную сеть предприятия (организации). Критерии:</w:t>
            </w:r>
          </w:p>
          <w:p>
            <w:pPr>
              <w:pStyle w:val="11"/>
              <w:jc w:val="both"/>
              <w:rPr/>
            </w:pPr>
            <w:r>
              <w:rPr/>
              <w:t>тип (одноранговая или иерархическая);</w:t>
            </w:r>
          </w:p>
          <w:p>
            <w:pPr>
              <w:pStyle w:val="11"/>
              <w:jc w:val="both"/>
              <w:rPr/>
            </w:pPr>
            <w:r>
              <w:rPr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11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/>
              <w:t xml:space="preserve"> 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Ссылка на репозиторий дублируется в курсе Moodle </w:t>
            </w:r>
            <w:hyperlink r:id="rId5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/>
              <w:t xml:space="preserve">  в разделе, посвящённом результатам практики, а также в отчёте.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 xml:space="preserve"> </w:t>
            </w:r>
            <w:r>
              <w:rPr/>
              <w:t>О</w:t>
            </w:r>
            <w:r>
              <w:rPr>
                <w:color w:val="000000"/>
              </w:rPr>
              <w:t>тчет</w:t>
            </w:r>
            <w:r>
              <w:rPr/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rPr/>
              <w:t>у</w:t>
            </w:r>
            <w:r>
              <w:rPr>
                <w:color w:val="000000"/>
              </w:rPr>
              <w:t xml:space="preserve"> на электронн</w:t>
            </w:r>
            <w:r>
              <w:rPr/>
              <w:t>ое</w:t>
            </w:r>
            <w:r>
              <w:rPr>
                <w:color w:val="000000"/>
              </w:rPr>
              <w:t xml:space="preserve"> портфолио</w:t>
            </w:r>
            <w:r>
              <w:rPr/>
              <w:t>.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</w:tbl>
    <w:p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" w:name="_gjdgxs"/>
      <w:bookmarkStart w:id="2" w:name="_gjdgxs"/>
      <w:bookmarkEnd w:id="2"/>
    </w:p>
    <w:p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1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>
      <w:pPr>
        <w:pStyle w:val="11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ucida Grande CY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11"/>
    <w:next w:val="1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1"/>
    <w:next w:val="1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1"/>
    <w:next w:val="1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Style10">
    <w:name w:val="Интернет-ссылка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6">
    <w:name w:val="Title"/>
    <w:basedOn w:val="11"/>
    <w:next w:val="1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11"/>
    <w:next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LibreOffice/6.4.0.3$Windows_x86 LibreOffice_project/b0a288ab3d2d4774cb44b62f04d5d28733ac6df8</Application>
  <Pages>6</Pages>
  <Words>913</Words>
  <Characters>7403</Characters>
  <CharactersWithSpaces>8462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2020-02-17T09:39:00Z</dcterms:created>
  <dc:creator>User</dc:creator>
  <dc:description/>
  <dc:language>ru-RU</dc:language>
  <cp:lastModifiedBy/>
  <dcterms:modified xsi:type="dcterms:W3CDTF">2020-02-19T15:43:25Z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