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80F" w:rsidRPr="00D32266" w:rsidRDefault="004A080F" w:rsidP="004A080F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~ </w:t>
      </w:r>
      <w:r w:rsidRPr="00D32266">
        <w:rPr>
          <w:rFonts w:ascii="Times New Roman" w:hAnsi="Times New Roman" w:cs="Times New Roman"/>
          <w:b/>
          <w:bCs/>
          <w:sz w:val="40"/>
          <w:szCs w:val="40"/>
          <w:u w:val="single"/>
        </w:rPr>
        <w:t>Change table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~</w:t>
      </w:r>
    </w:p>
    <w:p w:rsidR="004A080F" w:rsidRDefault="004A080F" w:rsidP="004A080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659"/>
        <w:gridCol w:w="1769"/>
        <w:gridCol w:w="1709"/>
        <w:gridCol w:w="2096"/>
        <w:gridCol w:w="1655"/>
        <w:gridCol w:w="1354"/>
      </w:tblGrid>
      <w:tr w:rsidR="004A080F" w:rsidTr="00B80A24">
        <w:tc>
          <w:tcPr>
            <w:tcW w:w="675" w:type="dxa"/>
          </w:tcPr>
          <w:p w:rsidR="004A080F" w:rsidRDefault="004A080F" w:rsidP="00B80A2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Sr. no.</w:t>
            </w:r>
          </w:p>
        </w:tc>
        <w:tc>
          <w:tcPr>
            <w:tcW w:w="1985" w:type="dxa"/>
          </w:tcPr>
          <w:p w:rsidR="004A080F" w:rsidRDefault="004A080F" w:rsidP="00B80A2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Change in colour</w:t>
            </w:r>
          </w:p>
        </w:tc>
        <w:tc>
          <w:tcPr>
            <w:tcW w:w="1417" w:type="dxa"/>
          </w:tcPr>
          <w:p w:rsidR="004A080F" w:rsidRDefault="004A080F" w:rsidP="00B80A2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  <w:tc>
          <w:tcPr>
            <w:tcW w:w="2268" w:type="dxa"/>
          </w:tcPr>
          <w:p w:rsidR="004A080F" w:rsidRDefault="004A080F" w:rsidP="00B80A2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Suggestion</w:t>
            </w:r>
          </w:p>
        </w:tc>
        <w:tc>
          <w:tcPr>
            <w:tcW w:w="1701" w:type="dxa"/>
          </w:tcPr>
          <w:p w:rsidR="004A080F" w:rsidRDefault="004A080F" w:rsidP="00B80A2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Suggested to</w:t>
            </w:r>
          </w:p>
        </w:tc>
        <w:tc>
          <w:tcPr>
            <w:tcW w:w="1196" w:type="dxa"/>
          </w:tcPr>
          <w:p w:rsidR="004A080F" w:rsidRDefault="004A080F" w:rsidP="00B80A2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Remarks</w:t>
            </w:r>
          </w:p>
        </w:tc>
      </w:tr>
      <w:tr w:rsidR="004A080F" w:rsidTr="00B80A24">
        <w:tc>
          <w:tcPr>
            <w:tcW w:w="675" w:type="dxa"/>
          </w:tcPr>
          <w:p w:rsidR="004A080F" w:rsidRDefault="004A080F" w:rsidP="00B80A2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1985" w:type="dxa"/>
          </w:tcPr>
          <w:p w:rsidR="004A080F" w:rsidRDefault="004A080F" w:rsidP="00B80A2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17" w:type="dxa"/>
          </w:tcPr>
          <w:p w:rsidR="004A080F" w:rsidRDefault="004A080F" w:rsidP="00B80A2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8" w:type="dxa"/>
          </w:tcPr>
          <w:p w:rsidR="004A080F" w:rsidRDefault="004A080F" w:rsidP="00B80A2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4A080F" w:rsidRDefault="004A080F" w:rsidP="00B80A2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96" w:type="dxa"/>
          </w:tcPr>
          <w:p w:rsidR="004A080F" w:rsidRDefault="004A080F" w:rsidP="00B80A2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A080F" w:rsidTr="00B80A24">
        <w:tc>
          <w:tcPr>
            <w:tcW w:w="675" w:type="dxa"/>
          </w:tcPr>
          <w:p w:rsidR="004A080F" w:rsidRDefault="004A080F" w:rsidP="00B80A2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5" w:type="dxa"/>
          </w:tcPr>
          <w:p w:rsidR="004A080F" w:rsidRDefault="004A080F" w:rsidP="00B80A2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17" w:type="dxa"/>
          </w:tcPr>
          <w:p w:rsidR="004A080F" w:rsidRDefault="004A080F" w:rsidP="00B80A2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8" w:type="dxa"/>
          </w:tcPr>
          <w:p w:rsidR="004A080F" w:rsidRDefault="004A080F" w:rsidP="00B80A2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4A080F" w:rsidRDefault="004A080F" w:rsidP="00B80A2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96" w:type="dxa"/>
          </w:tcPr>
          <w:p w:rsidR="004A080F" w:rsidRDefault="004A080F" w:rsidP="00B80A2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A080F" w:rsidTr="00B80A24">
        <w:tc>
          <w:tcPr>
            <w:tcW w:w="675" w:type="dxa"/>
          </w:tcPr>
          <w:p w:rsidR="004A080F" w:rsidRDefault="004A080F" w:rsidP="00B80A2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5" w:type="dxa"/>
          </w:tcPr>
          <w:p w:rsidR="004A080F" w:rsidRDefault="004A080F" w:rsidP="00B80A2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17" w:type="dxa"/>
          </w:tcPr>
          <w:p w:rsidR="004A080F" w:rsidRDefault="004A080F" w:rsidP="00B80A2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8" w:type="dxa"/>
          </w:tcPr>
          <w:p w:rsidR="004A080F" w:rsidRDefault="004A080F" w:rsidP="00B80A2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4A080F" w:rsidRDefault="004A080F" w:rsidP="00B80A2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96" w:type="dxa"/>
          </w:tcPr>
          <w:p w:rsidR="004A080F" w:rsidRDefault="004A080F" w:rsidP="00B80A2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4A080F" w:rsidRDefault="004A080F" w:rsidP="004A080F"/>
    <w:p w:rsidR="00943BE2" w:rsidRDefault="00943BE2" w:rsidP="00943BE2">
      <w:pPr>
        <w:jc w:val="center"/>
        <w:rPr>
          <w:rFonts w:ascii="Cooper Black" w:hAnsi="Cooper Black"/>
          <w:sz w:val="96"/>
          <w:szCs w:val="96"/>
        </w:rPr>
      </w:pPr>
    </w:p>
    <w:p w:rsidR="004A080F" w:rsidRDefault="004A080F" w:rsidP="00943BE2">
      <w:pPr>
        <w:jc w:val="center"/>
        <w:rPr>
          <w:rFonts w:ascii="Cooper Black" w:hAnsi="Cooper Black"/>
          <w:sz w:val="96"/>
          <w:szCs w:val="96"/>
        </w:rPr>
      </w:pPr>
    </w:p>
    <w:p w:rsidR="004A080F" w:rsidRDefault="004A080F" w:rsidP="00943BE2">
      <w:pPr>
        <w:jc w:val="center"/>
        <w:rPr>
          <w:rFonts w:ascii="Cooper Black" w:hAnsi="Cooper Black"/>
          <w:sz w:val="96"/>
          <w:szCs w:val="96"/>
        </w:rPr>
      </w:pPr>
    </w:p>
    <w:p w:rsidR="004A080F" w:rsidRDefault="004A080F" w:rsidP="00943BE2">
      <w:pPr>
        <w:jc w:val="center"/>
        <w:rPr>
          <w:rFonts w:ascii="Cooper Black" w:hAnsi="Cooper Black"/>
          <w:sz w:val="96"/>
          <w:szCs w:val="96"/>
        </w:rPr>
      </w:pPr>
    </w:p>
    <w:p w:rsidR="004A080F" w:rsidRDefault="004A080F" w:rsidP="00943BE2">
      <w:pPr>
        <w:jc w:val="center"/>
        <w:rPr>
          <w:rFonts w:ascii="Cooper Black" w:hAnsi="Cooper Black"/>
          <w:sz w:val="96"/>
          <w:szCs w:val="96"/>
        </w:rPr>
      </w:pPr>
    </w:p>
    <w:p w:rsidR="004A080F" w:rsidRDefault="004A080F" w:rsidP="00943BE2">
      <w:pPr>
        <w:jc w:val="center"/>
        <w:rPr>
          <w:rFonts w:ascii="Cooper Black" w:hAnsi="Cooper Black"/>
          <w:sz w:val="96"/>
          <w:szCs w:val="96"/>
        </w:rPr>
      </w:pPr>
    </w:p>
    <w:p w:rsidR="004A080F" w:rsidRDefault="004A080F" w:rsidP="00943BE2">
      <w:pPr>
        <w:jc w:val="center"/>
        <w:rPr>
          <w:rFonts w:ascii="Cooper Black" w:hAnsi="Cooper Black"/>
          <w:sz w:val="96"/>
          <w:szCs w:val="96"/>
        </w:rPr>
      </w:pPr>
    </w:p>
    <w:p w:rsidR="004A080F" w:rsidRDefault="004A080F" w:rsidP="004A080F">
      <w:pPr>
        <w:rPr>
          <w:rFonts w:ascii="Cooper Black" w:hAnsi="Cooper Black"/>
          <w:sz w:val="96"/>
          <w:szCs w:val="96"/>
        </w:rPr>
      </w:pPr>
    </w:p>
    <w:p w:rsidR="00943BE2" w:rsidRDefault="00943BE2" w:rsidP="00943BE2">
      <w:pPr>
        <w:jc w:val="center"/>
        <w:rPr>
          <w:rFonts w:ascii="Cooper Black" w:hAnsi="Cooper Black"/>
          <w:sz w:val="96"/>
          <w:szCs w:val="96"/>
        </w:rPr>
      </w:pPr>
      <w:r w:rsidRPr="00C81C14">
        <w:rPr>
          <w:rFonts w:ascii="Cooper Black" w:hAnsi="Cooper Black"/>
          <w:sz w:val="96"/>
          <w:szCs w:val="96"/>
        </w:rPr>
        <w:t>B.K. Jewellers</w:t>
      </w:r>
    </w:p>
    <w:p w:rsidR="00943BE2" w:rsidRDefault="00943BE2" w:rsidP="00943BE2">
      <w:pPr>
        <w:jc w:val="center"/>
        <w:rPr>
          <w:rFonts w:ascii="Cooper Black" w:hAnsi="Cooper Black"/>
          <w:sz w:val="96"/>
          <w:szCs w:val="96"/>
        </w:rPr>
      </w:pPr>
    </w:p>
    <w:p w:rsidR="00943BE2" w:rsidRPr="00C81C14" w:rsidRDefault="00943BE2" w:rsidP="00943BE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1C14">
        <w:rPr>
          <w:rFonts w:ascii="Times New Roman" w:hAnsi="Times New Roman" w:cs="Times New Roman"/>
          <w:b/>
          <w:bCs/>
          <w:sz w:val="48"/>
          <w:szCs w:val="48"/>
        </w:rPr>
        <w:t>High Level Design (HLD)</w:t>
      </w:r>
    </w:p>
    <w:p w:rsidR="00943BE2" w:rsidRPr="00C81C14" w:rsidRDefault="00943BE2" w:rsidP="00943BE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1C14">
        <w:rPr>
          <w:rFonts w:ascii="Times New Roman" w:hAnsi="Times New Roman" w:cs="Times New Roman"/>
          <w:b/>
          <w:bCs/>
          <w:sz w:val="48"/>
          <w:szCs w:val="48"/>
        </w:rPr>
        <w:t xml:space="preserve">Document for </w:t>
      </w:r>
    </w:p>
    <w:p w:rsidR="00943BE2" w:rsidRPr="00C81C14" w:rsidRDefault="00943BE2" w:rsidP="00943BE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“Account</w:t>
      </w:r>
      <w:r w:rsidR="00FB6D11">
        <w:rPr>
          <w:rFonts w:ascii="Times New Roman" w:hAnsi="Times New Roman" w:cs="Times New Roman"/>
          <w:b/>
          <w:bCs/>
          <w:sz w:val="48"/>
          <w:szCs w:val="48"/>
        </w:rPr>
        <w:t>ing</w:t>
      </w:r>
      <w:r w:rsidRPr="00C81C14">
        <w:rPr>
          <w:rFonts w:ascii="Times New Roman" w:hAnsi="Times New Roman" w:cs="Times New Roman"/>
          <w:b/>
          <w:bCs/>
          <w:sz w:val="48"/>
          <w:szCs w:val="48"/>
        </w:rPr>
        <w:t>” part.</w:t>
      </w:r>
    </w:p>
    <w:p w:rsidR="00943BE2" w:rsidRDefault="00943BE2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43BE2" w:rsidRDefault="00943BE2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43BE2" w:rsidRDefault="00943BE2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43BE2" w:rsidRDefault="00943BE2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43BE2" w:rsidRDefault="00943BE2" w:rsidP="00943BE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Document NO: 001</w:t>
      </w:r>
    </w:p>
    <w:p w:rsidR="00943BE2" w:rsidRDefault="00943BE2" w:rsidP="00943BE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Date: 09-02-2020</w:t>
      </w:r>
    </w:p>
    <w:p w:rsidR="00943BE2" w:rsidRDefault="00943BE2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43BE2" w:rsidRDefault="00943BE2" w:rsidP="00943BE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Prepared by:</w:t>
      </w:r>
    </w:p>
    <w:p w:rsidR="00943BE2" w:rsidRDefault="00943BE2" w:rsidP="00943BE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Group 2</w:t>
      </w:r>
    </w:p>
    <w:p w:rsidR="00943BE2" w:rsidRDefault="00943BE2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43BE2" w:rsidRPr="00C81C14" w:rsidRDefault="00943BE2" w:rsidP="00943BE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</w:rPr>
      </w:pPr>
      <w:r w:rsidRPr="00C81C14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Table of Contents</w:t>
      </w:r>
      <w:r>
        <w:rPr>
          <w:rFonts w:ascii="Times New Roman" w:hAnsi="Times New Roman" w:cs="Times New Roman"/>
          <w:sz w:val="40"/>
          <w:szCs w:val="40"/>
        </w:rPr>
        <w:t xml:space="preserve"> 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8363"/>
      </w:tblGrid>
      <w:tr w:rsidR="00943BE2" w:rsidTr="00DA0273">
        <w:tc>
          <w:tcPr>
            <w:tcW w:w="817" w:type="dxa"/>
          </w:tcPr>
          <w:p w:rsidR="00943BE2" w:rsidRPr="004E6A65" w:rsidRDefault="00943BE2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363" w:type="dxa"/>
          </w:tcPr>
          <w:p w:rsidR="00943BE2" w:rsidRPr="004E6A65" w:rsidRDefault="00943BE2" w:rsidP="00DA027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                             </w:t>
            </w:r>
          </w:p>
        </w:tc>
      </w:tr>
      <w:tr w:rsidR="00943BE2" w:rsidTr="00DA0273">
        <w:tc>
          <w:tcPr>
            <w:tcW w:w="817" w:type="dxa"/>
          </w:tcPr>
          <w:p w:rsidR="00943BE2" w:rsidRPr="004E6A65" w:rsidRDefault="00943BE2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943BE2" w:rsidRPr="004E6A65" w:rsidRDefault="00943BE2" w:rsidP="00D87491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Objective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</w:tr>
      <w:tr w:rsidR="00943BE2" w:rsidTr="00DA0273">
        <w:tc>
          <w:tcPr>
            <w:tcW w:w="817" w:type="dxa"/>
          </w:tcPr>
          <w:p w:rsidR="00943BE2" w:rsidRPr="004E6A65" w:rsidRDefault="00943BE2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943BE2" w:rsidRPr="004E6A65" w:rsidRDefault="00943BE2" w:rsidP="00D874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1.2  Scope</w:t>
            </w:r>
          </w:p>
        </w:tc>
      </w:tr>
      <w:tr w:rsidR="00943BE2" w:rsidTr="00DA0273">
        <w:tc>
          <w:tcPr>
            <w:tcW w:w="817" w:type="dxa"/>
          </w:tcPr>
          <w:p w:rsidR="00943BE2" w:rsidRPr="004E6A65" w:rsidRDefault="00943BE2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943BE2" w:rsidRPr="004E6A65" w:rsidRDefault="00943BE2" w:rsidP="00D874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1.3  Overview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943BE2" w:rsidTr="00DA0273">
        <w:tc>
          <w:tcPr>
            <w:tcW w:w="817" w:type="dxa"/>
          </w:tcPr>
          <w:p w:rsidR="00943BE2" w:rsidRPr="004E6A65" w:rsidRDefault="00943BE2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943BE2" w:rsidRPr="004E6A65" w:rsidRDefault="00943BE2" w:rsidP="00DA027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43BE2" w:rsidTr="00DA0273">
        <w:tc>
          <w:tcPr>
            <w:tcW w:w="817" w:type="dxa"/>
          </w:tcPr>
          <w:p w:rsidR="00943BE2" w:rsidRPr="004E6A65" w:rsidRDefault="00943BE2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363" w:type="dxa"/>
          </w:tcPr>
          <w:p w:rsidR="00943BE2" w:rsidRPr="004E6A65" w:rsidRDefault="00943BE2" w:rsidP="00DA027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General description</w:t>
            </w:r>
          </w:p>
        </w:tc>
      </w:tr>
      <w:tr w:rsidR="00943BE2" w:rsidTr="00DA0273">
        <w:tc>
          <w:tcPr>
            <w:tcW w:w="817" w:type="dxa"/>
          </w:tcPr>
          <w:p w:rsidR="00943BE2" w:rsidRPr="004E6A65" w:rsidRDefault="00943BE2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943BE2" w:rsidRPr="004E6A65" w:rsidRDefault="00943BE2" w:rsidP="00D874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2.1  Product perspective</w:t>
            </w:r>
          </w:p>
        </w:tc>
      </w:tr>
      <w:tr w:rsidR="00943BE2" w:rsidTr="00DA0273">
        <w:tc>
          <w:tcPr>
            <w:tcW w:w="817" w:type="dxa"/>
          </w:tcPr>
          <w:p w:rsidR="00943BE2" w:rsidRPr="004E6A65" w:rsidRDefault="00943BE2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943BE2" w:rsidRPr="004E6A65" w:rsidRDefault="00943BE2" w:rsidP="00D874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2.2  Tools used</w:t>
            </w:r>
          </w:p>
        </w:tc>
      </w:tr>
      <w:tr w:rsidR="00943BE2" w:rsidTr="00DA0273">
        <w:tc>
          <w:tcPr>
            <w:tcW w:w="817" w:type="dxa"/>
          </w:tcPr>
          <w:p w:rsidR="00943BE2" w:rsidRPr="004E6A65" w:rsidRDefault="00943BE2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943BE2" w:rsidRPr="004E6A65" w:rsidRDefault="00943BE2" w:rsidP="00DA027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43BE2" w:rsidTr="00DA0273">
        <w:tc>
          <w:tcPr>
            <w:tcW w:w="817" w:type="dxa"/>
          </w:tcPr>
          <w:p w:rsidR="00943BE2" w:rsidRPr="004E6A65" w:rsidRDefault="00943BE2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8363" w:type="dxa"/>
          </w:tcPr>
          <w:p w:rsidR="00943BE2" w:rsidRPr="004E6A65" w:rsidRDefault="00943BE2" w:rsidP="00D874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General constrains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</w:tr>
      <w:tr w:rsidR="00943BE2" w:rsidTr="00DA0273">
        <w:tc>
          <w:tcPr>
            <w:tcW w:w="817" w:type="dxa"/>
          </w:tcPr>
          <w:p w:rsidR="00943BE2" w:rsidRPr="004E6A65" w:rsidRDefault="00943BE2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943BE2" w:rsidRPr="004E6A65" w:rsidRDefault="00943BE2" w:rsidP="00DA027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43BE2" w:rsidTr="00DA0273">
        <w:tc>
          <w:tcPr>
            <w:tcW w:w="817" w:type="dxa"/>
          </w:tcPr>
          <w:p w:rsidR="00943BE2" w:rsidRPr="004E6A65" w:rsidRDefault="00943BE2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8363" w:type="dxa"/>
          </w:tcPr>
          <w:p w:rsidR="00943BE2" w:rsidRPr="004E6A65" w:rsidRDefault="00943BE2" w:rsidP="00DA027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Assumptions</w:t>
            </w:r>
          </w:p>
        </w:tc>
      </w:tr>
      <w:tr w:rsidR="00943BE2" w:rsidTr="00DA0273">
        <w:tc>
          <w:tcPr>
            <w:tcW w:w="817" w:type="dxa"/>
          </w:tcPr>
          <w:p w:rsidR="00943BE2" w:rsidRPr="004E6A65" w:rsidRDefault="00943BE2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943BE2" w:rsidRPr="004E6A65" w:rsidRDefault="00943BE2" w:rsidP="00D874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4.1  Peripheral assumption</w:t>
            </w:r>
          </w:p>
        </w:tc>
      </w:tr>
      <w:tr w:rsidR="00943BE2" w:rsidTr="00DA0273">
        <w:tc>
          <w:tcPr>
            <w:tcW w:w="817" w:type="dxa"/>
          </w:tcPr>
          <w:p w:rsidR="00943BE2" w:rsidRPr="004E6A65" w:rsidRDefault="00943BE2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943BE2" w:rsidRPr="004E6A65" w:rsidRDefault="00943BE2" w:rsidP="00D874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4.2  Result assumption</w:t>
            </w:r>
          </w:p>
        </w:tc>
      </w:tr>
      <w:tr w:rsidR="00943BE2" w:rsidTr="00DA0273">
        <w:tc>
          <w:tcPr>
            <w:tcW w:w="817" w:type="dxa"/>
          </w:tcPr>
          <w:p w:rsidR="00943BE2" w:rsidRPr="004E6A65" w:rsidRDefault="00943BE2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943BE2" w:rsidRPr="004E6A65" w:rsidRDefault="00943BE2" w:rsidP="00D874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4.3  Knowledge assumption</w:t>
            </w:r>
          </w:p>
        </w:tc>
      </w:tr>
      <w:tr w:rsidR="00943BE2" w:rsidTr="00DA0273">
        <w:tc>
          <w:tcPr>
            <w:tcW w:w="817" w:type="dxa"/>
          </w:tcPr>
          <w:p w:rsidR="00943BE2" w:rsidRPr="004E6A65" w:rsidRDefault="00943BE2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943BE2" w:rsidRPr="004E6A65" w:rsidRDefault="00943BE2" w:rsidP="00DA027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43BE2" w:rsidTr="00DA0273">
        <w:tc>
          <w:tcPr>
            <w:tcW w:w="817" w:type="dxa"/>
          </w:tcPr>
          <w:p w:rsidR="00943BE2" w:rsidRPr="004E6A65" w:rsidRDefault="00943BE2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8363" w:type="dxa"/>
          </w:tcPr>
          <w:p w:rsidR="00943BE2" w:rsidRPr="004E6A65" w:rsidRDefault="00943BE2" w:rsidP="00DA027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Design details</w:t>
            </w:r>
          </w:p>
        </w:tc>
      </w:tr>
      <w:tr w:rsidR="00943BE2" w:rsidTr="00DA0273">
        <w:tc>
          <w:tcPr>
            <w:tcW w:w="817" w:type="dxa"/>
          </w:tcPr>
          <w:p w:rsidR="00943BE2" w:rsidRPr="004E6A65" w:rsidRDefault="00943BE2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943BE2" w:rsidRPr="004E6A65" w:rsidRDefault="00943BE2" w:rsidP="00D874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5.1  Application architecture</w:t>
            </w:r>
          </w:p>
        </w:tc>
      </w:tr>
      <w:tr w:rsidR="00943BE2" w:rsidTr="00DA0273">
        <w:tc>
          <w:tcPr>
            <w:tcW w:w="817" w:type="dxa"/>
          </w:tcPr>
          <w:p w:rsidR="00943BE2" w:rsidRPr="004E6A65" w:rsidRDefault="00943BE2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943BE2" w:rsidRPr="004E6A65" w:rsidRDefault="00943BE2" w:rsidP="00D874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5.2  Screen presentation</w:t>
            </w:r>
          </w:p>
        </w:tc>
      </w:tr>
      <w:tr w:rsidR="00943BE2" w:rsidTr="00DA0273">
        <w:tc>
          <w:tcPr>
            <w:tcW w:w="817" w:type="dxa"/>
          </w:tcPr>
          <w:p w:rsidR="00943BE2" w:rsidRPr="004E6A65" w:rsidRDefault="00943BE2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943BE2" w:rsidRPr="004E6A65" w:rsidRDefault="00943BE2" w:rsidP="00D874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5.3  Standards</w:t>
            </w:r>
          </w:p>
        </w:tc>
      </w:tr>
      <w:tr w:rsidR="00943BE2" w:rsidTr="00DA0273">
        <w:tc>
          <w:tcPr>
            <w:tcW w:w="817" w:type="dxa"/>
          </w:tcPr>
          <w:p w:rsidR="00943BE2" w:rsidRPr="004E6A65" w:rsidRDefault="00943BE2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943BE2" w:rsidRPr="004E6A65" w:rsidRDefault="00943BE2" w:rsidP="00D874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5.4  User interface</w:t>
            </w:r>
          </w:p>
        </w:tc>
      </w:tr>
      <w:tr w:rsidR="00943BE2" w:rsidTr="00DA0273">
        <w:tc>
          <w:tcPr>
            <w:tcW w:w="817" w:type="dxa"/>
          </w:tcPr>
          <w:p w:rsidR="00943BE2" w:rsidRPr="004E6A65" w:rsidRDefault="00943BE2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943BE2" w:rsidRPr="004E6A65" w:rsidRDefault="00943BE2" w:rsidP="00D874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5.5  Security</w:t>
            </w:r>
          </w:p>
        </w:tc>
      </w:tr>
      <w:tr w:rsidR="00943BE2" w:rsidTr="00DA0273">
        <w:tc>
          <w:tcPr>
            <w:tcW w:w="817" w:type="dxa"/>
          </w:tcPr>
          <w:p w:rsidR="00943BE2" w:rsidRPr="004E6A65" w:rsidRDefault="00943BE2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943BE2" w:rsidRPr="004E6A65" w:rsidRDefault="00943BE2" w:rsidP="00D874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5.6  Resource utilization</w:t>
            </w:r>
          </w:p>
        </w:tc>
      </w:tr>
      <w:tr w:rsidR="00943BE2" w:rsidTr="00DA0273">
        <w:tc>
          <w:tcPr>
            <w:tcW w:w="817" w:type="dxa"/>
          </w:tcPr>
          <w:p w:rsidR="00943BE2" w:rsidRPr="004E6A65" w:rsidRDefault="00943BE2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943BE2" w:rsidRPr="004E6A65" w:rsidRDefault="00943BE2" w:rsidP="00D874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5.7  Help</w:t>
            </w:r>
          </w:p>
        </w:tc>
      </w:tr>
    </w:tbl>
    <w:p w:rsidR="00943BE2" w:rsidRDefault="00943BE2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43BE2" w:rsidRDefault="00943BE2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43BE2" w:rsidRDefault="00943BE2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43BE2" w:rsidRDefault="00943BE2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43BE2" w:rsidRDefault="00943BE2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43BE2" w:rsidRDefault="00943BE2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43BE2" w:rsidRDefault="00943BE2" w:rsidP="00943BE2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Int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r</w:t>
      </w: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t>oduction</w:t>
      </w:r>
    </w:p>
    <w:p w:rsidR="00943BE2" w:rsidRPr="004E6A65" w:rsidRDefault="00943BE2" w:rsidP="00943BE2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43BE2" w:rsidRDefault="00943BE2" w:rsidP="00943BE2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 w:rsidRPr="004E6A65">
        <w:rPr>
          <w:rFonts w:ascii="Times New Roman" w:hAnsi="Times New Roman" w:cs="Times New Roman"/>
          <w:sz w:val="36"/>
          <w:szCs w:val="36"/>
          <w:u w:val="single"/>
        </w:rPr>
        <w:t>Objective:</w:t>
      </w:r>
    </w:p>
    <w:p w:rsidR="00943BE2" w:rsidRDefault="00943BE2" w:rsidP="00D87491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 w:rsidRPr="004E5928">
        <w:rPr>
          <w:rFonts w:ascii="Times New Roman" w:hAnsi="Times New Roman" w:cs="Times New Roman"/>
          <w:sz w:val="32"/>
          <w:szCs w:val="32"/>
        </w:rPr>
        <w:t>The purpose of this High Level Design (HLD) document is to add required details to the current project to make a suitable model for coding. This document can also be used as reference manual for how modules work at high level.</w:t>
      </w:r>
    </w:p>
    <w:p w:rsidR="00943BE2" w:rsidRPr="004E5928" w:rsidRDefault="00943BE2" w:rsidP="00943BE2">
      <w:pPr>
        <w:pStyle w:val="ListParagraph"/>
        <w:ind w:left="2410" w:hanging="142"/>
        <w:rPr>
          <w:rFonts w:ascii="Times New Roman" w:hAnsi="Times New Roman" w:cs="Times New Roman"/>
          <w:sz w:val="32"/>
          <w:szCs w:val="32"/>
        </w:rPr>
      </w:pPr>
      <w:r w:rsidRPr="004E592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43BE2" w:rsidRDefault="00943BE2" w:rsidP="00943BE2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Scope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43BE2" w:rsidRDefault="00943BE2" w:rsidP="00D87491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 w:rsidRPr="004E5928">
        <w:rPr>
          <w:rFonts w:ascii="Times New Roman" w:hAnsi="Times New Roman" w:cs="Times New Roman"/>
          <w:sz w:val="32"/>
          <w:szCs w:val="32"/>
        </w:rPr>
        <w:t>The HLD document defines the</w:t>
      </w:r>
      <w:r>
        <w:rPr>
          <w:rFonts w:ascii="Times New Roman" w:hAnsi="Times New Roman" w:cs="Times New Roman"/>
          <w:sz w:val="32"/>
          <w:szCs w:val="32"/>
        </w:rPr>
        <w:t xml:space="preserve"> full architecture of the “accounting</w:t>
      </w:r>
      <w:r w:rsidRPr="004E5928">
        <w:rPr>
          <w:rFonts w:ascii="Times New Roman" w:hAnsi="Times New Roman" w:cs="Times New Roman"/>
          <w:sz w:val="32"/>
          <w:szCs w:val="32"/>
        </w:rPr>
        <w:t>” department in software.</w:t>
      </w:r>
    </w:p>
    <w:p w:rsidR="00943BE2" w:rsidRDefault="00943BE2" w:rsidP="00943BE2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Overview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43BE2" w:rsidRDefault="00943BE2" w:rsidP="00D87491">
      <w:pPr>
        <w:pStyle w:val="ListParagraph"/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HLD document will describe following:</w:t>
      </w:r>
    </w:p>
    <w:p w:rsidR="00943BE2" w:rsidRDefault="00943BE2" w:rsidP="00D87491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All the design aspects and defined in detail.</w:t>
      </w:r>
    </w:p>
    <w:p w:rsidR="00943BE2" w:rsidRDefault="00943BE2" w:rsidP="00D87491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interface.</w:t>
      </w:r>
    </w:p>
    <w:p w:rsidR="00943BE2" w:rsidRDefault="00943BE2" w:rsidP="00D87491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Software interface.</w:t>
      </w:r>
    </w:p>
    <w:p w:rsidR="00943BE2" w:rsidRDefault="00943BE2" w:rsidP="00D87491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Resource utilization.</w:t>
      </w:r>
    </w:p>
    <w:p w:rsidR="00943BE2" w:rsidRDefault="00943BE2" w:rsidP="00D87491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 features &amp; architecture of project.</w:t>
      </w:r>
    </w:p>
    <w:p w:rsidR="00943BE2" w:rsidRDefault="00943BE2" w:rsidP="00943BE2">
      <w:pPr>
        <w:pStyle w:val="ListParagraph"/>
        <w:ind w:left="3130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General description</w:t>
      </w:r>
    </w:p>
    <w:p w:rsidR="00943BE2" w:rsidRDefault="00943BE2" w:rsidP="00943BE2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43BE2" w:rsidRPr="00223848" w:rsidRDefault="00943BE2" w:rsidP="00943BE2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Product perspective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43BE2" w:rsidRPr="00223848" w:rsidRDefault="00943BE2" w:rsidP="00943BE2">
      <w:pPr>
        <w:pStyle w:val="ListParagraph"/>
        <w:ind w:left="851"/>
        <w:rPr>
          <w:rFonts w:ascii="Times New Roman" w:hAnsi="Times New Roman" w:cs="Times New Roman"/>
          <w:sz w:val="32"/>
          <w:szCs w:val="32"/>
          <w:u w:val="single"/>
        </w:rPr>
      </w:pPr>
    </w:p>
    <w:p w:rsidR="00D87491" w:rsidRDefault="00943BE2" w:rsidP="00D87491">
      <w:pPr>
        <w:pStyle w:val="ListParagraph"/>
        <w:ind w:left="142"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working of “accounting</w:t>
      </w:r>
      <w:r w:rsidRPr="00223848">
        <w:rPr>
          <w:rFonts w:ascii="Times New Roman" w:hAnsi="Times New Roman" w:cs="Times New Roman"/>
          <w:sz w:val="32"/>
          <w:szCs w:val="32"/>
        </w:rPr>
        <w:t xml:space="preserve">” department is build with several components some of them are programmed and others are implemented from open-source programs. </w:t>
      </w:r>
    </w:p>
    <w:p w:rsidR="00D87491" w:rsidRDefault="00943BE2" w:rsidP="00D87491">
      <w:pPr>
        <w:pStyle w:val="ListParagraph"/>
        <w:ind w:left="142" w:right="-188"/>
        <w:rPr>
          <w:rFonts w:ascii="Times New Roman" w:hAnsi="Times New Roman" w:cs="Times New Roman"/>
          <w:sz w:val="32"/>
          <w:szCs w:val="32"/>
        </w:rPr>
      </w:pPr>
      <w:r w:rsidRPr="00223848">
        <w:rPr>
          <w:rFonts w:ascii="Times New Roman" w:hAnsi="Times New Roman" w:cs="Times New Roman"/>
          <w:sz w:val="32"/>
          <w:szCs w:val="32"/>
        </w:rPr>
        <w:t xml:space="preserve">This section will allow only one user to work with </w:t>
      </w:r>
      <w:r w:rsidR="00D87491">
        <w:rPr>
          <w:rFonts w:ascii="Times New Roman" w:hAnsi="Times New Roman" w:cs="Times New Roman"/>
          <w:sz w:val="32"/>
          <w:szCs w:val="32"/>
        </w:rPr>
        <w:t>software on one machine</w:t>
      </w:r>
      <w:r w:rsidRPr="00223848">
        <w:rPr>
          <w:rFonts w:ascii="Times New Roman" w:hAnsi="Times New Roman" w:cs="Times New Roman"/>
          <w:sz w:val="32"/>
          <w:szCs w:val="32"/>
        </w:rPr>
        <w:t>.</w:t>
      </w:r>
    </w:p>
    <w:p w:rsidR="00D87491" w:rsidRDefault="00943BE2" w:rsidP="00D87491">
      <w:pPr>
        <w:pStyle w:val="ListParagraph"/>
        <w:ind w:left="142" w:right="-188"/>
        <w:rPr>
          <w:rFonts w:ascii="Times New Roman" w:hAnsi="Times New Roman" w:cs="Times New Roman"/>
          <w:sz w:val="32"/>
          <w:szCs w:val="32"/>
        </w:rPr>
      </w:pPr>
      <w:r w:rsidRPr="00223848">
        <w:rPr>
          <w:rFonts w:ascii="Times New Roman" w:hAnsi="Times New Roman" w:cs="Times New Roman"/>
          <w:sz w:val="32"/>
          <w:szCs w:val="32"/>
        </w:rPr>
        <w:t xml:space="preserve"> </w:t>
      </w:r>
      <w:r w:rsidR="00D87491">
        <w:rPr>
          <w:rFonts w:ascii="Times New Roman" w:hAnsi="Times New Roman" w:cs="Times New Roman"/>
          <w:sz w:val="32"/>
          <w:szCs w:val="32"/>
        </w:rPr>
        <w:t xml:space="preserve">There are </w:t>
      </w:r>
      <w:r w:rsidRPr="00223848">
        <w:rPr>
          <w:rFonts w:ascii="Times New Roman" w:hAnsi="Times New Roman" w:cs="Times New Roman"/>
          <w:sz w:val="32"/>
          <w:szCs w:val="32"/>
        </w:rPr>
        <w:t>two users, first</w:t>
      </w:r>
      <w:r>
        <w:rPr>
          <w:rFonts w:ascii="Times New Roman" w:hAnsi="Times New Roman" w:cs="Times New Roman"/>
          <w:sz w:val="32"/>
          <w:szCs w:val="32"/>
        </w:rPr>
        <w:t xml:space="preserve"> is “accountant” which</w:t>
      </w:r>
      <w:r w:rsidR="00D87491">
        <w:rPr>
          <w:rFonts w:ascii="Times New Roman" w:hAnsi="Times New Roman" w:cs="Times New Roman"/>
          <w:sz w:val="32"/>
          <w:szCs w:val="32"/>
        </w:rPr>
        <w:t xml:space="preserve"> can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87491">
        <w:rPr>
          <w:rFonts w:ascii="Times New Roman" w:hAnsi="Times New Roman" w:cs="Times New Roman"/>
          <w:sz w:val="32"/>
          <w:szCs w:val="32"/>
        </w:rPr>
        <w:t xml:space="preserve">view </w:t>
      </w:r>
    </w:p>
    <w:p w:rsidR="00D87491" w:rsidRDefault="00D87491" w:rsidP="00D87491">
      <w:pPr>
        <w:pStyle w:val="ListParagraph"/>
        <w:numPr>
          <w:ilvl w:val="0"/>
          <w:numId w:val="7"/>
        </w:numPr>
        <w:ind w:right="-188"/>
        <w:rPr>
          <w:rFonts w:ascii="Times New Roman" w:hAnsi="Times New Roman" w:cs="Times New Roman"/>
          <w:sz w:val="32"/>
          <w:szCs w:val="32"/>
        </w:rPr>
      </w:pPr>
      <w:r w:rsidRPr="00943BE2">
        <w:rPr>
          <w:rFonts w:ascii="Times New Roman" w:hAnsi="Times New Roman" w:cs="Times New Roman"/>
          <w:sz w:val="32"/>
          <w:szCs w:val="32"/>
        </w:rPr>
        <w:t>billing</w:t>
      </w:r>
      <w:r w:rsidR="00943BE2">
        <w:rPr>
          <w:rFonts w:ascii="Times New Roman" w:hAnsi="Times New Roman" w:cs="Times New Roman"/>
          <w:sz w:val="32"/>
          <w:szCs w:val="32"/>
        </w:rPr>
        <w:t>,</w:t>
      </w:r>
    </w:p>
    <w:p w:rsidR="00D87491" w:rsidRDefault="00943BE2" w:rsidP="00D87491">
      <w:pPr>
        <w:pStyle w:val="ListParagraph"/>
        <w:numPr>
          <w:ilvl w:val="0"/>
          <w:numId w:val="7"/>
        </w:numPr>
        <w:ind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Pr="00943BE2">
        <w:rPr>
          <w:rFonts w:ascii="Times New Roman" w:hAnsi="Times New Roman" w:cs="Times New Roman"/>
          <w:sz w:val="32"/>
          <w:szCs w:val="32"/>
        </w:rPr>
        <w:t>sales history of current day,</w:t>
      </w:r>
    </w:p>
    <w:p w:rsidR="00D87491" w:rsidRDefault="00943BE2" w:rsidP="00D87491">
      <w:pPr>
        <w:pStyle w:val="ListParagraph"/>
        <w:numPr>
          <w:ilvl w:val="0"/>
          <w:numId w:val="7"/>
        </w:numPr>
        <w:ind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pending payments,</w:t>
      </w:r>
    </w:p>
    <w:p w:rsidR="00D87491" w:rsidRDefault="00943BE2" w:rsidP="00D87491">
      <w:pPr>
        <w:pStyle w:val="ListParagraph"/>
        <w:numPr>
          <w:ilvl w:val="0"/>
          <w:numId w:val="7"/>
        </w:numPr>
        <w:ind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account maintenance table. </w:t>
      </w:r>
    </w:p>
    <w:p w:rsidR="00943BE2" w:rsidRPr="00D87491" w:rsidRDefault="00943BE2" w:rsidP="00D87491">
      <w:pPr>
        <w:pStyle w:val="ListParagraph"/>
        <w:ind w:left="284" w:right="-188"/>
        <w:rPr>
          <w:rFonts w:ascii="Times New Roman" w:hAnsi="Times New Roman" w:cs="Times New Roman"/>
          <w:sz w:val="32"/>
          <w:szCs w:val="32"/>
        </w:rPr>
      </w:pPr>
      <w:r w:rsidRPr="00D87491">
        <w:rPr>
          <w:rFonts w:ascii="Times New Roman" w:hAnsi="Times New Roman" w:cs="Times New Roman"/>
          <w:sz w:val="32"/>
          <w:szCs w:val="32"/>
        </w:rPr>
        <w:t>The second type of user is “account manager” who has the ability to view daily transactions, any suggestion and reporting to higher authority.</w:t>
      </w:r>
    </w:p>
    <w:p w:rsidR="00943BE2" w:rsidRDefault="00943BE2" w:rsidP="00943BE2">
      <w:pPr>
        <w:pStyle w:val="ListParagraph"/>
        <w:ind w:left="1985" w:right="-188"/>
        <w:rPr>
          <w:rFonts w:ascii="Times New Roman" w:hAnsi="Times New Roman" w:cs="Times New Roman"/>
          <w:sz w:val="36"/>
          <w:szCs w:val="36"/>
        </w:rPr>
      </w:pPr>
    </w:p>
    <w:p w:rsidR="00943BE2" w:rsidRDefault="00943BE2" w:rsidP="00943BE2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Tools used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43BE2" w:rsidRPr="00223848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  <w:u w:val="single"/>
        </w:rPr>
      </w:pPr>
    </w:p>
    <w:p w:rsidR="00943BE2" w:rsidRDefault="00943BE2" w:rsidP="00D87491">
      <w:pPr>
        <w:pStyle w:val="ListParagraph"/>
        <w:numPr>
          <w:ilvl w:val="0"/>
          <w:numId w:val="5"/>
        </w:numPr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Unified modelling language (UML) design programs to generate all diagram.</w:t>
      </w:r>
    </w:p>
    <w:p w:rsidR="00943BE2" w:rsidRDefault="00943BE2" w:rsidP="00D87491">
      <w:pPr>
        <w:pStyle w:val="ListParagraph"/>
        <w:numPr>
          <w:ilvl w:val="0"/>
          <w:numId w:val="5"/>
        </w:numPr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Backend data-base is NoSQL type based.</w:t>
      </w:r>
    </w:p>
    <w:p w:rsidR="00943BE2" w:rsidRDefault="00943BE2" w:rsidP="00943BE2">
      <w:pPr>
        <w:pStyle w:val="ListParagraph"/>
        <w:ind w:left="2705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General constrains</w:t>
      </w: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87491" w:rsidRDefault="00943BE2" w:rsidP="00D87491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“account” department must be user friendly and partiall</w:t>
      </w:r>
      <w:r w:rsidR="00D87491">
        <w:rPr>
          <w:rFonts w:ascii="Times New Roman" w:hAnsi="Times New Roman" w:cs="Times New Roman"/>
          <w:sz w:val="32"/>
          <w:szCs w:val="32"/>
        </w:rPr>
        <w:t>y automatic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D87491" w:rsidRDefault="00943BE2" w:rsidP="00D87491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Accountant should not be required to know working of any other departments within the organization.</w:t>
      </w:r>
    </w:p>
    <w:p w:rsidR="00943BE2" w:rsidRDefault="00943BE2" w:rsidP="00D87491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Once any entry is saved accountant do not make any changes to it, mistakes can only be edited by account- manager only.</w:t>
      </w: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Assumptions</w:t>
      </w:r>
    </w:p>
    <w:p w:rsidR="00943BE2" w:rsidRDefault="00943BE2" w:rsidP="00943BE2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43BE2" w:rsidRPr="006A6527" w:rsidRDefault="00943BE2" w:rsidP="00943BE2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Peripheral assumption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  <w:u w:val="single"/>
        </w:rPr>
      </w:pPr>
    </w:p>
    <w:p w:rsidR="00943BE2" w:rsidRDefault="00943BE2" w:rsidP="00D87491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“account” department can work on only Microsoft Windows (7/8.1/10/above) . The required specifications are at least 4 GB of RAM and 100 GB of free storage space.</w:t>
      </w: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Result assumption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6"/>
          <w:szCs w:val="36"/>
          <w:u w:val="single"/>
        </w:rPr>
      </w:pPr>
    </w:p>
    <w:p w:rsidR="00943BE2" w:rsidRDefault="00943BE2" w:rsidP="00D87491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goal is to make the working within organization will follow the strict rules and procedures with less efforts and make the process simpler as much as possible.</w:t>
      </w: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Knowledge assumption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D87491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final assumption is that the person is operating the software is aware of basic usage of computers and at least 80%  awareness of rules and procedures of the organization as well as 95% of knowledge in their working expertises.</w:t>
      </w:r>
    </w:p>
    <w:p w:rsidR="00943BE2" w:rsidRPr="006A6527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Design details </w:t>
      </w:r>
    </w:p>
    <w:p w:rsidR="00943BE2" w:rsidRDefault="00943BE2" w:rsidP="00943BE2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43BE2" w:rsidRDefault="00943BE2" w:rsidP="00943BE2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Application architecture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43BE2" w:rsidRPr="001200CD" w:rsidRDefault="001200CD" w:rsidP="001200CD">
      <w:r>
        <w:rPr>
          <w:noProof/>
        </w:rPr>
        <w:drawing>
          <wp:inline distT="0" distB="0" distL="0" distR="0">
            <wp:extent cx="5729380" cy="3760967"/>
            <wp:effectExtent l="19050" t="0" r="4670" b="0"/>
            <wp:docPr id="2" name="Picture 1" descr="C:\Users\hp\Desktop\JEWELLERS MANAGEMENT PROJECT (OJT)\app 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JEWELLERS MANAGEMENT PROJECT (OJT)\app arch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BE2" w:rsidRDefault="00943BE2" w:rsidP="00943BE2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Screen presentation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1200CD" w:rsidRDefault="00943BE2" w:rsidP="001200CD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 “accountant” side information will include </w:t>
      </w:r>
    </w:p>
    <w:p w:rsidR="001200CD" w:rsidRDefault="00943BE2" w:rsidP="001200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saved bills, </w:t>
      </w:r>
    </w:p>
    <w:p w:rsidR="001200CD" w:rsidRDefault="00943BE2" w:rsidP="001200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pending payments, </w:t>
      </w:r>
    </w:p>
    <w:p w:rsidR="001200CD" w:rsidRDefault="00943BE2" w:rsidP="001200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GST rates, </w:t>
      </w:r>
    </w:p>
    <w:p w:rsidR="001200CD" w:rsidRPr="001200CD" w:rsidRDefault="00943BE2" w:rsidP="001200CD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 “account manager” side information will include </w:t>
      </w:r>
    </w:p>
    <w:p w:rsidR="001200CD" w:rsidRDefault="001200CD" w:rsidP="001200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Completed invoice</w:t>
      </w:r>
      <w:r w:rsidR="00943BE2">
        <w:rPr>
          <w:rFonts w:ascii="Times New Roman" w:hAnsi="Times New Roman" w:cs="Times New Roman"/>
          <w:sz w:val="32"/>
          <w:szCs w:val="32"/>
        </w:rPr>
        <w:t xml:space="preserve">, </w:t>
      </w:r>
    </w:p>
    <w:p w:rsidR="00943BE2" w:rsidRDefault="001200CD" w:rsidP="001200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pending invoices,</w:t>
      </w:r>
    </w:p>
    <w:p w:rsidR="001200CD" w:rsidRDefault="001200CD" w:rsidP="001200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Bank account maintenance.</w:t>
      </w:r>
    </w:p>
    <w:p w:rsidR="001200CD" w:rsidRDefault="001200CD" w:rsidP="001200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Salary status.</w:t>
      </w: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Standards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4A080F">
      <w:pPr>
        <w:pStyle w:val="ListParagraph"/>
        <w:numPr>
          <w:ilvl w:val="0"/>
          <w:numId w:val="6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Inputs:- through text fields and stored in database.</w:t>
      </w:r>
    </w:p>
    <w:p w:rsidR="00943BE2" w:rsidRDefault="00943BE2" w:rsidP="004A080F">
      <w:pPr>
        <w:pStyle w:val="ListParagraph"/>
        <w:numPr>
          <w:ilvl w:val="0"/>
          <w:numId w:val="6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Security:- username and password are required.</w:t>
      </w:r>
    </w:p>
    <w:p w:rsidR="00943BE2" w:rsidRDefault="00943BE2" w:rsidP="004A080F">
      <w:pPr>
        <w:pStyle w:val="ListParagraph"/>
        <w:numPr>
          <w:ilvl w:val="0"/>
          <w:numId w:val="6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Quality:- by keeping</w:t>
      </w:r>
      <w:r w:rsidR="004A080F">
        <w:rPr>
          <w:rFonts w:ascii="Times New Roman" w:hAnsi="Times New Roman" w:cs="Times New Roman"/>
          <w:sz w:val="32"/>
          <w:szCs w:val="32"/>
        </w:rPr>
        <w:t xml:space="preserve"> simple and direct interface</w:t>
      </w:r>
      <w:r>
        <w:rPr>
          <w:rFonts w:ascii="Times New Roman" w:hAnsi="Times New Roman" w:cs="Times New Roman"/>
          <w:sz w:val="32"/>
          <w:szCs w:val="32"/>
        </w:rPr>
        <w:t xml:space="preserve"> quality should be kept at a maximum.</w:t>
      </w:r>
    </w:p>
    <w:p w:rsidR="0003546C" w:rsidRDefault="0003546C" w:rsidP="004A080F">
      <w:pPr>
        <w:pStyle w:val="ListParagraph"/>
        <w:numPr>
          <w:ilvl w:val="0"/>
          <w:numId w:val="6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Accuracy:- the accuracy standard should always keep at very high when performing any operation.</w:t>
      </w:r>
    </w:p>
    <w:p w:rsidR="00943BE2" w:rsidRPr="00617E2A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User interface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  <w:u w:val="single"/>
        </w:rPr>
      </w:pPr>
    </w:p>
    <w:p w:rsidR="00943BE2" w:rsidRDefault="00943BE2" w:rsidP="004A080F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 w:rsidRPr="00F53B46">
        <w:rPr>
          <w:rFonts w:ascii="Times New Roman" w:hAnsi="Times New Roman" w:cs="Times New Roman"/>
          <w:sz w:val="32"/>
          <w:szCs w:val="32"/>
        </w:rPr>
        <w:t>The user interface is very simple plain layout with little to no graphics. It will display information very clearly for the users.</w:t>
      </w: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Security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4A080F" w:rsidRDefault="00943BE2" w:rsidP="004A080F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username and password will be mandatory to log into the system as well</w:t>
      </w:r>
      <w:r w:rsidR="0003546C">
        <w:rPr>
          <w:rFonts w:ascii="Times New Roman" w:hAnsi="Times New Roman" w:cs="Times New Roman"/>
          <w:sz w:val="32"/>
          <w:szCs w:val="32"/>
        </w:rPr>
        <w:t xml:space="preserve"> as the software.</w:t>
      </w:r>
    </w:p>
    <w:p w:rsidR="00943BE2" w:rsidRDefault="0003546C" w:rsidP="004A080F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The completed  invoice  numbers </w:t>
      </w:r>
      <w:r w:rsidR="00943BE2">
        <w:rPr>
          <w:rFonts w:ascii="Times New Roman" w:hAnsi="Times New Roman" w:cs="Times New Roman"/>
          <w:sz w:val="32"/>
          <w:szCs w:val="32"/>
        </w:rPr>
        <w:t xml:space="preserve"> shouldn’t be shown in any invoice afterwards.</w:t>
      </w: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Resource utilization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43BE2" w:rsidRDefault="00943BE2" w:rsidP="004A080F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any task is perf</w:t>
      </w:r>
      <w:r w:rsidR="004A080F">
        <w:rPr>
          <w:rFonts w:ascii="Times New Roman" w:hAnsi="Times New Roman" w:cs="Times New Roman"/>
          <w:sz w:val="32"/>
          <w:szCs w:val="32"/>
        </w:rPr>
        <w:t xml:space="preserve">ormed, it will likely to use recommended processing power </w:t>
      </w:r>
      <w:r>
        <w:rPr>
          <w:rFonts w:ascii="Times New Roman" w:hAnsi="Times New Roman" w:cs="Times New Roman"/>
          <w:sz w:val="32"/>
          <w:szCs w:val="32"/>
        </w:rPr>
        <w:t>until that task get finished.</w:t>
      </w: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Help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43BE2" w:rsidRPr="00F53B46" w:rsidRDefault="00943BE2" w:rsidP="004A080F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Help will come in the form of all documentation created prior to coding, which explain the intended user. Detailed instructions will be written in it. </w:t>
      </w:r>
    </w:p>
    <w:p w:rsidR="00943BE2" w:rsidRPr="00364D68" w:rsidRDefault="00943BE2" w:rsidP="00943BE2">
      <w:pPr>
        <w:rPr>
          <w:rFonts w:ascii="Times New Roman" w:hAnsi="Times New Roman" w:cs="Times New Roman"/>
          <w:sz w:val="32"/>
          <w:szCs w:val="32"/>
        </w:rPr>
      </w:pPr>
    </w:p>
    <w:p w:rsidR="00943BE2" w:rsidRPr="00223848" w:rsidRDefault="00943BE2" w:rsidP="00943BE2">
      <w:pPr>
        <w:pStyle w:val="ListParagraph"/>
        <w:ind w:left="1985" w:right="-188"/>
        <w:rPr>
          <w:rFonts w:ascii="Times New Roman" w:hAnsi="Times New Roman" w:cs="Times New Roman"/>
          <w:sz w:val="32"/>
          <w:szCs w:val="32"/>
        </w:rPr>
      </w:pPr>
    </w:p>
    <w:p w:rsidR="00943BE2" w:rsidRPr="00F769D3" w:rsidRDefault="00943BE2" w:rsidP="00943BE2">
      <w:pPr>
        <w:pStyle w:val="ListParagraph"/>
        <w:ind w:left="1985" w:right="-18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F769D3">
        <w:rPr>
          <w:rFonts w:ascii="Times New Roman" w:hAnsi="Times New Roman" w:cs="Times New Roman"/>
          <w:sz w:val="36"/>
          <w:szCs w:val="36"/>
        </w:rPr>
        <w:t xml:space="preserve"> </w:t>
      </w:r>
    </w:p>
    <w:p w:rsidR="00943BE2" w:rsidRDefault="00943BE2" w:rsidP="00943BE2">
      <w:pPr>
        <w:pStyle w:val="ListParagraph"/>
        <w:ind w:left="3130"/>
        <w:rPr>
          <w:rFonts w:ascii="Times New Roman" w:hAnsi="Times New Roman" w:cs="Times New Roman"/>
          <w:sz w:val="32"/>
          <w:szCs w:val="32"/>
        </w:rPr>
      </w:pPr>
    </w:p>
    <w:p w:rsidR="00943BE2" w:rsidRPr="004E5928" w:rsidRDefault="00943BE2" w:rsidP="00943BE2">
      <w:pPr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943BE2" w:rsidRPr="0003546C" w:rsidRDefault="00943BE2" w:rsidP="0003546C">
      <w:pPr>
        <w:rPr>
          <w:rFonts w:ascii="Times New Roman" w:hAnsi="Times New Roman" w:cs="Times New Roman"/>
          <w:sz w:val="32"/>
          <w:szCs w:val="32"/>
        </w:rPr>
      </w:pPr>
    </w:p>
    <w:p w:rsidR="00943BE2" w:rsidRDefault="00943BE2"/>
    <w:sectPr w:rsidR="00943BE2" w:rsidSect="00AD5CF5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729" w:rsidRDefault="00E66729" w:rsidP="00AD5CF5">
      <w:pPr>
        <w:spacing w:after="0" w:line="240" w:lineRule="auto"/>
      </w:pPr>
      <w:r>
        <w:separator/>
      </w:r>
    </w:p>
  </w:endnote>
  <w:endnote w:type="continuationSeparator" w:id="1">
    <w:p w:rsidR="00E66729" w:rsidRDefault="00E66729" w:rsidP="00AD5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15459454"/>
      <w:docPartObj>
        <w:docPartGallery w:val="Page Numbers (Bottom of Page)"/>
        <w:docPartUnique/>
      </w:docPartObj>
    </w:sdtPr>
    <w:sdtContent>
      <w:p w:rsidR="00AD5CF5" w:rsidRDefault="00AD5CF5">
        <w:pPr>
          <w:pStyle w:val="Footer"/>
          <w:jc w:val="right"/>
        </w:pPr>
        <w:r>
          <w:t xml:space="preserve">Page | </w:t>
        </w:r>
        <w:fldSimple w:instr=" PAGE   \* MERGEFORMAT ">
          <w:r w:rsidR="00FB6D11">
            <w:rPr>
              <w:noProof/>
            </w:rPr>
            <w:t>2</w:t>
          </w:r>
        </w:fldSimple>
        <w:r>
          <w:t xml:space="preserve"> </w:t>
        </w:r>
      </w:p>
    </w:sdtContent>
  </w:sdt>
  <w:p w:rsidR="00AD5CF5" w:rsidRDefault="00AD5C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729" w:rsidRDefault="00E66729" w:rsidP="00AD5CF5">
      <w:pPr>
        <w:spacing w:after="0" w:line="240" w:lineRule="auto"/>
      </w:pPr>
      <w:r>
        <w:separator/>
      </w:r>
    </w:p>
  </w:footnote>
  <w:footnote w:type="continuationSeparator" w:id="1">
    <w:p w:rsidR="00E66729" w:rsidRDefault="00E66729" w:rsidP="00AD5C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A3D2C"/>
    <w:multiLevelType w:val="hybridMultilevel"/>
    <w:tmpl w:val="2196D96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189E07DE"/>
    <w:multiLevelType w:val="hybridMultilevel"/>
    <w:tmpl w:val="FD60E594"/>
    <w:lvl w:ilvl="0" w:tplc="40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">
    <w:nsid w:val="420D2E7F"/>
    <w:multiLevelType w:val="hybridMultilevel"/>
    <w:tmpl w:val="D77EB81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4B1F15FC"/>
    <w:multiLevelType w:val="hybridMultilevel"/>
    <w:tmpl w:val="FED49B60"/>
    <w:lvl w:ilvl="0" w:tplc="297489A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5A62B8"/>
    <w:multiLevelType w:val="multilevel"/>
    <w:tmpl w:val="D43CA28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50C54F9D"/>
    <w:multiLevelType w:val="hybridMultilevel"/>
    <w:tmpl w:val="0F8488DA"/>
    <w:lvl w:ilvl="0" w:tplc="40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6">
    <w:nsid w:val="5A4A02FE"/>
    <w:multiLevelType w:val="hybridMultilevel"/>
    <w:tmpl w:val="0A3AB2E4"/>
    <w:lvl w:ilvl="0" w:tplc="400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7">
    <w:nsid w:val="60304D04"/>
    <w:multiLevelType w:val="hybridMultilevel"/>
    <w:tmpl w:val="C262AA0C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60EC02F8"/>
    <w:multiLevelType w:val="multilevel"/>
    <w:tmpl w:val="13C01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0" w:hanging="530"/>
      </w:pPr>
      <w:rPr>
        <w:rFonts w:hint="default"/>
        <w:sz w:val="32"/>
        <w:szCs w:val="32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D5CF5"/>
    <w:rsid w:val="0003546C"/>
    <w:rsid w:val="000374DC"/>
    <w:rsid w:val="001200CD"/>
    <w:rsid w:val="002478D3"/>
    <w:rsid w:val="00262A84"/>
    <w:rsid w:val="002A105A"/>
    <w:rsid w:val="004A080F"/>
    <w:rsid w:val="00512920"/>
    <w:rsid w:val="00530723"/>
    <w:rsid w:val="006E4785"/>
    <w:rsid w:val="00943BE2"/>
    <w:rsid w:val="00AC2F5C"/>
    <w:rsid w:val="00AD5CF5"/>
    <w:rsid w:val="00D87491"/>
    <w:rsid w:val="00E66729"/>
    <w:rsid w:val="00FB6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5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5CF5"/>
  </w:style>
  <w:style w:type="paragraph" w:styleId="Footer">
    <w:name w:val="footer"/>
    <w:basedOn w:val="Normal"/>
    <w:link w:val="FooterChar"/>
    <w:uiPriority w:val="99"/>
    <w:unhideWhenUsed/>
    <w:rsid w:val="00AD5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CF5"/>
  </w:style>
  <w:style w:type="paragraph" w:styleId="ListParagraph">
    <w:name w:val="List Paragraph"/>
    <w:basedOn w:val="Normal"/>
    <w:uiPriority w:val="34"/>
    <w:qFormat/>
    <w:rsid w:val="00943BE2"/>
    <w:pPr>
      <w:ind w:left="720"/>
      <w:contextualSpacing/>
    </w:pPr>
  </w:style>
  <w:style w:type="table" w:styleId="TableGrid">
    <w:name w:val="Table Grid"/>
    <w:basedOn w:val="TableNormal"/>
    <w:uiPriority w:val="59"/>
    <w:rsid w:val="00943B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78D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8D3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2020-02-10T20:35:00Z</dcterms:created>
  <dcterms:modified xsi:type="dcterms:W3CDTF">2020-02-24T21:06:00Z</dcterms:modified>
</cp:coreProperties>
</file>