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8E" w:rsidRDefault="008B2F8E" w:rsidP="008B2F8E">
      <w:pPr>
        <w:rPr>
          <w:rFonts w:ascii="Cooper Black" w:hAnsi="Cooper Black"/>
          <w:sz w:val="96"/>
          <w:szCs w:val="96"/>
        </w:rPr>
      </w:pPr>
    </w:p>
    <w:p w:rsidR="005F209F" w:rsidRDefault="005F209F" w:rsidP="005F209F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5F209F" w:rsidRDefault="005F209F" w:rsidP="005F209F">
      <w:pPr>
        <w:jc w:val="center"/>
        <w:rPr>
          <w:rFonts w:ascii="Cooper Black" w:hAnsi="Cooper Black"/>
          <w:sz w:val="96"/>
          <w:szCs w:val="96"/>
        </w:rPr>
      </w:pPr>
    </w:p>
    <w:p w:rsidR="005F209F" w:rsidRPr="00C81C14" w:rsidRDefault="00997538" w:rsidP="005F209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Business Requirement Document (BRD</w:t>
      </w:r>
      <w:r w:rsidR="005F209F" w:rsidRPr="00C81C14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5F209F" w:rsidRPr="00C81C14" w:rsidRDefault="005F209F" w:rsidP="005F209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5F209F" w:rsidRPr="00C81C14" w:rsidRDefault="005F209F" w:rsidP="005F209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“Sales management” part.</w:t>
      </w: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5F209F" w:rsidRDefault="00BA55C7" w:rsidP="005F20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07</w:t>
      </w:r>
      <w:r w:rsidR="005F209F">
        <w:rPr>
          <w:rFonts w:ascii="Times New Roman" w:hAnsi="Times New Roman" w:cs="Times New Roman"/>
          <w:sz w:val="40"/>
          <w:szCs w:val="40"/>
        </w:rPr>
        <w:t>-02-2020</w:t>
      </w: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49B0" w:rsidRDefault="008849B0" w:rsidP="008849B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8849B0" w:rsidRPr="00DA358E" w:rsidRDefault="008849B0" w:rsidP="008849B0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8849B0" w:rsidRPr="005446A6" w:rsidTr="00055B70">
        <w:tc>
          <w:tcPr>
            <w:tcW w:w="1956" w:type="dxa"/>
            <w:shd w:val="clear" w:color="auto" w:fill="BFBFBF" w:themeFill="background1" w:themeFillShade="BF"/>
          </w:tcPr>
          <w:p w:rsidR="008849B0" w:rsidRPr="005446A6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8849B0" w:rsidRPr="005446A6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8849B0" w:rsidRPr="005446A6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849B0" w:rsidRPr="005446A6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8849B0" w:rsidRPr="005446A6" w:rsidTr="00055B70">
        <w:tc>
          <w:tcPr>
            <w:tcW w:w="1956" w:type="dxa"/>
          </w:tcPr>
          <w:p w:rsidR="008849B0" w:rsidRPr="00DA358E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8849B0" w:rsidRPr="00DA358E" w:rsidRDefault="00BA55C7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8849B0"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8849B0" w:rsidRPr="00DA358E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8849B0" w:rsidRPr="00DA358E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Sagar ladva</w:t>
            </w:r>
          </w:p>
        </w:tc>
      </w:tr>
      <w:tr w:rsidR="008849B0" w:rsidRPr="005446A6" w:rsidTr="00055B70">
        <w:tc>
          <w:tcPr>
            <w:tcW w:w="1956" w:type="dxa"/>
          </w:tcPr>
          <w:p w:rsidR="008849B0" w:rsidRPr="00DA358E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8849B0" w:rsidRPr="00DA358E" w:rsidRDefault="00A816ED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</w:t>
            </w:r>
            <w:r w:rsidR="008849B0"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  <w:tc>
          <w:tcPr>
            <w:tcW w:w="3438" w:type="dxa"/>
          </w:tcPr>
          <w:p w:rsidR="008849B0" w:rsidRDefault="008849B0" w:rsidP="008849B0">
            <w:pPr>
              <w:pStyle w:val="ListParagraph"/>
              <w:numPr>
                <w:ilvl w:val="0"/>
                <w:numId w:val="9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8849B0" w:rsidRDefault="008849B0" w:rsidP="008849B0">
            <w:pPr>
              <w:pStyle w:val="ListParagraph"/>
              <w:numPr>
                <w:ilvl w:val="0"/>
                <w:numId w:val="9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="00D97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5): </w:t>
            </w:r>
            <w:r w:rsidR="00D97930">
              <w:rPr>
                <w:rFonts w:ascii="Times New Roman" w:hAnsi="Times New Roman" w:cs="Times New Roman"/>
                <w:sz w:val="28"/>
                <w:szCs w:val="28"/>
              </w:rPr>
              <w:t xml:space="preserve">Processes </w:t>
            </w:r>
            <w:r w:rsidR="00604580">
              <w:rPr>
                <w:rFonts w:ascii="Times New Roman" w:hAnsi="Times New Roman" w:cs="Times New Roman"/>
                <w:sz w:val="28"/>
                <w:szCs w:val="28"/>
              </w:rPr>
              <w:t>stock in and out gets</w:t>
            </w:r>
            <w:r w:rsidR="00D97930">
              <w:rPr>
                <w:rFonts w:ascii="Times New Roman" w:hAnsi="Times New Roman" w:cs="Times New Roman"/>
                <w:sz w:val="28"/>
                <w:szCs w:val="28"/>
              </w:rPr>
              <w:t xml:space="preserve"> combined.</w:t>
            </w:r>
          </w:p>
          <w:p w:rsidR="00D97930" w:rsidRDefault="00D97930" w:rsidP="008849B0">
            <w:pPr>
              <w:pStyle w:val="ListParagraph"/>
              <w:numPr>
                <w:ilvl w:val="0"/>
                <w:numId w:val="9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(8):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Note is u</w:t>
            </w:r>
            <w:r w:rsidR="0060458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dated.</w:t>
            </w:r>
          </w:p>
          <w:p w:rsidR="008849B0" w:rsidRPr="0029596A" w:rsidRDefault="008849B0" w:rsidP="00055B70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8849B0" w:rsidRPr="00516DD9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8849B0" w:rsidRPr="005446A6" w:rsidTr="00055B70">
        <w:tc>
          <w:tcPr>
            <w:tcW w:w="1956" w:type="dxa"/>
          </w:tcPr>
          <w:p w:rsidR="008849B0" w:rsidRPr="00250C16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8849B0" w:rsidRPr="005446A6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8849B0" w:rsidRPr="005446A6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8849B0" w:rsidRPr="005446A6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8849B0" w:rsidRPr="005446A6" w:rsidTr="00055B70">
        <w:tc>
          <w:tcPr>
            <w:tcW w:w="1956" w:type="dxa"/>
          </w:tcPr>
          <w:p w:rsidR="008849B0" w:rsidRPr="005446A6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8849B0" w:rsidRPr="005446A6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8849B0" w:rsidRPr="005446A6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8849B0" w:rsidRPr="005446A6" w:rsidRDefault="008849B0" w:rsidP="00055B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8849B0" w:rsidRDefault="008849B0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49B0" w:rsidRDefault="008849B0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49B0" w:rsidRDefault="008849B0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49B0" w:rsidRDefault="008849B0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49B0" w:rsidRDefault="008849B0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49B0" w:rsidRDefault="008849B0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49B0" w:rsidRDefault="008849B0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49B0" w:rsidRDefault="008849B0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49B0" w:rsidRDefault="008849B0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49B0" w:rsidRDefault="008849B0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49B0" w:rsidRDefault="008849B0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49B0" w:rsidRDefault="008849B0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49B0" w:rsidRDefault="008849B0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Pr="004A1E31" w:rsidRDefault="005F209F" w:rsidP="005F209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4A1E3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 w:rsidRPr="004A1E31"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496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78"/>
        <w:gridCol w:w="7510"/>
        <w:gridCol w:w="991"/>
      </w:tblGrid>
      <w:tr w:rsidR="008849B0" w:rsidRPr="004A1E31" w:rsidTr="008849B0">
        <w:trPr>
          <w:trHeight w:val="394"/>
        </w:trPr>
        <w:tc>
          <w:tcPr>
            <w:tcW w:w="369" w:type="pct"/>
          </w:tcPr>
          <w:p w:rsidR="008849B0" w:rsidRPr="004A1E31" w:rsidRDefault="008849B0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 no.</w:t>
            </w:r>
          </w:p>
        </w:tc>
        <w:tc>
          <w:tcPr>
            <w:tcW w:w="4091" w:type="pct"/>
          </w:tcPr>
          <w:p w:rsidR="008849B0" w:rsidRPr="004A1E31" w:rsidRDefault="008849B0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Content </w:t>
            </w:r>
          </w:p>
        </w:tc>
        <w:tc>
          <w:tcPr>
            <w:tcW w:w="540" w:type="pct"/>
          </w:tcPr>
          <w:p w:rsidR="008849B0" w:rsidRPr="004A1E31" w:rsidRDefault="008849B0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A90989" w:rsidRPr="004A1E31" w:rsidTr="008849B0">
        <w:trPr>
          <w:trHeight w:val="394"/>
        </w:trPr>
        <w:tc>
          <w:tcPr>
            <w:tcW w:w="369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A1E3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4091" w:type="pct"/>
          </w:tcPr>
          <w:p w:rsidR="00A90989" w:rsidRPr="004A1E31" w:rsidRDefault="00A909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E31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540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89" w:rsidRPr="004A1E31" w:rsidTr="008849B0">
        <w:trPr>
          <w:trHeight w:val="394"/>
        </w:trPr>
        <w:tc>
          <w:tcPr>
            <w:tcW w:w="369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A90989" w:rsidRPr="004A1E31" w:rsidRDefault="00A90989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  Purpose</w:t>
            </w:r>
            <w:r w:rsidRPr="00771DDC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  <w:tc>
          <w:tcPr>
            <w:tcW w:w="540" w:type="pct"/>
          </w:tcPr>
          <w:p w:rsidR="00A90989" w:rsidRDefault="008849B0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A90989" w:rsidRPr="004A1E31" w:rsidTr="008849B0">
        <w:trPr>
          <w:trHeight w:val="394"/>
        </w:trPr>
        <w:tc>
          <w:tcPr>
            <w:tcW w:w="369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A90989" w:rsidRPr="004A1E31" w:rsidRDefault="00A90989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1.2  Scope </w:t>
            </w:r>
          </w:p>
        </w:tc>
        <w:tc>
          <w:tcPr>
            <w:tcW w:w="540" w:type="pct"/>
          </w:tcPr>
          <w:p w:rsidR="00A90989" w:rsidRDefault="008849B0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A90989" w:rsidRPr="004A1E31" w:rsidTr="008849B0">
        <w:trPr>
          <w:trHeight w:val="410"/>
        </w:trPr>
        <w:tc>
          <w:tcPr>
            <w:tcW w:w="369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A90989" w:rsidRPr="004A1E31" w:rsidRDefault="00A909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89" w:rsidRPr="004A1E31" w:rsidTr="008849B0">
        <w:trPr>
          <w:trHeight w:val="394"/>
        </w:trPr>
        <w:tc>
          <w:tcPr>
            <w:tcW w:w="369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4091" w:type="pct"/>
          </w:tcPr>
          <w:p w:rsidR="00A90989" w:rsidRPr="004A1E31" w:rsidRDefault="00A909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General business requirements</w:t>
            </w:r>
          </w:p>
        </w:tc>
        <w:tc>
          <w:tcPr>
            <w:tcW w:w="540" w:type="pct"/>
          </w:tcPr>
          <w:p w:rsidR="00A90989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89" w:rsidRPr="004A1E31" w:rsidTr="008849B0">
        <w:trPr>
          <w:trHeight w:val="394"/>
        </w:trPr>
        <w:tc>
          <w:tcPr>
            <w:tcW w:w="369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A90989" w:rsidRPr="004A1E31" w:rsidRDefault="00A90989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2.1  General requirement</w:t>
            </w:r>
          </w:p>
        </w:tc>
        <w:tc>
          <w:tcPr>
            <w:tcW w:w="540" w:type="pct"/>
          </w:tcPr>
          <w:p w:rsidR="00A90989" w:rsidRDefault="008849B0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A90989" w:rsidRPr="004A1E31" w:rsidTr="008849B0">
        <w:trPr>
          <w:trHeight w:val="394"/>
        </w:trPr>
        <w:tc>
          <w:tcPr>
            <w:tcW w:w="369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A90989" w:rsidRPr="004A1E31" w:rsidRDefault="00A90989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2.2  User characteristics </w:t>
            </w:r>
          </w:p>
        </w:tc>
        <w:tc>
          <w:tcPr>
            <w:tcW w:w="540" w:type="pct"/>
          </w:tcPr>
          <w:p w:rsidR="00A90989" w:rsidRDefault="008849B0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A90989" w:rsidRPr="004A1E31" w:rsidTr="008849B0">
        <w:trPr>
          <w:trHeight w:val="394"/>
        </w:trPr>
        <w:tc>
          <w:tcPr>
            <w:tcW w:w="369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A90989" w:rsidRPr="004A1E31" w:rsidRDefault="00A909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89" w:rsidRPr="004A1E31" w:rsidTr="008849B0">
        <w:trPr>
          <w:trHeight w:val="410"/>
        </w:trPr>
        <w:tc>
          <w:tcPr>
            <w:tcW w:w="369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4091" w:type="pct"/>
          </w:tcPr>
          <w:p w:rsidR="00A90989" w:rsidRPr="004A1E31" w:rsidRDefault="00A90989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Business requirement</w:t>
            </w:r>
          </w:p>
        </w:tc>
        <w:tc>
          <w:tcPr>
            <w:tcW w:w="540" w:type="pct"/>
          </w:tcPr>
          <w:p w:rsidR="00A90989" w:rsidRDefault="008849B0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A90989" w:rsidRPr="004A1E31" w:rsidTr="008849B0">
        <w:trPr>
          <w:trHeight w:val="394"/>
        </w:trPr>
        <w:tc>
          <w:tcPr>
            <w:tcW w:w="369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A90989" w:rsidRPr="004A1E31" w:rsidRDefault="00A909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89" w:rsidRPr="004A1E31" w:rsidTr="008849B0">
        <w:trPr>
          <w:trHeight w:val="394"/>
        </w:trPr>
        <w:tc>
          <w:tcPr>
            <w:tcW w:w="369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4091" w:type="pct"/>
          </w:tcPr>
          <w:p w:rsidR="00A90989" w:rsidRPr="004A1E31" w:rsidRDefault="00A90989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case diagram</w:t>
            </w:r>
          </w:p>
        </w:tc>
        <w:tc>
          <w:tcPr>
            <w:tcW w:w="540" w:type="pct"/>
          </w:tcPr>
          <w:p w:rsidR="00A90989" w:rsidRDefault="008849B0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A90989" w:rsidRPr="004A1E31" w:rsidTr="008849B0">
        <w:trPr>
          <w:trHeight w:val="394"/>
        </w:trPr>
        <w:tc>
          <w:tcPr>
            <w:tcW w:w="369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A90989" w:rsidRPr="004A1E31" w:rsidRDefault="00A909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89" w:rsidRPr="004A1E31" w:rsidTr="008849B0">
        <w:trPr>
          <w:trHeight w:val="410"/>
        </w:trPr>
        <w:tc>
          <w:tcPr>
            <w:tcW w:w="369" w:type="pct"/>
          </w:tcPr>
          <w:p w:rsidR="00A90989" w:rsidRPr="004A1E31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4091" w:type="pct"/>
          </w:tcPr>
          <w:p w:rsidR="00A90989" w:rsidRPr="004A1E31" w:rsidRDefault="00A90989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  <w:tc>
          <w:tcPr>
            <w:tcW w:w="540" w:type="pct"/>
          </w:tcPr>
          <w:p w:rsidR="00A90989" w:rsidRDefault="008849B0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A90989" w:rsidRPr="004A1E31" w:rsidTr="008849B0">
        <w:trPr>
          <w:trHeight w:val="410"/>
        </w:trPr>
        <w:tc>
          <w:tcPr>
            <w:tcW w:w="369" w:type="pct"/>
          </w:tcPr>
          <w:p w:rsidR="00A90989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A90989" w:rsidRDefault="00A909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A90989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89" w:rsidRPr="004A1E31" w:rsidTr="008849B0">
        <w:trPr>
          <w:trHeight w:val="410"/>
        </w:trPr>
        <w:tc>
          <w:tcPr>
            <w:tcW w:w="369" w:type="pct"/>
          </w:tcPr>
          <w:p w:rsidR="00A90989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4091" w:type="pct"/>
          </w:tcPr>
          <w:p w:rsidR="00A90989" w:rsidRDefault="00A90989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Business data model</w:t>
            </w:r>
          </w:p>
        </w:tc>
        <w:tc>
          <w:tcPr>
            <w:tcW w:w="540" w:type="pct"/>
          </w:tcPr>
          <w:p w:rsidR="00A90989" w:rsidRDefault="008849B0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A90989" w:rsidRPr="004A1E31" w:rsidTr="008849B0">
        <w:trPr>
          <w:trHeight w:val="410"/>
        </w:trPr>
        <w:tc>
          <w:tcPr>
            <w:tcW w:w="369" w:type="pct"/>
          </w:tcPr>
          <w:p w:rsidR="00A90989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A90989" w:rsidRDefault="00A909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A90989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89" w:rsidRPr="004A1E31" w:rsidTr="008849B0">
        <w:trPr>
          <w:trHeight w:val="410"/>
        </w:trPr>
        <w:tc>
          <w:tcPr>
            <w:tcW w:w="369" w:type="pct"/>
          </w:tcPr>
          <w:p w:rsidR="00A90989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4091" w:type="pct"/>
          </w:tcPr>
          <w:p w:rsidR="00A90989" w:rsidRDefault="00A90989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Accuracy</w:t>
            </w:r>
          </w:p>
        </w:tc>
        <w:tc>
          <w:tcPr>
            <w:tcW w:w="540" w:type="pct"/>
          </w:tcPr>
          <w:p w:rsidR="00A90989" w:rsidRDefault="008849B0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A90989" w:rsidRPr="004A1E31" w:rsidTr="008849B0">
        <w:trPr>
          <w:trHeight w:val="410"/>
        </w:trPr>
        <w:tc>
          <w:tcPr>
            <w:tcW w:w="369" w:type="pct"/>
          </w:tcPr>
          <w:p w:rsidR="00A90989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A90989" w:rsidRDefault="00A909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A90989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0989" w:rsidRPr="004A1E31" w:rsidTr="008849B0">
        <w:trPr>
          <w:trHeight w:val="410"/>
        </w:trPr>
        <w:tc>
          <w:tcPr>
            <w:tcW w:w="369" w:type="pct"/>
          </w:tcPr>
          <w:p w:rsidR="00A90989" w:rsidRDefault="00A90989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4091" w:type="pct"/>
          </w:tcPr>
          <w:p w:rsidR="00A90989" w:rsidRDefault="00A90989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Impacts</w:t>
            </w:r>
          </w:p>
        </w:tc>
        <w:tc>
          <w:tcPr>
            <w:tcW w:w="540" w:type="pct"/>
          </w:tcPr>
          <w:p w:rsidR="00A90989" w:rsidRDefault="008849B0" w:rsidP="008849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</w:tbl>
    <w:p w:rsidR="00DA7F8B" w:rsidRDefault="00DA7F8B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 w:rsidP="004A1E31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4A1E31" w:rsidRPr="004E6A65" w:rsidRDefault="004A1E31" w:rsidP="004A1E31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4A1E31" w:rsidRDefault="004A1E31" w:rsidP="004A1E3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Purpose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A1E31" w:rsidRDefault="006854FE" w:rsidP="006854FE">
      <w:p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purpose of making business requirement document is to make transaction of sales easier and the record generation make simple. </w:t>
      </w:r>
    </w:p>
    <w:p w:rsidR="00DA7F8B" w:rsidRDefault="00DA7F8B" w:rsidP="00DA7F8B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7F8B" w:rsidRDefault="00DA7F8B" w:rsidP="006854FE">
      <w:p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this business requirement document is bounded to only </w:t>
      </w:r>
      <w:r w:rsidR="006854FE">
        <w:rPr>
          <w:rFonts w:ascii="Times New Roman" w:hAnsi="Times New Roman" w:cs="Times New Roman"/>
          <w:sz w:val="32"/>
          <w:szCs w:val="32"/>
        </w:rPr>
        <w:t xml:space="preserve">to requirements of </w:t>
      </w:r>
      <w:r>
        <w:rPr>
          <w:rFonts w:ascii="Times New Roman" w:hAnsi="Times New Roman" w:cs="Times New Roman"/>
          <w:sz w:val="32"/>
          <w:szCs w:val="32"/>
        </w:rPr>
        <w:t xml:space="preserve">“sales department” of </w:t>
      </w:r>
      <w:r w:rsidRPr="00DA7F8B">
        <w:rPr>
          <w:rFonts w:ascii="Times New Roman" w:hAnsi="Times New Roman" w:cs="Times New Roman"/>
          <w:b/>
          <w:bCs/>
          <w:sz w:val="32"/>
          <w:szCs w:val="32"/>
        </w:rPr>
        <w:t>B.K. Jewellers</w:t>
      </w:r>
      <w:r w:rsidR="006854FE">
        <w:rPr>
          <w:rFonts w:ascii="Times New Roman" w:hAnsi="Times New Roman" w:cs="Times New Roman"/>
          <w:sz w:val="32"/>
          <w:szCs w:val="32"/>
        </w:rPr>
        <w:t>.</w:t>
      </w:r>
    </w:p>
    <w:p w:rsidR="006854FE" w:rsidRDefault="006854FE" w:rsidP="006854FE">
      <w:p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scope includes:</w:t>
      </w:r>
    </w:p>
    <w:tbl>
      <w:tblPr>
        <w:tblStyle w:val="TableGrid"/>
        <w:tblW w:w="4635" w:type="pct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7858"/>
      </w:tblGrid>
      <w:tr w:rsidR="00A777CE" w:rsidTr="008849B0">
        <w:trPr>
          <w:trHeight w:val="366"/>
        </w:trPr>
        <w:tc>
          <w:tcPr>
            <w:tcW w:w="414" w:type="pct"/>
          </w:tcPr>
          <w:p w:rsidR="00A777CE" w:rsidRPr="006854FE" w:rsidRDefault="00A777CE" w:rsidP="006854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4586" w:type="pct"/>
          </w:tcPr>
          <w:p w:rsidR="00A777CE" w:rsidRDefault="00A777CE" w:rsidP="006854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54FE">
              <w:rPr>
                <w:rFonts w:ascii="Times New Roman" w:hAnsi="Times New Roman" w:cs="Times New Roman"/>
                <w:sz w:val="32"/>
                <w:szCs w:val="32"/>
              </w:rPr>
              <w:t>Sale activity,</w:t>
            </w:r>
          </w:p>
        </w:tc>
      </w:tr>
      <w:tr w:rsidR="00A777CE" w:rsidTr="008849B0">
        <w:trPr>
          <w:trHeight w:val="366"/>
        </w:trPr>
        <w:tc>
          <w:tcPr>
            <w:tcW w:w="414" w:type="pct"/>
          </w:tcPr>
          <w:p w:rsidR="00A777CE" w:rsidRPr="006854FE" w:rsidRDefault="00A777CE" w:rsidP="006854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4586" w:type="pct"/>
          </w:tcPr>
          <w:p w:rsidR="00A777CE" w:rsidRDefault="00A777CE" w:rsidP="006854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54FE">
              <w:rPr>
                <w:rFonts w:ascii="Times New Roman" w:hAnsi="Times New Roman" w:cs="Times New Roman"/>
                <w:sz w:val="32"/>
                <w:szCs w:val="32"/>
              </w:rPr>
              <w:t>Transfer activity,</w:t>
            </w:r>
          </w:p>
        </w:tc>
      </w:tr>
      <w:tr w:rsidR="00A777CE" w:rsidTr="008849B0">
        <w:trPr>
          <w:trHeight w:val="376"/>
        </w:trPr>
        <w:tc>
          <w:tcPr>
            <w:tcW w:w="414" w:type="pct"/>
          </w:tcPr>
          <w:p w:rsidR="00A777CE" w:rsidRPr="006854FE" w:rsidRDefault="00A777CE" w:rsidP="006854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4586" w:type="pct"/>
          </w:tcPr>
          <w:p w:rsidR="00A777CE" w:rsidRDefault="00A777CE" w:rsidP="006854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54FE">
              <w:rPr>
                <w:rFonts w:ascii="Times New Roman" w:hAnsi="Times New Roman" w:cs="Times New Roman"/>
                <w:sz w:val="32"/>
                <w:szCs w:val="32"/>
              </w:rPr>
              <w:t>Stock-out activity</w:t>
            </w:r>
          </w:p>
        </w:tc>
      </w:tr>
      <w:tr w:rsidR="00A777CE" w:rsidTr="008849B0">
        <w:trPr>
          <w:trHeight w:val="376"/>
        </w:trPr>
        <w:tc>
          <w:tcPr>
            <w:tcW w:w="414" w:type="pct"/>
          </w:tcPr>
          <w:p w:rsidR="00A777CE" w:rsidRPr="006854FE" w:rsidRDefault="00A777CE" w:rsidP="006854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4586" w:type="pct"/>
          </w:tcPr>
          <w:p w:rsidR="00A777CE" w:rsidRDefault="00A777CE" w:rsidP="006854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54FE">
              <w:rPr>
                <w:rFonts w:ascii="Times New Roman" w:hAnsi="Times New Roman" w:cs="Times New Roman"/>
                <w:sz w:val="32"/>
                <w:szCs w:val="32"/>
              </w:rPr>
              <w:t>Sale record maintenance.</w:t>
            </w:r>
          </w:p>
        </w:tc>
      </w:tr>
    </w:tbl>
    <w:p w:rsidR="00DA7F8B" w:rsidRDefault="00DA7F8B" w:rsidP="006854FE">
      <w:pPr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DA7F8B" w:rsidRDefault="00793789" w:rsidP="00DA7F8B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</w:t>
      </w:r>
      <w:r w:rsidR="00DA7F8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requirements</w:t>
      </w:r>
    </w:p>
    <w:p w:rsidR="00DA7F8B" w:rsidRDefault="00DA7F8B" w:rsidP="00DA7F8B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7F8B" w:rsidRDefault="00DA7F8B" w:rsidP="00DA7F8B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General requirements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A777CE" w:rsidRPr="00A777CE" w:rsidRDefault="00182826" w:rsidP="00A777C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A777CE">
        <w:rPr>
          <w:rFonts w:ascii="Times New Roman" w:hAnsi="Times New Roman" w:cs="Times New Roman"/>
          <w:sz w:val="32"/>
          <w:szCs w:val="32"/>
        </w:rPr>
        <w:t>Only one user on one system</w:t>
      </w:r>
      <w:r w:rsidR="00A777CE" w:rsidRPr="00A777CE">
        <w:rPr>
          <w:rFonts w:ascii="Times New Roman" w:hAnsi="Times New Roman" w:cs="Times New Roman"/>
          <w:sz w:val="32"/>
          <w:szCs w:val="32"/>
        </w:rPr>
        <w:t>.</w:t>
      </w:r>
    </w:p>
    <w:p w:rsidR="00A777CE" w:rsidRPr="00A777CE" w:rsidRDefault="00182826" w:rsidP="00A777C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  <w:highlight w:val="yellow"/>
        </w:rPr>
      </w:pPr>
      <w:r w:rsidRPr="007C5869">
        <w:rPr>
          <w:rFonts w:ascii="Times New Roman" w:hAnsi="Times New Roman" w:cs="Times New Roman"/>
          <w:sz w:val="32"/>
          <w:szCs w:val="32"/>
        </w:rPr>
        <w:t>Item</w:t>
      </w:r>
      <w:r w:rsidRPr="00A777CE">
        <w:rPr>
          <w:rFonts w:ascii="Times New Roman" w:hAnsi="Times New Roman" w:cs="Times New Roman"/>
          <w:sz w:val="32"/>
          <w:szCs w:val="32"/>
        </w:rPr>
        <w:t xml:space="preserve"> entry </w:t>
      </w:r>
      <w:r w:rsidR="00A777CE" w:rsidRPr="00A777CE">
        <w:rPr>
          <w:rFonts w:ascii="Times New Roman" w:hAnsi="Times New Roman" w:cs="Times New Roman"/>
          <w:sz w:val="32"/>
          <w:szCs w:val="32"/>
        </w:rPr>
        <w:t>to</w:t>
      </w:r>
      <w:r w:rsidR="00E3173C" w:rsidRPr="00A777CE">
        <w:rPr>
          <w:rFonts w:ascii="Times New Roman" w:hAnsi="Times New Roman" w:cs="Times New Roman"/>
          <w:sz w:val="32"/>
          <w:szCs w:val="32"/>
        </w:rPr>
        <w:t xml:space="preserve"> </w:t>
      </w:r>
      <w:r w:rsidR="00A777CE" w:rsidRPr="00A777CE">
        <w:rPr>
          <w:rFonts w:ascii="Times New Roman" w:hAnsi="Times New Roman" w:cs="Times New Roman"/>
          <w:sz w:val="32"/>
          <w:szCs w:val="32"/>
        </w:rPr>
        <w:t>invoice</w:t>
      </w:r>
      <w:r w:rsidR="00577C71" w:rsidRPr="00A777CE">
        <w:rPr>
          <w:rFonts w:ascii="Times New Roman" w:hAnsi="Times New Roman" w:cs="Times New Roman"/>
          <w:sz w:val="32"/>
          <w:szCs w:val="32"/>
        </w:rPr>
        <w:t xml:space="preserve"> </w:t>
      </w:r>
      <w:r w:rsidRPr="00A777CE">
        <w:rPr>
          <w:rFonts w:ascii="Times New Roman" w:hAnsi="Times New Roman" w:cs="Times New Roman"/>
          <w:sz w:val="32"/>
          <w:szCs w:val="32"/>
        </w:rPr>
        <w:t>through barcode scanner</w:t>
      </w:r>
      <w:r w:rsidR="00A777CE" w:rsidRPr="00A777CE">
        <w:rPr>
          <w:rFonts w:ascii="Times New Roman" w:hAnsi="Times New Roman" w:cs="Times New Roman"/>
          <w:sz w:val="32"/>
          <w:szCs w:val="32"/>
        </w:rPr>
        <w:t>.</w:t>
      </w:r>
    </w:p>
    <w:p w:rsidR="00182826" w:rsidRPr="00A777CE" w:rsidRDefault="00182826" w:rsidP="00A777C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A777CE">
        <w:rPr>
          <w:rFonts w:ascii="Times New Roman" w:hAnsi="Times New Roman" w:cs="Times New Roman"/>
          <w:sz w:val="32"/>
          <w:szCs w:val="32"/>
        </w:rPr>
        <w:t xml:space="preserve">Stock </w:t>
      </w:r>
      <w:r w:rsidR="00D97930">
        <w:rPr>
          <w:rFonts w:ascii="Times New Roman" w:hAnsi="Times New Roman" w:cs="Times New Roman"/>
          <w:sz w:val="32"/>
          <w:szCs w:val="32"/>
        </w:rPr>
        <w:t>transferring.</w:t>
      </w:r>
    </w:p>
    <w:p w:rsidR="00182826" w:rsidRPr="00A777CE" w:rsidRDefault="00182826" w:rsidP="00A777C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A777CE">
        <w:rPr>
          <w:rFonts w:ascii="Times New Roman" w:hAnsi="Times New Roman" w:cs="Times New Roman"/>
          <w:sz w:val="32"/>
          <w:szCs w:val="32"/>
        </w:rPr>
        <w:t xml:space="preserve">Automatic </w:t>
      </w:r>
      <w:r w:rsidR="00D97930">
        <w:rPr>
          <w:rFonts w:ascii="Times New Roman" w:hAnsi="Times New Roman" w:cs="Times New Roman"/>
          <w:sz w:val="32"/>
          <w:szCs w:val="32"/>
        </w:rPr>
        <w:t>GST applying in invoice</w:t>
      </w:r>
      <w:r w:rsidR="00A777CE" w:rsidRPr="00A777CE">
        <w:rPr>
          <w:rFonts w:ascii="Times New Roman" w:hAnsi="Times New Roman" w:cs="Times New Roman"/>
          <w:sz w:val="32"/>
          <w:szCs w:val="32"/>
        </w:rPr>
        <w:t>.</w:t>
      </w:r>
    </w:p>
    <w:p w:rsidR="00182826" w:rsidRPr="00A777CE" w:rsidRDefault="00182826" w:rsidP="00A777C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  <w:highlight w:val="yellow"/>
        </w:rPr>
      </w:pPr>
      <w:r w:rsidRPr="00A777CE">
        <w:rPr>
          <w:rFonts w:ascii="Times New Roman" w:hAnsi="Times New Roman" w:cs="Times New Roman"/>
          <w:sz w:val="32"/>
          <w:szCs w:val="32"/>
        </w:rPr>
        <w:t>A new inv</w:t>
      </w:r>
      <w:r w:rsidR="00FB78B6" w:rsidRPr="00A777CE">
        <w:rPr>
          <w:rFonts w:ascii="Times New Roman" w:hAnsi="Times New Roman" w:cs="Times New Roman"/>
          <w:sz w:val="32"/>
          <w:szCs w:val="32"/>
        </w:rPr>
        <w:t>oice number generation on every new bill</w:t>
      </w:r>
      <w:r w:rsidR="00A777CE" w:rsidRPr="00A777CE">
        <w:rPr>
          <w:rFonts w:ascii="Times New Roman" w:hAnsi="Times New Roman" w:cs="Times New Roman"/>
          <w:sz w:val="32"/>
          <w:szCs w:val="32"/>
        </w:rPr>
        <w:t>.</w:t>
      </w:r>
    </w:p>
    <w:p w:rsidR="00182826" w:rsidRPr="00A777CE" w:rsidRDefault="00182826" w:rsidP="00A777C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A777CE">
        <w:rPr>
          <w:rFonts w:ascii="Times New Roman" w:hAnsi="Times New Roman" w:cs="Times New Roman"/>
          <w:sz w:val="32"/>
          <w:szCs w:val="32"/>
        </w:rPr>
        <w:t>Printing of bills and receipts in pre-defined format automatically</w:t>
      </w:r>
      <w:r w:rsidR="00A777CE" w:rsidRPr="00A777CE">
        <w:rPr>
          <w:rFonts w:ascii="Times New Roman" w:hAnsi="Times New Roman" w:cs="Times New Roman"/>
          <w:sz w:val="32"/>
          <w:szCs w:val="32"/>
        </w:rPr>
        <w:t>.</w:t>
      </w:r>
    </w:p>
    <w:p w:rsidR="00182826" w:rsidRDefault="00182826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EF37E8" w:rsidRDefault="00EF37E8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EF37E8" w:rsidRDefault="00EF37E8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EF37E8" w:rsidRDefault="00EF37E8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793789" w:rsidRDefault="00FB78B6" w:rsidP="00793789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User characteristics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793789" w:rsidRPr="00793789" w:rsidRDefault="00793789" w:rsidP="00793789">
      <w:pPr>
        <w:pStyle w:val="ListParagraph"/>
        <w:ind w:left="851"/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TableGrid"/>
        <w:tblW w:w="9266" w:type="dxa"/>
        <w:tblInd w:w="108" w:type="dxa"/>
        <w:tblLook w:val="04A0"/>
      </w:tblPr>
      <w:tblGrid>
        <w:gridCol w:w="1684"/>
        <w:gridCol w:w="2035"/>
        <w:gridCol w:w="5547"/>
      </w:tblGrid>
      <w:tr w:rsidR="00EF37E8" w:rsidRPr="00EF37E8" w:rsidTr="00EF37E8">
        <w:trPr>
          <w:trHeight w:val="380"/>
        </w:trPr>
        <w:tc>
          <w:tcPr>
            <w:tcW w:w="1684" w:type="dxa"/>
            <w:shd w:val="clear" w:color="auto" w:fill="8DB3E2" w:themeFill="text2" w:themeFillTint="66"/>
          </w:tcPr>
          <w:p w:rsidR="00EF37E8" w:rsidRPr="00EF37E8" w:rsidRDefault="00EF37E8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F37E8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035" w:type="dxa"/>
            <w:shd w:val="clear" w:color="auto" w:fill="8DB3E2" w:themeFill="text2" w:themeFillTint="66"/>
          </w:tcPr>
          <w:p w:rsidR="00EF37E8" w:rsidRPr="00EF37E8" w:rsidRDefault="00EF37E8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F37E8">
              <w:rPr>
                <w:rFonts w:ascii="Times New Roman" w:hAnsi="Times New Roman" w:cs="Times New Roman"/>
                <w:sz w:val="32"/>
                <w:szCs w:val="32"/>
              </w:rPr>
              <w:t>No. Of user</w:t>
            </w:r>
          </w:p>
        </w:tc>
        <w:tc>
          <w:tcPr>
            <w:tcW w:w="5547" w:type="dxa"/>
            <w:shd w:val="clear" w:color="auto" w:fill="8DB3E2" w:themeFill="text2" w:themeFillTint="66"/>
          </w:tcPr>
          <w:p w:rsidR="00EF37E8" w:rsidRPr="00EF37E8" w:rsidRDefault="00EF37E8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F37E8">
              <w:rPr>
                <w:rFonts w:ascii="Times New Roman" w:hAnsi="Times New Roman" w:cs="Times New Roman"/>
                <w:sz w:val="32"/>
                <w:szCs w:val="32"/>
              </w:rPr>
              <w:t>Responsibility/activity</w:t>
            </w:r>
          </w:p>
        </w:tc>
      </w:tr>
      <w:tr w:rsidR="00EF37E8" w:rsidRPr="00EF37E8" w:rsidTr="00EF37E8">
        <w:trPr>
          <w:trHeight w:val="1542"/>
        </w:trPr>
        <w:tc>
          <w:tcPr>
            <w:tcW w:w="1684" w:type="dxa"/>
          </w:tcPr>
          <w:p w:rsidR="00EF37E8" w:rsidRPr="00EF37E8" w:rsidRDefault="00EF37E8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F37E8">
              <w:rPr>
                <w:rFonts w:ascii="Times New Roman" w:hAnsi="Times New Roman" w:cs="Times New Roman"/>
                <w:sz w:val="32"/>
                <w:szCs w:val="32"/>
              </w:rPr>
              <w:t>Salesman</w:t>
            </w:r>
          </w:p>
        </w:tc>
        <w:tc>
          <w:tcPr>
            <w:tcW w:w="2035" w:type="dxa"/>
          </w:tcPr>
          <w:p w:rsidR="00EF37E8" w:rsidRPr="00EF37E8" w:rsidRDefault="00D9793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547" w:type="dxa"/>
          </w:tcPr>
          <w:p w:rsidR="00EF37E8" w:rsidRPr="00EF37E8" w:rsidRDefault="00EF37E8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He/she</w:t>
            </w:r>
            <w:r w:rsidRPr="00FB78B6">
              <w:rPr>
                <w:rFonts w:ascii="Times New Roman" w:hAnsi="Times New Roman" w:cs="Times New Roman"/>
                <w:sz w:val="32"/>
                <w:szCs w:val="32"/>
              </w:rPr>
              <w:t xml:space="preserve"> have 50% of computer knowledge and at least 70% of knowledge of rules and regulations of organization.</w:t>
            </w:r>
          </w:p>
        </w:tc>
      </w:tr>
      <w:tr w:rsidR="00EF37E8" w:rsidRPr="00EF37E8" w:rsidTr="00EF37E8">
        <w:trPr>
          <w:trHeight w:val="391"/>
        </w:trPr>
        <w:tc>
          <w:tcPr>
            <w:tcW w:w="1684" w:type="dxa"/>
          </w:tcPr>
          <w:p w:rsidR="00EF37E8" w:rsidRPr="00793789" w:rsidRDefault="00EF37E8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93789">
              <w:rPr>
                <w:rFonts w:ascii="Times New Roman" w:hAnsi="Times New Roman" w:cs="Times New Roman"/>
                <w:sz w:val="32"/>
                <w:szCs w:val="32"/>
              </w:rPr>
              <w:t>Sales manager</w:t>
            </w:r>
          </w:p>
        </w:tc>
        <w:tc>
          <w:tcPr>
            <w:tcW w:w="2035" w:type="dxa"/>
          </w:tcPr>
          <w:p w:rsidR="00EF37E8" w:rsidRPr="00793789" w:rsidRDefault="00D9793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547" w:type="dxa"/>
          </w:tcPr>
          <w:p w:rsidR="00EF37E8" w:rsidRPr="00EF37E8" w:rsidRDefault="00EF37E8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He/she</w:t>
            </w:r>
            <w:r w:rsidRPr="00FB78B6">
              <w:rPr>
                <w:rFonts w:ascii="Times New Roman" w:hAnsi="Times New Roman" w:cs="Times New Roman"/>
                <w:sz w:val="32"/>
                <w:szCs w:val="32"/>
              </w:rPr>
              <w:t xml:space="preserve"> have 80</w:t>
            </w:r>
            <w:r w:rsidR="00793789" w:rsidRPr="00FB78B6">
              <w:rPr>
                <w:rFonts w:ascii="Times New Roman" w:hAnsi="Times New Roman" w:cs="Times New Roman"/>
                <w:sz w:val="32"/>
                <w:szCs w:val="32"/>
              </w:rPr>
              <w:t>% of</w:t>
            </w:r>
            <w:r w:rsidRPr="00FB78B6">
              <w:rPr>
                <w:rFonts w:ascii="Times New Roman" w:hAnsi="Times New Roman" w:cs="Times New Roman"/>
                <w:sz w:val="32"/>
                <w:szCs w:val="32"/>
              </w:rPr>
              <w:t xml:space="preserve"> computer knowledge and 95% of knowledge of rules a</w:t>
            </w:r>
            <w:r w:rsidR="00793789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FB78B6">
              <w:rPr>
                <w:rFonts w:ascii="Times New Roman" w:hAnsi="Times New Roman" w:cs="Times New Roman"/>
                <w:sz w:val="32"/>
                <w:szCs w:val="32"/>
              </w:rPr>
              <w:t>d regulations of organization.</w:t>
            </w:r>
          </w:p>
        </w:tc>
      </w:tr>
    </w:tbl>
    <w:p w:rsidR="00265FCE" w:rsidRDefault="00265FCE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93789" w:rsidRDefault="00793789" w:rsidP="0079378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Business requirement</w:t>
      </w:r>
    </w:p>
    <w:p w:rsidR="002A7E7E" w:rsidRDefault="002A7E7E" w:rsidP="002A7E7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9263" w:type="dxa"/>
        <w:tblLook w:val="04A0"/>
      </w:tblPr>
      <w:tblGrid>
        <w:gridCol w:w="1625"/>
        <w:gridCol w:w="7638"/>
      </w:tblGrid>
      <w:tr w:rsidR="002A7E7E" w:rsidTr="00A622C5">
        <w:trPr>
          <w:trHeight w:val="413"/>
        </w:trPr>
        <w:tc>
          <w:tcPr>
            <w:tcW w:w="1625" w:type="dxa"/>
            <w:shd w:val="clear" w:color="auto" w:fill="8DB3E2" w:themeFill="text2" w:themeFillTint="66"/>
          </w:tcPr>
          <w:p w:rsidR="002A7E7E" w:rsidRDefault="002A7E7E" w:rsidP="00A622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638" w:type="dxa"/>
            <w:shd w:val="clear" w:color="auto" w:fill="8DB3E2" w:themeFill="text2" w:themeFillTint="66"/>
          </w:tcPr>
          <w:p w:rsidR="002A7E7E" w:rsidRDefault="002A7E7E" w:rsidP="00A622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2A7E7E" w:rsidTr="00A622C5">
        <w:trPr>
          <w:trHeight w:val="425"/>
        </w:trPr>
        <w:tc>
          <w:tcPr>
            <w:tcW w:w="1625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638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2A7E7E" w:rsidTr="00A622C5">
        <w:trPr>
          <w:trHeight w:val="425"/>
        </w:trPr>
        <w:tc>
          <w:tcPr>
            <w:tcW w:w="1625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Originator</w:t>
            </w:r>
          </w:p>
        </w:tc>
        <w:tc>
          <w:tcPr>
            <w:tcW w:w="7638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Sale merchandise</w:t>
            </w:r>
          </w:p>
        </w:tc>
      </w:tr>
      <w:tr w:rsidR="002A7E7E" w:rsidTr="00A622C5">
        <w:trPr>
          <w:trHeight w:val="413"/>
        </w:trPr>
        <w:tc>
          <w:tcPr>
            <w:tcW w:w="1625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7638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and password from text fields submit and reset from a button.</w:t>
            </w:r>
          </w:p>
        </w:tc>
      </w:tr>
      <w:tr w:rsidR="002A7E7E" w:rsidTr="00A622C5">
        <w:trPr>
          <w:trHeight w:val="413"/>
        </w:trPr>
        <w:tc>
          <w:tcPr>
            <w:tcW w:w="1625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7638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username and password is added, values will validate.</w:t>
            </w:r>
          </w:p>
        </w:tc>
      </w:tr>
      <w:tr w:rsidR="002A7E7E" w:rsidTr="00A622C5">
        <w:trPr>
          <w:trHeight w:val="425"/>
        </w:trPr>
        <w:tc>
          <w:tcPr>
            <w:tcW w:w="1625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</w:p>
        </w:tc>
        <w:tc>
          <w:tcPr>
            <w:tcW w:w="7638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successful, user will navigated into software else the text fields will become red.</w:t>
            </w:r>
          </w:p>
        </w:tc>
      </w:tr>
      <w:tr w:rsidR="002A7E7E" w:rsidTr="00A622C5">
        <w:trPr>
          <w:trHeight w:val="838"/>
        </w:trPr>
        <w:tc>
          <w:tcPr>
            <w:tcW w:w="1625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Error handling</w:t>
            </w:r>
          </w:p>
        </w:tc>
        <w:tc>
          <w:tcPr>
            <w:tcW w:w="7638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If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inputted data is incorrect it will show an alert message “username and password is wrong!!”. </w:t>
            </w:r>
          </w:p>
        </w:tc>
      </w:tr>
      <w:tr w:rsidR="002A7E7E" w:rsidTr="00A622C5">
        <w:trPr>
          <w:trHeight w:val="413"/>
        </w:trPr>
        <w:tc>
          <w:tcPr>
            <w:tcW w:w="1625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</w:t>
            </w:r>
          </w:p>
        </w:tc>
        <w:tc>
          <w:tcPr>
            <w:tcW w:w="7638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needs this for login to the software.</w:t>
            </w:r>
          </w:p>
        </w:tc>
      </w:tr>
      <w:tr w:rsidR="002A7E7E" w:rsidTr="00A622C5">
        <w:trPr>
          <w:trHeight w:val="437"/>
        </w:trPr>
        <w:tc>
          <w:tcPr>
            <w:tcW w:w="1625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Benefits</w:t>
            </w:r>
          </w:p>
        </w:tc>
        <w:tc>
          <w:tcPr>
            <w:tcW w:w="7638" w:type="dxa"/>
          </w:tcPr>
          <w:p w:rsidR="002A7E7E" w:rsidRPr="00724748" w:rsidRDefault="002A7E7E" w:rsidP="00A6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level of security to access the software.</w:t>
            </w:r>
          </w:p>
        </w:tc>
      </w:tr>
    </w:tbl>
    <w:p w:rsidR="002A7E7E" w:rsidRDefault="002A7E7E" w:rsidP="002A7E7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7E7E" w:rsidRDefault="002A7E7E" w:rsidP="002A7E7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2A7E7E" w:rsidRDefault="002A7E7E" w:rsidP="002A7E7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2A7E7E" w:rsidRDefault="002A7E7E" w:rsidP="002A7E7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2A7E7E" w:rsidRDefault="002A7E7E" w:rsidP="002A7E7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2A7E7E" w:rsidRDefault="002A7E7E" w:rsidP="002A7E7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A69F7" w:rsidRDefault="00BA69F7" w:rsidP="002A7E7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9263" w:type="dxa"/>
        <w:tblLook w:val="04A0"/>
      </w:tblPr>
      <w:tblGrid>
        <w:gridCol w:w="1625"/>
        <w:gridCol w:w="7638"/>
      </w:tblGrid>
      <w:tr w:rsidR="004201BF" w:rsidTr="004201BF">
        <w:trPr>
          <w:trHeight w:val="413"/>
        </w:trPr>
        <w:tc>
          <w:tcPr>
            <w:tcW w:w="1625" w:type="dxa"/>
            <w:shd w:val="clear" w:color="auto" w:fill="8DB3E2" w:themeFill="text2" w:themeFillTint="66"/>
          </w:tcPr>
          <w:p w:rsidR="004201BF" w:rsidRDefault="002A7E7E" w:rsidP="007937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4201B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638" w:type="dxa"/>
            <w:shd w:val="clear" w:color="auto" w:fill="8DB3E2" w:themeFill="text2" w:themeFillTint="66"/>
          </w:tcPr>
          <w:p w:rsidR="004201BF" w:rsidRDefault="004201BF" w:rsidP="007937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Sale Invoice</w:t>
            </w:r>
          </w:p>
        </w:tc>
      </w:tr>
      <w:tr w:rsidR="004201BF" w:rsidTr="004201BF">
        <w:trPr>
          <w:trHeight w:val="425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638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201BF" w:rsidTr="004201BF">
        <w:trPr>
          <w:trHeight w:val="425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Originator</w:t>
            </w:r>
          </w:p>
        </w:tc>
        <w:tc>
          <w:tcPr>
            <w:tcW w:w="7638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Sale merchandise</w:t>
            </w:r>
          </w:p>
        </w:tc>
      </w:tr>
      <w:tr w:rsidR="004201BF" w:rsidTr="004201BF">
        <w:trPr>
          <w:trHeight w:val="413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7638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Adding items through barcode scanner or by text fields.</w:t>
            </w:r>
          </w:p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Text field for GST and extra charges.</w:t>
            </w:r>
          </w:p>
        </w:tc>
      </w:tr>
      <w:tr w:rsidR="004201BF" w:rsidTr="004201BF">
        <w:trPr>
          <w:trHeight w:val="413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7638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When item is added, finding all related information of it from database.</w:t>
            </w:r>
          </w:p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Automatic GST </w:t>
            </w:r>
            <w:r w:rsidR="00D97930" w:rsidRPr="00724748">
              <w:rPr>
                <w:rFonts w:ascii="Times New Roman" w:hAnsi="Times New Roman" w:cs="Times New Roman"/>
                <w:sz w:val="28"/>
                <w:szCs w:val="28"/>
              </w:rPr>
              <w:t>charges apply</w:t>
            </w: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 for particular item.</w:t>
            </w:r>
          </w:p>
        </w:tc>
      </w:tr>
      <w:tr w:rsidR="004201BF" w:rsidTr="004201BF">
        <w:trPr>
          <w:trHeight w:val="425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</w:p>
        </w:tc>
        <w:tc>
          <w:tcPr>
            <w:tcW w:w="7638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Display the details of item in invoice</w:t>
            </w:r>
            <w:r w:rsidR="00B33078" w:rsidRPr="00724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33078" w:rsidRPr="00724748" w:rsidRDefault="00B33078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Final price calculated.</w:t>
            </w:r>
          </w:p>
        </w:tc>
      </w:tr>
      <w:tr w:rsidR="004201BF" w:rsidTr="004201BF">
        <w:trPr>
          <w:trHeight w:val="838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Error handling</w:t>
            </w:r>
          </w:p>
        </w:tc>
        <w:tc>
          <w:tcPr>
            <w:tcW w:w="7638" w:type="dxa"/>
          </w:tcPr>
          <w:p w:rsidR="004201BF" w:rsidRPr="00724748" w:rsidRDefault="00B33078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If the data can’t be fetched</w:t>
            </w:r>
            <w:r w:rsidR="00724748" w:rsidRPr="00724748">
              <w:rPr>
                <w:rFonts w:ascii="Times New Roman" w:hAnsi="Times New Roman" w:cs="Times New Roman"/>
                <w:sz w:val="28"/>
                <w:szCs w:val="28"/>
              </w:rPr>
              <w:t>, the respective input fields will fill up with dashed line and an alert message pops up “Unable to fetch data!!”.</w:t>
            </w:r>
          </w:p>
        </w:tc>
      </w:tr>
      <w:tr w:rsidR="004201BF" w:rsidTr="004201BF">
        <w:trPr>
          <w:trHeight w:val="413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</w:t>
            </w:r>
          </w:p>
        </w:tc>
        <w:tc>
          <w:tcPr>
            <w:tcW w:w="7638" w:type="dxa"/>
          </w:tcPr>
          <w:p w:rsidR="004201BF" w:rsidRPr="00724748" w:rsidRDefault="00724748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User needs this requirement for making invoices. </w:t>
            </w:r>
          </w:p>
        </w:tc>
      </w:tr>
      <w:tr w:rsidR="004201BF" w:rsidTr="004201BF">
        <w:trPr>
          <w:trHeight w:val="437"/>
        </w:trPr>
        <w:tc>
          <w:tcPr>
            <w:tcW w:w="1625" w:type="dxa"/>
          </w:tcPr>
          <w:p w:rsidR="004201BF" w:rsidRPr="00724748" w:rsidRDefault="00724748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Benefits</w:t>
            </w:r>
          </w:p>
        </w:tc>
        <w:tc>
          <w:tcPr>
            <w:tcW w:w="7638" w:type="dxa"/>
          </w:tcPr>
          <w:p w:rsidR="004201BF" w:rsidRPr="00724748" w:rsidRDefault="00724748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Fewer efforts for tax calculation.</w:t>
            </w:r>
          </w:p>
          <w:p w:rsidR="00724748" w:rsidRPr="00724748" w:rsidRDefault="00724748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Single input and multiple outputs.</w:t>
            </w:r>
          </w:p>
        </w:tc>
      </w:tr>
    </w:tbl>
    <w:p w:rsidR="00724748" w:rsidRDefault="0072474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7E7E" w:rsidRDefault="002A7E7E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263" w:type="dxa"/>
        <w:tblLook w:val="04A0"/>
      </w:tblPr>
      <w:tblGrid>
        <w:gridCol w:w="1625"/>
        <w:gridCol w:w="7638"/>
      </w:tblGrid>
      <w:tr w:rsidR="00724748" w:rsidTr="00724748">
        <w:trPr>
          <w:trHeight w:val="413"/>
        </w:trPr>
        <w:tc>
          <w:tcPr>
            <w:tcW w:w="1625" w:type="dxa"/>
            <w:shd w:val="clear" w:color="auto" w:fill="8DB3E2" w:themeFill="text2" w:themeFillTint="66"/>
          </w:tcPr>
          <w:p w:rsidR="00724748" w:rsidRDefault="002A7E7E" w:rsidP="007247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72474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638" w:type="dxa"/>
            <w:shd w:val="clear" w:color="auto" w:fill="8DB3E2" w:themeFill="text2" w:themeFillTint="66"/>
          </w:tcPr>
          <w:p w:rsidR="00724748" w:rsidRDefault="00724748" w:rsidP="007247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Transfer</w:t>
            </w:r>
          </w:p>
        </w:tc>
      </w:tr>
      <w:tr w:rsidR="00724748" w:rsidTr="00724748">
        <w:trPr>
          <w:trHeight w:val="425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724748" w:rsidTr="00724748">
        <w:trPr>
          <w:trHeight w:val="425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Originator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Sale merchandise</w:t>
            </w:r>
          </w:p>
        </w:tc>
      </w:tr>
      <w:tr w:rsidR="00724748" w:rsidTr="00724748">
        <w:trPr>
          <w:trHeight w:val="413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Adding items through barcode scanner or by text fields.</w:t>
            </w:r>
          </w:p>
        </w:tc>
      </w:tr>
      <w:tr w:rsidR="00724748" w:rsidTr="00724748">
        <w:trPr>
          <w:trHeight w:val="413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When item is added, finding all related information of it from database.</w:t>
            </w:r>
          </w:p>
        </w:tc>
      </w:tr>
      <w:tr w:rsidR="00724748" w:rsidTr="00724748">
        <w:trPr>
          <w:trHeight w:val="425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Displa</w:t>
            </w:r>
            <w:r w:rsidR="0064496C">
              <w:rPr>
                <w:rFonts w:ascii="Times New Roman" w:hAnsi="Times New Roman" w:cs="Times New Roman"/>
                <w:sz w:val="28"/>
                <w:szCs w:val="28"/>
              </w:rPr>
              <w:t>y the details of item in receipt</w:t>
            </w: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24748" w:rsidRPr="00724748" w:rsidRDefault="0064496C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number of items.</w:t>
            </w:r>
          </w:p>
        </w:tc>
      </w:tr>
      <w:tr w:rsidR="00724748" w:rsidTr="00724748">
        <w:trPr>
          <w:trHeight w:val="838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Error handling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If the data can’t be fetched</w:t>
            </w:r>
            <w:r w:rsidR="0064496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an alert message pops up “Unable to fetch data!!”.</w:t>
            </w:r>
          </w:p>
        </w:tc>
      </w:tr>
      <w:tr w:rsidR="00724748" w:rsidTr="00724748">
        <w:trPr>
          <w:trHeight w:val="413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needs this</w:t>
            </w:r>
            <w:r w:rsidR="0064496C">
              <w:rPr>
                <w:rFonts w:ascii="Times New Roman" w:hAnsi="Times New Roman" w:cs="Times New Roman"/>
                <w:sz w:val="28"/>
                <w:szCs w:val="28"/>
              </w:rPr>
              <w:t xml:space="preserve"> requirement to transfer items from one branch to other or outside of organization for presentation purposes</w:t>
            </w: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724748" w:rsidTr="00724748">
        <w:trPr>
          <w:trHeight w:val="437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Benefits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Fe</w:t>
            </w:r>
            <w:r w:rsidR="0064496C">
              <w:rPr>
                <w:rFonts w:ascii="Times New Roman" w:hAnsi="Times New Roman" w:cs="Times New Roman"/>
                <w:sz w:val="28"/>
                <w:szCs w:val="28"/>
              </w:rPr>
              <w:t>wer efforts to track the item location.</w:t>
            </w:r>
          </w:p>
        </w:tc>
      </w:tr>
    </w:tbl>
    <w:p w:rsidR="00724748" w:rsidRDefault="00724748" w:rsidP="0072474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24748" w:rsidRDefault="0072474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7E7E" w:rsidRDefault="002A7E7E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7E7E" w:rsidRDefault="002A7E7E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7E7E" w:rsidRDefault="002A7E7E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7E7E" w:rsidRDefault="002A7E7E" w:rsidP="002A7E7E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Use case diagram</w:t>
      </w:r>
    </w:p>
    <w:p w:rsidR="002A7E7E" w:rsidRDefault="00CE4C52" w:rsidP="0079378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E4C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3563021"/>
            <wp:effectExtent l="19050" t="0" r="2540" b="0"/>
            <wp:docPr id="1" name="Picture 1" descr="C:\Users\hp\Desktop\SALES 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ALES modu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3827"/>
      </w:tblGrid>
      <w:tr w:rsidR="00CE4C52" w:rsidRPr="00E71B55" w:rsidTr="00A622C5">
        <w:trPr>
          <w:trHeight w:val="558"/>
        </w:trPr>
        <w:tc>
          <w:tcPr>
            <w:tcW w:w="817" w:type="dxa"/>
          </w:tcPr>
          <w:p w:rsidR="00CE4C52" w:rsidRPr="00E71B55" w:rsidRDefault="00EF64DA" w:rsidP="00A622C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roundrect id="_x0000_s1026" style="position:absolute;margin-left:2.15pt;margin-top:2.15pt;width:18.1pt;height:21.35pt;z-index:251660288" arcsize="10923f" strokecolor="black [3213]"/>
              </w:pict>
            </w:r>
          </w:p>
        </w:tc>
        <w:tc>
          <w:tcPr>
            <w:tcW w:w="3827" w:type="dxa"/>
          </w:tcPr>
          <w:p w:rsidR="00CE4C52" w:rsidRPr="00E71B55" w:rsidRDefault="00CE4C52" w:rsidP="00A622C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1B55">
              <w:rPr>
                <w:rFonts w:ascii="Times New Roman" w:hAnsi="Times New Roman" w:cs="Times New Roman"/>
                <w:sz w:val="32"/>
                <w:szCs w:val="32"/>
              </w:rPr>
              <w:t>Indicates software.</w:t>
            </w:r>
          </w:p>
        </w:tc>
      </w:tr>
      <w:tr w:rsidR="00CE4C52" w:rsidRPr="00E71B55" w:rsidTr="00A622C5">
        <w:trPr>
          <w:trHeight w:val="566"/>
        </w:trPr>
        <w:tc>
          <w:tcPr>
            <w:tcW w:w="817" w:type="dxa"/>
          </w:tcPr>
          <w:p w:rsidR="00CE4C52" w:rsidRPr="00E71B55" w:rsidRDefault="00EF64DA" w:rsidP="00A622C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oval id="_x0000_s1027" style="position:absolute;margin-left:-2.15pt;margin-top:6.85pt;width:30.4pt;height:11.7pt;z-index:251661312;mso-position-horizontal-relative:text;mso-position-vertical-relative:text" strokecolor="black [3213]"/>
              </w:pict>
            </w:r>
          </w:p>
        </w:tc>
        <w:tc>
          <w:tcPr>
            <w:tcW w:w="3827" w:type="dxa"/>
          </w:tcPr>
          <w:p w:rsidR="00CE4C52" w:rsidRPr="00E71B55" w:rsidRDefault="00CE4C52" w:rsidP="00A622C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71B55">
              <w:rPr>
                <w:rFonts w:ascii="Times New Roman" w:hAnsi="Times New Roman" w:cs="Times New Roman"/>
                <w:sz w:val="32"/>
                <w:szCs w:val="32"/>
              </w:rPr>
              <w:t>Indicates modules.</w:t>
            </w:r>
          </w:p>
        </w:tc>
      </w:tr>
      <w:tr w:rsidR="00CE4C52" w:rsidRPr="00E71B55" w:rsidTr="00A622C5">
        <w:trPr>
          <w:trHeight w:val="546"/>
        </w:trPr>
        <w:tc>
          <w:tcPr>
            <w:tcW w:w="817" w:type="dxa"/>
          </w:tcPr>
          <w:p w:rsidR="00CE4C52" w:rsidRPr="00E71B55" w:rsidRDefault="00EF64DA" w:rsidP="00A622C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2.15pt;margin-top:10.05pt;width:30.4pt;height:0;z-index:25166233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827" w:type="dxa"/>
          </w:tcPr>
          <w:p w:rsidR="00CE4C52" w:rsidRPr="00E71B55" w:rsidRDefault="00CE4C52" w:rsidP="00A622C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Indicates access/rights.</w:t>
            </w:r>
          </w:p>
        </w:tc>
      </w:tr>
      <w:tr w:rsidR="00CE4C52" w:rsidRPr="00E71B55" w:rsidTr="00A622C5">
        <w:trPr>
          <w:trHeight w:val="567"/>
        </w:trPr>
        <w:tc>
          <w:tcPr>
            <w:tcW w:w="817" w:type="dxa"/>
          </w:tcPr>
          <w:p w:rsidR="00CE4C52" w:rsidRPr="00E71B55" w:rsidRDefault="00EF64DA" w:rsidP="00A622C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3" type="#_x0000_t32" style="position:absolute;margin-left:7.45pt;margin-top:13.55pt;width:7.15pt;height:0;z-index:25166745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2" type="#_x0000_t32" style="position:absolute;margin-left:10.8pt;margin-top:18.4pt;width:3.8pt;height:3pt;z-index:25166643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1" type="#_x0000_t32" style="position:absolute;margin-left:7.45pt;margin-top:18.4pt;width:3.35pt;height:3pt;flip:x;z-index:25166540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0" type="#_x0000_t32" style="position:absolute;margin-left:10.8pt;margin-top:10.3pt;width:0;height:8.1pt;z-index:25166438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oval id="_x0000_s1029" style="position:absolute;margin-left:7.45pt;margin-top:3.15pt;width:7.15pt;height:7.15pt;z-index:251663360;mso-position-horizontal-relative:text;mso-position-vertical-relative:text"/>
              </w:pict>
            </w:r>
          </w:p>
        </w:tc>
        <w:tc>
          <w:tcPr>
            <w:tcW w:w="3827" w:type="dxa"/>
          </w:tcPr>
          <w:p w:rsidR="00CE4C52" w:rsidRPr="00E71B55" w:rsidRDefault="00CE4C52" w:rsidP="00A622C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Indicates users.</w:t>
            </w:r>
          </w:p>
        </w:tc>
      </w:tr>
    </w:tbl>
    <w:p w:rsidR="00CE4C52" w:rsidRDefault="00CE4C52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65FCE" w:rsidRPr="00793789" w:rsidRDefault="00265FCE" w:rsidP="00793789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378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Process description</w:t>
      </w:r>
    </w:p>
    <w:p w:rsidR="00265FCE" w:rsidRDefault="00265FCE" w:rsidP="00265FC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93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16"/>
        <w:gridCol w:w="6511"/>
      </w:tblGrid>
      <w:tr w:rsidR="00265FCE" w:rsidRPr="008B2F8E" w:rsidTr="008B2F8E">
        <w:trPr>
          <w:trHeight w:val="521"/>
        </w:trPr>
        <w:tc>
          <w:tcPr>
            <w:tcW w:w="2816" w:type="dxa"/>
            <w:shd w:val="clear" w:color="auto" w:fill="8DB3E2" w:themeFill="text2" w:themeFillTint="66"/>
          </w:tcPr>
          <w:p w:rsidR="00265FCE" w:rsidRPr="008B2F8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B2F8E">
              <w:rPr>
                <w:rFonts w:ascii="Times New Roman" w:hAnsi="Times New Roman" w:cs="Times New Roman"/>
                <w:sz w:val="32"/>
                <w:szCs w:val="32"/>
              </w:rPr>
              <w:t>Details</w:t>
            </w:r>
          </w:p>
        </w:tc>
        <w:tc>
          <w:tcPr>
            <w:tcW w:w="6511" w:type="dxa"/>
            <w:shd w:val="clear" w:color="auto" w:fill="8DB3E2" w:themeFill="text2" w:themeFillTint="66"/>
          </w:tcPr>
          <w:p w:rsidR="00265FCE" w:rsidRPr="008B2F8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B2F8E"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Process Name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It should be the first process for entering to software.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priority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Frequency/Duration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Login process should not more than 2seconds to complete and navigate the user to the main page of the software.</w:t>
            </w:r>
          </w:p>
        </w:tc>
      </w:tr>
    </w:tbl>
    <w:p w:rsidR="00265FCE" w:rsidRDefault="00265FCE" w:rsidP="00265FC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93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16"/>
        <w:gridCol w:w="6511"/>
      </w:tblGrid>
      <w:tr w:rsidR="00265FCE" w:rsidRPr="008B2F8E" w:rsidTr="008B2F8E">
        <w:trPr>
          <w:trHeight w:val="521"/>
        </w:trPr>
        <w:tc>
          <w:tcPr>
            <w:tcW w:w="2816" w:type="dxa"/>
            <w:shd w:val="clear" w:color="auto" w:fill="8DB3E2" w:themeFill="text2" w:themeFillTint="66"/>
          </w:tcPr>
          <w:p w:rsidR="00265FCE" w:rsidRPr="008B2F8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B2F8E">
              <w:rPr>
                <w:rFonts w:ascii="Times New Roman" w:hAnsi="Times New Roman" w:cs="Times New Roman"/>
                <w:sz w:val="32"/>
                <w:szCs w:val="32"/>
              </w:rPr>
              <w:t>Details</w:t>
            </w:r>
          </w:p>
        </w:tc>
        <w:tc>
          <w:tcPr>
            <w:tcW w:w="6511" w:type="dxa"/>
            <w:shd w:val="clear" w:color="auto" w:fill="8DB3E2" w:themeFill="text2" w:themeFillTint="66"/>
          </w:tcPr>
          <w:p w:rsidR="00265FCE" w:rsidRPr="008B2F8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B2F8E"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Process Name</w:t>
            </w:r>
          </w:p>
        </w:tc>
        <w:tc>
          <w:tcPr>
            <w:tcW w:w="6511" w:type="dxa"/>
          </w:tcPr>
          <w:p w:rsidR="00265FCE" w:rsidRPr="00265FCE" w:rsidRDefault="002A7E7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Stock </w:t>
            </w:r>
            <w:r w:rsidR="00D97930">
              <w:rPr>
                <w:rFonts w:ascii="Times New Roman" w:hAnsi="Times New Roman" w:cs="Times New Roman"/>
                <w:sz w:val="32"/>
                <w:szCs w:val="32"/>
              </w:rPr>
              <w:t>in/</w:t>
            </w:r>
            <w:r w:rsidR="00265FCE">
              <w:rPr>
                <w:rFonts w:ascii="Times New Roman" w:hAnsi="Times New Roman" w:cs="Times New Roman"/>
                <w:sz w:val="32"/>
                <w:szCs w:val="32"/>
              </w:rPr>
              <w:t>out.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 xml:space="preserve">It should be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the</w:t>
            </w:r>
            <w:r w:rsidR="00D97930">
              <w:rPr>
                <w:rFonts w:ascii="Times New Roman" w:hAnsi="Times New Roman" w:cs="Times New Roman"/>
                <w:sz w:val="32"/>
                <w:szCs w:val="32"/>
              </w:rPr>
              <w:t xml:space="preserve"> process done for</w:t>
            </w:r>
            <w:r w:rsidR="00241290">
              <w:rPr>
                <w:rFonts w:ascii="Times New Roman" w:hAnsi="Times New Roman" w:cs="Times New Roman"/>
                <w:sz w:val="32"/>
                <w:szCs w:val="32"/>
              </w:rPr>
              <w:t xml:space="preserve"> any movement of items within (branches) and outside (exhibitions, in-house presentation) of organization</w:t>
            </w: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priority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Frequency/Duration</w:t>
            </w:r>
          </w:p>
        </w:tc>
        <w:tc>
          <w:tcPr>
            <w:tcW w:w="6511" w:type="dxa"/>
          </w:tcPr>
          <w:p w:rsidR="00265FCE" w:rsidRPr="00265FCE" w:rsidRDefault="00241290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process will take time, if there are many entries but after the completion of</w:t>
            </w:r>
            <w:r w:rsidR="00D97930">
              <w:rPr>
                <w:rFonts w:ascii="Times New Roman" w:hAnsi="Times New Roman" w:cs="Times New Roman"/>
                <w:sz w:val="32"/>
                <w:szCs w:val="32"/>
              </w:rPr>
              <w:t xml:space="preserve"> adding items it should take 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seonds to register</w:t>
            </w:r>
            <w:r w:rsidR="00D97930">
              <w:rPr>
                <w:rFonts w:ascii="Times New Roman" w:hAnsi="Times New Roman" w:cs="Times New Roman"/>
                <w:sz w:val="32"/>
                <w:szCs w:val="32"/>
              </w:rPr>
              <w:t>. 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rint the details of items on a receipt. </w:t>
            </w:r>
          </w:p>
        </w:tc>
      </w:tr>
    </w:tbl>
    <w:p w:rsidR="00265FCE" w:rsidRDefault="00265FCE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CE4C52" w:rsidRDefault="00CE4C52" w:rsidP="00CE4C5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Business data model</w:t>
      </w:r>
    </w:p>
    <w:p w:rsidR="00CE4C52" w:rsidRDefault="00CE4C52" w:rsidP="00CE4C5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E4C52" w:rsidRPr="00CE4C52" w:rsidRDefault="00CE4C52" w:rsidP="00CE4C5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4C52">
        <w:rPr>
          <w:rFonts w:ascii="Times New Roman" w:hAnsi="Times New Roman" w:cs="Times New Roman"/>
          <w:b/>
          <w:bCs/>
          <w:sz w:val="40"/>
          <w:szCs w:val="40"/>
        </w:rPr>
        <w:t>---------(N/A)---------</w:t>
      </w:r>
    </w:p>
    <w:p w:rsidR="00241290" w:rsidRPr="00CE4C52" w:rsidRDefault="00BA69F7" w:rsidP="00CE4C52">
      <w:pPr>
        <w:pStyle w:val="ListParagraph"/>
        <w:ind w:left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Note: insufficient</w:t>
      </w:r>
      <w:r w:rsidR="00CE4C52">
        <w:rPr>
          <w:rFonts w:ascii="Times New Roman" w:hAnsi="Times New Roman" w:cs="Times New Roman"/>
          <w:sz w:val="40"/>
          <w:szCs w:val="40"/>
        </w:rPr>
        <w:t xml:space="preserve"> knowledge.</w:t>
      </w:r>
    </w:p>
    <w:p w:rsidR="00241290" w:rsidRDefault="00241290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241290" w:rsidRDefault="00241290" w:rsidP="0079378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Accuracy</w:t>
      </w:r>
    </w:p>
    <w:p w:rsidR="00D97930" w:rsidRDefault="00241290" w:rsidP="00CE4C52">
      <w:pPr>
        <w:pStyle w:val="ListParagraph"/>
        <w:ind w:left="284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accuracy will always be higher in any of the functions </w:t>
      </w:r>
      <w:r w:rsidR="00147CDB">
        <w:rPr>
          <w:rFonts w:ascii="Times New Roman" w:hAnsi="Times New Roman" w:cs="Times New Roman"/>
          <w:sz w:val="32"/>
          <w:szCs w:val="32"/>
        </w:rPr>
        <w:t>which can be done by the software even in printing the invoices.</w:t>
      </w:r>
    </w:p>
    <w:p w:rsidR="00147CDB" w:rsidRPr="00CE4C52" w:rsidRDefault="00147CDB" w:rsidP="00CE4C52">
      <w:pPr>
        <w:pStyle w:val="ListParagraph"/>
        <w:ind w:left="284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automatic processes will be completed with very high level of accuracy in the results generated by them.</w:t>
      </w:r>
    </w:p>
    <w:p w:rsidR="00147CDB" w:rsidRDefault="00147CDB" w:rsidP="00241290">
      <w:pPr>
        <w:pStyle w:val="ListParagraph"/>
        <w:ind w:left="2410"/>
        <w:rPr>
          <w:rFonts w:ascii="Times New Roman" w:hAnsi="Times New Roman" w:cs="Times New Roman"/>
          <w:sz w:val="32"/>
          <w:szCs w:val="32"/>
        </w:rPr>
      </w:pPr>
    </w:p>
    <w:p w:rsidR="00CE4C52" w:rsidRDefault="00147CDB" w:rsidP="00CE4C5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Impacts</w:t>
      </w:r>
    </w:p>
    <w:p w:rsidR="00CE4C52" w:rsidRPr="00CE4C52" w:rsidRDefault="00CE4C52" w:rsidP="00CE4C5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E4C52" w:rsidRPr="00CE4C52" w:rsidRDefault="00CE4C52" w:rsidP="00CE4C5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4C52">
        <w:rPr>
          <w:rFonts w:ascii="Times New Roman" w:hAnsi="Times New Roman" w:cs="Times New Roman"/>
          <w:b/>
          <w:bCs/>
          <w:sz w:val="40"/>
          <w:szCs w:val="40"/>
        </w:rPr>
        <w:t>---------(N/A)---------</w:t>
      </w:r>
    </w:p>
    <w:p w:rsidR="00CE4C52" w:rsidRPr="00CE4C52" w:rsidRDefault="00CE4C52" w:rsidP="00CE4C52">
      <w:pPr>
        <w:pStyle w:val="ListParagraph"/>
        <w:ind w:left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Note: </w:t>
      </w:r>
      <w:r w:rsidR="00D97930">
        <w:rPr>
          <w:rFonts w:ascii="Times New Roman" w:hAnsi="Times New Roman" w:cs="Times New Roman"/>
          <w:sz w:val="40"/>
          <w:szCs w:val="40"/>
        </w:rPr>
        <w:t>Software is being made first time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5446A6" w:rsidRDefault="005446A6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Pr="001D123F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sectPr w:rsidR="00851368" w:rsidRPr="001D123F" w:rsidSect="005F209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832" w:rsidRDefault="00EE5832" w:rsidP="005F209F">
      <w:pPr>
        <w:spacing w:after="0" w:line="240" w:lineRule="auto"/>
      </w:pPr>
      <w:r>
        <w:separator/>
      </w:r>
    </w:p>
  </w:endnote>
  <w:endnote w:type="continuationSeparator" w:id="1">
    <w:p w:rsidR="00EE5832" w:rsidRDefault="00EE5832" w:rsidP="005F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4112563"/>
      <w:docPartObj>
        <w:docPartGallery w:val="Page Numbers (Bottom of Page)"/>
        <w:docPartUnique/>
      </w:docPartObj>
    </w:sdtPr>
    <w:sdtContent>
      <w:p w:rsidR="00724748" w:rsidRDefault="00724748">
        <w:pPr>
          <w:pStyle w:val="Footer"/>
          <w:jc w:val="right"/>
        </w:pPr>
        <w:r>
          <w:t xml:space="preserve">Page | </w:t>
        </w:r>
        <w:fldSimple w:instr=" PAGE   \* MERGEFORMAT ">
          <w:r w:rsidR="00BA55C7">
            <w:rPr>
              <w:noProof/>
            </w:rPr>
            <w:t>2</w:t>
          </w:r>
        </w:fldSimple>
        <w:r>
          <w:t xml:space="preserve"> </w:t>
        </w:r>
      </w:p>
    </w:sdtContent>
  </w:sdt>
  <w:p w:rsidR="00724748" w:rsidRDefault="007247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832" w:rsidRDefault="00EE5832" w:rsidP="005F209F">
      <w:pPr>
        <w:spacing w:after="0" w:line="240" w:lineRule="auto"/>
      </w:pPr>
      <w:r>
        <w:separator/>
      </w:r>
    </w:p>
  </w:footnote>
  <w:footnote w:type="continuationSeparator" w:id="1">
    <w:p w:rsidR="00EE5832" w:rsidRDefault="00EE5832" w:rsidP="005F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D0163"/>
    <w:multiLevelType w:val="hybridMultilevel"/>
    <w:tmpl w:val="D3D67278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">
    <w:nsid w:val="21B85488"/>
    <w:multiLevelType w:val="hybridMultilevel"/>
    <w:tmpl w:val="38660B8A"/>
    <w:lvl w:ilvl="0" w:tplc="408CBDEA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90" w:hanging="360"/>
      </w:pPr>
    </w:lvl>
    <w:lvl w:ilvl="2" w:tplc="4009001B" w:tentative="1">
      <w:start w:val="1"/>
      <w:numFmt w:val="lowerRoman"/>
      <w:lvlText w:val="%3."/>
      <w:lvlJc w:val="right"/>
      <w:pPr>
        <w:ind w:left="4210" w:hanging="180"/>
      </w:pPr>
    </w:lvl>
    <w:lvl w:ilvl="3" w:tplc="4009000F" w:tentative="1">
      <w:start w:val="1"/>
      <w:numFmt w:val="decimal"/>
      <w:lvlText w:val="%4."/>
      <w:lvlJc w:val="left"/>
      <w:pPr>
        <w:ind w:left="4930" w:hanging="360"/>
      </w:pPr>
    </w:lvl>
    <w:lvl w:ilvl="4" w:tplc="40090019" w:tentative="1">
      <w:start w:val="1"/>
      <w:numFmt w:val="lowerLetter"/>
      <w:lvlText w:val="%5."/>
      <w:lvlJc w:val="left"/>
      <w:pPr>
        <w:ind w:left="5650" w:hanging="360"/>
      </w:pPr>
    </w:lvl>
    <w:lvl w:ilvl="5" w:tplc="4009001B" w:tentative="1">
      <w:start w:val="1"/>
      <w:numFmt w:val="lowerRoman"/>
      <w:lvlText w:val="%6."/>
      <w:lvlJc w:val="right"/>
      <w:pPr>
        <w:ind w:left="6370" w:hanging="180"/>
      </w:pPr>
    </w:lvl>
    <w:lvl w:ilvl="6" w:tplc="4009000F" w:tentative="1">
      <w:start w:val="1"/>
      <w:numFmt w:val="decimal"/>
      <w:lvlText w:val="%7."/>
      <w:lvlJc w:val="left"/>
      <w:pPr>
        <w:ind w:left="7090" w:hanging="360"/>
      </w:pPr>
    </w:lvl>
    <w:lvl w:ilvl="7" w:tplc="40090019" w:tentative="1">
      <w:start w:val="1"/>
      <w:numFmt w:val="lowerLetter"/>
      <w:lvlText w:val="%8."/>
      <w:lvlJc w:val="left"/>
      <w:pPr>
        <w:ind w:left="7810" w:hanging="360"/>
      </w:pPr>
    </w:lvl>
    <w:lvl w:ilvl="8" w:tplc="40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>
    <w:nsid w:val="241439F5"/>
    <w:multiLevelType w:val="hybridMultilevel"/>
    <w:tmpl w:val="5800700A"/>
    <w:lvl w:ilvl="0" w:tplc="40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4">
    <w:nsid w:val="27675208"/>
    <w:multiLevelType w:val="hybridMultilevel"/>
    <w:tmpl w:val="853E121C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">
    <w:nsid w:val="48BC090D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6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8">
    <w:nsid w:val="785223AE"/>
    <w:multiLevelType w:val="hybridMultilevel"/>
    <w:tmpl w:val="4EF8F69E"/>
    <w:lvl w:ilvl="0" w:tplc="77E04EF4">
      <w:start w:val="1"/>
      <w:numFmt w:val="decimal"/>
      <w:lvlText w:val="%1."/>
      <w:lvlJc w:val="left"/>
      <w:pPr>
        <w:ind w:left="3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50" w:hanging="360"/>
      </w:pPr>
    </w:lvl>
    <w:lvl w:ilvl="2" w:tplc="4009001B" w:tentative="1">
      <w:start w:val="1"/>
      <w:numFmt w:val="lowerRoman"/>
      <w:lvlText w:val="%3."/>
      <w:lvlJc w:val="right"/>
      <w:pPr>
        <w:ind w:left="4570" w:hanging="180"/>
      </w:pPr>
    </w:lvl>
    <w:lvl w:ilvl="3" w:tplc="4009000F" w:tentative="1">
      <w:start w:val="1"/>
      <w:numFmt w:val="decimal"/>
      <w:lvlText w:val="%4."/>
      <w:lvlJc w:val="left"/>
      <w:pPr>
        <w:ind w:left="5290" w:hanging="360"/>
      </w:pPr>
    </w:lvl>
    <w:lvl w:ilvl="4" w:tplc="40090019" w:tentative="1">
      <w:start w:val="1"/>
      <w:numFmt w:val="lowerLetter"/>
      <w:lvlText w:val="%5."/>
      <w:lvlJc w:val="left"/>
      <w:pPr>
        <w:ind w:left="6010" w:hanging="360"/>
      </w:pPr>
    </w:lvl>
    <w:lvl w:ilvl="5" w:tplc="4009001B" w:tentative="1">
      <w:start w:val="1"/>
      <w:numFmt w:val="lowerRoman"/>
      <w:lvlText w:val="%6."/>
      <w:lvlJc w:val="right"/>
      <w:pPr>
        <w:ind w:left="6730" w:hanging="180"/>
      </w:pPr>
    </w:lvl>
    <w:lvl w:ilvl="6" w:tplc="4009000F" w:tentative="1">
      <w:start w:val="1"/>
      <w:numFmt w:val="decimal"/>
      <w:lvlText w:val="%7."/>
      <w:lvlJc w:val="left"/>
      <w:pPr>
        <w:ind w:left="7450" w:hanging="360"/>
      </w:pPr>
    </w:lvl>
    <w:lvl w:ilvl="7" w:tplc="40090019" w:tentative="1">
      <w:start w:val="1"/>
      <w:numFmt w:val="lowerLetter"/>
      <w:lvlText w:val="%8."/>
      <w:lvlJc w:val="left"/>
      <w:pPr>
        <w:ind w:left="8170" w:hanging="360"/>
      </w:pPr>
    </w:lvl>
    <w:lvl w:ilvl="8" w:tplc="4009001B" w:tentative="1">
      <w:start w:val="1"/>
      <w:numFmt w:val="lowerRoman"/>
      <w:lvlText w:val="%9."/>
      <w:lvlJc w:val="right"/>
      <w:pPr>
        <w:ind w:left="889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209F"/>
    <w:rsid w:val="00000192"/>
    <w:rsid w:val="00010CB0"/>
    <w:rsid w:val="000E4788"/>
    <w:rsid w:val="000F3741"/>
    <w:rsid w:val="001338F7"/>
    <w:rsid w:val="00147CDB"/>
    <w:rsid w:val="00182826"/>
    <w:rsid w:val="001D123F"/>
    <w:rsid w:val="00241290"/>
    <w:rsid w:val="002616B3"/>
    <w:rsid w:val="00265FCE"/>
    <w:rsid w:val="002A7E7E"/>
    <w:rsid w:val="00332FA8"/>
    <w:rsid w:val="003E258A"/>
    <w:rsid w:val="004201BF"/>
    <w:rsid w:val="00484480"/>
    <w:rsid w:val="004A1E31"/>
    <w:rsid w:val="005446A6"/>
    <w:rsid w:val="00547A72"/>
    <w:rsid w:val="00577C71"/>
    <w:rsid w:val="005944F7"/>
    <w:rsid w:val="005F209F"/>
    <w:rsid w:val="00604580"/>
    <w:rsid w:val="0064496C"/>
    <w:rsid w:val="006854FE"/>
    <w:rsid w:val="006D6D23"/>
    <w:rsid w:val="00724748"/>
    <w:rsid w:val="00771DDC"/>
    <w:rsid w:val="00793789"/>
    <w:rsid w:val="007C4FB1"/>
    <w:rsid w:val="007C5869"/>
    <w:rsid w:val="007D57B1"/>
    <w:rsid w:val="00851368"/>
    <w:rsid w:val="008849B0"/>
    <w:rsid w:val="00886995"/>
    <w:rsid w:val="008B2F8E"/>
    <w:rsid w:val="00937DFC"/>
    <w:rsid w:val="00994A06"/>
    <w:rsid w:val="00997538"/>
    <w:rsid w:val="00A777CE"/>
    <w:rsid w:val="00A816ED"/>
    <w:rsid w:val="00A90989"/>
    <w:rsid w:val="00B33078"/>
    <w:rsid w:val="00B36F7B"/>
    <w:rsid w:val="00B77431"/>
    <w:rsid w:val="00BA55C7"/>
    <w:rsid w:val="00BA69F7"/>
    <w:rsid w:val="00BE2D2B"/>
    <w:rsid w:val="00C37692"/>
    <w:rsid w:val="00C535D0"/>
    <w:rsid w:val="00CE4C52"/>
    <w:rsid w:val="00D119F7"/>
    <w:rsid w:val="00D97930"/>
    <w:rsid w:val="00DA7F8B"/>
    <w:rsid w:val="00DF515B"/>
    <w:rsid w:val="00E3173C"/>
    <w:rsid w:val="00E50906"/>
    <w:rsid w:val="00EE5832"/>
    <w:rsid w:val="00EF37E8"/>
    <w:rsid w:val="00EF64DA"/>
    <w:rsid w:val="00FB78B6"/>
    <w:rsid w:val="00FE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6" type="connector" idref="#_x0000_s1032"/>
        <o:r id="V:Rule7" type="connector" idref="#_x0000_s1031"/>
        <o:r id="V:Rule8" type="connector" idref="#_x0000_s1033"/>
        <o:r id="V:Rule9" type="connector" idref="#_x0000_s1028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2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09F"/>
  </w:style>
  <w:style w:type="paragraph" w:styleId="Footer">
    <w:name w:val="footer"/>
    <w:basedOn w:val="Normal"/>
    <w:link w:val="FooterChar"/>
    <w:uiPriority w:val="99"/>
    <w:unhideWhenUsed/>
    <w:rsid w:val="005F2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09F"/>
  </w:style>
  <w:style w:type="paragraph" w:styleId="ListParagraph">
    <w:name w:val="List Paragraph"/>
    <w:basedOn w:val="Normal"/>
    <w:uiPriority w:val="34"/>
    <w:qFormat/>
    <w:rsid w:val="005F209F"/>
    <w:pPr>
      <w:ind w:left="720"/>
      <w:contextualSpacing/>
    </w:pPr>
  </w:style>
  <w:style w:type="table" w:styleId="TableGrid">
    <w:name w:val="Table Grid"/>
    <w:basedOn w:val="TableNormal"/>
    <w:uiPriority w:val="59"/>
    <w:rsid w:val="004A1E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C5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5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2020-02-10T17:25:00Z</dcterms:created>
  <dcterms:modified xsi:type="dcterms:W3CDTF">2020-04-23T08:08:00Z</dcterms:modified>
</cp:coreProperties>
</file>