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CA7" w:rsidRPr="00D32266" w:rsidRDefault="009F3CA7" w:rsidP="009F3CA7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~ </w:t>
      </w:r>
      <w:r w:rsidRPr="00D32266">
        <w:rPr>
          <w:rFonts w:ascii="Times New Roman" w:hAnsi="Times New Roman" w:cs="Times New Roman"/>
          <w:b/>
          <w:bCs/>
          <w:sz w:val="40"/>
          <w:szCs w:val="40"/>
          <w:u w:val="single"/>
        </w:rPr>
        <w:t>Change table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~</w:t>
      </w:r>
    </w:p>
    <w:p w:rsidR="009F3CA7" w:rsidRDefault="009F3CA7" w:rsidP="009F3CA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659"/>
        <w:gridCol w:w="1769"/>
        <w:gridCol w:w="1709"/>
        <w:gridCol w:w="2096"/>
        <w:gridCol w:w="1655"/>
        <w:gridCol w:w="1354"/>
      </w:tblGrid>
      <w:tr w:rsidR="009F3CA7" w:rsidTr="009650F3">
        <w:tc>
          <w:tcPr>
            <w:tcW w:w="675" w:type="dxa"/>
          </w:tcPr>
          <w:p w:rsidR="009F3CA7" w:rsidRDefault="009F3CA7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Sr. no.</w:t>
            </w:r>
          </w:p>
        </w:tc>
        <w:tc>
          <w:tcPr>
            <w:tcW w:w="1985" w:type="dxa"/>
          </w:tcPr>
          <w:p w:rsidR="009F3CA7" w:rsidRDefault="009F3CA7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Change in colour</w:t>
            </w:r>
          </w:p>
        </w:tc>
        <w:tc>
          <w:tcPr>
            <w:tcW w:w="1417" w:type="dxa"/>
          </w:tcPr>
          <w:p w:rsidR="009F3CA7" w:rsidRDefault="009F3CA7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  <w:tc>
          <w:tcPr>
            <w:tcW w:w="2268" w:type="dxa"/>
          </w:tcPr>
          <w:p w:rsidR="009F3CA7" w:rsidRDefault="009F3CA7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Suggestion</w:t>
            </w:r>
          </w:p>
        </w:tc>
        <w:tc>
          <w:tcPr>
            <w:tcW w:w="1701" w:type="dxa"/>
          </w:tcPr>
          <w:p w:rsidR="009F3CA7" w:rsidRDefault="009F3CA7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Suggested to</w:t>
            </w:r>
          </w:p>
        </w:tc>
        <w:tc>
          <w:tcPr>
            <w:tcW w:w="1196" w:type="dxa"/>
          </w:tcPr>
          <w:p w:rsidR="009F3CA7" w:rsidRDefault="009F3CA7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Remarks</w:t>
            </w:r>
          </w:p>
        </w:tc>
      </w:tr>
      <w:tr w:rsidR="009F3CA7" w:rsidTr="009650F3">
        <w:tc>
          <w:tcPr>
            <w:tcW w:w="675" w:type="dxa"/>
          </w:tcPr>
          <w:p w:rsidR="009F3CA7" w:rsidRDefault="009F3CA7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1985" w:type="dxa"/>
          </w:tcPr>
          <w:p w:rsidR="009F3CA7" w:rsidRDefault="009F3CA7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17" w:type="dxa"/>
          </w:tcPr>
          <w:p w:rsidR="009F3CA7" w:rsidRDefault="009F3CA7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8" w:type="dxa"/>
          </w:tcPr>
          <w:p w:rsidR="009F3CA7" w:rsidRDefault="009F3CA7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9F3CA7" w:rsidRDefault="009F3CA7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96" w:type="dxa"/>
          </w:tcPr>
          <w:p w:rsidR="009F3CA7" w:rsidRDefault="009F3CA7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F3CA7" w:rsidTr="009650F3">
        <w:tc>
          <w:tcPr>
            <w:tcW w:w="675" w:type="dxa"/>
          </w:tcPr>
          <w:p w:rsidR="009F3CA7" w:rsidRDefault="009F3CA7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9F3CA7" w:rsidRDefault="009F3CA7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17" w:type="dxa"/>
          </w:tcPr>
          <w:p w:rsidR="009F3CA7" w:rsidRDefault="009F3CA7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8" w:type="dxa"/>
          </w:tcPr>
          <w:p w:rsidR="009F3CA7" w:rsidRDefault="009F3CA7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9F3CA7" w:rsidRDefault="009F3CA7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96" w:type="dxa"/>
          </w:tcPr>
          <w:p w:rsidR="009F3CA7" w:rsidRDefault="009F3CA7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F3CA7" w:rsidTr="009650F3">
        <w:tc>
          <w:tcPr>
            <w:tcW w:w="675" w:type="dxa"/>
          </w:tcPr>
          <w:p w:rsidR="009F3CA7" w:rsidRDefault="009F3CA7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9F3CA7" w:rsidRDefault="009F3CA7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17" w:type="dxa"/>
          </w:tcPr>
          <w:p w:rsidR="009F3CA7" w:rsidRDefault="009F3CA7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8" w:type="dxa"/>
          </w:tcPr>
          <w:p w:rsidR="009F3CA7" w:rsidRDefault="009F3CA7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9F3CA7" w:rsidRDefault="009F3CA7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96" w:type="dxa"/>
          </w:tcPr>
          <w:p w:rsidR="009F3CA7" w:rsidRDefault="009F3CA7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9F3CA7" w:rsidRDefault="009F3CA7" w:rsidP="009F3CA7"/>
    <w:p w:rsidR="009F3CA7" w:rsidRDefault="009F3CA7" w:rsidP="009F3CA7">
      <w:pPr>
        <w:jc w:val="center"/>
        <w:rPr>
          <w:rFonts w:ascii="Cooper Black" w:hAnsi="Cooper Black"/>
          <w:sz w:val="96"/>
          <w:szCs w:val="96"/>
        </w:rPr>
      </w:pPr>
    </w:p>
    <w:p w:rsidR="009F3CA7" w:rsidRDefault="009F3CA7" w:rsidP="009F3CA7">
      <w:pPr>
        <w:jc w:val="center"/>
        <w:rPr>
          <w:rFonts w:ascii="Cooper Black" w:hAnsi="Cooper Black"/>
          <w:sz w:val="96"/>
          <w:szCs w:val="96"/>
        </w:rPr>
      </w:pPr>
    </w:p>
    <w:p w:rsidR="009F3CA7" w:rsidRDefault="009F3CA7" w:rsidP="009F3CA7">
      <w:pPr>
        <w:jc w:val="center"/>
        <w:rPr>
          <w:rFonts w:ascii="Cooper Black" w:hAnsi="Cooper Black"/>
          <w:sz w:val="96"/>
          <w:szCs w:val="96"/>
        </w:rPr>
      </w:pPr>
    </w:p>
    <w:p w:rsidR="009F3CA7" w:rsidRDefault="009F3CA7" w:rsidP="009F3CA7">
      <w:pPr>
        <w:jc w:val="center"/>
        <w:rPr>
          <w:rFonts w:ascii="Cooper Black" w:hAnsi="Cooper Black"/>
          <w:sz w:val="96"/>
          <w:szCs w:val="96"/>
        </w:rPr>
      </w:pPr>
    </w:p>
    <w:p w:rsidR="009F3CA7" w:rsidRDefault="009F3CA7" w:rsidP="009F3CA7">
      <w:pPr>
        <w:jc w:val="center"/>
        <w:rPr>
          <w:rFonts w:ascii="Cooper Black" w:hAnsi="Cooper Black"/>
          <w:sz w:val="96"/>
          <w:szCs w:val="96"/>
        </w:rPr>
      </w:pPr>
    </w:p>
    <w:p w:rsidR="009F3CA7" w:rsidRDefault="009F3CA7" w:rsidP="009F3CA7">
      <w:pPr>
        <w:jc w:val="center"/>
        <w:rPr>
          <w:rFonts w:ascii="Cooper Black" w:hAnsi="Cooper Black"/>
          <w:sz w:val="96"/>
          <w:szCs w:val="96"/>
        </w:rPr>
      </w:pPr>
    </w:p>
    <w:p w:rsidR="009F3CA7" w:rsidRDefault="009F3CA7" w:rsidP="009F3CA7">
      <w:pPr>
        <w:jc w:val="center"/>
        <w:rPr>
          <w:rFonts w:ascii="Cooper Black" w:hAnsi="Cooper Black"/>
          <w:sz w:val="96"/>
          <w:szCs w:val="96"/>
        </w:rPr>
      </w:pPr>
    </w:p>
    <w:p w:rsidR="009F3CA7" w:rsidRDefault="009F3CA7" w:rsidP="009F3CA7">
      <w:pPr>
        <w:rPr>
          <w:rFonts w:ascii="Cooper Black" w:hAnsi="Cooper Black"/>
          <w:sz w:val="96"/>
          <w:szCs w:val="96"/>
        </w:rPr>
      </w:pPr>
    </w:p>
    <w:p w:rsidR="009F3CA7" w:rsidRDefault="009F3CA7" w:rsidP="009F3CA7">
      <w:pPr>
        <w:jc w:val="center"/>
        <w:rPr>
          <w:rFonts w:ascii="Cooper Black" w:hAnsi="Cooper Black"/>
          <w:sz w:val="96"/>
          <w:szCs w:val="96"/>
        </w:rPr>
      </w:pPr>
      <w:r w:rsidRPr="00C81C14">
        <w:rPr>
          <w:rFonts w:ascii="Cooper Black" w:hAnsi="Cooper Black"/>
          <w:sz w:val="96"/>
          <w:szCs w:val="96"/>
        </w:rPr>
        <w:t>B.K. Jewellers</w:t>
      </w:r>
    </w:p>
    <w:p w:rsidR="009F3CA7" w:rsidRDefault="009F3CA7" w:rsidP="009F3CA7">
      <w:pPr>
        <w:jc w:val="center"/>
        <w:rPr>
          <w:rFonts w:ascii="Cooper Black" w:hAnsi="Cooper Black"/>
          <w:sz w:val="96"/>
          <w:szCs w:val="96"/>
        </w:rPr>
      </w:pPr>
    </w:p>
    <w:p w:rsidR="009F3CA7" w:rsidRPr="00C81C14" w:rsidRDefault="009F3CA7" w:rsidP="009F3CA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>High Level Design (HLD)</w:t>
      </w:r>
    </w:p>
    <w:p w:rsidR="009F3CA7" w:rsidRPr="00C81C14" w:rsidRDefault="009F3CA7" w:rsidP="009F3CA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 xml:space="preserve">Document for </w:t>
      </w:r>
    </w:p>
    <w:p w:rsidR="009F3CA7" w:rsidRPr="00C81C14" w:rsidRDefault="001E105D" w:rsidP="009F3CA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“Stock</w:t>
      </w:r>
      <w:r w:rsidR="009F3CA7" w:rsidRPr="00C81C14">
        <w:rPr>
          <w:rFonts w:ascii="Times New Roman" w:hAnsi="Times New Roman" w:cs="Times New Roman"/>
          <w:b/>
          <w:bCs/>
          <w:sz w:val="48"/>
          <w:szCs w:val="48"/>
        </w:rPr>
        <w:t xml:space="preserve"> management” part.</w:t>
      </w:r>
    </w:p>
    <w:p w:rsidR="009F3CA7" w:rsidRDefault="009F3CA7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F3CA7" w:rsidRDefault="009F3CA7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F3CA7" w:rsidRDefault="009F3CA7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F3CA7" w:rsidRDefault="009F3CA7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F3CA7" w:rsidRDefault="009F3CA7" w:rsidP="009F3CA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 NO: 001</w:t>
      </w:r>
    </w:p>
    <w:p w:rsidR="009F3CA7" w:rsidRDefault="009F3CA7" w:rsidP="009F3CA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Date: 09-02-2020</w:t>
      </w:r>
    </w:p>
    <w:p w:rsidR="009F3CA7" w:rsidRDefault="009F3CA7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F3CA7" w:rsidRDefault="009F3CA7" w:rsidP="009F3CA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Prepared by:</w:t>
      </w:r>
    </w:p>
    <w:p w:rsidR="009F3CA7" w:rsidRDefault="009F3CA7" w:rsidP="009F3CA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Group 2</w:t>
      </w:r>
    </w:p>
    <w:p w:rsidR="009F3CA7" w:rsidRDefault="009F3CA7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F3CA7" w:rsidRPr="00C81C14" w:rsidRDefault="009F3CA7" w:rsidP="009F3CA7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C81C1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Table of Contents</w:t>
      </w:r>
      <w:r>
        <w:rPr>
          <w:rFonts w:ascii="Times New Roman" w:hAnsi="Times New Roman" w:cs="Times New Roman"/>
          <w:sz w:val="40"/>
          <w:szCs w:val="40"/>
        </w:rPr>
        <w:t xml:space="preserve"> 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8363"/>
      </w:tblGrid>
      <w:tr w:rsidR="009F3CA7" w:rsidTr="009650F3">
        <w:tc>
          <w:tcPr>
            <w:tcW w:w="817" w:type="dxa"/>
          </w:tcPr>
          <w:p w:rsidR="009F3CA7" w:rsidRPr="004E6A65" w:rsidRDefault="009F3CA7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363" w:type="dxa"/>
          </w:tcPr>
          <w:p w:rsidR="009F3CA7" w:rsidRPr="004E6A65" w:rsidRDefault="009F3CA7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 </w:t>
            </w:r>
          </w:p>
        </w:tc>
      </w:tr>
      <w:tr w:rsidR="009F3CA7" w:rsidTr="009650F3">
        <w:tc>
          <w:tcPr>
            <w:tcW w:w="817" w:type="dxa"/>
          </w:tcPr>
          <w:p w:rsidR="009F3CA7" w:rsidRPr="004E6A65" w:rsidRDefault="009F3CA7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9F3CA7" w:rsidRPr="004E6A65" w:rsidRDefault="009F3CA7" w:rsidP="009F3CA7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Objective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  <w:tr w:rsidR="009F3CA7" w:rsidTr="009650F3">
        <w:tc>
          <w:tcPr>
            <w:tcW w:w="817" w:type="dxa"/>
          </w:tcPr>
          <w:p w:rsidR="009F3CA7" w:rsidRPr="004E6A65" w:rsidRDefault="009F3CA7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9F3CA7" w:rsidRPr="004E6A65" w:rsidRDefault="009F3CA7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1.2  Scope</w:t>
            </w:r>
          </w:p>
        </w:tc>
      </w:tr>
      <w:tr w:rsidR="009F3CA7" w:rsidTr="009650F3">
        <w:tc>
          <w:tcPr>
            <w:tcW w:w="817" w:type="dxa"/>
          </w:tcPr>
          <w:p w:rsidR="009F3CA7" w:rsidRPr="004E6A65" w:rsidRDefault="009F3CA7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9F3CA7" w:rsidRPr="004E6A65" w:rsidRDefault="009F3CA7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1.3  Overview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9F3CA7" w:rsidTr="009650F3">
        <w:tc>
          <w:tcPr>
            <w:tcW w:w="817" w:type="dxa"/>
          </w:tcPr>
          <w:p w:rsidR="009F3CA7" w:rsidRPr="004E6A65" w:rsidRDefault="009F3CA7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9F3CA7" w:rsidRPr="004E6A65" w:rsidRDefault="009F3CA7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F3CA7" w:rsidTr="009650F3">
        <w:tc>
          <w:tcPr>
            <w:tcW w:w="817" w:type="dxa"/>
          </w:tcPr>
          <w:p w:rsidR="009F3CA7" w:rsidRPr="004E6A65" w:rsidRDefault="009F3CA7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363" w:type="dxa"/>
          </w:tcPr>
          <w:p w:rsidR="009F3CA7" w:rsidRPr="004E6A65" w:rsidRDefault="009F3CA7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General description</w:t>
            </w:r>
          </w:p>
        </w:tc>
      </w:tr>
      <w:tr w:rsidR="009F3CA7" w:rsidTr="009650F3">
        <w:tc>
          <w:tcPr>
            <w:tcW w:w="817" w:type="dxa"/>
          </w:tcPr>
          <w:p w:rsidR="009F3CA7" w:rsidRPr="004E6A65" w:rsidRDefault="009F3CA7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9F3CA7" w:rsidRPr="004E6A65" w:rsidRDefault="009F3CA7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2.1  Product perspective</w:t>
            </w:r>
          </w:p>
        </w:tc>
      </w:tr>
      <w:tr w:rsidR="009F3CA7" w:rsidTr="009650F3">
        <w:tc>
          <w:tcPr>
            <w:tcW w:w="817" w:type="dxa"/>
          </w:tcPr>
          <w:p w:rsidR="009F3CA7" w:rsidRPr="004E6A65" w:rsidRDefault="009F3CA7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9F3CA7" w:rsidRPr="004E6A65" w:rsidRDefault="009F3CA7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2.2  Tools used</w:t>
            </w:r>
          </w:p>
        </w:tc>
      </w:tr>
      <w:tr w:rsidR="009F3CA7" w:rsidTr="009650F3">
        <w:tc>
          <w:tcPr>
            <w:tcW w:w="817" w:type="dxa"/>
          </w:tcPr>
          <w:p w:rsidR="009F3CA7" w:rsidRPr="004E6A65" w:rsidRDefault="009F3CA7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9F3CA7" w:rsidRPr="004E6A65" w:rsidRDefault="009F3CA7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F3CA7" w:rsidTr="009650F3">
        <w:tc>
          <w:tcPr>
            <w:tcW w:w="817" w:type="dxa"/>
          </w:tcPr>
          <w:p w:rsidR="009F3CA7" w:rsidRPr="004E6A65" w:rsidRDefault="009F3CA7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363" w:type="dxa"/>
          </w:tcPr>
          <w:p w:rsidR="009F3CA7" w:rsidRPr="004E6A65" w:rsidRDefault="009F3CA7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General constrains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</w:tr>
      <w:tr w:rsidR="009F3CA7" w:rsidTr="009650F3">
        <w:tc>
          <w:tcPr>
            <w:tcW w:w="817" w:type="dxa"/>
          </w:tcPr>
          <w:p w:rsidR="009F3CA7" w:rsidRPr="004E6A65" w:rsidRDefault="009F3CA7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9F3CA7" w:rsidRPr="004E6A65" w:rsidRDefault="009F3CA7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F3CA7" w:rsidTr="009650F3">
        <w:tc>
          <w:tcPr>
            <w:tcW w:w="817" w:type="dxa"/>
          </w:tcPr>
          <w:p w:rsidR="009F3CA7" w:rsidRPr="004E6A65" w:rsidRDefault="009F3CA7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363" w:type="dxa"/>
          </w:tcPr>
          <w:p w:rsidR="009F3CA7" w:rsidRPr="004E6A65" w:rsidRDefault="009F3CA7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Assumptions</w:t>
            </w:r>
          </w:p>
        </w:tc>
      </w:tr>
      <w:tr w:rsidR="009F3CA7" w:rsidTr="009650F3">
        <w:tc>
          <w:tcPr>
            <w:tcW w:w="817" w:type="dxa"/>
          </w:tcPr>
          <w:p w:rsidR="009F3CA7" w:rsidRPr="004E6A65" w:rsidRDefault="009F3CA7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9F3CA7" w:rsidRPr="004E6A65" w:rsidRDefault="009F3CA7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4.1  Peripheral assumption</w:t>
            </w:r>
          </w:p>
        </w:tc>
      </w:tr>
      <w:tr w:rsidR="009F3CA7" w:rsidTr="009650F3">
        <w:tc>
          <w:tcPr>
            <w:tcW w:w="817" w:type="dxa"/>
          </w:tcPr>
          <w:p w:rsidR="009F3CA7" w:rsidRPr="004E6A65" w:rsidRDefault="009F3CA7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9F3CA7" w:rsidRPr="004E6A65" w:rsidRDefault="009F3CA7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4.2  Result assumption</w:t>
            </w:r>
          </w:p>
        </w:tc>
      </w:tr>
      <w:tr w:rsidR="009F3CA7" w:rsidTr="009650F3">
        <w:tc>
          <w:tcPr>
            <w:tcW w:w="817" w:type="dxa"/>
          </w:tcPr>
          <w:p w:rsidR="009F3CA7" w:rsidRPr="004E6A65" w:rsidRDefault="009F3CA7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9F3CA7" w:rsidRPr="004E6A65" w:rsidRDefault="009F3CA7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4.3  Knowledge assumption</w:t>
            </w:r>
          </w:p>
        </w:tc>
      </w:tr>
      <w:tr w:rsidR="009F3CA7" w:rsidTr="009650F3">
        <w:tc>
          <w:tcPr>
            <w:tcW w:w="817" w:type="dxa"/>
          </w:tcPr>
          <w:p w:rsidR="009F3CA7" w:rsidRPr="004E6A65" w:rsidRDefault="009F3CA7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9F3CA7" w:rsidRPr="004E6A65" w:rsidRDefault="009F3CA7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F3CA7" w:rsidTr="009650F3">
        <w:tc>
          <w:tcPr>
            <w:tcW w:w="817" w:type="dxa"/>
          </w:tcPr>
          <w:p w:rsidR="009F3CA7" w:rsidRPr="004E6A65" w:rsidRDefault="009F3CA7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8363" w:type="dxa"/>
          </w:tcPr>
          <w:p w:rsidR="009F3CA7" w:rsidRPr="004E6A65" w:rsidRDefault="009F3CA7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Design details</w:t>
            </w:r>
          </w:p>
        </w:tc>
      </w:tr>
      <w:tr w:rsidR="009F3CA7" w:rsidTr="009650F3">
        <w:tc>
          <w:tcPr>
            <w:tcW w:w="817" w:type="dxa"/>
          </w:tcPr>
          <w:p w:rsidR="009F3CA7" w:rsidRPr="004E6A65" w:rsidRDefault="009F3CA7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9F3CA7" w:rsidRPr="004E6A65" w:rsidRDefault="009F3CA7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5.1  Application architecture</w:t>
            </w:r>
          </w:p>
        </w:tc>
      </w:tr>
      <w:tr w:rsidR="009F3CA7" w:rsidTr="009650F3">
        <w:tc>
          <w:tcPr>
            <w:tcW w:w="817" w:type="dxa"/>
          </w:tcPr>
          <w:p w:rsidR="009F3CA7" w:rsidRPr="004E6A65" w:rsidRDefault="009F3CA7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9F3CA7" w:rsidRPr="004E6A65" w:rsidRDefault="009F3CA7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5.2  Screen presentation</w:t>
            </w:r>
          </w:p>
        </w:tc>
      </w:tr>
      <w:tr w:rsidR="009F3CA7" w:rsidTr="009650F3">
        <w:tc>
          <w:tcPr>
            <w:tcW w:w="817" w:type="dxa"/>
          </w:tcPr>
          <w:p w:rsidR="009F3CA7" w:rsidRPr="004E6A65" w:rsidRDefault="009F3CA7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9F3CA7" w:rsidRPr="004E6A65" w:rsidRDefault="009F3CA7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5.3  Standards</w:t>
            </w:r>
          </w:p>
        </w:tc>
      </w:tr>
      <w:tr w:rsidR="009F3CA7" w:rsidTr="009650F3">
        <w:tc>
          <w:tcPr>
            <w:tcW w:w="817" w:type="dxa"/>
          </w:tcPr>
          <w:p w:rsidR="009F3CA7" w:rsidRPr="004E6A65" w:rsidRDefault="009F3CA7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9F3CA7" w:rsidRPr="004E6A65" w:rsidRDefault="009F3CA7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5.4  User interface</w:t>
            </w:r>
          </w:p>
        </w:tc>
      </w:tr>
      <w:tr w:rsidR="009F3CA7" w:rsidTr="009650F3">
        <w:tc>
          <w:tcPr>
            <w:tcW w:w="817" w:type="dxa"/>
          </w:tcPr>
          <w:p w:rsidR="009F3CA7" w:rsidRPr="004E6A65" w:rsidRDefault="009F3CA7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9F3CA7" w:rsidRPr="004E6A65" w:rsidRDefault="009F3CA7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5.5  Security</w:t>
            </w:r>
          </w:p>
        </w:tc>
      </w:tr>
      <w:tr w:rsidR="009F3CA7" w:rsidTr="009650F3">
        <w:tc>
          <w:tcPr>
            <w:tcW w:w="817" w:type="dxa"/>
          </w:tcPr>
          <w:p w:rsidR="009F3CA7" w:rsidRPr="004E6A65" w:rsidRDefault="009F3CA7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9F3CA7" w:rsidRPr="004E6A65" w:rsidRDefault="009F3CA7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5.6  Resource utilization</w:t>
            </w:r>
          </w:p>
        </w:tc>
      </w:tr>
      <w:tr w:rsidR="009F3CA7" w:rsidTr="009650F3">
        <w:tc>
          <w:tcPr>
            <w:tcW w:w="817" w:type="dxa"/>
          </w:tcPr>
          <w:p w:rsidR="009F3CA7" w:rsidRPr="004E6A65" w:rsidRDefault="009F3CA7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9F3CA7" w:rsidRPr="004E6A65" w:rsidRDefault="009F3CA7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5.7  Help</w:t>
            </w:r>
          </w:p>
        </w:tc>
      </w:tr>
    </w:tbl>
    <w:p w:rsidR="009F3CA7" w:rsidRDefault="009F3CA7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F3CA7" w:rsidRDefault="009F3CA7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F3CA7" w:rsidRDefault="009F3CA7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F3CA7" w:rsidRDefault="009F3CA7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F3CA7" w:rsidRDefault="009F3CA7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F3CA7" w:rsidRDefault="009F3CA7" w:rsidP="009F3CA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F3CA7" w:rsidRDefault="009F3CA7" w:rsidP="009F3CA7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Int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</w:t>
      </w: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t>oduction</w:t>
      </w:r>
    </w:p>
    <w:p w:rsidR="009F3CA7" w:rsidRPr="004E6A65" w:rsidRDefault="009F3CA7" w:rsidP="009F3CA7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F3CA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 w:rsidRPr="004E6A65">
        <w:rPr>
          <w:rFonts w:ascii="Times New Roman" w:hAnsi="Times New Roman" w:cs="Times New Roman"/>
          <w:sz w:val="36"/>
          <w:szCs w:val="36"/>
          <w:u w:val="single"/>
        </w:rPr>
        <w:t>Objective:</w:t>
      </w:r>
    </w:p>
    <w:p w:rsidR="009F3CA7" w:rsidRDefault="009F3CA7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>The purpose of this High Level Design (HLD) document is to add required details to the current project to make a suitable model for coding. This document can also be used as reference manual for how modules work at high level.</w:t>
      </w:r>
    </w:p>
    <w:p w:rsidR="009F3CA7" w:rsidRPr="004E5928" w:rsidRDefault="009F3CA7" w:rsidP="009F3CA7">
      <w:pPr>
        <w:pStyle w:val="ListParagraph"/>
        <w:ind w:left="2410" w:hanging="142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F3CA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Scope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Default="009F3CA7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>The HLD document defines the</w:t>
      </w:r>
      <w:r>
        <w:rPr>
          <w:rFonts w:ascii="Times New Roman" w:hAnsi="Times New Roman" w:cs="Times New Roman"/>
          <w:sz w:val="32"/>
          <w:szCs w:val="32"/>
        </w:rPr>
        <w:t xml:space="preserve"> full architecture of the “stock management</w:t>
      </w:r>
      <w:r w:rsidRPr="004E5928">
        <w:rPr>
          <w:rFonts w:ascii="Times New Roman" w:hAnsi="Times New Roman" w:cs="Times New Roman"/>
          <w:sz w:val="32"/>
          <w:szCs w:val="32"/>
        </w:rPr>
        <w:t>” department in software.</w:t>
      </w:r>
    </w:p>
    <w:p w:rsidR="009F3CA7" w:rsidRDefault="009F3CA7" w:rsidP="009F3CA7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Overview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Default="009F3CA7" w:rsidP="009F3CA7">
      <w:pPr>
        <w:pStyle w:val="ListParagraph"/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HLD document will describe following:</w:t>
      </w:r>
    </w:p>
    <w:p w:rsidR="009F3CA7" w:rsidRDefault="009F3CA7" w:rsidP="009F3CA7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 the design aspects and defined in detail.</w:t>
      </w:r>
    </w:p>
    <w:p w:rsidR="009F3CA7" w:rsidRDefault="009F3CA7" w:rsidP="009F3CA7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interface.</w:t>
      </w:r>
    </w:p>
    <w:p w:rsidR="009F3CA7" w:rsidRDefault="009F3CA7" w:rsidP="009F3CA7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Software interface.</w:t>
      </w:r>
    </w:p>
    <w:p w:rsidR="009F3CA7" w:rsidRDefault="009F3CA7" w:rsidP="009F3CA7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Resource utilization.</w:t>
      </w:r>
    </w:p>
    <w:p w:rsidR="009F3CA7" w:rsidRDefault="009F3CA7" w:rsidP="009F3CA7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features &amp; architecture of project.</w:t>
      </w:r>
    </w:p>
    <w:p w:rsidR="009F3CA7" w:rsidRDefault="009F3CA7" w:rsidP="009F3CA7">
      <w:pPr>
        <w:pStyle w:val="ListParagraph"/>
        <w:ind w:left="3130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General description</w:t>
      </w:r>
    </w:p>
    <w:p w:rsidR="009F3CA7" w:rsidRDefault="009F3CA7" w:rsidP="009F3CA7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F3CA7" w:rsidRPr="00223848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Product perspective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Pr="00223848" w:rsidRDefault="009F3CA7" w:rsidP="009F3CA7">
      <w:pPr>
        <w:pStyle w:val="ListParagraph"/>
        <w:ind w:left="851"/>
        <w:rPr>
          <w:rFonts w:ascii="Times New Roman" w:hAnsi="Times New Roman" w:cs="Times New Roman"/>
          <w:sz w:val="32"/>
          <w:szCs w:val="32"/>
          <w:u w:val="single"/>
        </w:rPr>
      </w:pPr>
    </w:p>
    <w:p w:rsidR="009F3CA7" w:rsidRDefault="009F3CA7" w:rsidP="009F3CA7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working of “sock management</w:t>
      </w:r>
      <w:r w:rsidRPr="00223848">
        <w:rPr>
          <w:rFonts w:ascii="Times New Roman" w:hAnsi="Times New Roman" w:cs="Times New Roman"/>
          <w:sz w:val="32"/>
          <w:szCs w:val="32"/>
        </w:rPr>
        <w:t xml:space="preserve">” department is build with several components some of them are programmed and others are implemented from open-source programs. </w:t>
      </w:r>
    </w:p>
    <w:p w:rsidR="009F3CA7" w:rsidRDefault="009F3CA7" w:rsidP="009F3CA7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 w:rsidRPr="00223848">
        <w:rPr>
          <w:rFonts w:ascii="Times New Roman" w:hAnsi="Times New Roman" w:cs="Times New Roman"/>
          <w:sz w:val="32"/>
          <w:szCs w:val="32"/>
        </w:rPr>
        <w:t xml:space="preserve">This section will allow only one user to work with </w:t>
      </w:r>
      <w:r>
        <w:rPr>
          <w:rFonts w:ascii="Times New Roman" w:hAnsi="Times New Roman" w:cs="Times New Roman"/>
          <w:sz w:val="32"/>
          <w:szCs w:val="32"/>
        </w:rPr>
        <w:t>software on one machine</w:t>
      </w:r>
      <w:r w:rsidRPr="00223848">
        <w:rPr>
          <w:rFonts w:ascii="Times New Roman" w:hAnsi="Times New Roman" w:cs="Times New Roman"/>
          <w:sz w:val="32"/>
          <w:szCs w:val="32"/>
        </w:rPr>
        <w:t>.</w:t>
      </w:r>
    </w:p>
    <w:p w:rsidR="009F3CA7" w:rsidRDefault="009F3CA7" w:rsidP="009F3CA7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 w:rsidRPr="0022384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There is only one user “stock manager” which can view </w:t>
      </w:r>
    </w:p>
    <w:p w:rsidR="009F3CA7" w:rsidRDefault="009F3CA7" w:rsidP="009F3CA7">
      <w:pPr>
        <w:pStyle w:val="ListParagraph"/>
        <w:numPr>
          <w:ilvl w:val="0"/>
          <w:numId w:val="7"/>
        </w:numPr>
        <w:ind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Item details,</w:t>
      </w:r>
    </w:p>
    <w:p w:rsidR="009F3CA7" w:rsidRDefault="009F3CA7" w:rsidP="009F3CA7">
      <w:pPr>
        <w:pStyle w:val="ListParagraph"/>
        <w:numPr>
          <w:ilvl w:val="0"/>
          <w:numId w:val="7"/>
        </w:numPr>
        <w:ind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Daily stock</w:t>
      </w:r>
      <w:r w:rsidRPr="00943BE2">
        <w:rPr>
          <w:rFonts w:ascii="Times New Roman" w:hAnsi="Times New Roman" w:cs="Times New Roman"/>
          <w:sz w:val="32"/>
          <w:szCs w:val="32"/>
        </w:rPr>
        <w:t>,</w:t>
      </w:r>
    </w:p>
    <w:p w:rsidR="009F3CA7" w:rsidRDefault="009F3CA7" w:rsidP="009F3CA7">
      <w:pPr>
        <w:pStyle w:val="ListParagraph"/>
        <w:numPr>
          <w:ilvl w:val="0"/>
          <w:numId w:val="7"/>
        </w:numPr>
        <w:ind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Transfer,</w:t>
      </w:r>
    </w:p>
    <w:p w:rsidR="009F3CA7" w:rsidRDefault="009F3CA7" w:rsidP="009F3CA7">
      <w:pPr>
        <w:pStyle w:val="ListParagraph"/>
        <w:numPr>
          <w:ilvl w:val="0"/>
          <w:numId w:val="7"/>
        </w:numPr>
        <w:ind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Lost or query report. </w:t>
      </w:r>
    </w:p>
    <w:p w:rsidR="009F3CA7" w:rsidRPr="009F3CA7" w:rsidRDefault="009F3CA7" w:rsidP="009F3CA7">
      <w:pPr>
        <w:pStyle w:val="ListParagraph"/>
        <w:ind w:left="862" w:right="-188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Tools used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Pr="00223848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9F3CA7" w:rsidRDefault="009F3CA7" w:rsidP="009F3CA7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Unified modelling language (UML) design programs to generate all diagram.</w:t>
      </w:r>
    </w:p>
    <w:p w:rsidR="009F3CA7" w:rsidRDefault="009F3CA7" w:rsidP="009F3CA7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Backend data-base is NoSQL type based.</w:t>
      </w:r>
    </w:p>
    <w:p w:rsidR="009F3CA7" w:rsidRDefault="009F3CA7" w:rsidP="009F3CA7">
      <w:pPr>
        <w:pStyle w:val="ListParagraph"/>
        <w:ind w:left="270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General constrains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“stock management” department must be user friendly and 90% automatic.</w:t>
      </w:r>
    </w:p>
    <w:p w:rsidR="009F3CA7" w:rsidRDefault="009F3CA7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Stock manager should not be required to know working of accounts and manufacturing departments but he/she should be aware of sales department of organization.</w:t>
      </w:r>
    </w:p>
    <w:p w:rsidR="009F3CA7" w:rsidRDefault="009F3CA7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Entry is saved stock manager can edit them only after informing sales merchandiser</w:t>
      </w:r>
      <w:r w:rsidR="00D65F40">
        <w:rPr>
          <w:rFonts w:ascii="Times New Roman" w:hAnsi="Times New Roman" w:cs="Times New Roman"/>
          <w:sz w:val="32"/>
          <w:szCs w:val="32"/>
        </w:rPr>
        <w:t>.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Assumptions</w:t>
      </w:r>
    </w:p>
    <w:p w:rsidR="009F3CA7" w:rsidRDefault="009F3CA7" w:rsidP="009F3CA7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F3CA7" w:rsidRPr="006A652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Peripheral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9F3CA7" w:rsidRDefault="009F3CA7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“account” department can work on only Microsoft Windows (7/8.1/10/above) . The required specifications are at least 4 GB of RAM and 100 GB of free storage space.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65F40" w:rsidRDefault="00D65F40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65F40" w:rsidRDefault="00D65F40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Result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6"/>
          <w:szCs w:val="36"/>
          <w:u w:val="single"/>
        </w:rPr>
      </w:pPr>
    </w:p>
    <w:p w:rsidR="009F3CA7" w:rsidRDefault="009F3CA7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goal is to make the working within organization will follow the strict rules and procedures with less efforts and make the process simpler as much as possible.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Knowledge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final assumption is that the person is operating the software is aware of basic usage of computers and at least 80%  awareness of rules and procedures of the organization as well as 95% of knowledge in their working expertises.</w:t>
      </w:r>
    </w:p>
    <w:p w:rsidR="009F3CA7" w:rsidRPr="006A652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Design details </w:t>
      </w:r>
    </w:p>
    <w:p w:rsidR="009F3CA7" w:rsidRDefault="009F3CA7" w:rsidP="009F3CA7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F3CA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Application architecture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Pr="001200CD" w:rsidRDefault="009F3CA7" w:rsidP="009F3CA7">
      <w:r>
        <w:rPr>
          <w:noProof/>
        </w:rPr>
        <w:drawing>
          <wp:inline distT="0" distB="0" distL="0" distR="0">
            <wp:extent cx="5729380" cy="3760967"/>
            <wp:effectExtent l="19050" t="0" r="4670" b="0"/>
            <wp:docPr id="2" name="Picture 1" descr="C:\Users\hp\Desktop\JEWELLERS MANAGEMENT PROJECT (OJT)\app 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JEWELLERS MANAGEMENT PROJECT (OJT)\app arch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CA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Screen presentation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D65F40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 “stock manager</w:t>
      </w:r>
      <w:r w:rsidR="009F3CA7">
        <w:rPr>
          <w:rFonts w:ascii="Times New Roman" w:hAnsi="Times New Roman" w:cs="Times New Roman"/>
          <w:sz w:val="32"/>
          <w:szCs w:val="32"/>
        </w:rPr>
        <w:t xml:space="preserve">” side information will include </w:t>
      </w:r>
    </w:p>
    <w:p w:rsidR="009F3CA7" w:rsidRDefault="00D65F40" w:rsidP="009F3C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Item details</w:t>
      </w:r>
      <w:r w:rsidR="009F3CA7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D65F40" w:rsidRDefault="00D65F40" w:rsidP="009F3C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Daily stock</w:t>
      </w:r>
      <w:r w:rsidR="009F3CA7">
        <w:rPr>
          <w:rFonts w:ascii="Times New Roman" w:hAnsi="Times New Roman" w:cs="Times New Roman"/>
          <w:sz w:val="32"/>
          <w:szCs w:val="32"/>
        </w:rPr>
        <w:t>,</w:t>
      </w:r>
    </w:p>
    <w:p w:rsidR="00D65F40" w:rsidRDefault="00D65F40" w:rsidP="009F3C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Transfer,</w:t>
      </w:r>
    </w:p>
    <w:p w:rsidR="009F3CA7" w:rsidRDefault="00D65F40" w:rsidP="009F3C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Lost or query report,</w:t>
      </w:r>
      <w:r w:rsidR="009F3CA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F3CA7" w:rsidRDefault="00D65F40" w:rsidP="009F3C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Help.</w:t>
      </w:r>
      <w:r w:rsidR="009F3CA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Standards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D65F40" w:rsidP="009F3CA7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Inputs:- through barcode scanner and text fields</w:t>
      </w:r>
      <w:r w:rsidR="009F3CA7">
        <w:rPr>
          <w:rFonts w:ascii="Times New Roman" w:hAnsi="Times New Roman" w:cs="Times New Roman"/>
          <w:sz w:val="32"/>
          <w:szCs w:val="32"/>
        </w:rPr>
        <w:t>.</w:t>
      </w:r>
    </w:p>
    <w:p w:rsidR="009F3CA7" w:rsidRDefault="009F3CA7" w:rsidP="009F3CA7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Security:- username and password are required.</w:t>
      </w:r>
    </w:p>
    <w:p w:rsidR="009F3CA7" w:rsidRDefault="009F3CA7" w:rsidP="009F3CA7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Quality:- by keeping simple and direct interface quality should be kept at a maximum.</w:t>
      </w:r>
    </w:p>
    <w:p w:rsidR="009F3CA7" w:rsidRDefault="009F3CA7" w:rsidP="009F3CA7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Accuracy:- the accuracy standard should always keep at very high when performing any operation.</w:t>
      </w:r>
    </w:p>
    <w:p w:rsidR="009F3CA7" w:rsidRPr="00617E2A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User interface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9F3CA7" w:rsidRDefault="009F3CA7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 w:rsidRPr="00F53B46">
        <w:rPr>
          <w:rFonts w:ascii="Times New Roman" w:hAnsi="Times New Roman" w:cs="Times New Roman"/>
          <w:sz w:val="32"/>
          <w:szCs w:val="32"/>
        </w:rPr>
        <w:t>The user interface is very simple plain layout with little to no graphics. It will display information very clearly for the users.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Security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username and password will be mandatory to log into the system as well as the software.</w:t>
      </w:r>
    </w:p>
    <w:p w:rsidR="009F3CA7" w:rsidRDefault="00D65F40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The generated voucher numbers</w:t>
      </w:r>
      <w:r w:rsidR="009F3CA7">
        <w:rPr>
          <w:rFonts w:ascii="Times New Roman" w:hAnsi="Times New Roman" w:cs="Times New Roman"/>
          <w:sz w:val="32"/>
          <w:szCs w:val="32"/>
        </w:rPr>
        <w:t xml:space="preserve"> s</w:t>
      </w:r>
      <w:r>
        <w:rPr>
          <w:rFonts w:ascii="Times New Roman" w:hAnsi="Times New Roman" w:cs="Times New Roman"/>
          <w:sz w:val="32"/>
          <w:szCs w:val="32"/>
        </w:rPr>
        <w:t>houldn’t be shown in any voucher</w:t>
      </w:r>
      <w:r w:rsidR="009F3CA7">
        <w:rPr>
          <w:rFonts w:ascii="Times New Roman" w:hAnsi="Times New Roman" w:cs="Times New Roman"/>
          <w:sz w:val="32"/>
          <w:szCs w:val="32"/>
        </w:rPr>
        <w:t xml:space="preserve"> afterwards.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65F40" w:rsidRDefault="00D65F40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65F40" w:rsidRDefault="00D65F40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Resource utilization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F3CA7" w:rsidRDefault="009F3CA7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any task is performed, it will likely to use recommended processing power until that task get finished.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Help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F3CA7" w:rsidRDefault="009F3CA7" w:rsidP="009F3CA7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F3CA7" w:rsidRPr="00F53B46" w:rsidRDefault="009F3CA7" w:rsidP="009F3CA7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Help will come in the form of all documentation created prior to coding, which explain the intended user. Detailed instructions will be written in it. </w:t>
      </w:r>
    </w:p>
    <w:p w:rsidR="009F3CA7" w:rsidRPr="00364D68" w:rsidRDefault="009F3CA7" w:rsidP="009F3CA7">
      <w:pPr>
        <w:rPr>
          <w:rFonts w:ascii="Times New Roman" w:hAnsi="Times New Roman" w:cs="Times New Roman"/>
          <w:sz w:val="32"/>
          <w:szCs w:val="32"/>
        </w:rPr>
      </w:pPr>
    </w:p>
    <w:p w:rsidR="009F3CA7" w:rsidRPr="00223848" w:rsidRDefault="009F3CA7" w:rsidP="009F3CA7">
      <w:pPr>
        <w:pStyle w:val="ListParagraph"/>
        <w:ind w:left="1985" w:right="-188"/>
        <w:rPr>
          <w:rFonts w:ascii="Times New Roman" w:hAnsi="Times New Roman" w:cs="Times New Roman"/>
          <w:sz w:val="32"/>
          <w:szCs w:val="32"/>
        </w:rPr>
      </w:pPr>
    </w:p>
    <w:p w:rsidR="009F3CA7" w:rsidRPr="00F769D3" w:rsidRDefault="009F3CA7" w:rsidP="009F3CA7">
      <w:pPr>
        <w:pStyle w:val="ListParagraph"/>
        <w:ind w:left="1985" w:right="-18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769D3">
        <w:rPr>
          <w:rFonts w:ascii="Times New Roman" w:hAnsi="Times New Roman" w:cs="Times New Roman"/>
          <w:sz w:val="36"/>
          <w:szCs w:val="36"/>
        </w:rPr>
        <w:t xml:space="preserve"> </w:t>
      </w:r>
    </w:p>
    <w:p w:rsidR="009F3CA7" w:rsidRDefault="009F3CA7" w:rsidP="009F3CA7">
      <w:pPr>
        <w:pStyle w:val="ListParagraph"/>
        <w:ind w:left="3130"/>
        <w:rPr>
          <w:rFonts w:ascii="Times New Roman" w:hAnsi="Times New Roman" w:cs="Times New Roman"/>
          <w:sz w:val="32"/>
          <w:szCs w:val="32"/>
        </w:rPr>
      </w:pPr>
    </w:p>
    <w:p w:rsidR="009F3CA7" w:rsidRPr="004E5928" w:rsidRDefault="009F3CA7" w:rsidP="009F3CA7">
      <w:pPr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F3CA7" w:rsidRPr="0003546C" w:rsidRDefault="009F3CA7" w:rsidP="009F3CA7">
      <w:pPr>
        <w:rPr>
          <w:rFonts w:ascii="Times New Roman" w:hAnsi="Times New Roman" w:cs="Times New Roman"/>
          <w:sz w:val="32"/>
          <w:szCs w:val="32"/>
        </w:rPr>
      </w:pPr>
    </w:p>
    <w:p w:rsidR="009F3CA7" w:rsidRDefault="009F3CA7" w:rsidP="009F3CA7"/>
    <w:p w:rsidR="00F023DB" w:rsidRDefault="00F023DB"/>
    <w:sectPr w:rsidR="00F023DB" w:rsidSect="00AD5CF5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154" w:rsidRDefault="00ED5154" w:rsidP="003A4F44">
      <w:pPr>
        <w:spacing w:after="0" w:line="240" w:lineRule="auto"/>
      </w:pPr>
      <w:r>
        <w:separator/>
      </w:r>
    </w:p>
  </w:endnote>
  <w:endnote w:type="continuationSeparator" w:id="1">
    <w:p w:rsidR="00ED5154" w:rsidRDefault="00ED5154" w:rsidP="003A4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5459454"/>
      <w:docPartObj>
        <w:docPartGallery w:val="Page Numbers (Bottom of Page)"/>
        <w:docPartUnique/>
      </w:docPartObj>
    </w:sdtPr>
    <w:sdtContent>
      <w:p w:rsidR="00AD5CF5" w:rsidRDefault="00F023DB">
        <w:pPr>
          <w:pStyle w:val="Footer"/>
          <w:jc w:val="right"/>
        </w:pPr>
        <w:r>
          <w:t xml:space="preserve">Page | </w:t>
        </w:r>
        <w:r w:rsidR="003A4F44">
          <w:fldChar w:fldCharType="begin"/>
        </w:r>
        <w:r>
          <w:instrText xml:space="preserve"> PAGE   \* MERGEFORMAT </w:instrText>
        </w:r>
        <w:r w:rsidR="003A4F44">
          <w:fldChar w:fldCharType="separate"/>
        </w:r>
        <w:r w:rsidR="001E105D">
          <w:rPr>
            <w:noProof/>
          </w:rPr>
          <w:t>1</w:t>
        </w:r>
        <w:r w:rsidR="003A4F44">
          <w:fldChar w:fldCharType="end"/>
        </w:r>
        <w:r>
          <w:t xml:space="preserve"> </w:t>
        </w:r>
      </w:p>
    </w:sdtContent>
  </w:sdt>
  <w:p w:rsidR="00AD5CF5" w:rsidRDefault="00ED51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154" w:rsidRDefault="00ED5154" w:rsidP="003A4F44">
      <w:pPr>
        <w:spacing w:after="0" w:line="240" w:lineRule="auto"/>
      </w:pPr>
      <w:r>
        <w:separator/>
      </w:r>
    </w:p>
  </w:footnote>
  <w:footnote w:type="continuationSeparator" w:id="1">
    <w:p w:rsidR="00ED5154" w:rsidRDefault="00ED5154" w:rsidP="003A4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A3D2C"/>
    <w:multiLevelType w:val="hybridMultilevel"/>
    <w:tmpl w:val="2196D96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189E07DE"/>
    <w:multiLevelType w:val="hybridMultilevel"/>
    <w:tmpl w:val="FD60E594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">
    <w:nsid w:val="420D2E7F"/>
    <w:multiLevelType w:val="hybridMultilevel"/>
    <w:tmpl w:val="D77EB81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4B1F15FC"/>
    <w:multiLevelType w:val="hybridMultilevel"/>
    <w:tmpl w:val="FED49B60"/>
    <w:lvl w:ilvl="0" w:tplc="29748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5A62B8"/>
    <w:multiLevelType w:val="multilevel"/>
    <w:tmpl w:val="D43CA2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50C54F9D"/>
    <w:multiLevelType w:val="hybridMultilevel"/>
    <w:tmpl w:val="0F8488DA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6">
    <w:nsid w:val="5A4A02FE"/>
    <w:multiLevelType w:val="hybridMultilevel"/>
    <w:tmpl w:val="0A3AB2E4"/>
    <w:lvl w:ilvl="0" w:tplc="400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7">
    <w:nsid w:val="60304D04"/>
    <w:multiLevelType w:val="hybridMultilevel"/>
    <w:tmpl w:val="C262AA0C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60EC02F8"/>
    <w:multiLevelType w:val="multilevel"/>
    <w:tmpl w:val="13C01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530"/>
      </w:pPr>
      <w:rPr>
        <w:rFonts w:hint="default"/>
        <w:sz w:val="32"/>
        <w:szCs w:val="32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3CA7"/>
    <w:rsid w:val="001E105D"/>
    <w:rsid w:val="003A4F44"/>
    <w:rsid w:val="009F3CA7"/>
    <w:rsid w:val="00D65F40"/>
    <w:rsid w:val="00ED5154"/>
    <w:rsid w:val="00F02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F3C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CA7"/>
  </w:style>
  <w:style w:type="paragraph" w:styleId="ListParagraph">
    <w:name w:val="List Paragraph"/>
    <w:basedOn w:val="Normal"/>
    <w:uiPriority w:val="34"/>
    <w:qFormat/>
    <w:rsid w:val="009F3CA7"/>
    <w:pPr>
      <w:ind w:left="720"/>
      <w:contextualSpacing/>
    </w:pPr>
  </w:style>
  <w:style w:type="table" w:styleId="TableGrid">
    <w:name w:val="Table Grid"/>
    <w:basedOn w:val="TableNormal"/>
    <w:uiPriority w:val="59"/>
    <w:rsid w:val="009F3C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3CA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CA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2020-02-22T20:03:00Z</dcterms:created>
  <dcterms:modified xsi:type="dcterms:W3CDTF">2020-02-22T20:23:00Z</dcterms:modified>
</cp:coreProperties>
</file>