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8D86" w14:textId="77777777" w:rsidR="0082067F" w:rsidRPr="0082067F" w:rsidRDefault="0082067F" w:rsidP="0082067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82067F">
        <w:rPr>
          <w:b/>
          <w:bCs/>
          <w:sz w:val="36"/>
          <w:szCs w:val="36"/>
          <w:u w:val="single"/>
        </w:rPr>
        <w:t>TASK 1 – LOGO REDESIGN</w:t>
      </w:r>
    </w:p>
    <w:p w14:paraId="22EB1FE1" w14:textId="77777777" w:rsidR="0082067F" w:rsidRDefault="0082067F">
      <w:r>
        <w:t xml:space="preserve">Objective: Redesign the existing logo to give it a fresh, modern look. Key Focus Areas </w:t>
      </w:r>
    </w:p>
    <w:p w14:paraId="3132B82E" w14:textId="77777777" w:rsidR="0082067F" w:rsidRDefault="0082067F" w:rsidP="0082067F">
      <w:pPr>
        <w:pStyle w:val="ListParagraph"/>
        <w:numPr>
          <w:ilvl w:val="0"/>
          <w:numId w:val="2"/>
        </w:numPr>
      </w:pPr>
      <w:r>
        <w:t xml:space="preserve"> Maintain brand identity while enhancing visual appeal. </w:t>
      </w:r>
    </w:p>
    <w:p w14:paraId="01D09475" w14:textId="77777777" w:rsidR="0082067F" w:rsidRDefault="0082067F" w:rsidP="0082067F">
      <w:pPr>
        <w:pStyle w:val="ListParagraph"/>
        <w:numPr>
          <w:ilvl w:val="0"/>
          <w:numId w:val="2"/>
        </w:numPr>
      </w:pPr>
      <w:r>
        <w:t xml:space="preserve"> Apply modern design trends and techniques. </w:t>
      </w:r>
    </w:p>
    <w:p w14:paraId="39DBF484" w14:textId="77777777" w:rsidR="0082067F" w:rsidRDefault="0082067F" w:rsidP="0082067F">
      <w:pPr>
        <w:pStyle w:val="ListParagraph"/>
        <w:numPr>
          <w:ilvl w:val="0"/>
          <w:numId w:val="2"/>
        </w:numPr>
      </w:pPr>
      <w:r>
        <w:t xml:space="preserve"> Create multiple variations and explain the design logic. </w:t>
      </w:r>
    </w:p>
    <w:p w14:paraId="464045A5" w14:textId="77777777" w:rsidR="006711A5" w:rsidRDefault="0082067F">
      <w:r>
        <w:t>Tools: Adobe Illustrator, CorelDRAW, Figma, Canva.</w:t>
      </w:r>
    </w:p>
    <w:p w14:paraId="2ABCA5AE" w14:textId="77777777" w:rsidR="00A24937" w:rsidRPr="00670465" w:rsidRDefault="00A24937" w:rsidP="00A24937">
      <w:pPr>
        <w:jc w:val="center"/>
        <w:rPr>
          <w:b/>
          <w:bCs/>
          <w:sz w:val="32"/>
          <w:szCs w:val="32"/>
        </w:rPr>
      </w:pPr>
      <w:r w:rsidRPr="00670465">
        <w:rPr>
          <w:b/>
          <w:bCs/>
          <w:sz w:val="32"/>
          <w:szCs w:val="32"/>
        </w:rPr>
        <w:t>Existing Logo:</w:t>
      </w:r>
    </w:p>
    <w:p w14:paraId="222CDCC7" w14:textId="77777777" w:rsidR="00A24937" w:rsidRDefault="00A24937" w:rsidP="00A24937">
      <w:pPr>
        <w:jc w:val="center"/>
      </w:pPr>
      <w:r>
        <w:rPr>
          <w:noProof/>
          <w:lang w:bidi="hi-IN"/>
        </w:rPr>
        <w:drawing>
          <wp:inline distT="0" distB="0" distL="0" distR="0" wp14:anchorId="1461AA1F" wp14:editId="01C83258">
            <wp:extent cx="3341105" cy="2509283"/>
            <wp:effectExtent l="19050" t="0" r="0" b="0"/>
            <wp:docPr id="1" name="Picture 1" descr="BCCI Wallpapers - Top Free BCCI Backgrounds - Wallpaper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CCI Wallpapers - Top Free BCCI Backgrounds - WallpaperAcces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510" cy="2520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1E8C98" w14:textId="77777777" w:rsidR="00A24937" w:rsidRPr="00670465" w:rsidRDefault="00A24937" w:rsidP="00A24937">
      <w:pPr>
        <w:jc w:val="center"/>
        <w:rPr>
          <w:b/>
          <w:bCs/>
          <w:sz w:val="32"/>
          <w:szCs w:val="32"/>
        </w:rPr>
      </w:pPr>
      <w:r w:rsidRPr="00670465">
        <w:rPr>
          <w:b/>
          <w:bCs/>
          <w:sz w:val="32"/>
          <w:szCs w:val="32"/>
        </w:rPr>
        <w:t>New Redesign Logo:</w:t>
      </w:r>
    </w:p>
    <w:p w14:paraId="2781F4F5" w14:textId="3EB3395D" w:rsidR="006E7D2D" w:rsidRPr="006E7D2D" w:rsidRDefault="00A24937" w:rsidP="006E7D2D">
      <w:pPr>
        <w:jc w:val="center"/>
      </w:pPr>
      <w:r>
        <w:rPr>
          <w:noProof/>
          <w:lang w:bidi="hi-IN"/>
        </w:rPr>
        <w:drawing>
          <wp:inline distT="0" distB="0" distL="0" distR="0" wp14:anchorId="78400D97" wp14:editId="4C565FD4">
            <wp:extent cx="3497786" cy="2651324"/>
            <wp:effectExtent l="19050" t="0" r="7414" b="0"/>
            <wp:docPr id="2" name="Picture 1" descr="Board of of Control for Cricket in Ind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 of of Control for Cricket in India.png"/>
                    <pic:cNvPicPr/>
                  </pic:nvPicPr>
                  <pic:blipFill>
                    <a:blip r:embed="rId6" cstate="print"/>
                    <a:srcRect t="23737" r="-368"/>
                    <a:stretch>
                      <a:fillRect/>
                    </a:stretch>
                  </pic:blipFill>
                  <pic:spPr>
                    <a:xfrm>
                      <a:off x="0" y="0"/>
                      <a:ext cx="3504230" cy="26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337">
        <w:tab/>
      </w:r>
    </w:p>
    <w:p w14:paraId="295DCB44" w14:textId="2633AD09" w:rsidR="00C938A8" w:rsidRPr="0082067F" w:rsidRDefault="00C938A8" w:rsidP="00C938A8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3</w:t>
      </w:r>
      <w:r w:rsidRPr="0082067F">
        <w:rPr>
          <w:b/>
          <w:bCs/>
          <w:sz w:val="36"/>
          <w:szCs w:val="36"/>
          <w:u w:val="single"/>
        </w:rPr>
        <w:t xml:space="preserve"> – </w:t>
      </w:r>
      <w:r>
        <w:rPr>
          <w:b/>
          <w:bCs/>
          <w:sz w:val="36"/>
          <w:szCs w:val="36"/>
          <w:u w:val="single"/>
        </w:rPr>
        <w:t>TYPOGRAPHY PRACTICE</w:t>
      </w:r>
    </w:p>
    <w:p w14:paraId="0E4BC0C8" w14:textId="6FE63CF3" w:rsidR="00C938A8" w:rsidRDefault="00C938A8" w:rsidP="00C938A8">
      <w:pPr>
        <w:tabs>
          <w:tab w:val="left" w:pos="6848"/>
        </w:tabs>
      </w:pPr>
      <w:r>
        <w:t xml:space="preserve">Objective: </w:t>
      </w:r>
      <w:r>
        <w:t>Master the art of typography to enhance visual communication.</w:t>
      </w:r>
      <w:r>
        <w:t xml:space="preserve"> </w:t>
      </w:r>
    </w:p>
    <w:p w14:paraId="0B2F714E" w14:textId="0A62DB18" w:rsidR="00C938A8" w:rsidRDefault="00C938A8" w:rsidP="00C938A8">
      <w:pPr>
        <w:tabs>
          <w:tab w:val="left" w:pos="6848"/>
        </w:tabs>
      </w:pPr>
      <w:r>
        <w:t>Skills to Develop</w:t>
      </w:r>
      <w:r>
        <w:t>:</w:t>
      </w:r>
    </w:p>
    <w:p w14:paraId="361A7D1A" w14:textId="458F5BFC" w:rsidR="00C938A8" w:rsidRDefault="00C938A8" w:rsidP="00C938A8">
      <w:pPr>
        <w:tabs>
          <w:tab w:val="left" w:pos="6848"/>
        </w:tabs>
      </w:pPr>
      <w:r>
        <w:t xml:space="preserve"> ● </w:t>
      </w:r>
      <w:r w:rsidR="009445BE">
        <w:t>Experiment with font pairing, hierarchy, spacing and alignment</w:t>
      </w:r>
    </w:p>
    <w:p w14:paraId="313E1807" w14:textId="1A9D2EDE" w:rsidR="00C938A8" w:rsidRDefault="00C938A8" w:rsidP="00C938A8">
      <w:pPr>
        <w:tabs>
          <w:tab w:val="left" w:pos="6848"/>
        </w:tabs>
      </w:pPr>
      <w:r>
        <w:t xml:space="preserve">● </w:t>
      </w:r>
      <w:r w:rsidR="009445BE">
        <w:t>Create impactful text-based designs.</w:t>
      </w:r>
      <w:r>
        <w:t xml:space="preserve"> </w:t>
      </w:r>
    </w:p>
    <w:p w14:paraId="362C8642" w14:textId="70A041B9" w:rsidR="00C938A8" w:rsidRDefault="00C938A8" w:rsidP="00C938A8">
      <w:pPr>
        <w:tabs>
          <w:tab w:val="left" w:pos="6848"/>
        </w:tabs>
      </w:pPr>
      <w:r>
        <w:t xml:space="preserve">● </w:t>
      </w:r>
      <w:r w:rsidR="009445BE">
        <w:t>Understand the psychological effect of different type styles.</w:t>
      </w:r>
      <w:r>
        <w:t xml:space="preserve"> </w:t>
      </w:r>
    </w:p>
    <w:p w14:paraId="652750EA" w14:textId="71E8A68B" w:rsidR="00C938A8" w:rsidRDefault="00C938A8" w:rsidP="00C938A8">
      <w:pPr>
        <w:tabs>
          <w:tab w:val="left" w:pos="6848"/>
        </w:tabs>
      </w:pPr>
      <w:r>
        <w:t xml:space="preserve">Tools: </w:t>
      </w:r>
      <w:r w:rsidR="00E3526B">
        <w:t>Adobe illustrator, Photoshop, Canva</w:t>
      </w:r>
      <w:r>
        <w:t>.</w:t>
      </w:r>
    </w:p>
    <w:p w14:paraId="42E6B187" w14:textId="456EF2FB" w:rsidR="006E7D2D" w:rsidRPr="00A24937" w:rsidRDefault="006E7D2D" w:rsidP="00C938A8">
      <w:pPr>
        <w:tabs>
          <w:tab w:val="left" w:pos="6848"/>
        </w:tabs>
      </w:pPr>
      <w:r>
        <w:rPr>
          <w:noProof/>
        </w:rPr>
        <w:drawing>
          <wp:inline distT="0" distB="0" distL="0" distR="0" wp14:anchorId="4C6C6691" wp14:editId="7CAC8CDB">
            <wp:extent cx="4333875" cy="4333875"/>
            <wp:effectExtent l="0" t="0" r="9525" b="9525"/>
            <wp:docPr id="11162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7469" name="Picture 11162674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9EDA" w14:textId="77777777" w:rsidR="00C938A8" w:rsidRDefault="00C938A8" w:rsidP="00A24937">
      <w:pPr>
        <w:tabs>
          <w:tab w:val="left" w:pos="6848"/>
        </w:tabs>
      </w:pPr>
    </w:p>
    <w:p w14:paraId="38053D14" w14:textId="77777777" w:rsidR="00533C81" w:rsidRDefault="00533C81" w:rsidP="00A24937">
      <w:pPr>
        <w:tabs>
          <w:tab w:val="left" w:pos="6848"/>
        </w:tabs>
      </w:pPr>
    </w:p>
    <w:p w14:paraId="09DB2FF5" w14:textId="77777777" w:rsidR="00533C81" w:rsidRDefault="00533C81" w:rsidP="00A24937">
      <w:pPr>
        <w:tabs>
          <w:tab w:val="left" w:pos="6848"/>
        </w:tabs>
      </w:pPr>
    </w:p>
    <w:p w14:paraId="603183B3" w14:textId="77777777" w:rsidR="00C02E27" w:rsidRDefault="00C02E27" w:rsidP="00A24937">
      <w:pPr>
        <w:tabs>
          <w:tab w:val="left" w:pos="6848"/>
        </w:tabs>
      </w:pPr>
    </w:p>
    <w:p w14:paraId="755D3E70" w14:textId="40483FE0" w:rsidR="00C02E27" w:rsidRPr="0082067F" w:rsidRDefault="00C02E27" w:rsidP="00C02E27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TASK </w:t>
      </w:r>
      <w:r>
        <w:rPr>
          <w:b/>
          <w:bCs/>
          <w:sz w:val="36"/>
          <w:szCs w:val="36"/>
          <w:u w:val="single"/>
        </w:rPr>
        <w:t>4</w:t>
      </w:r>
      <w:r w:rsidRPr="0082067F">
        <w:rPr>
          <w:b/>
          <w:bCs/>
          <w:sz w:val="36"/>
          <w:szCs w:val="36"/>
          <w:u w:val="single"/>
        </w:rPr>
        <w:t xml:space="preserve"> – </w:t>
      </w:r>
      <w:r w:rsidR="00F02887">
        <w:rPr>
          <w:b/>
          <w:bCs/>
          <w:sz w:val="36"/>
          <w:szCs w:val="36"/>
          <w:u w:val="single"/>
        </w:rPr>
        <w:t>STORYBOARDING DESIGN</w:t>
      </w:r>
    </w:p>
    <w:p w14:paraId="15313617" w14:textId="055F4CCC" w:rsidR="00C02E27" w:rsidRDefault="00C02E27" w:rsidP="00C02E27">
      <w:pPr>
        <w:tabs>
          <w:tab w:val="left" w:pos="6848"/>
        </w:tabs>
      </w:pPr>
      <w:r>
        <w:t xml:space="preserve">Objective: </w:t>
      </w:r>
      <w:r w:rsidR="00F02887">
        <w:t>Design storyboards to visualize narratives and user journeys.</w:t>
      </w:r>
      <w:r>
        <w:t xml:space="preserve"> </w:t>
      </w:r>
    </w:p>
    <w:p w14:paraId="1BF4DD4F" w14:textId="77777777" w:rsidR="00C02E27" w:rsidRDefault="00C02E27" w:rsidP="00C02E27">
      <w:pPr>
        <w:tabs>
          <w:tab w:val="left" w:pos="6848"/>
        </w:tabs>
      </w:pPr>
      <w:r>
        <w:t>Key Deliverables:</w:t>
      </w:r>
    </w:p>
    <w:p w14:paraId="1BDAE815" w14:textId="4841C00F" w:rsidR="00C02E27" w:rsidRDefault="00C02E27" w:rsidP="00C02E27">
      <w:pPr>
        <w:tabs>
          <w:tab w:val="left" w:pos="6848"/>
        </w:tabs>
      </w:pPr>
      <w:r>
        <w:t xml:space="preserve"> ● </w:t>
      </w:r>
      <w:r w:rsidR="00F02887">
        <w:t>Breakdown concepts into visual scenes or frames.</w:t>
      </w:r>
      <w:r>
        <w:t xml:space="preserve"> </w:t>
      </w:r>
    </w:p>
    <w:p w14:paraId="380632F0" w14:textId="7D3CFAA8" w:rsidR="00C02E27" w:rsidRDefault="00C02E27" w:rsidP="00C02E27">
      <w:pPr>
        <w:tabs>
          <w:tab w:val="left" w:pos="6848"/>
        </w:tabs>
      </w:pPr>
      <w:r>
        <w:t xml:space="preserve">● </w:t>
      </w:r>
      <w:r w:rsidR="00F02887">
        <w:t>Develop compelling sequences for videos, animations or user flows</w:t>
      </w:r>
      <w:r>
        <w:t xml:space="preserve">. </w:t>
      </w:r>
    </w:p>
    <w:p w14:paraId="60DCFBB3" w14:textId="133E4124" w:rsidR="00C02E27" w:rsidRDefault="00C02E27" w:rsidP="00C02E27">
      <w:pPr>
        <w:tabs>
          <w:tab w:val="left" w:pos="6848"/>
        </w:tabs>
      </w:pPr>
      <w:r>
        <w:t xml:space="preserve">● Collaborate </w:t>
      </w:r>
      <w:r w:rsidR="00F02887">
        <w:t>with content creators and animation for execution</w:t>
      </w:r>
      <w:r>
        <w:t xml:space="preserve">. </w:t>
      </w:r>
    </w:p>
    <w:p w14:paraId="18B0EC0E" w14:textId="195ABFA3" w:rsidR="00C02E27" w:rsidRDefault="00C02E27" w:rsidP="00C02E27">
      <w:pPr>
        <w:tabs>
          <w:tab w:val="left" w:pos="6848"/>
        </w:tabs>
      </w:pPr>
      <w:r>
        <w:t xml:space="preserve">Tools: </w:t>
      </w:r>
      <w:r w:rsidR="00F02887">
        <w:t>Storyboard That, Adobe illustrator, Photoshop, Procreate</w:t>
      </w:r>
      <w:r>
        <w:t>.</w:t>
      </w:r>
    </w:p>
    <w:p w14:paraId="5376B85A" w14:textId="76853EA3" w:rsidR="00E81781" w:rsidRPr="00A24937" w:rsidRDefault="00E81781" w:rsidP="00C02E27">
      <w:pPr>
        <w:tabs>
          <w:tab w:val="left" w:pos="6848"/>
        </w:tabs>
      </w:pPr>
      <w:r w:rsidRPr="00E81781">
        <w:drawing>
          <wp:inline distT="0" distB="0" distL="0" distR="0" wp14:anchorId="70C0D7B1" wp14:editId="769A5740">
            <wp:extent cx="5943600" cy="1758315"/>
            <wp:effectExtent l="0" t="0" r="0" b="0"/>
            <wp:docPr id="188103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4A25" w14:textId="77777777" w:rsidR="00C02E27" w:rsidRPr="00A24937" w:rsidRDefault="00C02E27" w:rsidP="00A24937">
      <w:pPr>
        <w:tabs>
          <w:tab w:val="left" w:pos="6848"/>
        </w:tabs>
      </w:pPr>
    </w:p>
    <w:sectPr w:rsidR="00C02E27" w:rsidRPr="00A24937" w:rsidSect="00671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697"/>
    <w:multiLevelType w:val="hybridMultilevel"/>
    <w:tmpl w:val="1C821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20F1D"/>
    <w:multiLevelType w:val="hybridMultilevel"/>
    <w:tmpl w:val="163C62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6532209">
    <w:abstractNumId w:val="1"/>
  </w:num>
  <w:num w:numId="2" w16cid:durableId="185992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7F"/>
    <w:rsid w:val="00533C81"/>
    <w:rsid w:val="00670465"/>
    <w:rsid w:val="006711A5"/>
    <w:rsid w:val="006E7D2D"/>
    <w:rsid w:val="00737281"/>
    <w:rsid w:val="007A522E"/>
    <w:rsid w:val="0082067F"/>
    <w:rsid w:val="00857582"/>
    <w:rsid w:val="009445BE"/>
    <w:rsid w:val="00A24937"/>
    <w:rsid w:val="00A95F73"/>
    <w:rsid w:val="00C02E27"/>
    <w:rsid w:val="00C33337"/>
    <w:rsid w:val="00C938A8"/>
    <w:rsid w:val="00D00428"/>
    <w:rsid w:val="00DE2933"/>
    <w:rsid w:val="00E3526B"/>
    <w:rsid w:val="00E81781"/>
    <w:rsid w:val="00F0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23CF"/>
  <w15:docId w15:val="{92602673-5D07-49B6-BCFF-F7C50D61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1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6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49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9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Rudra Panchal</cp:lastModifiedBy>
  <cp:revision>15</cp:revision>
  <dcterms:created xsi:type="dcterms:W3CDTF">2026-06-30T04:17:00Z</dcterms:created>
  <dcterms:modified xsi:type="dcterms:W3CDTF">2026-06-30T04:51:00Z</dcterms:modified>
</cp:coreProperties>
</file>