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6E1D01" wp14:paraId="0B1F0666" wp14:textId="652AFD00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Stay Safe Online – Checklist for College Students</w:t>
      </w:r>
    </w:p>
    <w:p xmlns:wp14="http://schemas.microsoft.com/office/word/2010/wordml" w:rsidP="176E1D01" wp14:paraId="71892AF1" wp14:textId="65C58F65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76E1D01" wp14:paraId="4A4902E4" wp14:textId="7F55E723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Never share your UPI PIN, OTP, or bank details with anyone</w:t>
      </w:r>
    </w:p>
    <w:p xmlns:wp14="http://schemas.microsoft.com/office/word/2010/wordml" w:rsidP="176E1D01" wp14:paraId="766724A3" wp14:textId="29A58BB5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Always remember: you do NOT need a PIN to receive money</w:t>
      </w:r>
    </w:p>
    <w:p xmlns:wp14="http://schemas.microsoft.com/office/word/2010/wordml" w:rsidP="176E1D01" wp14:paraId="47DE3F23" wp14:textId="27549ED5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Do not click on unknown or suspicious links sent via SMS, WhatsApp, or email</w:t>
      </w:r>
    </w:p>
    <w:p xmlns:wp14="http://schemas.microsoft.com/office/word/2010/wordml" w:rsidP="176E1D01" wp14:paraId="330C325E" wp14:textId="3020600A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Verify the identity of callers claiming to be from banks or companies</w:t>
      </w:r>
    </w:p>
    <w:p xmlns:wp14="http://schemas.microsoft.com/office/word/2010/wordml" w:rsidP="176E1D01" wp14:paraId="29A4A765" wp14:textId="398C4221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Use strong passwords and enable two-factor authentication</w:t>
      </w:r>
    </w:p>
    <w:p xmlns:wp14="http://schemas.microsoft.com/office/word/2010/wordml" w:rsidP="176E1D01" wp14:paraId="50450A48" wp14:textId="04E559D1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Avoid using public Wi-Fi for financial transactions</w:t>
      </w:r>
    </w:p>
    <w:p xmlns:wp14="http://schemas.microsoft.com/office/word/2010/wordml" w:rsidP="176E1D01" wp14:paraId="28899C28" wp14:textId="2F18BA83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Regularly check your bank statements and transaction history</w:t>
      </w:r>
    </w:p>
    <w:p xmlns:wp14="http://schemas.microsoft.com/office/word/2010/wordml" w:rsidP="176E1D01" wp14:paraId="2F7E53F9" wp14:textId="7DF34D78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76E1D01" wp14:paraId="6D7E4BF2" wp14:textId="1147C9FD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UPI / Financial Safety Tips:</w:t>
      </w:r>
    </w:p>
    <w:p xmlns:wp14="http://schemas.microsoft.com/office/word/2010/wordml" w:rsidP="176E1D01" wp14:paraId="257A293F" wp14:textId="47858DD7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76E1D01" wp14:paraId="56910F92" wp14:textId="0CDE9065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Double-check payment requests before approving them</w:t>
      </w:r>
    </w:p>
    <w:p xmlns:wp14="http://schemas.microsoft.com/office/word/2010/wordml" w:rsidP="176E1D01" wp14:paraId="5A293A48" wp14:textId="7B4A8FC3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Use official apps only (Google Pay, PhonePe, Paytm, etc.)</w:t>
      </w:r>
    </w:p>
    <w:p xmlns:wp14="http://schemas.microsoft.com/office/word/2010/wordml" w:rsidP="176E1D01" wp14:paraId="045C08AC" wp14:textId="65EFB427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Immediately decline unknown “collect” requests</w:t>
      </w:r>
    </w:p>
    <w:p xmlns:wp14="http://schemas.microsoft.com/office/word/2010/wordml" w:rsidP="176E1D01" wp14:paraId="5DEC9FEF" wp14:textId="510FCD0D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76E1D01" wp14:paraId="15FBBB88" wp14:textId="3327002A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In Case of Fraud:</w:t>
      </w:r>
    </w:p>
    <w:p xmlns:wp14="http://schemas.microsoft.com/office/word/2010/wordml" w:rsidP="176E1D01" wp14:paraId="23FB2156" wp14:textId="26E2C3F8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76E1D01" wp14:paraId="6121DF64" wp14:textId="302CF54A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✔ Report immediately at: </w:t>
      </w:r>
      <w:hyperlink r:id="Rc0e4e1fa63574cf4">
        <w:r w:rsidRPr="176E1D01" w:rsidR="79C2ED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https://cybercrime.gov.in</w:t>
        </w:r>
      </w:hyperlink>
    </w:p>
    <w:p xmlns:wp14="http://schemas.microsoft.com/office/word/2010/wordml" w:rsidP="176E1D01" wp14:paraId="6DD12D3E" wp14:textId="12495E01">
      <w:pPr>
        <w:spacing w:before="240" w:beforeAutospacing="off" w:after="240" w:afterAutospacing="off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Call the Cyber Crime Helpline: 1930</w:t>
      </w:r>
    </w:p>
    <w:p xmlns:wp14="http://schemas.microsoft.com/office/word/2010/wordml" w:rsidP="176E1D01" wp14:paraId="2C078E63" wp14:textId="542980A1">
      <w:pPr>
        <w:pStyle w:val="Normal"/>
      </w:pPr>
      <w:r w:rsidRPr="176E1D01" w:rsidR="79C2ED3E">
        <w:rPr>
          <w:rFonts w:ascii="Aptos" w:hAnsi="Aptos" w:eastAsia="Aptos" w:cs="Aptos"/>
          <w:noProof w:val="0"/>
          <w:sz w:val="24"/>
          <w:szCs w:val="24"/>
          <w:lang w:val="en-US"/>
        </w:rPr>
        <w:t>✔ Inform your bank as soon as possible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A663FE"/>
    <w:rsid w:val="176E1D01"/>
    <w:rsid w:val="70A663FE"/>
    <w:rsid w:val="79C2E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E5AFC"/>
  <w15:chartTrackingRefBased/>
  <w15:docId w15:val="{60689A27-9825-4BF9-A311-84AD09671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6E1D0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ybercrime.gov.in" TargetMode="External" Id="Rc0e4e1fa63574c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2026-03-31T17:22:49.0794632Z</dcterms:created>
  <dcterms:modified xsi:type="dcterms:W3CDTF">2026-03-31T17:23:15.3849624Z</dcterms:modified>
  <dc:creator>rudra gupta</dc:creator>
  <lastModifiedBy>rudra gupta</lastModifiedBy>
</coreProperties>
</file>