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FB78" w14:textId="77777777" w:rsidR="008B614E" w:rsidRDefault="008B614E" w:rsidP="008B614E">
      <w:pPr>
        <w:spacing w:after="0"/>
        <w:ind w:left="1339"/>
      </w:pPr>
      <w:r>
        <w:rPr>
          <w:rFonts w:ascii="Cambria" w:eastAsia="Cambria" w:hAnsi="Cambria" w:cs="Cambria"/>
          <w:b/>
          <w:sz w:val="29"/>
        </w:rPr>
        <w:t>Chittagong University of Engineering and Technology</w:t>
      </w:r>
    </w:p>
    <w:p w14:paraId="4A6FEEA1" w14:textId="77777777" w:rsidR="008B614E" w:rsidRDefault="008B614E" w:rsidP="008B614E">
      <w:pPr>
        <w:tabs>
          <w:tab w:val="center" w:pos="2972"/>
          <w:tab w:val="center" w:pos="4666"/>
        </w:tabs>
        <w:spacing w:after="418"/>
      </w:pPr>
      <w:r>
        <w:t xml:space="preserve"> </w:t>
      </w:r>
      <w:r>
        <w:tab/>
        <w:t xml:space="preserve">  </w:t>
      </w:r>
      <w:r>
        <w:tab/>
      </w:r>
      <w:r>
        <w:rPr>
          <w:noProof/>
        </w:rPr>
        <mc:AlternateContent>
          <mc:Choice Requires="wpg">
            <w:drawing>
              <wp:inline distT="0" distB="0" distL="0" distR="0" wp14:anchorId="6E3F1822" wp14:editId="058DD341">
                <wp:extent cx="1668145" cy="2134179"/>
                <wp:effectExtent l="0" t="0" r="8255" b="0"/>
                <wp:docPr id="3125" name="Group 3125"/>
                <wp:cNvGraphicFramePr/>
                <a:graphic xmlns:a="http://schemas.openxmlformats.org/drawingml/2006/main">
                  <a:graphicData uri="http://schemas.microsoft.com/office/word/2010/wordprocessingGroup">
                    <wpg:wgp>
                      <wpg:cNvGrpSpPr/>
                      <wpg:grpSpPr>
                        <a:xfrm>
                          <a:off x="0" y="0"/>
                          <a:ext cx="1668145" cy="2134179"/>
                          <a:chOff x="-152400" y="284294"/>
                          <a:chExt cx="1668145" cy="2134179"/>
                        </a:xfrm>
                      </wpg:grpSpPr>
                      <pic:pic xmlns:pic="http://schemas.openxmlformats.org/drawingml/2006/picture">
                        <pic:nvPicPr>
                          <pic:cNvPr id="69" name="Picture 69"/>
                          <pic:cNvPicPr/>
                        </pic:nvPicPr>
                        <pic:blipFill>
                          <a:blip r:embed="rId7"/>
                          <a:stretch>
                            <a:fillRect/>
                          </a:stretch>
                        </pic:blipFill>
                        <pic:spPr>
                          <a:xfrm>
                            <a:off x="946658" y="385826"/>
                            <a:ext cx="92964" cy="422148"/>
                          </a:xfrm>
                          <a:prstGeom prst="rect">
                            <a:avLst/>
                          </a:prstGeom>
                        </pic:spPr>
                      </pic:pic>
                      <wps:wsp>
                        <wps:cNvPr id="70" name="Rectangle 70"/>
                        <wps:cNvSpPr/>
                        <wps:spPr>
                          <a:xfrm>
                            <a:off x="947293" y="284294"/>
                            <a:ext cx="92752" cy="421599"/>
                          </a:xfrm>
                          <a:prstGeom prst="rect">
                            <a:avLst/>
                          </a:prstGeom>
                          <a:ln>
                            <a:noFill/>
                          </a:ln>
                        </wps:spPr>
                        <wps:txbx>
                          <w:txbxContent>
                            <w:p w14:paraId="7EC08079" w14:textId="77777777" w:rsidR="008B614E" w:rsidRDefault="008B614E" w:rsidP="008B614E">
                              <w:r>
                                <w:rPr>
                                  <w:rFonts w:ascii="Cambria" w:eastAsia="Cambria" w:hAnsi="Cambria" w:cs="Cambria"/>
                                  <w:b/>
                                  <w:sz w:val="50"/>
                                </w:rPr>
                                <w:t xml:space="preserve"> </w:t>
                              </w:r>
                            </w:p>
                          </w:txbxContent>
                        </wps:txbx>
                        <wps:bodyPr horzOverflow="overflow" vert="horz" lIns="0" tIns="0" rIns="0" bIns="0" rtlCol="0">
                          <a:noAutofit/>
                        </wps:bodyPr>
                      </wps:wsp>
                      <wps:wsp>
                        <wps:cNvPr id="71" name="Rectangle 71"/>
                        <wps:cNvSpPr/>
                        <wps:spPr>
                          <a:xfrm>
                            <a:off x="1017397" y="416560"/>
                            <a:ext cx="45808" cy="206453"/>
                          </a:xfrm>
                          <a:prstGeom prst="rect">
                            <a:avLst/>
                          </a:prstGeom>
                          <a:ln>
                            <a:noFill/>
                          </a:ln>
                        </wps:spPr>
                        <wps:txbx>
                          <w:txbxContent>
                            <w:p w14:paraId="3857CD8A" w14:textId="77777777" w:rsidR="008B614E" w:rsidRDefault="008B614E" w:rsidP="008B614E">
                              <w:r>
                                <w:t xml:space="preserve"> </w:t>
                              </w:r>
                            </w:p>
                          </w:txbxContent>
                        </wps:txbx>
                        <wps:bodyPr horzOverflow="overflow" vert="horz" lIns="0" tIns="0" rIns="0" bIns="0" rtlCol="0">
                          <a:noAutofit/>
                        </wps:bodyPr>
                      </wps:wsp>
                      <pic:pic xmlns:pic="http://schemas.openxmlformats.org/drawingml/2006/picture">
                        <pic:nvPicPr>
                          <pic:cNvPr id="73" name="Picture 73"/>
                          <pic:cNvPicPr/>
                        </pic:nvPicPr>
                        <pic:blipFill>
                          <a:blip r:embed="rId8"/>
                          <a:stretch>
                            <a:fillRect/>
                          </a:stretch>
                        </pic:blipFill>
                        <pic:spPr>
                          <a:xfrm>
                            <a:off x="946658" y="823214"/>
                            <a:ext cx="92964" cy="420624"/>
                          </a:xfrm>
                          <a:prstGeom prst="rect">
                            <a:avLst/>
                          </a:prstGeom>
                        </pic:spPr>
                      </pic:pic>
                      <wps:wsp>
                        <wps:cNvPr id="74" name="Rectangle 74"/>
                        <wps:cNvSpPr/>
                        <wps:spPr>
                          <a:xfrm>
                            <a:off x="947293" y="721682"/>
                            <a:ext cx="92752" cy="421599"/>
                          </a:xfrm>
                          <a:prstGeom prst="rect">
                            <a:avLst/>
                          </a:prstGeom>
                          <a:ln>
                            <a:noFill/>
                          </a:ln>
                        </wps:spPr>
                        <wps:txbx>
                          <w:txbxContent>
                            <w:p w14:paraId="705A5D28" w14:textId="77777777" w:rsidR="008B614E" w:rsidRDefault="008B614E" w:rsidP="008B614E">
                              <w:r>
                                <w:rPr>
                                  <w:rFonts w:ascii="Cambria" w:eastAsia="Cambria" w:hAnsi="Cambria" w:cs="Cambria"/>
                                  <w:b/>
                                  <w:sz w:val="50"/>
                                </w:rPr>
                                <w:t xml:space="preserve"> </w:t>
                              </w:r>
                            </w:p>
                          </w:txbxContent>
                        </wps:txbx>
                        <wps:bodyPr horzOverflow="overflow" vert="horz" lIns="0" tIns="0" rIns="0" bIns="0" rtlCol="0">
                          <a:noAutofit/>
                        </wps:bodyPr>
                      </wps:wsp>
                      <wps:wsp>
                        <wps:cNvPr id="75" name="Rectangle 75"/>
                        <wps:cNvSpPr/>
                        <wps:spPr>
                          <a:xfrm>
                            <a:off x="1017397" y="853948"/>
                            <a:ext cx="45808" cy="206453"/>
                          </a:xfrm>
                          <a:prstGeom prst="rect">
                            <a:avLst/>
                          </a:prstGeom>
                          <a:ln>
                            <a:noFill/>
                          </a:ln>
                        </wps:spPr>
                        <wps:txbx>
                          <w:txbxContent>
                            <w:p w14:paraId="10264E17" w14:textId="77777777" w:rsidR="008B614E" w:rsidRDefault="008B614E" w:rsidP="008B614E">
                              <w:r>
                                <w:t xml:space="preserve"> </w:t>
                              </w:r>
                            </w:p>
                          </w:txbxContent>
                        </wps:txbx>
                        <wps:bodyPr horzOverflow="overflow" vert="horz" lIns="0" tIns="0" rIns="0" bIns="0" rtlCol="0">
                          <a:noAutofit/>
                        </wps:bodyPr>
                      </wps:wsp>
                      <pic:pic xmlns:pic="http://schemas.openxmlformats.org/drawingml/2006/picture">
                        <pic:nvPicPr>
                          <pic:cNvPr id="77" name="Picture 77"/>
                          <pic:cNvPicPr/>
                        </pic:nvPicPr>
                        <pic:blipFill>
                          <a:blip r:embed="rId7"/>
                          <a:stretch>
                            <a:fillRect/>
                          </a:stretch>
                        </pic:blipFill>
                        <pic:spPr>
                          <a:xfrm>
                            <a:off x="946658" y="1257554"/>
                            <a:ext cx="92964" cy="422148"/>
                          </a:xfrm>
                          <a:prstGeom prst="rect">
                            <a:avLst/>
                          </a:prstGeom>
                        </pic:spPr>
                      </pic:pic>
                      <wps:wsp>
                        <wps:cNvPr id="78" name="Rectangle 78"/>
                        <wps:cNvSpPr/>
                        <wps:spPr>
                          <a:xfrm>
                            <a:off x="947293" y="1156022"/>
                            <a:ext cx="92752" cy="421599"/>
                          </a:xfrm>
                          <a:prstGeom prst="rect">
                            <a:avLst/>
                          </a:prstGeom>
                          <a:ln>
                            <a:noFill/>
                          </a:ln>
                        </wps:spPr>
                        <wps:txbx>
                          <w:txbxContent>
                            <w:p w14:paraId="7C261813" w14:textId="77777777" w:rsidR="008B614E" w:rsidRDefault="008B614E" w:rsidP="008B614E">
                              <w:r>
                                <w:rPr>
                                  <w:rFonts w:ascii="Cambria" w:eastAsia="Cambria" w:hAnsi="Cambria" w:cs="Cambria"/>
                                  <w:b/>
                                  <w:sz w:val="50"/>
                                </w:rPr>
                                <w:t xml:space="preserve"> </w:t>
                              </w:r>
                            </w:p>
                          </w:txbxContent>
                        </wps:txbx>
                        <wps:bodyPr horzOverflow="overflow" vert="horz" lIns="0" tIns="0" rIns="0" bIns="0" rtlCol="0">
                          <a:noAutofit/>
                        </wps:bodyPr>
                      </wps:wsp>
                      <wps:wsp>
                        <wps:cNvPr id="79" name="Rectangle 79"/>
                        <wps:cNvSpPr/>
                        <wps:spPr>
                          <a:xfrm>
                            <a:off x="1017397" y="1288288"/>
                            <a:ext cx="45808" cy="206453"/>
                          </a:xfrm>
                          <a:prstGeom prst="rect">
                            <a:avLst/>
                          </a:prstGeom>
                          <a:ln>
                            <a:noFill/>
                          </a:ln>
                        </wps:spPr>
                        <wps:txbx>
                          <w:txbxContent>
                            <w:p w14:paraId="4B89EBE7" w14:textId="77777777" w:rsidR="008B614E" w:rsidRDefault="008B614E" w:rsidP="008B614E">
                              <w:r>
                                <w:t xml:space="preserve"> </w:t>
                              </w:r>
                            </w:p>
                          </w:txbxContent>
                        </wps:txbx>
                        <wps:bodyPr horzOverflow="overflow" vert="horz" lIns="0" tIns="0" rIns="0" bIns="0" rtlCol="0">
                          <a:noAutofit/>
                        </wps:bodyPr>
                      </wps:wsp>
                      <pic:pic xmlns:pic="http://schemas.openxmlformats.org/drawingml/2006/picture">
                        <pic:nvPicPr>
                          <pic:cNvPr id="81" name="Picture 81"/>
                          <pic:cNvPicPr/>
                        </pic:nvPicPr>
                        <pic:blipFill>
                          <a:blip r:embed="rId8"/>
                          <a:stretch>
                            <a:fillRect/>
                          </a:stretch>
                        </pic:blipFill>
                        <pic:spPr>
                          <a:xfrm>
                            <a:off x="946658" y="1694943"/>
                            <a:ext cx="92964" cy="420624"/>
                          </a:xfrm>
                          <a:prstGeom prst="rect">
                            <a:avLst/>
                          </a:prstGeom>
                        </pic:spPr>
                      </pic:pic>
                      <wps:wsp>
                        <wps:cNvPr id="82" name="Rectangle 82"/>
                        <wps:cNvSpPr/>
                        <wps:spPr>
                          <a:xfrm>
                            <a:off x="947293" y="1593173"/>
                            <a:ext cx="92841" cy="422005"/>
                          </a:xfrm>
                          <a:prstGeom prst="rect">
                            <a:avLst/>
                          </a:prstGeom>
                          <a:ln>
                            <a:noFill/>
                          </a:ln>
                        </wps:spPr>
                        <wps:txbx>
                          <w:txbxContent>
                            <w:p w14:paraId="7ED4B6E5" w14:textId="77777777" w:rsidR="008B614E" w:rsidRDefault="008B614E" w:rsidP="008B614E">
                              <w:r>
                                <w:rPr>
                                  <w:rFonts w:ascii="Cambria" w:eastAsia="Cambria" w:hAnsi="Cambria" w:cs="Cambria"/>
                                  <w:b/>
                                  <w:sz w:val="50"/>
                                </w:rPr>
                                <w:t xml:space="preserve"> </w:t>
                              </w:r>
                            </w:p>
                          </w:txbxContent>
                        </wps:txbx>
                        <wps:bodyPr horzOverflow="overflow" vert="horz" lIns="0" tIns="0" rIns="0" bIns="0" rtlCol="0">
                          <a:noAutofit/>
                        </wps:bodyPr>
                      </wps:wsp>
                      <wps:wsp>
                        <wps:cNvPr id="83" name="Rectangle 83"/>
                        <wps:cNvSpPr/>
                        <wps:spPr>
                          <a:xfrm>
                            <a:off x="1017397" y="1725448"/>
                            <a:ext cx="45900" cy="206866"/>
                          </a:xfrm>
                          <a:prstGeom prst="rect">
                            <a:avLst/>
                          </a:prstGeom>
                          <a:ln>
                            <a:noFill/>
                          </a:ln>
                        </wps:spPr>
                        <wps:txbx>
                          <w:txbxContent>
                            <w:p w14:paraId="68A53F07" w14:textId="77777777" w:rsidR="008B614E" w:rsidRDefault="008B614E" w:rsidP="008B614E">
                              <w:r>
                                <w:rPr>
                                  <w:sz w:val="24"/>
                                </w:rPr>
                                <w:t xml:space="preserve"> </w:t>
                              </w:r>
                            </w:p>
                          </w:txbxContent>
                        </wps:txbx>
                        <wps:bodyPr horzOverflow="overflow" vert="horz" lIns="0" tIns="0" rIns="0" bIns="0" rtlCol="0">
                          <a:noAutofit/>
                        </wps:bodyPr>
                      </wps:wsp>
                      <pic:pic xmlns:pic="http://schemas.openxmlformats.org/drawingml/2006/picture">
                        <pic:nvPicPr>
                          <pic:cNvPr id="85" name="Picture 85"/>
                          <pic:cNvPicPr/>
                        </pic:nvPicPr>
                        <pic:blipFill>
                          <a:blip r:embed="rId9"/>
                          <a:stretch>
                            <a:fillRect/>
                          </a:stretch>
                        </pic:blipFill>
                        <pic:spPr>
                          <a:xfrm>
                            <a:off x="-152400" y="385838"/>
                            <a:ext cx="1668145" cy="2032635"/>
                          </a:xfrm>
                          <a:prstGeom prst="rect">
                            <a:avLst/>
                          </a:prstGeom>
                        </pic:spPr>
                      </pic:pic>
                    </wpg:wgp>
                  </a:graphicData>
                </a:graphic>
              </wp:inline>
            </w:drawing>
          </mc:Choice>
          <mc:Fallback>
            <w:pict>
              <v:group w14:anchorId="6E3F1822" id="Group 3125" o:spid="_x0000_s1026" style="width:131.35pt;height:168.05pt;mso-position-horizontal-relative:char;mso-position-vertical-relative:line" coordorigin="-1524,2842" coordsize="16681,2134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Mfrix8BAAA4BsAAA4AAABkcnMvZTJvRG9jLnhtbORZ&#10;227jNhB9L9B/EPSeSKTuQpxF0XSDBYqu0W0/gJYpW6gkEhQdO/36zlAXX5R2He9ubG+BWKFIiRye&#10;M3M0JO/ebarSeuKqKUQ9scmta1u8zsS8qBcT+88/3t/EttVoVs9ZKWo+sZ95Y7+7//GHu7VMORVL&#10;Uc65sqCTuknXcmIvtZap4zTZklesuRWS19CYC1UxDbdq4cwVW0PvVelQ1w2dtVBzqUTGmwZqH9pG&#10;+970n+c80x/zvOHaKic22KbNVZnrDK/O/R1LF4rJZZF1ZrATrKhYUcOgQ1cPTDNrpYpRV1WRKdGI&#10;XN9monJEnhcZN3OA2RD3YDaPSqykmcsiXS/kABNAe4DTyd1mvz09KvlJThUgsZYLwMLc4Vw2uarw&#10;P1hpbQxkzwNkfKOtDCpJGMbED2wrgzZKPJ9ESQtqtgTk8b0bElDfBfDxidinid8/8MtnOnF6G5w9&#10;y2SRpfDr4IDSCI7Puw28pVeK210n1VF9VEz9tZI3wJxkupgVZaGfjRcCR2hU/TQtsqlqbwDZqbKK&#10;+cQOE9uqWQXeD804qgU1ADe+gk/hO3Dr4P1eF7OykO+LskQSsNwZC+57QP8L821d60Fkq4rXuo0V&#10;xUuwW9TNspCNbamUVzMOBqoPc9Jy0mjFdbbEAXMY+HeIH7SMpUODsXJrGNrcgPe84C+JH4YBhD/Q&#10;7sVBTMN2iN5zEpqEfus3PqXEj7F5YJylUjX6kYvKwgLYCKYAzCxlT782nVH9Ix12rR3GQDAL3Rk0&#10;pelRg7sRbq8Km09LJjmYgN1uyY3AsVtyESxWL0puQR3MpXtuiK3m34GKaOKN4mMLVBTQHigSJMZ3&#10;TgWKpWWNKNYCHatFHGsgwnr7sKQ3s003hZmYP4MjL4X6+yMIfV6K9cQWXclG7Qd2sNW2yg81YIwy&#10;2xdUX5j1BaXLn4UR49aMn1Za5IUhFAduR+vsAfLeikXyAosmJo5mkbgk8pLI0OiTMAi7j0tPox/E&#10;LkSD0Uk39APvS/z9FTQaCRqmcm42US/gdzXaHUFc7ms31EBk4DwuRbspGrQj0V9Xu2PqgTq3Q/S+&#10;vKfdbkhN86mSZAT7PNoN35+Rdpu5HB31iT9od0RJGHdcbIE6j3aboDe2bEX1e5dwSEJHZAbot0eT&#10;uSvhceAlbU7C0p7Ns0q4kZ1LYPPqJBy+yQcSHl2ahH/b9JvQIAqC/9LwK86/Iacahb1ZSxwd9jsa&#10;TgjkbfSSRHz4HJ07c0M4v/1qalgq76ymzILnaDZ3RZzQOIa//eTlrCo+fJDOTee1qXg8rNCm3SYK&#10;1PyvEnESJn7imzRgm5J8J5k45M0jFW9z6aPjflfFg8SDxfh+2Cew9wg+hOtv2G9yXROJp65ZXrv+&#10;NntfOJVzh/2bqHg8LJq3Kg51p6biJKKBP87FE9xT7rZT4tAg/FZ0mvzxEui8OhUfFmmDips4xHlc&#10;ynZKpxvDjvdX2E7ZPQLBvXDvICXZP0VxPRp6XyRPL26pmEMUOEYyu+zdkReeU+3em43X7cHc/T8A&#10;AAD//wMAUEsDBAoAAAAAAAAAIQBD8ThriQAAAIkAAAAUAAAAZHJzL21lZGlhL2ltYWdlMS5wbmeJ&#10;UE5HDQoaCgAAAA1JSERSAAAAFAAAAFwIBgAAAG6ClQwAAAABc1JHQgCuzhzpAAAABGdBTUEAALGP&#10;C/xhBQAAAAlwSFlzAAAOwwAADsMBx2+oZAAAAB5JREFUWEftwQENAAAAwqD3T20PBwQAAAAAAABw&#10;rwYdHAABUfLNLgAAAABJRU5ErkJgglBLAwQKAAAAAAAAACEApM1rRIkAAACJAAAAFAAAAGRycy9t&#10;ZWRpYS9pbWFnZTIucG5niVBORw0KGgoAAAANSUhEUgAAABQAAABbCAYAAABzh6W0AAAAAXNSR0IA&#10;rs4c6QAAAARnQU1BAACxjwv8YQUAAAAJcEhZcwAADsMAAA7DAcdvqGQAAAAeSURBVFhH7cExAQAA&#10;AMKg9U9tDQ8gAAAAAAAAgDc1HMsAAQgmzwwAAAAASUVORK5CYIJQSwMECgAAAAAAAAAhAHso+rNh&#10;LgAAYS4AABQAAABkcnMvbWVkaWEvaW1hZ2UzLmpwZ//Y/+AAEEpGSUYAAQEBAGAAYAAA/9sAQwAD&#10;AgIDAgIDAwMDBAMDBAUIBQUEBAUKBwcGCAwKDAwLCgsLDQ4SEA0OEQ4LCxAWEBETFBUVFQwPFxgW&#10;FBgSFBUU/9sAQwEDBAQFBAUJBQUJFA0LDRQUFBQUFBQUFBQUFBQUFBQUFBQUFBQUFBQUFBQUFBQU&#10;FBQUFBQUFBQUFBQUFBQUFBQU/8AAEQgBCwC9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mt900gG7qOq18f/ABE/aY8UX9/e6ZpVsvh+K3la3lf/&#10;AFtxuV9j/N91f8/NTv2d/i9daV4ofRNbvprm11aXdFcXc7yst1/vN/e+7/vba+djnVCVf2B6n9m1&#10;40van176GuH+KPxIs/hfoMOq30M9zFLOtusNvt37tjt/F/uV23mLt+9Xyv8AtbeKrbUp9C0q0vIr&#10;lIvNuJ0hkVtjfIif+1a6sfjoYehKUPiOfC4f29WMJHR/8Ni6Ci/8gPVPl/65f/F19AQ3SXVvFJE2&#10;9JF3K1fmrX3H8CfE0HiT4a6ETLG11a2wtJkLfMnlfJ83/fKt/wACrxcnzSWIlKNU9LMsDHDxjKme&#10;n7aM9qwPE/iuy8K6JdapqE/k2lsu53/9l/3q+NL74++MZfF8+s2epz2cUrbYtP8A9bbrF/Cuz/2e&#10;vaxmZUsJy8x59DCVMR8J92cUleJfA/46X3xMurjT73R1tru1g817u3f90/zbfuN8y/8Aj33a9trt&#10;w2IhiqftIHPUpypS5JD6KKK7DEKKKKACiiigAooooAKKKKAIxQenzUCvm79oj41f2Stx4V8P3OL9&#10;vlu7qJv+Pdf7i/7f/oP/AKDwYzFxwVL2kzooUZYipyRPoa1uYLyHzIJVdG+66tuWrBHmR5Nfn74E&#10;+KXiD4cXG/SL7/Qmf97p9x81u3/Af4f95K9F8cftTavr2kxWmiWzaLKy/wCk3Hm7n/3F/u/733v9&#10;2vEjn2GlS5pfEelLK68anLE4/wCPmjwaP8VNYW1kjeK6ZbrZC3+qZk+dG/2t+9/+B156j/NT3dpp&#10;WZmZ5Wbezv8AxVxXi74teHPB7SwT3P2y9X/l0tPndf8Af/hWvjaWGr5hiZTwtLm5j6eNSnhKXJVk&#10;ehalr2q6x/yEtVvtS/6+7lpf/Qqz/u14ff8Axp8ValF5+laDbaVZfw3epy7EZf8AfZ4l/wDQq52/&#10;+JHip2RrnxxY2yMm/ZaWry/+gxf+z19fT4PzLEfxZRiebLNsNR+CJ9JUqOySpKrbJV+66ffWvmS5&#10;8Ya0n2jd4/u98UvlN+4l+98//wARUtn458Y20v8AofjOxvHVPN8m4+T5dm/78sSL/wCP11S4IxkI&#10;80KsSP7apT+KJ9Val4s1nVLGKx1DWb2/tVl81Vu7lpUVv+BVlV4lYfHXXtEiibxH4eWa0b7t9Y/c&#10;b/gfzK3/AH3XpfhX4haH4zX/AIll8r3H8VpN8ky/8Ar5vMsizDC+9VjzR/mj7x34TG4aXux+I+xv&#10;2PdISHRfEWqfx3FzFa/9+k3f+1a+iycdq/PjwP8AEfW/h/ffadLvGSJv9baS/Nby/wC8v/s9e5av&#10;+1zC3h2JtM0iRNal+SWG4b91B/tbv+Wv/jtejleaUKOG9lL3eU8TG4KvVr88ftH0tR/DXwToPxk8&#10;U6L4u/4SKTU5b64lO25t5X/dTxf3dv8AD/s7fu19leA/Hml/ELQYtV02XfE3yyRP9+B/7jr/AHq9&#10;vBZpQxvuw+I83EYKph/emdlRRRXtnCFFFFABRRRQBGBilorJ17XLTw3ol3qWoS+TZWcTSyv/ALK1&#10;nKXJ70g+I1Tmvln9qT4X7Lj/AITDSoPkZlTU1X/x2X/2Vv8AgH+1Xsel/HbwLq8e6LxLZQp/dvW+&#10;y/8Ao3bXmP7TfxWgtNCh8O6XcRy3GopuvJom3Ktv/c/4H/6Du/vV8/mlXDYjDSUpHqYGNeFePLE+&#10;XqpaxrFj4e02W+1C5WztIvvO9P1XVbbRNNuL6+n8m0t182V3r5s8T+KpfiLqj6rq7SW3h+1837Hp&#10;6N88rKm/Z/vbPvP/AA18/kHD1XNavPL3aUfiPpcfj44ePLH4jd8W/FfVfGcVxFpU7eHvDiv5UuoT&#10;f66X/YTb/wCgJ/wN64+2msdEv/K0hrRHWB5VvruJ5bj/AFW/fs8rbF/wD5v9uqWpeIVvLO0l8+7t&#10;kXzYore02RJEvyfIif8AA6f/AGqv2/8A4+9S/wCPP/nr/wBOtfv+Byuhgqfs6UeWJ8HWxMqsuaUv&#10;eIft895/aE9zqFjc3DQfNNNa73/1sX/TKory5/0Wy/0zTf8AUN/y5/8ATWX/AKZVY025kuYtQ8q8&#10;1L5YF+d7pET/AFqUy/1VltbTfc6oj7WTZ5//AE1evYjGPNyxicn94m1KZd2q/wCmab/x/f8APn/1&#10;1/6ZVLbPE+pP5tzY+UtjvbZa/P8A8e//AFyr0D4UaVY+Kte8S22oLfXMUTK6rNcum355fuba9N/4&#10;Vj4e3St9muU82Lym/wCJjcfd/wC/tfCZhxPhsvryws4y5j3aGV1MRS9rGR85f2xLo9raT6ZqtpbR&#10;S+b9yD/xx/3VPf8Asq/vE825ttK1BYFuEvtPilRN3lb/AJ4lT5f+2W3/AHGr0XQfDen3/je90Odd&#10;QfT7W8uEiR7yX/nkn8W/d/cqp8VPD1r4V1nT4tMXUkS4s7jdsvJX+7FsT72+uulmuFxNaGFjGXNK&#10;PMc1TCVYR9rL4YlvwZ8Zr7RLi30zxeyzWkv/AB66zD86Mv8Aff8AvL/t/e/v17WjrNEksTK8TfOr&#10;p/FXypps0k2h3sV5Y6lqVl5q/ubif51+R/ni+T73+Xrs/hv42ufAGqWmg6vO03h+/wD3tjfOuzyt&#10;3/oH+0n8LV8nxHwvTrQliMNHllH7MftHsZbmkvdpVfhPoCzs59SvLeztommu7iVYooU++zN9xK+6&#10;fg/8O4Phr4Tg09Nr6hP+9vLhP+Wkv/xK/dr4o8K+JLvwf4i0/V9P8v7VZy7lSVfkb+B0/wC+K+5f&#10;BvxI0bxZ4Xg1mC7it7eX5ZUuJFVoJP4kavichjSpylz/ABHXm0qk+WMPhO1xUlcfY/E7wtqGpw6b&#10;beINLu9Qn+WKG3u0ld/++a62vuY1Iz+E+YlGUfiH0UUVsSFJS0UARfyr5w/a28afZdM0/wAMWsv7&#10;28b7VdJu/wCWSfcT/gTfN/2yr6P6DmvNPit8GdI+KFn5sn+ga1EuyDUIl+f/AHW/vLXlZhTqV8NK&#10;NL4jrwlSnCtGVU+GaETbW14v8G6r4H1iXTdXtvs0q/Ojr80Uq/31b+7XJ+JNai8N+H9Q1WX50tYG&#10;l2f3m/gSvzClhqtbFfV38R957SKpe1h8J458Y/EE/jDxVaeELGfybS1bzbyX+Dd9/wD8hJ/49XCX&#10;OpRXMtp9j1D7BZLZ3CQW6eb8q/vfv/7X956m8PJOmmvqcvlzahqmoxIzTMn+q83e7/8AA5f/AEVV&#10;SwhuZvsm220//jzl3fNF8v8Arf8Abr+mcqwVPBYaNGPwx/8ASj88xlaVWrzS+0UmvJf7Nt/+J5J/&#10;r5f4pf7kVWPtkv8AaH/Ian/48/8Apr/z71XvIbyHTUVrbT0lWeX5HaL+5F/t19Sp4G8OOsTNoOl7&#10;/K2b/scX9yufO89p5PCMqsebm/lKwWBljZS5fsnzJ9sZbCWD+2rn5bVZW/1v32li/wDZNlGt3m+1&#10;0+f+17n/AEiLfvTf8zfx/wDj++vpt/AHhp9//FPaX8y7G/0OL7tUtb8AeHP7GuNug6an2eCXyP8A&#10;RU/dfx18rQ43w1arGHLI9WWS1OX4jhPgbNv8TeJf9MkuflifY/8AD8717LXi/wACml/4SPW/N+zf&#10;NZ27/wCj+V/7LXtFfnvF0+fNJTX8sT3sp/3aMP8AEcVo/gO80rxve642p+dbzy3D/ZNr/L5vlf8A&#10;xH/j9cZ8e3VNe0LdPPDutbr5EX73yf79e0V478dfN/4SHw15X2b5orhG+0eV/sf3q7+F8bWxGaUp&#10;Sl8MeUxzKnGlhpcp5Ol5BZ6Xb/6XcvtliuGTyPvf63/pr/cRKu/ZrS5vJdDlvJ3iuole1muIkRIp&#10;Vi+SXfv+66Jtb/7CqV59s+y3C/8AEv3r9lT/AJdf+eT1Y/0ya60RnXT9ktt5X/Lr/flir9+lSv73&#10;MfBxn9nlPaPgh4zn17RpdF1PcmsaT+6bzvvtF9z/AL6T7tekbF37ttfLmj+J5PDHijQvFUssf+kf&#10;6PqPkyo+7bsSX7v+w8Uv+9X1Lv3/AHfnSv5/4syyOX4n29L4Zf8ApR95lNaGIock/iiW9I1K50XV&#10;rLUrRtl1ZzrcRN/tK++v0M8I+ILbxP4d0/Vbb/j3vIEnX/gVfEXwv+EOs/E7UB5G6w0eN/3+oSp8&#10;n+5F/eavtHwX4Q0/wT4ftdG01GS0td23c25mZn3s3/fVGQU68eac/hkeZm1SlKUYx+I6uikpa+yP&#10;nwpKWigCBSaYXX+LbiuE+L+sa9oXgq4ufDNpJe6v5sSRLDbfaHRWf522f7tfLHiS/wDirqkEtzq6&#10;+JPsqqzS/wCjS28Sp/tqqKteJise8LLljCUjuoYZV/ecuUb+0B4s/wCEq+KWq7G32lh/oEX/AGy+&#10;/wD+P76+X/2itb+weFbTTFb57+f5v+uUXz/+h+VXbXPxC8K2v+t8R6X/AMAvInrwf48eJIPEniO0&#10;lsZ1udPis/3EyN8jNvff/wCgbf8AgFcnDuW4nFZt9Yrw5Y/Eezja9PD4T2VORmXKW0N1plm0siPa&#10;/YItqQfxOjyv/H/fleqSJZw2elQefcp5tnLK37hPm/1uz/lr/v8A/fdbGpJczeLdQii01Zv+JxFE&#10;r+U/9+Ws+5+2Pf2nlaV+6W1liif7K/3V81Er9xpy5j4+Rmawli+h2Uvnz/Mrf8sE/hRIv+ev+zX2&#10;Ha/6iL/dr5HvEvn8M2jLpXzxSyxbPsf/AAOvri1/1EX+7X5Lx7L91Q/xSPqsg+KQ6qusfPo2of8A&#10;XCX/ANAq1VfVP+QXe/8AXB//AECvyfBf71A+pxHwHiv7PzwP4j1XyFkT/iXWv32/2Er3KvEvgOly&#10;niPU/PijT/iXW/3Iok/gT+5XttfT8V/79/27E4sq/ghXi/x+eBPEHhLz4pH3eai7Jdn8cX+xXtFe&#10;S/GxJX8TeCkXyNjTsjed5X/PWL7m7/2Sp4Rl/wAKlMzzb/dpHi9+9m8utr5Fz8s+/wD16f33T/nl&#10;/t1atprN7fw/+4uf3U//AD3T+KV/9j/plVWGa+mXUJd1j80W/wC/a/8APVK1dKe8e3tN09t8rq/y&#10;NF/DKn/skr1/S0vhPzqPxGPbPBeeFdTgiWRHtZYrr55d/wAv+qf+D/prF/3xX0n8H9ebxD8PdKlZ&#10;99xar9ll/wC2X/2Gyvnez+0/2X4ginvo5lWx+4j/APTxb16B8B/Gen+G9J1iDV76Gwt5Z1eB5m+8&#10;2z97/wC0v++6+I4uy/69l8pUo+9GR7OV4n6viY832on6N/sg6152j67ozfet7lbpd/8AdlXb/wC0&#10;v/Hq+jef4a/N/wCGN1ffEK8u28C3U2q3dgqvO+kz/PErfc+evZ/D3ib40eFbq38+z1vUrSJl823u&#10;LP7RvX/rrs3f+PV+Z4DFVcPTjQq0pe6eli8PGrUlVhOJ9g0UxPuU+vrzwAooooAKrTWsdzC8ci70&#10;ZdrLVmigD8RPjB8PZ/hj8XPEvhCBmSy0vWJVW3ml/wBfby/vYvk/i3xfL/wCvPJoUvNDeKLd+6X7&#10;bAjt86xM/lSp/wB9ojf9919n/wDBTD4dpY/ELw/4tiiZLTXrGWyunh++s9qu9H/3tjsv/AK+Q0uV&#10;v9St7lrzzorprjdvb96trL8j/wDfH73/ANDr9By+cKuGjI5qkfeNN4ftniN7lr5USWW11DY3m/Lu&#10;t3l/uf365+zs4N2mf6dB/wAesv8ADL/fl/2K6LStz+HIt1n9p1C1ul02eH5967XllR/lf/gP/AKx&#10;7O2n+0aV/wASPZ+4b/llcfL88v8At110Je/KP8oSj7sTPeGxfwrLF9sZ9t5v+SD+9F/9hX2Hb/8A&#10;HvF/urXyPZ2dzNoOpxf2Hsl3RSxJ5UvzMqS/7f8Ac319c23/AB6xf7qV+TeIEvcpR/vM+qyCPxEl&#10;V9S+fTbv/rg3/oFWKgvf+PO4/wCuTV+Q4X/eIH1lX+EeI/s/JAnijUPIaR3/ALMt/vxbP4Iv9uvd&#10;a8N+Afn/APCUXfm/Ztn9kxf8e/lf9Mv7te5V9bxX/v0P8MTzMr/ghXj/AMdXgTxB4H81ZHdrqXbs&#10;l2/x2/8AsV7BXlvxmeVPEHgrbefZk+1Suybn+Zf3X92sOE5cuaUys2j/ALNI8BsJrH7Le/uLn/UL&#10;/wAvSf8APWL/AKZVoaVeWaRWm22be0twi7p/4vKT/YqKzubn7Ld/8Tz/AJYL/wAtbj/nrF/sVYh1&#10;KW1tbKeXWp3SK6Z22NK//PKv6eqPmjy8p+ZRHukUNh4olWz8n7tqr7n+ZmuEf/2k9OvLb7NK9nB8&#10;9xZwfun/AIF2y7JZfm/i3+b8/wDCqJ/wHYv4Z7O88jzWuZVurrVW+0fJ/qneK3/8i7/+AvWE/wDx&#10;6xWbT/bE8pbiC3h+dH2xP5qb/wCHfL/6B/uV5aqc0OY6JR5T9Lf+CbPgb/hH/hHrHiO5X/iYa3qP&#10;lNMz79ywIkX/AKN82vsOuA+B/g3/AIV78IvCXh502XNnp8Qn/wCvhvnl/wDIrNXf/wAVfnteXtas&#10;pHWPoooqCQooooAKKKKAPmj9vrwS3if9nfVtSiiaa68OXUGtRbPvbYn/AHv/AJCZ/wDvmvymSFpv&#10;K+2N9s+ZbWC4SVN/lSo/zv8A99/x/wB+v3R8XeHLXxZ4X1fRbz57XUrOWyk/3ZU2V+GF/ps/hvWZ&#10;dIn8+z1iJZdPaXzdn72KV4v/AGl96vqcmq+7KkY1B9hfwf2z/pLKllrMCys7/ciuP+ev/AJfN/4C&#10;71USwgs9S0yCeW5huLdWiZHtU+VvNl/26NVtpbmw27d9xbssuxPn+SX5Jf8AviVP/ItXtEvF8SS2&#10;SyxRzaxa7YovO3/6Vb/99/61P/Hl/wBz5vqP4UeaH/bxj8UuUwUSzh0m4Zbm5R1nifekCb/uS/8A&#10;TWvsy2/49Yv91K+Pvsdy+jXf/Ej/AIon2eVcf3Jf9uvsG2/49Yv91K/IvECXPGkfVZBHl5iSm3Pz&#10;28v+7TqbN/x7y/7tfkOF/wB4gfX1f4R4T8B0gh8YXESxTpKuk7G3yo/3ZUT+5XvFeJfBBLybxBFc&#10;zxRp5ujskuyJEfzftH+z/f8Avf8Afde219NxRLmxkDzMs/ghXlXx1uYLO48LzyxM8vnyxRbG2fe8&#10;rf8A+OV6rXk/x7e5hXw01tP5P+lNu/f+Vu+5S4V97NKZWaf7tI8NsLmz/wBLVbH/AJYN9+d/9+ru&#10;k2a6ra+VLYxw2kU/mz3D+b+6i2Pvf7/+zT9Nh1e81aWzgvGmllWWKKFL5N7Nsf8A26hv7yf7L/Yd&#10;jPJqUsrb7yaFvN8+VfuRJ/0yT+//ABN839yv6ZqS5ocsfi/9JPzSPu+9IvXmt/b4tV1W5WRHv922&#10;FG+dbVf3Wz/yKn/fqu6+APgmfxt8cPB/hWWBf7Pn1OJfJ+Xe1vBL9old/wDvj/yLXCu/2BopYpdl&#10;lb7reWaH77RL8n/j8vmsv/2FfVn/AATL8DR6r8VtS8S+U32TRNKby3f/AJ+J5Xi/9FW7V5OMlGjh&#10;pSNo/Efp3S0UV8CdIUUUUAFFFFABRRSUANr8h/22vBM/gP8Aaa8VfY7bfFrMUWuWaeV5v71tnmuq&#10;f7yS1+uvpXwf/wAFQPAMdzofgrxsq7Pss8ui3ku37kU6fI//AABkb/vuvRyup7LEx/vESjzRPgJL&#10;mKz2N9maG3t1iiukh3/6qVN7/wDfD/d/4BXoHhX4d23jbXrLVZZY/wDRZWi1i3Rtnmyqn7q4i/2Z&#10;fkavP4XvLa18ppVvNt5FFKiNvfb+9R0f+LbW34Y8W6h4H+2zwMtzcRWrWsuxkdJYv+Xe4/2vKf5f&#10;+BotfXZjTrzp/wCzS5ZfCGHlTjL95H3Sp4i02CHVtY0PXJVsNWWXyv7T8r91dfxpLKn8LP8A3/8A&#10;b+f+9X1RZ/Jaxf7q18heJ9e/4SfRrK5vH36xZxfZZ5n+/dRf8spf95Put/wCvr3T/wDjzt/+uSV+&#10;W8b0qsMNQ9r8R9Jksozqy5CWmyf6t6dRX5Rgv94gfWVf4R4L8BLD7H4mibyLtP8AiTyp/pEGz/l4&#10;r3qvAvgJpsVh4qi232n3LxaPLEyWk+9/+PhHr32vqeLP98geZlf8EK8t+Pem/b7DRJW2pb287PLc&#10;POkSRfJ/F8j/APfCV6lXjv7Syf8AEj0Rv+nxv/QKz4VjzZpSjErNv92kcz8NNB0zxV4tvbbT4J/7&#10;HiVpb67uP9bOr/ciT/nlF/6Fs+f+7VLW/Dy/CvSbi281bnXbj5GmT/lku/8AdIn/AHx5rf7kVY+g&#10;+OZ/CsWiWOi7ndbqK9vNn/L1K3/Lv/uony/72+ovE+sX2pX+oaqrb5Vl2LcQt/y8N9+VP9n5PKV/&#10;9hK/ePqmMWN55S/dy+yfDe0oew934ionkJdWlstms0Xm/Ypd7P8A6qJ0+f5fu1+m/wDwTa8Ey6D8&#10;BX8Q3Kf6X4jvpbrdt/5d4v3USf8AjjV+ZtzbX1zq17bQMqebO1rBY27fell/dJ8i/wAX+/8AN8lf&#10;t38L/B8Pw6+Hnh3wvb7fJ0mxitfl/iZFG9v++qxzupyRjS/mOamdnRRRXyRsFFFFABRRRQAUUUUA&#10;M/hrzP8AaI+F8Xxl+Dfijwqw/wBIvLNmtX/uzr88X/j6rXpwpaIy5Jc8QPwEhvFsGt7m5ikhu/3t&#10;vPMjfOsv3PnT+L76U9Jl02WKCJY5ri1tt+9G+SeJvneL/d8qX/xyvev22Pg/c/B/47axLZxSJ4f8&#10;Wt9vsZoYt/lXG/8Aep/wBnf/AIDLXg9tNqdtLcLLfRvcLAyRO95Ezo33Pk+fcvyb6/TcLVjiKXN/&#10;McHwy5TH1Szitl82BmmsrhWeB3+//uP/ALSf5+/X2hp//Hhaf9clr5Cmee2sHknsd9vL8l5bsvlf&#10;Mv8Ay1/6ZN8/3/8Af/3a+vrH/kHW/wD1yWvyzxClKVOhzf3j6rII+9UJ6KK4XxD8bPCvh5ni+3Nq&#10;Vwv8Fivm/wDj/wB3/wAfr8pyrL8TisRD2FOUj6nFYmlSh70uU8n/AGdfk8fS/wDYMl/9GxV9JV8n&#10;/CvxhZ+CfFX9oX0U81u1s1v/AKOu9/mdP/iK+kPDHjzQ/Gav/ZWoRzSr963f5JV/4A1fe8Z5XjPr&#10;EKnsvd5Y+8eNlGLpez5eb3joK8g/aQ/5FzR/+vxv/RT16/XlX7Ql59h0HR5VgjmuPtn7rzl37W8p&#10;/n2fxf8AA6+a4VlyZvTPRzb/AHSR4Zp8P2DymZmhvbhf3X/TCL+OX/e2/d/76/uVNDcwW1vFfRbr&#10;a38iW18lG3y7t+/5P++0bfUtgl5bapt8qR5XVnvppv8Apqn3Hf8A3H/76qvC99bW6XN9FB/Z8Tb9&#10;nkROjN/c+5/4/X9Oy+LnkfmUT3f9h34Xr8SP2hPDiJAyaP4ciTXLxWbdulX/AI91b/gTr/4/X7A1&#10;8p/8E/fgvP8ADf4Qv4g1e28nxL4ql/tCff8AfWD/AJd0/wDQn/4HX1Z/DX5vmGI+sV5SO6MeWI+i&#10;iivOLCiiigAooooAhr5x/bb+NV58IPhfbR6NrS6D4l1u6+y2F60e7ytvzO/3W/2V/wCB19IZyK/J&#10;r9vDx83xa/aM/wCEZs7lU0zw8v2Jpv4Im+/cSv8A7nzV04Kj9Yrxj9kObl94+8f2RtV8Qat8FdIv&#10;PFPi6Dxfrt1/pE80LRN9lV+Vt/3X8SrXui1+JGg3Op/D3VrS5+Hfi/VNHvbiL7RZvLOkUV+v9yJ/&#10;u+bv+Xypa+/v2HP2j/HHxlt/EGkeM9Mf7boyrt1IQeVv/wCmTp/fq8ThPZv2kZe6UezftCfA3Svj&#10;98Pbrw1qTfZrpW+0afqKr89ndL9yWvx7+IXw31f4ceKtS8NeLtNaw8QWrfIsLeUl0n/PVHb5W/4B&#10;X7sV4/8AtCfs3+GP2hvC/wDZuuRNbXtv89jqtun+kWrf+zL/ALNdeW5hLCT974TKUeY/GK5ml+zo&#10;sEUltcWCt+5mbc/lf537k/26+wrD57C3/wCuS14T8dP2fPiD+zhqnka0jXOis3+g6xafNaSf99f6&#10;p/8AZr17W9bl0HwHd6r9+W105rj/AIF5VeLxtOONjQ9l73NI97JZcntOY4L4tSeL/Ftvd2Ph7T53&#10;0K33LczQyoj3TfxoifeZU/8AHq8K1LRL7SodPluYPJiv4FuLX5k+aJv469A+LWvahoPj6yaxvJ7Z&#10;LCzt/sbo38Oz79Z3xKd7nTfAsrfO8uixfN/eavpshlLLMNTjGMfe/wDAjzsby4irKXve6Ztn8K/F&#10;V/qWoWMGlb7uwZUuk8+L5dyb0/jq7Z/CLxsl48ttpkkNxZy7N6XkSPE2xH/v/wBx1r0jxVDp95df&#10;E2LVb6TTdP8AtWm+bdwxea6/uov4K4f4ReRD8TZYLG5lvLJYrrypnTZ5q7Pv7K6nmuLx1Oqp8vu/&#10;3TP6vToyj/ePa/AHiHUr+KXSvEMC2fiOwiV503o/mxN9yX5f9yuX/aHedPDmlfZV/wBIlvvKV0+/&#10;/qn+5XlXwT1yXSviDo/zfJdbrWXf/tJ8n/j+yvWP2hLmeHwrpi2vzy3GorFs8rzfN/dS/Jsr89ll&#10;f9lZ7Sn/ADe9/dPejifrGClD+U8JfyNSlitv9Je3tVWJrhJ08qL++/zJ/wCz19a/sXfsgT/EjWbT&#10;xn4l0/7N4Fs7jzbOG4X97rLK/wAr/wDXDd/33W7+yz+wXqviq60/xT8U7WWz0WL97Z+GZvlaf/bl&#10;T/lkv+x96v0Zs7WLTbWG3to47eCJVSOJF2oq/wB1a++zTNPafuqR8rTp8vvSLqr5a7Vp9Ffn3+1L&#10;+3F410r4mat8Ofh5p62d3YS/ZZ9Qmi3Ss/8AFt3fKqf7dfMU6csRLlibHcftefGf4mfA34leGNZ0&#10;PxBp8PgW4j332n31rE+3ym+df+erean3Nn8VfVvhnxJZ+MPD2m6zZN5llfwJcRN/sstfiz4k0rU/&#10;iF9r1rVfF9z4k8RbtizXHz291Ls3vb28u/5m2J99E2192f8ABM/4xf8ACVfDa+8E31zvvfD7b7bc&#10;3/Lq3/xLf+h16FbBxhS9pCXNy/EX/dlE+26WiivNICkpaSgCGvyI/ae+DsHwT+KGq6bP4jbWLvxQ&#10;zXr3CLtuLWz3vLcbv4dz7F/4DX69LwMV+Kv7QGt+IvGn7SHiqXxBYzWGq3E9xZQWVx/yyTynit1/&#10;9Ar0crjKVf4uX3Q5uWJw8LtpS3Vits3iHw1K32j7O/yOvyI/mp/zybZKvz1+j/7E/wAbvhTJ4D07&#10;wvpWsy2PiLb/AKVDrbbLi4b/AH/ut/dr8+7aZ9Nm0fyIG029tWt7eeZJ/wDWy/8AEv8A++fkTbWZ&#10;JZ/8JVYWV9LFBYaqvkPLfW6eV5u6WXfK6L/EiIjfJXuYnDRxUYuXu/3gj7vuxP3aoMlfkR8NP2uv&#10;iz8HbCJbPV4/GHhdWZILfU/mfylTfv8A+esS7El/74f+7X1f4D/4KY/DnxAtvbeJbTUvDGoN8ku+&#10;LzbdW/31rwKuX16W0eb/AAhzRPrHXNB0/wAS6Pc6bqtlDqNhdJ5U9vdRb4pV/wBpa+bfjL+xPY+N&#10;PCupaZ4Q1X/hHpbiLalveq1xb/7u77y/+PV7X4V+NHgXxtaw3Oi+L9Jv4pPu7bpEf/vhvmrtldJo&#10;9ytvVv41rzp0OaUZT+KJcalSl8J+RvxI+HvxP+BdlaP4s+H1tqv9kr5Vn4mhX7RbxRfwb3X/ANn2&#10;15LoPxalsNNtINQ0XT9els5Wlsbi7+/AzPv/APQ6/cyZFmjZJFV0b5WVq+cfjF+wh8M/isZ7u203&#10;/hEtdlbf/aGjrtVm/wBuL7rf+O17GGxWH+GvH/wEJVKv2ZH5d6P8UWtv7d/tXSrbXv7ZnW4nS4bY&#10;m5fuf5/2Ki0Hxh9m8eJqei+Ho0luIvs8Gk2m5/mZNnyV9RaD/wAEv/GE3jma01rxDp9t4Xt23rql&#10;pFuuJ0/uJF/C3+9/49X238Ff2a/AfwHtSvh3Rk/tJk2z6tdfvbuX/gf8P+6lexWxmCw3+6x5uaPv&#10;HNH2s/il8J8Gfs//APBPj4ieJtS0rXvErR+DdNtZ4rhIbuLfey7X3/6r+D/gbV+g/wAP/gL4V8CT&#10;W93bWP2zVYh8uoah+9lX/d/hT/gNenE+1V5porWNpJJFRF+8zNXyuKrfXantanxROmMpRjyxLNFe&#10;V+M/2mPhh8P4XfWfGel2zp/yyin81/8Avla+bPiF/wAFKtMm/wCJf8NfC994k1CVvKiu75fKt93+&#10;7RTpVavwxDlPti/vYNNt5bi5mjt7dF3NLK21Vr81f21vHnw88ZfEO3g8H3V14h126/0fU7HSfkt7&#10;xl+4ksv3tv8AeVP7leK/Ej4wfFH43W93c+J/Es32G3d/+JTaN5USv5TunyL/AMBX/gdcPqtnY2dh&#10;LPpVt9jRYLxF/e73+R/K37/9tInb/gb17VDARhKLqy97+6EZSj8JNNcS3kX9qy32zW7Cz+0RWMMH&#10;lW9hFs2ReUn97e8TV9jf8E9/hL/bHjTUPitp+sx22nsstlPoMK/Ok7L8+/8A2N+7bXyD4z2239pz&#10;ywLDFeM0UF2i/PP8ib03/wCxLF/4/X0Z/wAEy73xdZ/EjVYtP02a58G3sGzULv7kUEqf6pv9t/4a&#10;7cZSX1T2kZcpHNyy5T9Q6WiivlQCiiigBleSfGn9mzwV8etJe28S6ZH/AGgq7INQiXZcRf8AA/4q&#10;9dptKLlCXNED8ifjd+yP48+AO+7toG8VeEIp/NXULRf31vtT5PNT+H+GvIPD2oWd/odxp8EX2nUP&#10;sMqRbJf+mUUXlbP9uX/Pz1+5kkKTxskiq8TfKytXzX8Yv2Efhv8AEq4l1PT7aTwhr+7zUvtIGxPN&#10;/hfyv/ia9ynmXNHkq/8AgQf4T810s4IbzULOCD7NbtB9lih3b/K817qL/wBqvWZ4w+0vfpBPBB/Z&#10;kUV5LZv8m/zfs/my/wDj7o3z17748/Yr+M/w92NY2dt420y1l+1ebp7f6RK3m+b8+75m/j/7+vXh&#10;XifSbzTdUtLPXNK1LwxdtFcRXk2rWrpbxNLbpFF8/wDd+RN1ejhK8ZVObnLl8PKV7nwTYwy3c9s0&#10;9s8UW+J4W/i+0XCbP++Eiro/CXirxx4PiiXwv8RNW03UPsv2prRJZUTd/wA8t+91/gl/74qjHrFt&#10;qsT/AGadX83Ubfam759rS2//AMW9RfbJUiu54LFfNa1uns7vyn3s3m3Ev/Avubf+B1cpTqx973g5&#10;Y83unrlv+2D8dtF027ng8eaNqUVqm5fNiilmnT5/nRWT5v8AVP8A981vaP8At5fHmZk+XQrz/Sms&#10;vngii/eqjs/8f3Pkf5v9ivn1XtrPVtKlgg2WVxPay/Z/7sUr3v7r/viXbVLw28V1Z7tQlnS0l0mV&#10;53hXe/8Arbr7if8AfdOODpOPNyEc3vcp9NR/8FEPjFLpttdxaLoTxTt+6m+X/nr5X3d/y/O22ql/&#10;+3d8ebyP/Rv7CsN0EVx8lssrKsvyp/wP/Zr568HpbTWumQfvPtEtr+/37PK+S6llTZ/36rY0S2gt&#10;dZ1bynkd7+68qXzv4ZWupYvk/wBn7lc9Snh4ylH2fwm1OPMel3/7Wfxo1iP/AE74lWOlRSxRM32G&#10;1+eLcjSv92L7yJ81edeJPEnjjxVceb4q8cazqsUTS+f/AKU/y7fs7v8A+OSv/wB8Vgw6lpibPP0r&#10;7TtWLzd90/zbbL97/wB9p8tbb/PFrFjPOv2i4byvOf5E3N5UW/8A77lSnKlCMo8sQjGMo/EcP9n0&#10;+48Oa3c2dtvRrpfKeX57iL+NE3/7n2jc/wDsJXQarrF9qujPdT6gqbYJdtjD+6T5rK33uqL8vyb5&#10;f+/tRalqsCWHiWC+vrSG7llbdDt+d7jZF9zb8u35Lpf+2qVsfD3wN4q8eS2kXhrwPqXiG7i2pveJ&#10;0tPKa3iilR/++Pv7675SpcvNL7Jzx9z3YhYX9t/ZsSwQND9oTZPM8u/zZfsXm7/9n7irWZ9ss01R&#10;NPsYG8SXrM32W0tP3tvOsstxvSX+L/VSp9z+L/cr6f8Ah1/wTb8ceLWiuvHmvW3h+yZ1lbT9P/ey&#10;/cRP937qV9q/Bz9mTwD8DbUL4c0iP7e/+t1C7Xzbhv8Agf8ADXi1cZTo/wAL3jXml9o+J/gD/wAE&#10;+fEvji9t/EHxQlm0fSmla4XRlf8Aey7/AJm/65V+i3hPwZovgPQ7fRvD+mQ6Vpluv7q3t12otb1F&#10;eTVxNTES5pEfCOpaKK5wCiiigAooooAKKKKACsjXPD2l+JLX7NqumWmq27f8sruBJV/8erXplSB8&#10;/eLf2Gfg34yaWWXwjHpt1L9+40yR7d68i17/AIJkaG7Qt4e8fa9o8MDb4LeZUnSL/dr7d/hpa6I1&#10;qsPhkHMfndrf/BMvxZNdfarT4iWlxceetxvvrNvvb3f+H/aleuXm/wCCbvxPsdLh0yDxH4bubVWl&#10;dGWKVH+dHXZu/u/vX/76r9NqdiumOYYmPu8wcsT8v4f+CfHxfsILKC2n8Np9lVlW4Vv3svz7/n/v&#10;feetBf8Agnf8Xb5onn8S+HbN4lgRGRH3/um3o7fJ9/d/FX6Y0VEsbXl73MWfnno//BNvxdeaf9i1&#10;v4lQw2jQRW7Q6fZ/L5SfdT/x6u/8N/8ABMTwBZt5viPxHrviSXdv3vL9n/8AQa+zaKxlia8vtEHj&#10;Hgz9kX4S+A9smm+CNNe4XpNdJ9odv++69c0+wttNtUgtII7e3T7sUS7FWrdFYylKXvSAfRRRQAUU&#10;UUAFFFFABRRRQAUUUUAFFFFABRRRQAUUUUAFFFFABRRRQAUUUUAFFFFABRRRQAUUUUAFFFFABRRR&#10;QAUUUUAFFFFABRRRQAUUUUAFFFFABRRRQAUUUUAFFFFABRRRQAUUUUAFFFFAH//ZUEsDBBQABgAI&#10;AAAAIQBvyjdy3QAAAAUBAAAPAAAAZHJzL2Rvd25yZXYueG1sTI9PS8NAEMXvgt9hGcGb3fzBWGI2&#10;pRT1VARbQXqbZqdJaHY2ZLdJ+u1dvehl4PEe7/2mWM2mEyMNrrWsIF5EIIgrq1uuFXzuXx+WIJxH&#10;1thZJgVXcrAqb28KzLWd+IPGna9FKGGXo4LG+z6X0lUNGXQL2xMH72QHgz7IoZZ6wCmUm04mUZRJ&#10;gy2HhQZ72jRUnXcXo+Btwmmdxi/j9nzaXA/7x/evbUxK3d/N62cQnmb/F4Yf/IAOZWA62gtrJzoF&#10;4RH/e4OXZMkTiKOCNM1ikGUh/9OX3wAAAP//AwBQSwMEFAAGAAgAAAAhAII3q1zPAAAAKQIAABkA&#10;AABkcnMvX3JlbHMvZTJvRG9jLnhtbC5yZWxzvJHBagIxEIbvBd8hzN3N7goixawXKXgt9gGGZDYb&#10;3UxCkpb69g2UQgXFm8eZ4f/+D2a7+/az+KKUXWAFXdOCINbBOLYKPo5vyw2IXJANzoFJwYUy7IbF&#10;y/adZiw1lCcXs6gUzgqmUuKrlFlP5DE3IRLXyxiSx1LHZGVEfUZLsm/btUz/GTBcMcXBKEgHswJx&#10;vMTa/JgdxtFp2gf96YnLjQrpfO2uQEyWigJPxuHvctWcogV526F/jkPfRL7r0D3HoftzkFcPHn4A&#10;AAD//wMAUEsBAi0AFAAGAAgAAAAhAAbt++4VAQAARgIAABMAAAAAAAAAAAAAAAAAAAAAAFtDb250&#10;ZW50X1R5cGVzXS54bWxQSwECLQAUAAYACAAAACEAOP0h/9YAAACUAQAACwAAAAAAAAAAAAAAAABG&#10;AQAAX3JlbHMvLnJlbHNQSwECLQAUAAYACAAAACEAUx+uLHwEAADgGwAADgAAAAAAAAAAAAAAAABF&#10;AgAAZHJzL2Uyb0RvYy54bWxQSwECLQAKAAAAAAAAACEAQ/E4a4kAAACJAAAAFAAAAAAAAAAAAAAA&#10;AADtBgAAZHJzL21lZGlhL2ltYWdlMS5wbmdQSwECLQAKAAAAAAAAACEApM1rRIkAAACJAAAAFAAA&#10;AAAAAAAAAAAAAACoBwAAZHJzL21lZGlhL2ltYWdlMi5wbmdQSwECLQAKAAAAAAAAACEAeyj6s2Eu&#10;AABhLgAAFAAAAAAAAAAAAAAAAABjCAAAZHJzL21lZGlhL2ltYWdlMy5qcGdQSwECLQAUAAYACAAA&#10;ACEAb8o3ct0AAAAFAQAADwAAAAAAAAAAAAAAAAD2NgAAZHJzL2Rvd25yZXYueG1sUEsBAi0AFAAG&#10;AAgAAAAhAII3q1zPAAAAKQIAABkAAAAAAAAAAAAAAAAAADgAAGRycy9fcmVscy9lMm9Eb2MueG1s&#10;LnJlbHNQSwUGAAAAAAgACAAAAgAABj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 o:spid="_x0000_s1027" type="#_x0000_t75" style="position:absolute;left:9466;top:3858;width:930;height:4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b9HwwAAANsAAAAPAAAAZHJzL2Rvd25yZXYueG1sRI9Ba8JA&#10;FITvgv9heUJvZmMKYqOrqNDSHjxoC3p8Zp/ZtNm3Ibtq/PeuIPQ4zMw3zGzR2VpcqPWVYwWjJAVB&#10;XDhdcang5/t9OAHhA7LG2jEpuJGHxbzfm2Gu3ZW3dNmFUkQI+xwVmBCaXEpfGLLoE9cQR+/kWosh&#10;yraUusVrhNtaZmk6lhYrjgsGG1obKv52Z6vg10zw4Gh19i6rv/xxsz9kH69KvQy65RREoC78h5/t&#10;T61g/AaPL/EHyPkdAAD//wMAUEsBAi0AFAAGAAgAAAAhANvh9svuAAAAhQEAABMAAAAAAAAAAAAA&#10;AAAAAAAAAFtDb250ZW50X1R5cGVzXS54bWxQSwECLQAUAAYACAAAACEAWvQsW78AAAAVAQAACwAA&#10;AAAAAAAAAAAAAAAfAQAAX3JlbHMvLnJlbHNQSwECLQAUAAYACAAAACEAswG/R8MAAADbAAAADwAA&#10;AAAAAAAAAAAAAAAHAgAAZHJzL2Rvd25yZXYueG1sUEsFBgAAAAADAAMAtwAAAPcCAAAAAA==&#10;">
                  <v:imagedata r:id="rId10" o:title=""/>
                </v:shape>
                <v:rect id="Rectangle 70" o:spid="_x0000_s1028" style="position:absolute;left:9472;top:2842;width:928;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7EC08079" w14:textId="77777777" w:rsidR="008B614E" w:rsidRDefault="008B614E" w:rsidP="008B614E">
                        <w:r>
                          <w:rPr>
                            <w:rFonts w:ascii="Cambria" w:eastAsia="Cambria" w:hAnsi="Cambria" w:cs="Cambria"/>
                            <w:b/>
                            <w:sz w:val="50"/>
                          </w:rPr>
                          <w:t xml:space="preserve"> </w:t>
                        </w:r>
                      </w:p>
                    </w:txbxContent>
                  </v:textbox>
                </v:rect>
                <v:rect id="Rectangle 71" o:spid="_x0000_s1029" style="position:absolute;left:10173;top:4165;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857CD8A" w14:textId="77777777" w:rsidR="008B614E" w:rsidRDefault="008B614E" w:rsidP="008B614E">
                        <w:r>
                          <w:t xml:space="preserve"> </w:t>
                        </w:r>
                      </w:p>
                    </w:txbxContent>
                  </v:textbox>
                </v:rect>
                <v:shape id="Picture 73" o:spid="_x0000_s1030" type="#_x0000_t75" style="position:absolute;left:9466;top:8232;width:930;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KexAAAANsAAAAPAAAAZHJzL2Rvd25yZXYueG1sRI9Ba8JA&#10;FITvgv9heUJvurEFU6KriNDSS6FqPXh7ZJ/ZaPZtzG5N6q93BcHjMDPfMLNFZytxocaXjhWMRwkI&#10;4tzpkgsFv9uP4TsIH5A1Vo5JwT95WMz7vRlm2rW8pssmFCJC2GeowIRQZ1L63JBFP3I1cfQOrrEY&#10;omwKqRtsI9xW8jVJJtJiyXHBYE0rQ/lp82cV/HymwbS7762tztYfr8t9ktJeqZdBt5yCCNSFZ/jR&#10;/tIK0je4f4k/QM5vAAAA//8DAFBLAQItABQABgAIAAAAIQDb4fbL7gAAAIUBAAATAAAAAAAAAAAA&#10;AAAAAAAAAABbQ29udGVudF9UeXBlc10ueG1sUEsBAi0AFAAGAAgAAAAhAFr0LFu/AAAAFQEAAAsA&#10;AAAAAAAAAAAAAAAAHwEAAF9yZWxzLy5yZWxzUEsBAi0AFAAGAAgAAAAhAMCh8p7EAAAA2wAAAA8A&#10;AAAAAAAAAAAAAAAABwIAAGRycy9kb3ducmV2LnhtbFBLBQYAAAAAAwADALcAAAD4AgAAAAA=&#10;">
                  <v:imagedata r:id="rId11" o:title=""/>
                </v:shape>
                <v:rect id="Rectangle 74" o:spid="_x0000_s1031" style="position:absolute;left:9472;top:7216;width:928;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05A5D28" w14:textId="77777777" w:rsidR="008B614E" w:rsidRDefault="008B614E" w:rsidP="008B614E">
                        <w:r>
                          <w:rPr>
                            <w:rFonts w:ascii="Cambria" w:eastAsia="Cambria" w:hAnsi="Cambria" w:cs="Cambria"/>
                            <w:b/>
                            <w:sz w:val="50"/>
                          </w:rPr>
                          <w:t xml:space="preserve"> </w:t>
                        </w:r>
                      </w:p>
                    </w:txbxContent>
                  </v:textbox>
                </v:rect>
                <v:rect id="Rectangle 75" o:spid="_x0000_s1032" style="position:absolute;left:10173;top:8539;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0264E17" w14:textId="77777777" w:rsidR="008B614E" w:rsidRDefault="008B614E" w:rsidP="008B614E">
                        <w:r>
                          <w:t xml:space="preserve"> </w:t>
                        </w:r>
                      </w:p>
                    </w:txbxContent>
                  </v:textbox>
                </v:rect>
                <v:shape id="Picture 77" o:spid="_x0000_s1033" type="#_x0000_t75" style="position:absolute;left:9466;top:12575;width:930;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hzxAAAANsAAAAPAAAAZHJzL2Rvd25yZXYueG1sRI9Ba8JA&#10;FITvgv9heUJvujFCDWk2ooLSHnqoFfT4mn3Npmbfhuyq6b/vFgo9DjPzDVOsBtuKG/W+caxgPktA&#10;EFdON1wrOL7vphkIH5A1to5JwTd5WJXjUYG5dnd+o9sh1CJC2OeowITQ5VL6ypBFP3MdcfQ+XW8x&#10;RNnXUvd4j3DbyjRJHqXFhuOCwY62hqrL4WoVfJkMz442V+/S9sV/vJ7O6X6h1MNkWD+BCDSE//Bf&#10;+1krWC7h90v8AbL8AQAA//8DAFBLAQItABQABgAIAAAAIQDb4fbL7gAAAIUBAAATAAAAAAAAAAAA&#10;AAAAAAAAAABbQ29udGVudF9UeXBlc10ueG1sUEsBAi0AFAAGAAgAAAAhAFr0LFu/AAAAFQEAAAsA&#10;AAAAAAAAAAAAAAAAHwEAAF9yZWxzLy5yZWxzUEsBAi0AFAAGAAgAAAAhACgLGHPEAAAA2wAAAA8A&#10;AAAAAAAAAAAAAAAABwIAAGRycy9kb3ducmV2LnhtbFBLBQYAAAAAAwADALcAAAD4AgAAAAA=&#10;">
                  <v:imagedata r:id="rId10" o:title=""/>
                </v:shape>
                <v:rect id="Rectangle 78" o:spid="_x0000_s1034" style="position:absolute;left:9472;top:11560;width:928;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C261813" w14:textId="77777777" w:rsidR="008B614E" w:rsidRDefault="008B614E" w:rsidP="008B614E">
                        <w:r>
                          <w:rPr>
                            <w:rFonts w:ascii="Cambria" w:eastAsia="Cambria" w:hAnsi="Cambria" w:cs="Cambria"/>
                            <w:b/>
                            <w:sz w:val="50"/>
                          </w:rPr>
                          <w:t xml:space="preserve"> </w:t>
                        </w:r>
                      </w:p>
                    </w:txbxContent>
                  </v:textbox>
                </v:rect>
                <v:rect id="Rectangle 79" o:spid="_x0000_s1035" style="position:absolute;left:10173;top:12882;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4B89EBE7" w14:textId="77777777" w:rsidR="008B614E" w:rsidRDefault="008B614E" w:rsidP="008B614E">
                        <w:r>
                          <w:t xml:space="preserve"> </w:t>
                        </w:r>
                      </w:p>
                    </w:txbxContent>
                  </v:textbox>
                </v:rect>
                <v:shape id="Picture 81" o:spid="_x0000_s1036" type="#_x0000_t75" style="position:absolute;left:9466;top:16949;width:930;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rlVxQAAANsAAAAPAAAAZHJzL2Rvd25yZXYueG1sRI9Ba8JA&#10;FITvQv/D8oTe6iYeGomuIkKLl4KN7cHbI/vMRrNv0+w2if313ULB4zAz3zCrzWgb0VPna8cK0lkC&#10;grh0uuZKwcfx5WkBwgdkjY1jUnAjD5v1w2SFuXYDv1NfhEpECPscFZgQ2lxKXxqy6GeuJY7e2XUW&#10;Q5RdJXWHQ4TbRs6T5FlarDkuGGxpZ6i8Ft9WweE1C2b4fDva5sv6y8/2lGR0UupxOm6XIAKN4R7+&#10;b++1gkUKf1/iD5DrXwAAAP//AwBQSwECLQAUAAYACAAAACEA2+H2y+4AAACFAQAAEwAAAAAAAAAA&#10;AAAAAAAAAAAAW0NvbnRlbnRfVHlwZXNdLnhtbFBLAQItABQABgAIAAAAIQBa9CxbvwAAABUBAAAL&#10;AAAAAAAAAAAAAAAAAB8BAABfcmVscy8ucmVsc1BLAQItABQABgAIAAAAIQBq6rlVxQAAANsAAAAP&#10;AAAAAAAAAAAAAAAAAAcCAABkcnMvZG93bnJldi54bWxQSwUGAAAAAAMAAwC3AAAA+QIAAAAA&#10;">
                  <v:imagedata r:id="rId11" o:title=""/>
                </v:shape>
                <v:rect id="Rectangle 82" o:spid="_x0000_s1037" style="position:absolute;left:9472;top:15931;width:929;height:4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7ED4B6E5" w14:textId="77777777" w:rsidR="008B614E" w:rsidRDefault="008B614E" w:rsidP="008B614E">
                        <w:r>
                          <w:rPr>
                            <w:rFonts w:ascii="Cambria" w:eastAsia="Cambria" w:hAnsi="Cambria" w:cs="Cambria"/>
                            <w:b/>
                            <w:sz w:val="50"/>
                          </w:rPr>
                          <w:t xml:space="preserve"> </w:t>
                        </w:r>
                      </w:p>
                    </w:txbxContent>
                  </v:textbox>
                </v:rect>
                <v:rect id="Rectangle 83" o:spid="_x0000_s1038" style="position:absolute;left:10173;top:17254;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68A53F07" w14:textId="77777777" w:rsidR="008B614E" w:rsidRDefault="008B614E" w:rsidP="008B614E">
                        <w:r>
                          <w:rPr>
                            <w:sz w:val="24"/>
                          </w:rPr>
                          <w:t xml:space="preserve"> </w:t>
                        </w:r>
                      </w:p>
                    </w:txbxContent>
                  </v:textbox>
                </v:rect>
                <v:shape id="Picture 85" o:spid="_x0000_s1039" type="#_x0000_t75" style="position:absolute;left:-1524;top:3858;width:16681;height:20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CJwwgAAANsAAAAPAAAAZHJzL2Rvd25yZXYueG1sRI/NasMw&#10;EITvhb6D2EIvJZEbcDFOZFMcCjnGaR5gsdY/xFqpluI4b18FCj0OM/MNsysXM4qZJj9YVvC+TkAQ&#10;N1YP3Ck4f3+tMhA+IGscLZOCO3koi+enHeba3rim+RQ6ESHsc1TQh+ByKX3Tk0G/to44eq2dDIYo&#10;p07qCW8Rbka5SZIPaXDguNCjo6qn5nK6GgXVcd5L/HkzreTapZs6rbqzU+r1Zfncggi0hP/wX/ug&#10;FWQpPL7EHyCLXwAAAP//AwBQSwECLQAUAAYACAAAACEA2+H2y+4AAACFAQAAEwAAAAAAAAAAAAAA&#10;AAAAAAAAW0NvbnRlbnRfVHlwZXNdLnhtbFBLAQItABQABgAIAAAAIQBa9CxbvwAAABUBAAALAAAA&#10;AAAAAAAAAAAAAB8BAABfcmVscy8ucmVsc1BLAQItABQABgAIAAAAIQDf9CJwwgAAANsAAAAPAAAA&#10;AAAAAAAAAAAAAAcCAABkcnMvZG93bnJldi54bWxQSwUGAAAAAAMAAwC3AAAA9gIAAAAA&#10;">
                  <v:imagedata r:id="rId12" o:title=""/>
                </v:shape>
                <w10:anchorlock/>
              </v:group>
            </w:pict>
          </mc:Fallback>
        </mc:AlternateContent>
      </w:r>
    </w:p>
    <w:p w14:paraId="43226DA1" w14:textId="77777777" w:rsidR="008B614E" w:rsidRPr="007D63D2" w:rsidRDefault="008B614E" w:rsidP="008B614E">
      <w:pPr>
        <w:tabs>
          <w:tab w:val="center" w:pos="2972"/>
          <w:tab w:val="center" w:pos="4666"/>
        </w:tabs>
        <w:spacing w:after="418"/>
        <w:rPr>
          <w:b/>
          <w:bCs/>
        </w:rPr>
      </w:pPr>
      <w:r>
        <w:tab/>
      </w:r>
      <w:r w:rsidRPr="008D3E9F">
        <w:rPr>
          <w:b/>
          <w:bCs/>
        </w:rPr>
        <w:t xml:space="preserve">                                                                       </w:t>
      </w:r>
      <w:r w:rsidRPr="008D3E9F">
        <w:rPr>
          <w:b/>
          <w:bCs/>
          <w:sz w:val="52"/>
          <w:szCs w:val="52"/>
        </w:rPr>
        <w:t xml:space="preserve">Lab Report </w:t>
      </w:r>
      <w:r w:rsidRPr="008D3E9F">
        <w:rPr>
          <w:b/>
          <w:bCs/>
          <w:sz w:val="52"/>
          <w:szCs w:val="52"/>
          <w:vertAlign w:val="subscript"/>
        </w:rPr>
        <w:t xml:space="preserve"> </w:t>
      </w:r>
    </w:p>
    <w:p w14:paraId="1AD49CD9" w14:textId="60376E43" w:rsidR="008B614E" w:rsidRPr="008D3E9F" w:rsidRDefault="008B614E" w:rsidP="008B614E">
      <w:pPr>
        <w:spacing w:after="655"/>
        <w:ind w:right="666"/>
        <w:jc w:val="center"/>
        <w:rPr>
          <w:sz w:val="34"/>
          <w:szCs w:val="34"/>
        </w:rPr>
      </w:pPr>
      <w:r w:rsidRPr="008D3E9F">
        <w:rPr>
          <w:rFonts w:ascii="Cambria" w:eastAsia="Cambria" w:hAnsi="Cambria" w:cs="Cambria"/>
          <w:b/>
          <w:sz w:val="34"/>
          <w:szCs w:val="34"/>
        </w:rPr>
        <w:t>Experiment No. 0</w:t>
      </w:r>
      <w:r w:rsidR="004C0410">
        <w:rPr>
          <w:rFonts w:ascii="Cambria" w:eastAsia="Cambria" w:hAnsi="Cambria" w:cs="Cambria"/>
          <w:b/>
          <w:sz w:val="34"/>
          <w:szCs w:val="34"/>
        </w:rPr>
        <w:t>5</w:t>
      </w:r>
      <w:r w:rsidRPr="008D3E9F">
        <w:rPr>
          <w:rFonts w:ascii="Cambria" w:eastAsia="Cambria" w:hAnsi="Cambria" w:cs="Cambria"/>
          <w:b/>
          <w:sz w:val="34"/>
          <w:szCs w:val="34"/>
        </w:rPr>
        <w:t xml:space="preserve">: </w:t>
      </w:r>
      <w:r w:rsidR="004C0410" w:rsidRPr="004C0410">
        <w:rPr>
          <w:rFonts w:ascii="Cambria" w:eastAsia="Times New Roman" w:hAnsi="Cambria" w:cs="Times New Roman"/>
          <w:b/>
          <w:iCs/>
          <w:sz w:val="34"/>
          <w:szCs w:val="34"/>
        </w:rPr>
        <w:t>Analysis and Design of Micro-strip Patch Antenna</w:t>
      </w:r>
      <w:r w:rsidRPr="008D3E9F">
        <w:rPr>
          <w:rFonts w:ascii="Cambria" w:eastAsia="Cambria" w:hAnsi="Cambria" w:cs="Cambria"/>
          <w:b/>
          <w:iCs/>
          <w:sz w:val="34"/>
          <w:szCs w:val="34"/>
        </w:rPr>
        <w:t>.</w:t>
      </w:r>
    </w:p>
    <w:p w14:paraId="6991DEC3" w14:textId="0DC9528C" w:rsidR="008B614E" w:rsidRPr="007D63D2" w:rsidRDefault="008B614E" w:rsidP="008B614E">
      <w:pPr>
        <w:spacing w:after="675"/>
        <w:jc w:val="center"/>
        <w:rPr>
          <w:b/>
        </w:rPr>
      </w:pPr>
      <w:r w:rsidRPr="007D63D2">
        <w:rPr>
          <w:rFonts w:ascii="Cambria" w:eastAsia="Cambria" w:hAnsi="Cambria" w:cs="Cambria"/>
          <w:b/>
          <w:sz w:val="29"/>
        </w:rPr>
        <w:t>Course</w:t>
      </w:r>
      <w:r w:rsidRPr="007D63D2">
        <w:rPr>
          <w:rFonts w:ascii="Times New Roman" w:eastAsia="Times New Roman" w:hAnsi="Times New Roman" w:cs="Times New Roman"/>
          <w:b/>
          <w:sz w:val="28"/>
        </w:rPr>
        <w:t>:</w:t>
      </w:r>
      <w:r>
        <w:rPr>
          <w:rFonts w:ascii="Times New Roman" w:eastAsia="Times New Roman" w:hAnsi="Times New Roman" w:cs="Times New Roman"/>
          <w:b/>
          <w:sz w:val="28"/>
        </w:rPr>
        <w:t xml:space="preserve"> </w:t>
      </w:r>
      <w:r w:rsidR="0051378E">
        <w:rPr>
          <w:rFonts w:ascii="Times New Roman" w:eastAsia="Times New Roman" w:hAnsi="Times New Roman" w:cs="Times New Roman"/>
          <w:b/>
          <w:sz w:val="28"/>
        </w:rPr>
        <w:t>Body Sensor Network sessional</w:t>
      </w:r>
      <w:r w:rsidRPr="007D63D2">
        <w:rPr>
          <w:rFonts w:ascii="Times New Roman" w:eastAsia="Times New Roman" w:hAnsi="Times New Roman" w:cs="Times New Roman"/>
          <w:b/>
          <w:sz w:val="28"/>
        </w:rPr>
        <w:t xml:space="preserve"> </w:t>
      </w:r>
      <w:r w:rsidRPr="007D63D2">
        <w:rPr>
          <w:rFonts w:ascii="Cambria" w:eastAsia="Cambria" w:hAnsi="Cambria" w:cs="Cambria"/>
          <w:b/>
          <w:sz w:val="29"/>
        </w:rPr>
        <w:t>(BME 42</w:t>
      </w:r>
      <w:r w:rsidR="00150240">
        <w:rPr>
          <w:rFonts w:ascii="Cambria" w:eastAsia="Cambria" w:hAnsi="Cambria" w:cs="Cambria"/>
          <w:b/>
          <w:sz w:val="29"/>
        </w:rPr>
        <w:t>2</w:t>
      </w:r>
      <w:r w:rsidRPr="007D63D2">
        <w:rPr>
          <w:rFonts w:ascii="Cambria" w:eastAsia="Cambria" w:hAnsi="Cambria" w:cs="Cambria"/>
          <w:b/>
          <w:sz w:val="29"/>
        </w:rPr>
        <w:t>)</w:t>
      </w:r>
    </w:p>
    <w:p w14:paraId="1C1BC5F2" w14:textId="77777777" w:rsidR="008B614E" w:rsidRDefault="008B614E" w:rsidP="008B614E">
      <w:pPr>
        <w:spacing w:after="262"/>
        <w:ind w:left="25"/>
        <w:jc w:val="center"/>
      </w:pPr>
      <w:r>
        <w:rPr>
          <w:rFonts w:ascii="Cambria" w:eastAsia="Cambria" w:hAnsi="Cambria" w:cs="Cambria"/>
          <w:b/>
        </w:rPr>
        <w:t>Prepared by:</w:t>
      </w:r>
      <w:r>
        <w:t xml:space="preserve">  </w:t>
      </w:r>
    </w:p>
    <w:p w14:paraId="708585FD" w14:textId="77777777" w:rsidR="008B614E" w:rsidRDefault="008B614E" w:rsidP="008B614E">
      <w:pPr>
        <w:spacing w:after="242"/>
      </w:pPr>
      <w:r>
        <w:rPr>
          <w:rFonts w:ascii="Cambria" w:eastAsia="Cambria" w:hAnsi="Cambria" w:cs="Cambria"/>
        </w:rPr>
        <w:t>Name: Rudra Chakraborty</w:t>
      </w:r>
      <w:r>
        <w:t xml:space="preserve"> </w:t>
      </w:r>
    </w:p>
    <w:p w14:paraId="4D723A23" w14:textId="77777777" w:rsidR="008B614E" w:rsidRDefault="008B614E" w:rsidP="008B614E">
      <w:pPr>
        <w:spacing w:after="242"/>
      </w:pPr>
      <w:r>
        <w:rPr>
          <w:rFonts w:ascii="Cambria" w:eastAsia="Cambria" w:hAnsi="Cambria" w:cs="Cambria"/>
        </w:rPr>
        <w:t>ID: 2011026</w:t>
      </w:r>
      <w:r>
        <w:t xml:space="preserve"> </w:t>
      </w:r>
    </w:p>
    <w:p w14:paraId="322D3B0A" w14:textId="77777777" w:rsidR="008B614E" w:rsidRDefault="008B614E" w:rsidP="008B614E">
      <w:pPr>
        <w:spacing w:after="262"/>
        <w:ind w:left="25" w:right="1"/>
        <w:jc w:val="center"/>
      </w:pPr>
      <w:r>
        <w:rPr>
          <w:rFonts w:ascii="Cambria" w:eastAsia="Cambria" w:hAnsi="Cambria" w:cs="Cambria"/>
          <w:b/>
        </w:rPr>
        <w:t xml:space="preserve">Submitted to: </w:t>
      </w:r>
      <w:r>
        <w:t xml:space="preserve"> </w:t>
      </w:r>
    </w:p>
    <w:p w14:paraId="0C3EBECF" w14:textId="5C3AC1EA" w:rsidR="008B614E" w:rsidRPr="008D3E9F" w:rsidRDefault="00150240" w:rsidP="008B614E">
      <w:pPr>
        <w:spacing w:after="17"/>
        <w:ind w:right="232"/>
        <w:rPr>
          <w:rFonts w:ascii="Times New Roman" w:eastAsia="Times New Roman" w:hAnsi="Times New Roman" w:cs="Times New Roman"/>
          <w:bCs/>
          <w:sz w:val="24"/>
        </w:rPr>
      </w:pPr>
      <w:r w:rsidRPr="00150240">
        <w:rPr>
          <w:rFonts w:ascii="Times New Roman" w:eastAsia="Times New Roman" w:hAnsi="Times New Roman" w:cs="Times New Roman"/>
          <w:bCs/>
          <w:sz w:val="24"/>
        </w:rPr>
        <w:t xml:space="preserve">Ayesha </w:t>
      </w:r>
      <w:proofErr w:type="spellStart"/>
      <w:r w:rsidRPr="00150240">
        <w:rPr>
          <w:rFonts w:ascii="Times New Roman" w:eastAsia="Times New Roman" w:hAnsi="Times New Roman" w:cs="Times New Roman"/>
          <w:bCs/>
          <w:sz w:val="24"/>
        </w:rPr>
        <w:t>Binth</w:t>
      </w:r>
      <w:proofErr w:type="spellEnd"/>
      <w:r w:rsidRPr="00150240">
        <w:rPr>
          <w:rFonts w:ascii="Times New Roman" w:eastAsia="Times New Roman" w:hAnsi="Times New Roman" w:cs="Times New Roman"/>
          <w:bCs/>
          <w:sz w:val="24"/>
        </w:rPr>
        <w:t xml:space="preserve"> Humayun</w:t>
      </w:r>
      <w:r w:rsidR="008B614E" w:rsidRPr="008D3E9F">
        <w:rPr>
          <w:rFonts w:ascii="Times New Roman" w:eastAsia="Times New Roman" w:hAnsi="Times New Roman" w:cs="Times New Roman"/>
          <w:bCs/>
          <w:sz w:val="24"/>
        </w:rPr>
        <w:t>,</w:t>
      </w:r>
    </w:p>
    <w:p w14:paraId="5E2ACC4F" w14:textId="75BAE06B" w:rsidR="008B614E" w:rsidRPr="008D3E9F" w:rsidRDefault="00150240" w:rsidP="008B614E">
      <w:pPr>
        <w:spacing w:after="17"/>
        <w:ind w:right="232"/>
        <w:rPr>
          <w:rFonts w:ascii="Times New Roman" w:eastAsia="Times New Roman" w:hAnsi="Times New Roman" w:cs="Times New Roman"/>
          <w:bCs/>
          <w:sz w:val="24"/>
        </w:rPr>
      </w:pPr>
      <w:r>
        <w:rPr>
          <w:rFonts w:ascii="Times New Roman" w:eastAsia="Times New Roman" w:hAnsi="Times New Roman" w:cs="Times New Roman"/>
          <w:bCs/>
          <w:sz w:val="24"/>
        </w:rPr>
        <w:t>Lecturer</w:t>
      </w:r>
    </w:p>
    <w:p w14:paraId="2AECECFC" w14:textId="4D7B87E0" w:rsidR="008B614E" w:rsidRPr="008D3E9F" w:rsidRDefault="00150240" w:rsidP="008B614E">
      <w:pPr>
        <w:spacing w:after="17"/>
        <w:ind w:right="232"/>
        <w:rPr>
          <w:bCs/>
        </w:rPr>
      </w:pPr>
      <w:r w:rsidRPr="00150240">
        <w:rPr>
          <w:rFonts w:ascii="Times New Roman" w:eastAsia="Times New Roman" w:hAnsi="Times New Roman" w:cs="Times New Roman"/>
          <w:bCs/>
          <w:sz w:val="24"/>
        </w:rPr>
        <w:t xml:space="preserve">Department of Biomedical </w:t>
      </w:r>
      <w:proofErr w:type="spellStart"/>
      <w:proofErr w:type="gramStart"/>
      <w:r w:rsidRPr="00150240">
        <w:rPr>
          <w:rFonts w:ascii="Times New Roman" w:eastAsia="Times New Roman" w:hAnsi="Times New Roman" w:cs="Times New Roman"/>
          <w:bCs/>
          <w:sz w:val="24"/>
        </w:rPr>
        <w:t>Engineering</w:t>
      </w:r>
      <w:r>
        <w:rPr>
          <w:rFonts w:ascii="Times New Roman" w:eastAsia="Times New Roman" w:hAnsi="Times New Roman" w:cs="Times New Roman"/>
          <w:bCs/>
          <w:sz w:val="24"/>
        </w:rPr>
        <w:t>,CUET</w:t>
      </w:r>
      <w:proofErr w:type="spellEnd"/>
      <w:proofErr w:type="gramEnd"/>
    </w:p>
    <w:p w14:paraId="5E4C43CE" w14:textId="77777777" w:rsidR="008B614E" w:rsidRDefault="008B614E" w:rsidP="008B614E">
      <w:pPr>
        <w:spacing w:after="0"/>
        <w:ind w:left="81"/>
        <w:jc w:val="center"/>
      </w:pPr>
      <w:r>
        <w:rPr>
          <w:rFonts w:ascii="Cambria" w:eastAsia="Cambria" w:hAnsi="Cambria" w:cs="Cambria"/>
          <w:b/>
          <w:sz w:val="29"/>
        </w:rPr>
        <w:t xml:space="preserve"> </w:t>
      </w:r>
    </w:p>
    <w:p w14:paraId="2ED221E2" w14:textId="77777777" w:rsidR="008B614E" w:rsidRDefault="008B614E" w:rsidP="008B614E">
      <w:pPr>
        <w:spacing w:after="0"/>
        <w:ind w:left="81"/>
        <w:jc w:val="center"/>
      </w:pPr>
      <w:r>
        <w:rPr>
          <w:rFonts w:ascii="Cambria" w:eastAsia="Cambria" w:hAnsi="Cambria" w:cs="Cambria"/>
          <w:b/>
          <w:sz w:val="29"/>
        </w:rPr>
        <w:t xml:space="preserve"> </w:t>
      </w:r>
    </w:p>
    <w:p w14:paraId="4E6AB218" w14:textId="36548D2E" w:rsidR="008B614E" w:rsidRDefault="008B614E" w:rsidP="008B614E">
      <w:pPr>
        <w:spacing w:after="0"/>
        <w:ind w:left="18"/>
        <w:jc w:val="center"/>
      </w:pPr>
      <w:r>
        <w:rPr>
          <w:rFonts w:ascii="Cambria" w:eastAsia="Cambria" w:hAnsi="Cambria" w:cs="Cambria"/>
          <w:b/>
          <w:sz w:val="29"/>
        </w:rPr>
        <w:t xml:space="preserve">Submission Date: </w:t>
      </w:r>
      <w:r w:rsidR="004C0410">
        <w:rPr>
          <w:rFonts w:ascii="Cambria" w:eastAsia="Cambria" w:hAnsi="Cambria" w:cs="Cambria"/>
          <w:sz w:val="29"/>
        </w:rPr>
        <w:t>March</w:t>
      </w:r>
      <w:r>
        <w:rPr>
          <w:rFonts w:ascii="Cambria" w:eastAsia="Cambria" w:hAnsi="Cambria" w:cs="Cambria"/>
          <w:sz w:val="29"/>
        </w:rPr>
        <w:t xml:space="preserve"> </w:t>
      </w:r>
      <w:r w:rsidR="004C0410">
        <w:rPr>
          <w:rFonts w:ascii="Cambria" w:eastAsia="Cambria" w:hAnsi="Cambria" w:cs="Cambria"/>
          <w:sz w:val="29"/>
        </w:rPr>
        <w:t>29</w:t>
      </w:r>
      <w:r>
        <w:rPr>
          <w:rFonts w:ascii="Cambria" w:eastAsia="Cambria" w:hAnsi="Cambria" w:cs="Cambria"/>
          <w:sz w:val="29"/>
        </w:rPr>
        <w:t>, 202</w:t>
      </w:r>
      <w:r w:rsidR="004C0410">
        <w:rPr>
          <w:rFonts w:ascii="Cambria" w:eastAsia="Cambria" w:hAnsi="Cambria" w:cs="Cambria"/>
          <w:sz w:val="29"/>
        </w:rPr>
        <w:t>6</w:t>
      </w:r>
      <w:r>
        <w:t xml:space="preserve">  </w:t>
      </w:r>
    </w:p>
    <w:p w14:paraId="6227148C" w14:textId="77777777" w:rsidR="008B614E" w:rsidRDefault="008B614E" w:rsidP="004F3FC1">
      <w:pPr>
        <w:spacing w:after="0"/>
        <w:rPr>
          <w:rFonts w:ascii="Times New Roman" w:eastAsia="Times New Roman" w:hAnsi="Times New Roman" w:cs="Times New Roman"/>
          <w:b/>
          <w:sz w:val="24"/>
        </w:rPr>
      </w:pPr>
    </w:p>
    <w:p w14:paraId="56CEA97C" w14:textId="77777777" w:rsidR="008B614E" w:rsidRDefault="008B614E" w:rsidP="004F3FC1">
      <w:pPr>
        <w:spacing w:after="0"/>
        <w:rPr>
          <w:rFonts w:ascii="Times New Roman" w:eastAsia="Times New Roman" w:hAnsi="Times New Roman" w:cs="Times New Roman"/>
          <w:b/>
          <w:sz w:val="24"/>
        </w:rPr>
      </w:pPr>
    </w:p>
    <w:p w14:paraId="1DF41609" w14:textId="104C3660" w:rsidR="004F3FC1" w:rsidRDefault="00000000" w:rsidP="004F3FC1">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p w14:paraId="58391791" w14:textId="0511A3F6" w:rsidR="005172A0" w:rsidRDefault="00000000">
      <w:pPr>
        <w:spacing w:after="73"/>
        <w:ind w:left="-5" w:hanging="10"/>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Objectives: </w:t>
      </w:r>
    </w:p>
    <w:p w14:paraId="4DCAE239" w14:textId="2BF36EB8" w:rsidR="00722662" w:rsidRPr="00722662" w:rsidRDefault="00000000" w:rsidP="004C0410">
      <w:pPr>
        <w:spacing w:after="37"/>
        <w:jc w:val="both"/>
        <w:rPr>
          <w:rFonts w:ascii="Times New Roman" w:hAnsi="Times New Roman" w:cs="Times New Roman"/>
          <w:color w:val="auto"/>
          <w:sz w:val="24"/>
          <w:szCs w:val="24"/>
        </w:rPr>
      </w:pPr>
      <w:r w:rsidRPr="004F3FC1">
        <w:rPr>
          <w:rFonts w:ascii="Times New Roman" w:eastAsia="Times New Roman" w:hAnsi="Times New Roman" w:cs="Times New Roman"/>
          <w:b/>
          <w:iCs/>
          <w:sz w:val="32"/>
        </w:rPr>
        <w:t>Task</w:t>
      </w:r>
      <w:r w:rsidR="004F3FC1" w:rsidRPr="004F3FC1">
        <w:rPr>
          <w:rFonts w:ascii="Times New Roman" w:eastAsia="Times New Roman" w:hAnsi="Times New Roman" w:cs="Times New Roman"/>
          <w:b/>
          <w:iCs/>
          <w:sz w:val="32"/>
        </w:rPr>
        <w:t xml:space="preserve"> </w:t>
      </w:r>
      <w:r w:rsidRPr="004F3FC1">
        <w:rPr>
          <w:rFonts w:ascii="Times New Roman" w:eastAsia="Times New Roman" w:hAnsi="Times New Roman" w:cs="Times New Roman"/>
          <w:b/>
          <w:iCs/>
          <w:sz w:val="32"/>
        </w:rPr>
        <w:t>1</w:t>
      </w:r>
      <w:r w:rsidR="004C0410">
        <w:rPr>
          <w:rFonts w:ascii="Times New Roman" w:eastAsia="Times New Roman" w:hAnsi="Times New Roman" w:cs="Times New Roman"/>
          <w:b/>
          <w:iCs/>
          <w:sz w:val="32"/>
        </w:rPr>
        <w:t>:</w:t>
      </w:r>
    </w:p>
    <w:p w14:paraId="43A4FCEC" w14:textId="77777777" w:rsidR="009F3C22" w:rsidRPr="009F3C22" w:rsidRDefault="009F3C22" w:rsidP="009F3C22">
      <w:pPr>
        <w:tabs>
          <w:tab w:val="left" w:pos="2794"/>
        </w:tabs>
        <w:rPr>
          <w:rFonts w:ascii="Times New Roman" w:hAnsi="Times New Roman" w:cs="Times New Roman"/>
          <w:color w:val="000000" w:themeColor="text1"/>
          <w:sz w:val="24"/>
          <w:szCs w:val="24"/>
        </w:rPr>
      </w:pPr>
      <w:r w:rsidRPr="009F3C22">
        <w:rPr>
          <w:rFonts w:ascii="Times New Roman" w:hAnsi="Times New Roman" w:cs="Times New Roman"/>
          <w:color w:val="000000" w:themeColor="text1"/>
          <w:sz w:val="24"/>
          <w:szCs w:val="24"/>
        </w:rPr>
        <w:t>In this task, the dimensions of the patch (length and width) were varied while keeping all other parameters constant as in the base case. Three cases were analyzed:</w:t>
      </w:r>
    </w:p>
    <w:p w14:paraId="2B87D243" w14:textId="77777777" w:rsidR="009F3C22" w:rsidRPr="009F3C22" w:rsidRDefault="009F3C22" w:rsidP="00537808">
      <w:pPr>
        <w:numPr>
          <w:ilvl w:val="0"/>
          <w:numId w:val="6"/>
        </w:numPr>
        <w:tabs>
          <w:tab w:val="left" w:pos="2794"/>
        </w:tabs>
        <w:rPr>
          <w:rFonts w:ascii="Times New Roman" w:hAnsi="Times New Roman" w:cs="Times New Roman"/>
          <w:color w:val="000000" w:themeColor="text1"/>
          <w:sz w:val="24"/>
          <w:szCs w:val="24"/>
        </w:rPr>
      </w:pPr>
      <w:r w:rsidRPr="009F3C22">
        <w:rPr>
          <w:rFonts w:ascii="Times New Roman" w:hAnsi="Times New Roman" w:cs="Times New Roman"/>
          <w:color w:val="000000" w:themeColor="text1"/>
          <w:sz w:val="24"/>
          <w:szCs w:val="24"/>
        </w:rPr>
        <w:t xml:space="preserve">Base Case: Original patch dimensions </w:t>
      </w:r>
    </w:p>
    <w:p w14:paraId="149A16BB" w14:textId="7179CFEB" w:rsidR="009F3C22" w:rsidRPr="009F3C22" w:rsidRDefault="009F3C22" w:rsidP="00537808">
      <w:pPr>
        <w:numPr>
          <w:ilvl w:val="0"/>
          <w:numId w:val="6"/>
        </w:numPr>
        <w:tabs>
          <w:tab w:val="left" w:pos="2794"/>
        </w:tabs>
        <w:rPr>
          <w:rFonts w:ascii="Times New Roman" w:hAnsi="Times New Roman" w:cs="Times New Roman"/>
          <w:color w:val="000000" w:themeColor="text1"/>
          <w:sz w:val="24"/>
          <w:szCs w:val="24"/>
        </w:rPr>
      </w:pPr>
      <w:r w:rsidRPr="009F3C22">
        <w:rPr>
          <w:rFonts w:ascii="Times New Roman" w:hAnsi="Times New Roman" w:cs="Times New Roman"/>
          <w:color w:val="000000" w:themeColor="text1"/>
          <w:sz w:val="24"/>
          <w:szCs w:val="24"/>
        </w:rPr>
        <w:t xml:space="preserve">Increased Case: Patch dimensions increased by 100% </w:t>
      </w:r>
    </w:p>
    <w:p w14:paraId="7666B4DC" w14:textId="77777777" w:rsidR="009F3C22" w:rsidRPr="009F3C22" w:rsidRDefault="009F3C22" w:rsidP="00537808">
      <w:pPr>
        <w:numPr>
          <w:ilvl w:val="0"/>
          <w:numId w:val="6"/>
        </w:numPr>
        <w:tabs>
          <w:tab w:val="left" w:pos="2794"/>
        </w:tabs>
        <w:rPr>
          <w:rFonts w:ascii="Times New Roman" w:hAnsi="Times New Roman" w:cs="Times New Roman"/>
          <w:color w:val="000000" w:themeColor="text1"/>
          <w:sz w:val="24"/>
          <w:szCs w:val="24"/>
        </w:rPr>
      </w:pPr>
      <w:r w:rsidRPr="009F3C22">
        <w:rPr>
          <w:rFonts w:ascii="Times New Roman" w:hAnsi="Times New Roman" w:cs="Times New Roman"/>
          <w:color w:val="000000" w:themeColor="text1"/>
          <w:sz w:val="24"/>
          <w:szCs w:val="24"/>
        </w:rPr>
        <w:t xml:space="preserve">Decreased Case: Patch dimensions reduced to 50% (since 100% decrease is not physically valid) </w:t>
      </w:r>
    </w:p>
    <w:p w14:paraId="5D354D36" w14:textId="4568E613" w:rsidR="009F3C22" w:rsidRPr="009F3C22" w:rsidRDefault="009F3C22" w:rsidP="009F3C22">
      <w:pPr>
        <w:tabs>
          <w:tab w:val="left" w:pos="2794"/>
        </w:tabs>
        <w:rPr>
          <w:rFonts w:ascii="Times New Roman" w:hAnsi="Times New Roman" w:cs="Times New Roman"/>
          <w:color w:val="000000" w:themeColor="text1"/>
          <w:sz w:val="24"/>
          <w:szCs w:val="24"/>
        </w:rPr>
      </w:pPr>
      <w:r w:rsidRPr="009F3C22">
        <w:rPr>
          <w:rFonts w:ascii="Times New Roman" w:hAnsi="Times New Roman" w:cs="Times New Roman"/>
          <w:color w:val="000000" w:themeColor="text1"/>
          <w:sz w:val="24"/>
          <w:szCs w:val="24"/>
        </w:rPr>
        <w:t>The ground plane size and feed position relation were kept consistent with the modified patch dimensions.</w:t>
      </w:r>
    </w:p>
    <w:p w14:paraId="295BBEC9" w14:textId="3FD775A0" w:rsidR="00722662" w:rsidRDefault="00537808" w:rsidP="007E0C88">
      <w:pPr>
        <w:tabs>
          <w:tab w:val="left" w:pos="2794"/>
        </w:tabs>
        <w:rPr>
          <w:rFonts w:ascii="Times New Roman" w:hAnsi="Times New Roman" w:cs="Times New Roman"/>
          <w:b/>
          <w:bCs/>
          <w:color w:val="0070C0"/>
          <w:sz w:val="32"/>
          <w:szCs w:val="32"/>
        </w:rPr>
      </w:pPr>
      <w:r w:rsidRPr="00537808">
        <w:rPr>
          <w:rFonts w:ascii="Times New Roman" w:hAnsi="Times New Roman" w:cs="Times New Roman"/>
          <w:b/>
          <w:bCs/>
          <w:color w:val="0070C0"/>
          <w:sz w:val="32"/>
          <w:szCs w:val="32"/>
        </w:rPr>
        <w:drawing>
          <wp:anchor distT="0" distB="0" distL="114300" distR="114300" simplePos="0" relativeHeight="251659264" behindDoc="0" locked="0" layoutInCell="1" allowOverlap="1" wp14:anchorId="70585B92" wp14:editId="0DE3E464">
            <wp:simplePos x="0" y="0"/>
            <wp:positionH relativeFrom="column">
              <wp:posOffset>2072640</wp:posOffset>
            </wp:positionH>
            <wp:positionV relativeFrom="paragraph">
              <wp:posOffset>322580</wp:posOffset>
            </wp:positionV>
            <wp:extent cx="2179320" cy="1629019"/>
            <wp:effectExtent l="0" t="0" r="0" b="9525"/>
            <wp:wrapNone/>
            <wp:docPr id="40725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503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9320" cy="1629019"/>
                    </a:xfrm>
                    <a:prstGeom prst="rect">
                      <a:avLst/>
                    </a:prstGeom>
                  </pic:spPr>
                </pic:pic>
              </a:graphicData>
            </a:graphic>
            <wp14:sizeRelH relativeFrom="page">
              <wp14:pctWidth>0</wp14:pctWidth>
            </wp14:sizeRelH>
            <wp14:sizeRelV relativeFrom="page">
              <wp14:pctHeight>0</wp14:pctHeight>
            </wp14:sizeRelV>
          </wp:anchor>
        </w:drawing>
      </w:r>
      <w:r w:rsidRPr="00537808">
        <w:rPr>
          <w:rFonts w:ascii="Times New Roman" w:hAnsi="Times New Roman" w:cs="Times New Roman"/>
          <w:b/>
          <w:bCs/>
          <w:color w:val="0070C0"/>
          <w:sz w:val="32"/>
          <w:szCs w:val="32"/>
        </w:rPr>
        <w:drawing>
          <wp:anchor distT="0" distB="0" distL="114300" distR="114300" simplePos="0" relativeHeight="251660288" behindDoc="0" locked="0" layoutInCell="1" allowOverlap="1" wp14:anchorId="76EA20B2" wp14:editId="57C078B7">
            <wp:simplePos x="0" y="0"/>
            <wp:positionH relativeFrom="column">
              <wp:posOffset>4427220</wp:posOffset>
            </wp:positionH>
            <wp:positionV relativeFrom="paragraph">
              <wp:posOffset>334242</wp:posOffset>
            </wp:positionV>
            <wp:extent cx="2006908" cy="1508760"/>
            <wp:effectExtent l="0" t="0" r="0" b="0"/>
            <wp:wrapNone/>
            <wp:docPr id="118458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8445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6908" cy="1508760"/>
                    </a:xfrm>
                    <a:prstGeom prst="rect">
                      <a:avLst/>
                    </a:prstGeom>
                  </pic:spPr>
                </pic:pic>
              </a:graphicData>
            </a:graphic>
            <wp14:sizeRelH relativeFrom="page">
              <wp14:pctWidth>0</wp14:pctWidth>
            </wp14:sizeRelH>
            <wp14:sizeRelV relativeFrom="page">
              <wp14:pctHeight>0</wp14:pctHeight>
            </wp14:sizeRelV>
          </wp:anchor>
        </w:drawing>
      </w:r>
      <w:r w:rsidRPr="009F3C22">
        <w:rPr>
          <w:rFonts w:ascii="Times New Roman" w:hAnsi="Times New Roman" w:cs="Times New Roman"/>
          <w:b/>
          <w:bCs/>
          <w:color w:val="0070C0"/>
          <w:sz w:val="32"/>
          <w:szCs w:val="32"/>
        </w:rPr>
        <w:drawing>
          <wp:anchor distT="0" distB="0" distL="114300" distR="114300" simplePos="0" relativeHeight="251658240" behindDoc="0" locked="0" layoutInCell="1" allowOverlap="1" wp14:anchorId="0A4FDB95" wp14:editId="040F3DBF">
            <wp:simplePos x="0" y="0"/>
            <wp:positionH relativeFrom="column">
              <wp:posOffset>-335279</wp:posOffset>
            </wp:positionH>
            <wp:positionV relativeFrom="paragraph">
              <wp:posOffset>335280</wp:posOffset>
            </wp:positionV>
            <wp:extent cx="2133600" cy="1614782"/>
            <wp:effectExtent l="0" t="0" r="0" b="5080"/>
            <wp:wrapNone/>
            <wp:docPr id="38662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2113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36611" cy="1617061"/>
                    </a:xfrm>
                    <a:prstGeom prst="rect">
                      <a:avLst/>
                    </a:prstGeom>
                  </pic:spPr>
                </pic:pic>
              </a:graphicData>
            </a:graphic>
            <wp14:sizeRelH relativeFrom="page">
              <wp14:pctWidth>0</wp14:pctWidth>
            </wp14:sizeRelH>
            <wp14:sizeRelV relativeFrom="page">
              <wp14:pctHeight>0</wp14:pctHeight>
            </wp14:sizeRelV>
          </wp:anchor>
        </w:drawing>
      </w:r>
    </w:p>
    <w:p w14:paraId="13958553" w14:textId="77777777" w:rsidR="00537808" w:rsidRPr="00537808" w:rsidRDefault="00537808" w:rsidP="00537808">
      <w:pPr>
        <w:rPr>
          <w:rFonts w:ascii="Times New Roman" w:hAnsi="Times New Roman" w:cs="Times New Roman"/>
          <w:sz w:val="32"/>
          <w:szCs w:val="32"/>
        </w:rPr>
      </w:pPr>
    </w:p>
    <w:p w14:paraId="2DFDAB6D" w14:textId="2FDBE618" w:rsidR="00537808" w:rsidRPr="00537808" w:rsidRDefault="00537808" w:rsidP="00537808">
      <w:pPr>
        <w:rPr>
          <w:rFonts w:ascii="Times New Roman" w:hAnsi="Times New Roman" w:cs="Times New Roman"/>
          <w:sz w:val="32"/>
          <w:szCs w:val="32"/>
        </w:rPr>
      </w:pPr>
    </w:p>
    <w:p w14:paraId="42864B93" w14:textId="0D4EF7E4" w:rsidR="00537808" w:rsidRPr="00537808" w:rsidRDefault="00537808" w:rsidP="00537808">
      <w:pPr>
        <w:rPr>
          <w:rFonts w:ascii="Times New Roman" w:hAnsi="Times New Roman" w:cs="Times New Roman"/>
          <w:sz w:val="32"/>
          <w:szCs w:val="32"/>
        </w:rPr>
      </w:pPr>
    </w:p>
    <w:p w14:paraId="7A0EBB28" w14:textId="77777777" w:rsidR="00537808" w:rsidRPr="00537808" w:rsidRDefault="00537808" w:rsidP="00537808">
      <w:pPr>
        <w:rPr>
          <w:rFonts w:ascii="Times New Roman" w:hAnsi="Times New Roman" w:cs="Times New Roman"/>
          <w:sz w:val="32"/>
          <w:szCs w:val="32"/>
        </w:rPr>
      </w:pPr>
    </w:p>
    <w:p w14:paraId="7E20CE81" w14:textId="40FA1267" w:rsidR="00537808" w:rsidRPr="00537808" w:rsidRDefault="00537808" w:rsidP="00537808">
      <w:pPr>
        <w:rPr>
          <w:rFonts w:ascii="Times New Roman" w:hAnsi="Times New Roman" w:cs="Times New Roman"/>
          <w:sz w:val="32"/>
          <w:szCs w:val="32"/>
        </w:rPr>
      </w:pPr>
    </w:p>
    <w:p w14:paraId="34B9D78C" w14:textId="7F0A0DB8" w:rsidR="00537808" w:rsidRPr="00537808" w:rsidRDefault="00537808" w:rsidP="00537808">
      <w:pPr>
        <w:rPr>
          <w:rFonts w:ascii="Times New Roman" w:hAnsi="Times New Roman" w:cs="Times New Roman"/>
          <w:sz w:val="32"/>
          <w:szCs w:val="32"/>
        </w:rPr>
      </w:pPr>
    </w:p>
    <w:p w14:paraId="7C2A333E" w14:textId="412D7B3F" w:rsidR="00537808" w:rsidRDefault="00537808" w:rsidP="00537808">
      <w:pPr>
        <w:rPr>
          <w:rFonts w:ascii="Times New Roman" w:hAnsi="Times New Roman" w:cs="Times New Roman"/>
          <w:b/>
          <w:bCs/>
          <w:color w:val="0070C0"/>
          <w:sz w:val="32"/>
          <w:szCs w:val="32"/>
        </w:rPr>
      </w:pPr>
    </w:p>
    <w:p w14:paraId="724606E7" w14:textId="109340CA" w:rsidR="00537808" w:rsidRPr="00537808" w:rsidRDefault="00537808" w:rsidP="00537808">
      <w:pPr>
        <w:rPr>
          <w:rFonts w:ascii="Times New Roman" w:hAnsi="Times New Roman" w:cs="Times New Roman"/>
          <w:b/>
          <w:bCs/>
          <w:sz w:val="32"/>
          <w:szCs w:val="32"/>
        </w:rPr>
      </w:pPr>
      <w:r w:rsidRPr="00537808">
        <w:rPr>
          <w:rFonts w:ascii="Times New Roman" w:hAnsi="Times New Roman" w:cs="Times New Roman"/>
          <w:b/>
          <w:bCs/>
          <w:sz w:val="32"/>
          <w:szCs w:val="32"/>
        </w:rPr>
        <w:t>S-Parameter Analysis</w:t>
      </w:r>
    </w:p>
    <w:p w14:paraId="2565A448" w14:textId="25E449F1" w:rsidR="00537808" w:rsidRDefault="00537808" w:rsidP="00537808">
      <w:pPr>
        <w:rPr>
          <w:rFonts w:ascii="Times New Roman" w:hAnsi="Times New Roman" w:cs="Times New Roman"/>
          <w:sz w:val="32"/>
          <w:szCs w:val="32"/>
        </w:rPr>
      </w:pPr>
      <w:r w:rsidRPr="00537808">
        <w:rPr>
          <w:rFonts w:ascii="Times New Roman" w:hAnsi="Times New Roman" w:cs="Times New Roman"/>
          <w:sz w:val="32"/>
          <w:szCs w:val="32"/>
        </w:rPr>
        <w:drawing>
          <wp:anchor distT="0" distB="0" distL="114300" distR="114300" simplePos="0" relativeHeight="251661312" behindDoc="0" locked="0" layoutInCell="1" allowOverlap="1" wp14:anchorId="173ADC68" wp14:editId="4B3D2708">
            <wp:simplePos x="0" y="0"/>
            <wp:positionH relativeFrom="column">
              <wp:posOffset>1363980</wp:posOffset>
            </wp:positionH>
            <wp:positionV relativeFrom="paragraph">
              <wp:posOffset>503555</wp:posOffset>
            </wp:positionV>
            <wp:extent cx="3505200" cy="1736962"/>
            <wp:effectExtent l="0" t="0" r="0" b="0"/>
            <wp:wrapNone/>
            <wp:docPr id="201521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1805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5200" cy="1736962"/>
                    </a:xfrm>
                    <a:prstGeom prst="rect">
                      <a:avLst/>
                    </a:prstGeom>
                  </pic:spPr>
                </pic:pic>
              </a:graphicData>
            </a:graphic>
            <wp14:sizeRelH relativeFrom="page">
              <wp14:pctWidth>0</wp14:pctWidth>
            </wp14:sizeRelH>
            <wp14:sizeRelV relativeFrom="page">
              <wp14:pctHeight>0</wp14:pctHeight>
            </wp14:sizeRelV>
          </wp:anchor>
        </w:drawing>
      </w:r>
      <w:r w:rsidRPr="00537808">
        <w:rPr>
          <w:rFonts w:ascii="Times New Roman" w:hAnsi="Times New Roman" w:cs="Times New Roman"/>
          <w:sz w:val="24"/>
          <w:szCs w:val="24"/>
        </w:rPr>
        <w:t>The reflection coefficient (S₁₁) was analyzed for all three cases over the frequency range of 1 GHz to 4 GHz using 5 frequency points</w:t>
      </w:r>
      <w:r w:rsidRPr="00537808">
        <w:rPr>
          <w:rFonts w:ascii="Times New Roman" w:hAnsi="Times New Roman" w:cs="Times New Roman"/>
          <w:sz w:val="32"/>
          <w:szCs w:val="32"/>
        </w:rPr>
        <w:t>.</w:t>
      </w:r>
    </w:p>
    <w:p w14:paraId="20B45D8D" w14:textId="229E16FA" w:rsidR="00537808" w:rsidRDefault="00537808" w:rsidP="00537808">
      <w:pPr>
        <w:rPr>
          <w:rFonts w:ascii="Times New Roman" w:hAnsi="Times New Roman" w:cs="Times New Roman"/>
          <w:sz w:val="32"/>
          <w:szCs w:val="32"/>
        </w:rPr>
      </w:pPr>
    </w:p>
    <w:p w14:paraId="51BDFD39" w14:textId="77777777" w:rsidR="00537808" w:rsidRPr="00537808" w:rsidRDefault="00537808" w:rsidP="00537808">
      <w:pPr>
        <w:rPr>
          <w:rFonts w:ascii="Times New Roman" w:hAnsi="Times New Roman" w:cs="Times New Roman"/>
          <w:sz w:val="32"/>
          <w:szCs w:val="32"/>
        </w:rPr>
      </w:pPr>
    </w:p>
    <w:p w14:paraId="22319A23" w14:textId="77777777" w:rsidR="00537808" w:rsidRPr="00537808" w:rsidRDefault="00537808" w:rsidP="00537808">
      <w:pPr>
        <w:rPr>
          <w:rFonts w:ascii="Times New Roman" w:hAnsi="Times New Roman" w:cs="Times New Roman"/>
          <w:sz w:val="32"/>
          <w:szCs w:val="32"/>
        </w:rPr>
      </w:pPr>
    </w:p>
    <w:p w14:paraId="7A7C02B3" w14:textId="77777777" w:rsidR="00537808" w:rsidRPr="00537808" w:rsidRDefault="00537808" w:rsidP="00537808">
      <w:pPr>
        <w:rPr>
          <w:rFonts w:ascii="Times New Roman" w:hAnsi="Times New Roman" w:cs="Times New Roman"/>
          <w:sz w:val="32"/>
          <w:szCs w:val="32"/>
        </w:rPr>
      </w:pPr>
    </w:p>
    <w:p w14:paraId="1749D288" w14:textId="77777777" w:rsidR="00537808" w:rsidRDefault="00537808" w:rsidP="00537808">
      <w:pPr>
        <w:rPr>
          <w:rFonts w:ascii="Times New Roman" w:hAnsi="Times New Roman" w:cs="Times New Roman"/>
          <w:sz w:val="32"/>
          <w:szCs w:val="32"/>
        </w:rPr>
      </w:pPr>
    </w:p>
    <w:p w14:paraId="59CB6301" w14:textId="0D0F8D44" w:rsidR="00537808" w:rsidRDefault="00537808" w:rsidP="00537808">
      <w:pPr>
        <w:ind w:left="2160"/>
        <w:rPr>
          <w:rFonts w:ascii="Times New Roman" w:hAnsi="Times New Roman" w:cs="Times New Roman"/>
          <w:b/>
          <w:bCs/>
          <w:sz w:val="16"/>
          <w:szCs w:val="16"/>
        </w:rPr>
      </w:pPr>
      <w:r w:rsidRPr="00537808">
        <w:rPr>
          <w:rFonts w:ascii="Times New Roman" w:hAnsi="Times New Roman" w:cs="Times New Roman"/>
          <w:b/>
          <w:bCs/>
          <w:sz w:val="16"/>
          <w:szCs w:val="16"/>
        </w:rPr>
        <w:t xml:space="preserve">                          </w:t>
      </w:r>
      <w:r w:rsidRPr="00537808">
        <w:rPr>
          <w:rFonts w:ascii="Times New Roman" w:hAnsi="Times New Roman" w:cs="Times New Roman"/>
          <w:b/>
          <w:bCs/>
          <w:sz w:val="16"/>
          <w:szCs w:val="16"/>
        </w:rPr>
        <w:t>Figure 4: S₁₁ Comparison for Patch Dimension Variation</w:t>
      </w:r>
    </w:p>
    <w:p w14:paraId="57E42B98" w14:textId="77777777" w:rsidR="00537808" w:rsidRDefault="00537808" w:rsidP="00537808">
      <w:pPr>
        <w:rPr>
          <w:rFonts w:ascii="Times New Roman" w:hAnsi="Times New Roman" w:cs="Times New Roman"/>
          <w:b/>
          <w:bCs/>
          <w:sz w:val="16"/>
          <w:szCs w:val="16"/>
        </w:rPr>
      </w:pPr>
    </w:p>
    <w:p w14:paraId="5EC28864" w14:textId="7B580CD4" w:rsidR="00537808" w:rsidRPr="00537808" w:rsidRDefault="00537808" w:rsidP="00537808">
      <w:pPr>
        <w:rPr>
          <w:rFonts w:ascii="Times New Roman" w:hAnsi="Times New Roman" w:cs="Times New Roman"/>
          <w:b/>
          <w:bCs/>
          <w:sz w:val="32"/>
          <w:szCs w:val="32"/>
        </w:rPr>
      </w:pPr>
      <w:r w:rsidRPr="00537808">
        <w:rPr>
          <w:rFonts w:ascii="Times New Roman" w:hAnsi="Times New Roman" w:cs="Times New Roman"/>
          <w:b/>
          <w:bCs/>
          <w:sz w:val="32"/>
          <w:szCs w:val="32"/>
        </w:rPr>
        <w:lastRenderedPageBreak/>
        <w:t>Input Impedance Analysis</w:t>
      </w:r>
    </w:p>
    <w:p w14:paraId="4CD0FC5B" w14:textId="6F53F9F2" w:rsidR="00537808" w:rsidRDefault="00537808" w:rsidP="00537808">
      <w:pPr>
        <w:rPr>
          <w:rFonts w:ascii="Times New Roman" w:hAnsi="Times New Roman" w:cs="Times New Roman"/>
          <w:sz w:val="24"/>
          <w:szCs w:val="24"/>
        </w:rPr>
      </w:pPr>
      <w:r w:rsidRPr="00537808">
        <w:rPr>
          <w:rFonts w:ascii="Times New Roman" w:hAnsi="Times New Roman" w:cs="Times New Roman"/>
          <w:sz w:val="24"/>
          <w:szCs w:val="24"/>
        </w:rPr>
        <w:drawing>
          <wp:anchor distT="0" distB="0" distL="114300" distR="114300" simplePos="0" relativeHeight="251662336" behindDoc="0" locked="0" layoutInCell="1" allowOverlap="1" wp14:anchorId="6E0C4041" wp14:editId="01E50D55">
            <wp:simplePos x="0" y="0"/>
            <wp:positionH relativeFrom="column">
              <wp:posOffset>1082040</wp:posOffset>
            </wp:positionH>
            <wp:positionV relativeFrom="paragraph">
              <wp:posOffset>292735</wp:posOffset>
            </wp:positionV>
            <wp:extent cx="4091940" cy="1984591"/>
            <wp:effectExtent l="0" t="0" r="3810" b="0"/>
            <wp:wrapNone/>
            <wp:docPr id="6554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8695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91940" cy="1984591"/>
                    </a:xfrm>
                    <a:prstGeom prst="rect">
                      <a:avLst/>
                    </a:prstGeom>
                  </pic:spPr>
                </pic:pic>
              </a:graphicData>
            </a:graphic>
            <wp14:sizeRelH relativeFrom="page">
              <wp14:pctWidth>0</wp14:pctWidth>
            </wp14:sizeRelH>
            <wp14:sizeRelV relativeFrom="page">
              <wp14:pctHeight>0</wp14:pctHeight>
            </wp14:sizeRelV>
          </wp:anchor>
        </w:drawing>
      </w:r>
      <w:r w:rsidRPr="00537808">
        <w:rPr>
          <w:rFonts w:ascii="Times New Roman" w:hAnsi="Times New Roman" w:cs="Times New Roman"/>
          <w:sz w:val="24"/>
          <w:szCs w:val="24"/>
        </w:rPr>
        <w:t>The input impedance of the base case antenna was also plotted to understand the matching characteristics.</w:t>
      </w:r>
    </w:p>
    <w:p w14:paraId="5B07F15F" w14:textId="7D4C332B" w:rsidR="00537808" w:rsidRDefault="00537808" w:rsidP="00537808">
      <w:pPr>
        <w:rPr>
          <w:rFonts w:ascii="Times New Roman" w:hAnsi="Times New Roman" w:cs="Times New Roman"/>
          <w:sz w:val="24"/>
          <w:szCs w:val="24"/>
        </w:rPr>
      </w:pPr>
    </w:p>
    <w:p w14:paraId="52707F2F" w14:textId="77777777" w:rsidR="00537808" w:rsidRPr="00537808" w:rsidRDefault="00537808" w:rsidP="00537808">
      <w:pPr>
        <w:rPr>
          <w:rFonts w:ascii="Times New Roman" w:hAnsi="Times New Roman" w:cs="Times New Roman"/>
          <w:sz w:val="24"/>
          <w:szCs w:val="24"/>
        </w:rPr>
      </w:pPr>
    </w:p>
    <w:p w14:paraId="707A1CA5" w14:textId="77777777" w:rsidR="00537808" w:rsidRPr="00537808" w:rsidRDefault="00537808" w:rsidP="00537808">
      <w:pPr>
        <w:rPr>
          <w:rFonts w:ascii="Times New Roman" w:hAnsi="Times New Roman" w:cs="Times New Roman"/>
          <w:sz w:val="24"/>
          <w:szCs w:val="24"/>
        </w:rPr>
      </w:pPr>
    </w:p>
    <w:p w14:paraId="682916A4" w14:textId="77777777" w:rsidR="00537808" w:rsidRPr="00537808" w:rsidRDefault="00537808" w:rsidP="00537808">
      <w:pPr>
        <w:rPr>
          <w:rFonts w:ascii="Times New Roman" w:hAnsi="Times New Roman" w:cs="Times New Roman"/>
          <w:sz w:val="24"/>
          <w:szCs w:val="24"/>
        </w:rPr>
      </w:pPr>
    </w:p>
    <w:p w14:paraId="0EE7C816" w14:textId="77777777" w:rsidR="00537808" w:rsidRPr="00537808" w:rsidRDefault="00537808" w:rsidP="00537808">
      <w:pPr>
        <w:rPr>
          <w:rFonts w:ascii="Times New Roman" w:hAnsi="Times New Roman" w:cs="Times New Roman"/>
          <w:sz w:val="24"/>
          <w:szCs w:val="24"/>
        </w:rPr>
      </w:pPr>
    </w:p>
    <w:p w14:paraId="5D383810" w14:textId="77777777" w:rsidR="00537808" w:rsidRPr="00537808" w:rsidRDefault="00537808" w:rsidP="00537808">
      <w:pPr>
        <w:rPr>
          <w:rFonts w:ascii="Times New Roman" w:hAnsi="Times New Roman" w:cs="Times New Roman"/>
          <w:sz w:val="24"/>
          <w:szCs w:val="24"/>
        </w:rPr>
      </w:pPr>
    </w:p>
    <w:p w14:paraId="2EEA234E" w14:textId="77777777" w:rsidR="00537808" w:rsidRDefault="00537808" w:rsidP="00537808">
      <w:pPr>
        <w:rPr>
          <w:rFonts w:ascii="Times New Roman" w:hAnsi="Times New Roman" w:cs="Times New Roman"/>
          <w:sz w:val="24"/>
          <w:szCs w:val="24"/>
        </w:rPr>
      </w:pPr>
    </w:p>
    <w:p w14:paraId="643D8301" w14:textId="321A4E28" w:rsidR="00537808" w:rsidRDefault="00537808" w:rsidP="00537808">
      <w:pPr>
        <w:tabs>
          <w:tab w:val="left" w:pos="1488"/>
        </w:tabs>
        <w:rPr>
          <w:rFonts w:ascii="Times New Roman" w:hAnsi="Times New Roman" w:cs="Times New Roman"/>
          <w:b/>
          <w:bCs/>
          <w:sz w:val="16"/>
          <w:szCs w:val="16"/>
        </w:rPr>
      </w:pPr>
      <w:r>
        <w:rPr>
          <w:rFonts w:ascii="Times New Roman" w:hAnsi="Times New Roman" w:cs="Times New Roman"/>
          <w:sz w:val="24"/>
          <w:szCs w:val="24"/>
        </w:rPr>
        <w:tab/>
        <w:t xml:space="preserve">                                 </w:t>
      </w:r>
      <w:r w:rsidRPr="00537808">
        <w:rPr>
          <w:rFonts w:ascii="Times New Roman" w:hAnsi="Times New Roman" w:cs="Times New Roman"/>
          <w:b/>
          <w:bCs/>
          <w:sz w:val="16"/>
          <w:szCs w:val="16"/>
        </w:rPr>
        <w:t>Figure 5: Input Impedance of Base Case Antenna</w:t>
      </w:r>
    </w:p>
    <w:p w14:paraId="2F695965" w14:textId="77777777" w:rsidR="00537808" w:rsidRDefault="00537808" w:rsidP="00537808">
      <w:pPr>
        <w:tabs>
          <w:tab w:val="left" w:pos="1488"/>
        </w:tabs>
        <w:rPr>
          <w:rFonts w:ascii="Times New Roman" w:hAnsi="Times New Roman" w:cs="Times New Roman"/>
          <w:b/>
          <w:bCs/>
          <w:sz w:val="16"/>
          <w:szCs w:val="16"/>
        </w:rPr>
      </w:pPr>
    </w:p>
    <w:p w14:paraId="2CC77D38" w14:textId="77777777" w:rsidR="00537808" w:rsidRPr="00537808" w:rsidRDefault="00537808" w:rsidP="00537808">
      <w:pPr>
        <w:tabs>
          <w:tab w:val="left" w:pos="1488"/>
        </w:tabs>
        <w:rPr>
          <w:rFonts w:ascii="Times New Roman" w:hAnsi="Times New Roman" w:cs="Times New Roman"/>
          <w:b/>
          <w:bCs/>
          <w:sz w:val="28"/>
          <w:szCs w:val="28"/>
        </w:rPr>
      </w:pPr>
      <w:r w:rsidRPr="00537808">
        <w:rPr>
          <w:rFonts w:ascii="Times New Roman" w:hAnsi="Times New Roman" w:cs="Times New Roman"/>
          <w:b/>
          <w:bCs/>
          <w:sz w:val="28"/>
          <w:szCs w:val="28"/>
        </w:rPr>
        <w:t>1. Effect of Increasing Patch Dimensions</w:t>
      </w:r>
    </w:p>
    <w:p w14:paraId="7C1B9EDD" w14:textId="77777777" w:rsidR="00537808" w:rsidRPr="00537808" w:rsidRDefault="00537808" w:rsidP="00537808">
      <w:pPr>
        <w:tabs>
          <w:tab w:val="left" w:pos="1488"/>
        </w:tabs>
        <w:rPr>
          <w:rFonts w:ascii="Times New Roman" w:hAnsi="Times New Roman" w:cs="Times New Roman"/>
          <w:b/>
          <w:bCs/>
          <w:sz w:val="16"/>
          <w:szCs w:val="16"/>
        </w:rPr>
      </w:pPr>
      <w:r w:rsidRPr="00537808">
        <w:rPr>
          <w:rFonts w:ascii="Times New Roman" w:hAnsi="Times New Roman" w:cs="Times New Roman"/>
          <w:b/>
          <w:bCs/>
          <w:sz w:val="16"/>
          <w:szCs w:val="16"/>
        </w:rPr>
        <w:t>When the patch dimensions were increased:</w:t>
      </w:r>
    </w:p>
    <w:p w14:paraId="4AAA761A" w14:textId="77777777" w:rsidR="00537808" w:rsidRPr="00537808" w:rsidRDefault="00537808" w:rsidP="00736440">
      <w:pPr>
        <w:numPr>
          <w:ilvl w:val="0"/>
          <w:numId w:val="11"/>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The resonant frequency shifted towards lower frequencies </w:t>
      </w:r>
    </w:p>
    <w:p w14:paraId="088199FE" w14:textId="77777777" w:rsidR="00537808" w:rsidRPr="00537808" w:rsidRDefault="00537808" w:rsidP="00736440">
      <w:pPr>
        <w:numPr>
          <w:ilvl w:val="0"/>
          <w:numId w:val="11"/>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This happens because the effective electrical length of the antenna increases </w:t>
      </w:r>
    </w:p>
    <w:p w14:paraId="6EFD50E1" w14:textId="77777777" w:rsidR="00537808" w:rsidRPr="00537808" w:rsidRDefault="00537808" w:rsidP="00736440">
      <w:pPr>
        <w:numPr>
          <w:ilvl w:val="0"/>
          <w:numId w:val="11"/>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A larger patch behaves like a longer resonator → lower frequency resonance </w:t>
      </w:r>
    </w:p>
    <w:p w14:paraId="0714BD01" w14:textId="09AE534E" w:rsidR="00537808" w:rsidRPr="00537808" w:rsidRDefault="00537808" w:rsidP="00537808">
      <w:p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 From antenna theory:</w:t>
      </w:r>
    </w:p>
    <w:p w14:paraId="41A38D2E" w14:textId="7DB02A07" w:rsidR="00537808" w:rsidRPr="00537808" w:rsidRDefault="00537808" w:rsidP="00537808">
      <w:pPr>
        <w:tabs>
          <w:tab w:val="left" w:pos="1488"/>
        </w:tabs>
        <w:rPr>
          <w:rFonts w:ascii="Times New Roman" w:hAnsi="Times New Roman" w:cs="Times New Roman"/>
          <w:b/>
          <w:bCs/>
          <w:sz w:val="24"/>
          <w:szCs w:val="24"/>
        </w:rPr>
      </w:pPr>
      <m:oMathPara>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r</m:t>
              </m:r>
            </m:sub>
          </m:sSub>
          <m:r>
            <m:rPr>
              <m:sty m:val="bi"/>
            </m:rPr>
            <w:rPr>
              <w:rFonts w:ascii="Cambria Math" w:hAnsi="Cambria Math" w:cs="Times New Roman"/>
              <w:sz w:val="24"/>
              <w:szCs w:val="24"/>
            </w:rPr>
            <m:t>∝</m:t>
          </m:r>
          <m:f>
            <m:fPr>
              <m:ctrlPr>
                <w:rPr>
                  <w:rFonts w:ascii="Cambria Math" w:hAnsi="Cambria Math" w:cs="Times New Roman"/>
                  <w:b/>
                  <w:bCs/>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L</m:t>
              </m:r>
            </m:den>
          </m:f>
          <m:r>
            <w:rPr>
              <w:rFonts w:ascii="Times New Roman" w:hAnsi="Times New Roman" w:cs="Times New Roman"/>
              <w:b/>
              <w:bCs/>
              <w:sz w:val="24"/>
              <w:szCs w:val="24"/>
            </w:rPr>
            <w:br/>
          </m:r>
        </m:oMath>
      </m:oMathPara>
    </w:p>
    <w:p w14:paraId="3A6BF1EE" w14:textId="0C6F0D78" w:rsidR="00537808" w:rsidRPr="00537808" w:rsidRDefault="00537808" w:rsidP="00537808">
      <w:pPr>
        <w:tabs>
          <w:tab w:val="left" w:pos="1488"/>
        </w:tabs>
        <w:rPr>
          <w:rFonts w:ascii="Times New Roman" w:hAnsi="Times New Roman" w:cs="Times New Roman"/>
          <w:sz w:val="24"/>
          <w:szCs w:val="24"/>
        </w:rPr>
      </w:pPr>
      <w:r w:rsidRPr="00537808">
        <w:rPr>
          <w:rFonts w:ascii="Times New Roman" w:hAnsi="Times New Roman" w:cs="Times New Roman"/>
          <w:sz w:val="24"/>
          <w:szCs w:val="24"/>
        </w:rPr>
        <w:t>So increasing length</w:t>
      </w:r>
      <w:r w:rsidR="00736440" w:rsidRPr="00736440">
        <w:rPr>
          <w:rFonts w:ascii="Times New Roman" w:hAnsi="Times New Roman" w:cs="Times New Roman"/>
          <w:sz w:val="24"/>
          <w:szCs w:val="24"/>
        </w:rPr>
        <w:t xml:space="preserve"> results in</w:t>
      </w:r>
      <w:r w:rsidRPr="00537808">
        <w:rPr>
          <w:rFonts w:ascii="Times New Roman" w:hAnsi="Times New Roman" w:cs="Times New Roman"/>
          <w:sz w:val="24"/>
          <w:szCs w:val="24"/>
        </w:rPr>
        <w:t xml:space="preserve"> decreasing resonant frequency</w:t>
      </w:r>
    </w:p>
    <w:p w14:paraId="5A2D1798" w14:textId="120984CB" w:rsidR="00537808" w:rsidRPr="00537808" w:rsidRDefault="00537808" w:rsidP="00537808">
      <w:pPr>
        <w:tabs>
          <w:tab w:val="left" w:pos="1488"/>
        </w:tabs>
        <w:rPr>
          <w:rFonts w:ascii="Times New Roman" w:hAnsi="Times New Roman" w:cs="Times New Roman"/>
          <w:sz w:val="16"/>
          <w:szCs w:val="16"/>
        </w:rPr>
      </w:pPr>
    </w:p>
    <w:p w14:paraId="0EEEFDC9" w14:textId="75C10A20" w:rsidR="00537808" w:rsidRPr="00537808" w:rsidRDefault="00537808" w:rsidP="00537808">
      <w:pPr>
        <w:tabs>
          <w:tab w:val="left" w:pos="1488"/>
        </w:tabs>
        <w:rPr>
          <w:rFonts w:ascii="Times New Roman" w:hAnsi="Times New Roman" w:cs="Times New Roman"/>
          <w:b/>
          <w:bCs/>
          <w:sz w:val="28"/>
          <w:szCs w:val="28"/>
        </w:rPr>
      </w:pPr>
      <w:r w:rsidRPr="00537808">
        <w:rPr>
          <w:rFonts w:ascii="Times New Roman" w:hAnsi="Times New Roman" w:cs="Times New Roman"/>
          <w:b/>
          <w:bCs/>
          <w:sz w:val="28"/>
          <w:szCs w:val="28"/>
        </w:rPr>
        <w:t>2. Effect of Decreasing Patch Dimensions</w:t>
      </w:r>
    </w:p>
    <w:p w14:paraId="018ABA27" w14:textId="77777777" w:rsidR="00537808" w:rsidRPr="00537808" w:rsidRDefault="00537808" w:rsidP="00537808">
      <w:pPr>
        <w:tabs>
          <w:tab w:val="left" w:pos="1488"/>
        </w:tabs>
        <w:rPr>
          <w:rFonts w:ascii="Times New Roman" w:hAnsi="Times New Roman" w:cs="Times New Roman"/>
          <w:sz w:val="24"/>
          <w:szCs w:val="24"/>
        </w:rPr>
      </w:pPr>
      <w:r w:rsidRPr="00537808">
        <w:rPr>
          <w:rFonts w:ascii="Times New Roman" w:hAnsi="Times New Roman" w:cs="Times New Roman"/>
          <w:sz w:val="24"/>
          <w:szCs w:val="24"/>
        </w:rPr>
        <w:t>When the patch dimensions were reduced:</w:t>
      </w:r>
    </w:p>
    <w:p w14:paraId="42140B23" w14:textId="77777777" w:rsidR="00537808" w:rsidRPr="00537808" w:rsidRDefault="00537808" w:rsidP="00537808">
      <w:pPr>
        <w:numPr>
          <w:ilvl w:val="0"/>
          <w:numId w:val="8"/>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The resonant frequency shifted towards higher frequencies </w:t>
      </w:r>
    </w:p>
    <w:p w14:paraId="15FC1490" w14:textId="77777777" w:rsidR="00537808" w:rsidRPr="00537808" w:rsidRDefault="00537808" w:rsidP="00537808">
      <w:pPr>
        <w:numPr>
          <w:ilvl w:val="0"/>
          <w:numId w:val="8"/>
        </w:numPr>
        <w:tabs>
          <w:tab w:val="left" w:pos="1488"/>
        </w:tabs>
        <w:rPr>
          <w:rFonts w:ascii="Times New Roman" w:hAnsi="Times New Roman" w:cs="Times New Roman"/>
          <w:b/>
          <w:bCs/>
          <w:sz w:val="16"/>
          <w:szCs w:val="16"/>
        </w:rPr>
      </w:pPr>
      <w:r w:rsidRPr="00537808">
        <w:rPr>
          <w:rFonts w:ascii="Times New Roman" w:hAnsi="Times New Roman" w:cs="Times New Roman"/>
          <w:sz w:val="24"/>
          <w:szCs w:val="24"/>
        </w:rPr>
        <w:t>Smaller patch → shorter electrical path → higher frequency resonance</w:t>
      </w:r>
      <w:r w:rsidRPr="00537808">
        <w:rPr>
          <w:rFonts w:ascii="Times New Roman" w:hAnsi="Times New Roman" w:cs="Times New Roman"/>
          <w:b/>
          <w:bCs/>
          <w:sz w:val="16"/>
          <w:szCs w:val="16"/>
        </w:rPr>
        <w:t xml:space="preserve"> </w:t>
      </w:r>
    </w:p>
    <w:p w14:paraId="02AD84E6" w14:textId="780C7C4D" w:rsidR="00537808" w:rsidRPr="00537808" w:rsidRDefault="00537808" w:rsidP="00537808">
      <w:pPr>
        <w:tabs>
          <w:tab w:val="left" w:pos="1488"/>
        </w:tabs>
        <w:rPr>
          <w:rFonts w:ascii="Times New Roman" w:hAnsi="Times New Roman" w:cs="Times New Roman"/>
          <w:b/>
          <w:bCs/>
          <w:sz w:val="16"/>
          <w:szCs w:val="16"/>
        </w:rPr>
      </w:pPr>
    </w:p>
    <w:p w14:paraId="55D021F4" w14:textId="647628CF" w:rsidR="00537808" w:rsidRPr="00537808" w:rsidRDefault="00537808" w:rsidP="00537808">
      <w:pPr>
        <w:tabs>
          <w:tab w:val="left" w:pos="1488"/>
        </w:tabs>
        <w:rPr>
          <w:rFonts w:ascii="Times New Roman" w:hAnsi="Times New Roman" w:cs="Times New Roman"/>
          <w:b/>
          <w:bCs/>
          <w:sz w:val="28"/>
          <w:szCs w:val="28"/>
        </w:rPr>
      </w:pPr>
      <w:r w:rsidRPr="00537808">
        <w:rPr>
          <w:rFonts w:ascii="Times New Roman" w:hAnsi="Times New Roman" w:cs="Times New Roman"/>
          <w:b/>
          <w:bCs/>
          <w:sz w:val="28"/>
          <w:szCs w:val="28"/>
        </w:rPr>
        <w:t>3. Effect on S₁₁ (Reflection Coefficient)</w:t>
      </w:r>
    </w:p>
    <w:p w14:paraId="2CB3628A" w14:textId="77777777" w:rsidR="00537808" w:rsidRPr="00537808" w:rsidRDefault="00537808" w:rsidP="00736440">
      <w:pPr>
        <w:numPr>
          <w:ilvl w:val="0"/>
          <w:numId w:val="12"/>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The matching condition changes significantly with patch size </w:t>
      </w:r>
    </w:p>
    <w:p w14:paraId="78D80AE4" w14:textId="77777777" w:rsidR="00537808" w:rsidRPr="00537808" w:rsidRDefault="00537808" w:rsidP="00736440">
      <w:pPr>
        <w:numPr>
          <w:ilvl w:val="0"/>
          <w:numId w:val="12"/>
        </w:numPr>
        <w:tabs>
          <w:tab w:val="left" w:pos="1488"/>
        </w:tabs>
        <w:rPr>
          <w:rFonts w:ascii="Times New Roman" w:hAnsi="Times New Roman" w:cs="Times New Roman"/>
          <w:sz w:val="24"/>
          <w:szCs w:val="24"/>
        </w:rPr>
      </w:pPr>
      <w:r w:rsidRPr="00537808">
        <w:rPr>
          <w:rFonts w:ascii="Times New Roman" w:hAnsi="Times New Roman" w:cs="Times New Roman"/>
          <w:sz w:val="24"/>
          <w:szCs w:val="24"/>
        </w:rPr>
        <w:lastRenderedPageBreak/>
        <w:t xml:space="preserve">The minimum S₁₁ point (resonance) shifts: </w:t>
      </w:r>
    </w:p>
    <w:p w14:paraId="1326C6F7" w14:textId="77777777" w:rsidR="00537808" w:rsidRPr="00537808" w:rsidRDefault="00537808" w:rsidP="00736440">
      <w:pPr>
        <w:numPr>
          <w:ilvl w:val="1"/>
          <w:numId w:val="13"/>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Left (lower </w:t>
      </w:r>
      <w:proofErr w:type="spellStart"/>
      <w:r w:rsidRPr="00537808">
        <w:rPr>
          <w:rFonts w:ascii="Times New Roman" w:hAnsi="Times New Roman" w:cs="Times New Roman"/>
          <w:sz w:val="24"/>
          <w:szCs w:val="24"/>
        </w:rPr>
        <w:t>freq</w:t>
      </w:r>
      <w:proofErr w:type="spellEnd"/>
      <w:r w:rsidRPr="00537808">
        <w:rPr>
          <w:rFonts w:ascii="Times New Roman" w:hAnsi="Times New Roman" w:cs="Times New Roman"/>
          <w:sz w:val="24"/>
          <w:szCs w:val="24"/>
        </w:rPr>
        <w:t xml:space="preserve">) for increased size </w:t>
      </w:r>
    </w:p>
    <w:p w14:paraId="51ABA834" w14:textId="77777777" w:rsidR="00537808" w:rsidRPr="00537808" w:rsidRDefault="00537808" w:rsidP="00736440">
      <w:pPr>
        <w:numPr>
          <w:ilvl w:val="1"/>
          <w:numId w:val="13"/>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Right (higher </w:t>
      </w:r>
      <w:proofErr w:type="spellStart"/>
      <w:r w:rsidRPr="00537808">
        <w:rPr>
          <w:rFonts w:ascii="Times New Roman" w:hAnsi="Times New Roman" w:cs="Times New Roman"/>
          <w:sz w:val="24"/>
          <w:szCs w:val="24"/>
        </w:rPr>
        <w:t>freq</w:t>
      </w:r>
      <w:proofErr w:type="spellEnd"/>
      <w:r w:rsidRPr="00537808">
        <w:rPr>
          <w:rFonts w:ascii="Times New Roman" w:hAnsi="Times New Roman" w:cs="Times New Roman"/>
          <w:sz w:val="24"/>
          <w:szCs w:val="24"/>
        </w:rPr>
        <w:t xml:space="preserve">) for decreased size </w:t>
      </w:r>
    </w:p>
    <w:p w14:paraId="4160AEC1" w14:textId="77777777" w:rsidR="00537808" w:rsidRPr="00537808" w:rsidRDefault="00537808" w:rsidP="00736440">
      <w:pPr>
        <w:numPr>
          <w:ilvl w:val="0"/>
          <w:numId w:val="12"/>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Impedance mismatch may also increase if feed position is no longer optimal </w:t>
      </w:r>
    </w:p>
    <w:p w14:paraId="351CF01D" w14:textId="12382C1A" w:rsidR="00537808" w:rsidRPr="00537808" w:rsidRDefault="00537808" w:rsidP="00537808">
      <w:pPr>
        <w:tabs>
          <w:tab w:val="left" w:pos="1488"/>
        </w:tabs>
        <w:rPr>
          <w:rFonts w:ascii="Times New Roman" w:hAnsi="Times New Roman" w:cs="Times New Roman"/>
          <w:b/>
          <w:bCs/>
          <w:sz w:val="16"/>
          <w:szCs w:val="16"/>
        </w:rPr>
      </w:pPr>
    </w:p>
    <w:p w14:paraId="323465BF" w14:textId="10009872" w:rsidR="00537808" w:rsidRPr="00537808" w:rsidRDefault="00537808" w:rsidP="00537808">
      <w:pPr>
        <w:tabs>
          <w:tab w:val="left" w:pos="1488"/>
        </w:tabs>
        <w:rPr>
          <w:rFonts w:ascii="Times New Roman" w:hAnsi="Times New Roman" w:cs="Times New Roman"/>
          <w:b/>
          <w:bCs/>
          <w:sz w:val="28"/>
          <w:szCs w:val="28"/>
        </w:rPr>
      </w:pPr>
      <w:r w:rsidRPr="00537808">
        <w:rPr>
          <w:rFonts w:ascii="Times New Roman" w:hAnsi="Times New Roman" w:cs="Times New Roman"/>
          <w:b/>
          <w:bCs/>
          <w:sz w:val="28"/>
          <w:szCs w:val="28"/>
        </w:rPr>
        <w:t xml:space="preserve"> 4. Impedance Behavior</w:t>
      </w:r>
    </w:p>
    <w:p w14:paraId="1F3028BB" w14:textId="77777777" w:rsidR="00537808" w:rsidRPr="00537808" w:rsidRDefault="00537808" w:rsidP="00736440">
      <w:pPr>
        <w:numPr>
          <w:ilvl w:val="0"/>
          <w:numId w:val="12"/>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The input impedance varies with patch size because: </w:t>
      </w:r>
    </w:p>
    <w:p w14:paraId="15974755" w14:textId="77777777" w:rsidR="00537808" w:rsidRPr="00537808" w:rsidRDefault="00537808" w:rsidP="00736440">
      <w:pPr>
        <w:numPr>
          <w:ilvl w:val="1"/>
          <w:numId w:val="13"/>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The current distribution on the patch changes </w:t>
      </w:r>
    </w:p>
    <w:p w14:paraId="67984099" w14:textId="77777777" w:rsidR="00537808" w:rsidRPr="00537808" w:rsidRDefault="00537808" w:rsidP="00736440">
      <w:pPr>
        <w:numPr>
          <w:ilvl w:val="1"/>
          <w:numId w:val="13"/>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 xml:space="preserve">The feed </w:t>
      </w:r>
      <w:proofErr w:type="gramStart"/>
      <w:r w:rsidRPr="00537808">
        <w:rPr>
          <w:rFonts w:ascii="Times New Roman" w:hAnsi="Times New Roman" w:cs="Times New Roman"/>
          <w:sz w:val="24"/>
          <w:szCs w:val="24"/>
        </w:rPr>
        <w:t>point</w:t>
      </w:r>
      <w:proofErr w:type="gramEnd"/>
      <w:r w:rsidRPr="00537808">
        <w:rPr>
          <w:rFonts w:ascii="Times New Roman" w:hAnsi="Times New Roman" w:cs="Times New Roman"/>
          <w:sz w:val="24"/>
          <w:szCs w:val="24"/>
        </w:rPr>
        <w:t xml:space="preserve"> relative to standing wave pattern changes </w:t>
      </w:r>
    </w:p>
    <w:p w14:paraId="56F31AAD" w14:textId="77777777" w:rsidR="00537808" w:rsidRPr="00537808" w:rsidRDefault="00537808" w:rsidP="00736440">
      <w:pPr>
        <w:numPr>
          <w:ilvl w:val="0"/>
          <w:numId w:val="12"/>
        </w:numPr>
        <w:tabs>
          <w:tab w:val="left" w:pos="1488"/>
        </w:tabs>
        <w:rPr>
          <w:rFonts w:ascii="Times New Roman" w:hAnsi="Times New Roman" w:cs="Times New Roman"/>
          <w:sz w:val="24"/>
          <w:szCs w:val="24"/>
        </w:rPr>
      </w:pPr>
      <w:r w:rsidRPr="00537808">
        <w:rPr>
          <w:rFonts w:ascii="Times New Roman" w:hAnsi="Times New Roman" w:cs="Times New Roman"/>
          <w:sz w:val="24"/>
          <w:szCs w:val="24"/>
        </w:rPr>
        <w:t>Proper matching occurs only at specific dimensions</w:t>
      </w:r>
    </w:p>
    <w:p w14:paraId="00DAFA35" w14:textId="40C92691" w:rsidR="00537808" w:rsidRDefault="00736440" w:rsidP="00537808">
      <w:pPr>
        <w:tabs>
          <w:tab w:val="left" w:pos="1488"/>
        </w:tabs>
        <w:rPr>
          <w:rFonts w:ascii="Times New Roman" w:hAnsi="Times New Roman" w:cs="Times New Roman"/>
          <w:b/>
          <w:bCs/>
          <w:sz w:val="32"/>
          <w:szCs w:val="32"/>
        </w:rPr>
      </w:pPr>
      <w:r w:rsidRPr="00736440">
        <w:rPr>
          <w:rFonts w:ascii="Times New Roman" w:hAnsi="Times New Roman" w:cs="Times New Roman"/>
          <w:b/>
          <w:bCs/>
          <w:sz w:val="32"/>
          <w:szCs w:val="32"/>
        </w:rPr>
        <w:t>Conclusion</w:t>
      </w:r>
    </w:p>
    <w:p w14:paraId="0558D1AB" w14:textId="32F6C374" w:rsidR="00736440" w:rsidRDefault="00736440" w:rsidP="00537808">
      <w:pPr>
        <w:tabs>
          <w:tab w:val="left" w:pos="1488"/>
        </w:tabs>
        <w:rPr>
          <w:rFonts w:ascii="Times New Roman" w:hAnsi="Times New Roman" w:cs="Times New Roman"/>
          <w:sz w:val="24"/>
          <w:szCs w:val="24"/>
        </w:rPr>
      </w:pPr>
      <w:r w:rsidRPr="00736440">
        <w:rPr>
          <w:rFonts w:ascii="Times New Roman" w:hAnsi="Times New Roman" w:cs="Times New Roman"/>
          <w:sz w:val="24"/>
          <w:szCs w:val="24"/>
        </w:rPr>
        <w:t>Changing the patch dimensions significantly affects the antenna’s resonant frequency and impedance</w:t>
      </w:r>
      <w:r>
        <w:rPr>
          <w:rFonts w:ascii="Times New Roman" w:hAnsi="Times New Roman" w:cs="Times New Roman"/>
          <w:sz w:val="24"/>
          <w:szCs w:val="24"/>
        </w:rPr>
        <w:t xml:space="preserve"> </w:t>
      </w:r>
      <w:proofErr w:type="spellStart"/>
      <w:r w:rsidRPr="00736440">
        <w:rPr>
          <w:rFonts w:ascii="Times New Roman" w:hAnsi="Times New Roman" w:cs="Times New Roman"/>
          <w:sz w:val="24"/>
          <w:szCs w:val="24"/>
        </w:rPr>
        <w:t>chara</w:t>
      </w:r>
      <w:proofErr w:type="spellEnd"/>
      <w:r w:rsidRPr="0073644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736440">
        <w:rPr>
          <w:rFonts w:ascii="Times New Roman" w:hAnsi="Times New Roman" w:cs="Times New Roman"/>
          <w:sz w:val="24"/>
          <w:szCs w:val="24"/>
        </w:rPr>
        <w:t>cteristics</w:t>
      </w:r>
      <w:proofErr w:type="spellEnd"/>
      <w:r w:rsidRPr="00736440">
        <w:rPr>
          <w:rFonts w:ascii="Times New Roman" w:hAnsi="Times New Roman" w:cs="Times New Roman"/>
          <w:sz w:val="24"/>
          <w:szCs w:val="24"/>
        </w:rPr>
        <w:t>. Larger patches resonate at lower frequencies, while smaller patches resonate at higher frequencies. This demonstrates that patch size is a critical parameter in determining the operating frequency of a microstrip antenna.</w:t>
      </w:r>
    </w:p>
    <w:p w14:paraId="730DE094" w14:textId="77777777" w:rsidR="00736440" w:rsidRDefault="00736440" w:rsidP="00537808">
      <w:pPr>
        <w:tabs>
          <w:tab w:val="left" w:pos="1488"/>
        </w:tabs>
        <w:rPr>
          <w:rFonts w:ascii="Times New Roman" w:hAnsi="Times New Roman" w:cs="Times New Roman"/>
          <w:b/>
          <w:bCs/>
          <w:sz w:val="32"/>
          <w:szCs w:val="32"/>
        </w:rPr>
      </w:pPr>
    </w:p>
    <w:p w14:paraId="7FBC53AA" w14:textId="77777777" w:rsidR="008439CC" w:rsidRDefault="00736440" w:rsidP="008439CC">
      <w:pPr>
        <w:tabs>
          <w:tab w:val="left" w:pos="1488"/>
        </w:tabs>
        <w:rPr>
          <w:rFonts w:ascii="Times New Roman" w:hAnsi="Times New Roman" w:cs="Times New Roman"/>
          <w:b/>
          <w:bCs/>
          <w:sz w:val="32"/>
          <w:szCs w:val="32"/>
        </w:rPr>
      </w:pPr>
      <w:r w:rsidRPr="00736440">
        <w:rPr>
          <w:rFonts w:ascii="Times New Roman" w:hAnsi="Times New Roman" w:cs="Times New Roman"/>
          <w:b/>
          <w:bCs/>
          <w:sz w:val="32"/>
          <w:szCs w:val="32"/>
        </w:rPr>
        <w:t>Task 2: Ground Plane Variation</w:t>
      </w:r>
    </w:p>
    <w:p w14:paraId="1F808396" w14:textId="3B3BC9DF" w:rsidR="008439CC" w:rsidRPr="008439CC" w:rsidRDefault="008439CC" w:rsidP="008439CC">
      <w:pPr>
        <w:tabs>
          <w:tab w:val="left" w:pos="1488"/>
        </w:tabs>
        <w:rPr>
          <w:rFonts w:ascii="Times New Roman" w:hAnsi="Times New Roman" w:cs="Times New Roman"/>
          <w:b/>
          <w:bCs/>
          <w:sz w:val="28"/>
          <w:szCs w:val="28"/>
        </w:rPr>
      </w:pPr>
      <w:r w:rsidRPr="008439CC">
        <w:rPr>
          <w:rFonts w:ascii="Times New Roman" w:hAnsi="Times New Roman" w:cs="Times New Roman"/>
          <w:b/>
          <w:bCs/>
          <w:sz w:val="28"/>
          <w:szCs w:val="28"/>
        </w:rPr>
        <w:t>Observation</w:t>
      </w:r>
    </w:p>
    <w:p w14:paraId="2044D022" w14:textId="3B73E8FC" w:rsidR="008439CC" w:rsidRPr="008439CC" w:rsidRDefault="008439CC" w:rsidP="008439CC">
      <w:pPr>
        <w:tabs>
          <w:tab w:val="left" w:pos="1488"/>
        </w:tabs>
        <w:rPr>
          <w:rFonts w:ascii="Times New Roman" w:hAnsi="Times New Roman" w:cs="Times New Roman"/>
          <w:sz w:val="24"/>
          <w:szCs w:val="24"/>
        </w:rPr>
      </w:pPr>
      <w:r w:rsidRPr="008439CC">
        <w:rPr>
          <w:rFonts w:ascii="Times New Roman" w:hAnsi="Times New Roman" w:cs="Times New Roman"/>
          <w:sz w:val="24"/>
          <w:szCs w:val="24"/>
        </w:rPr>
        <w:t xml:space="preserve">The variation in ground plane dimensions does not significantly shift the resonant frequency of the antenna. However, it has a noticeable impact on the reflection coefficient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11</m:t>
            </m:r>
          </m:sub>
        </m:sSub>
      </m:oMath>
      <w:r w:rsidRPr="008439CC">
        <w:rPr>
          <w:rFonts w:ascii="Times New Roman" w:hAnsi="Times New Roman" w:cs="Times New Roman"/>
          <w:sz w:val="24"/>
          <w:szCs w:val="24"/>
        </w:rPr>
        <w:t>, particularly on the depth of the curve, which reflects impedance matching quality.</w:t>
      </w:r>
    </w:p>
    <w:p w14:paraId="0AF17C80" w14:textId="354AE75E" w:rsidR="008439CC" w:rsidRPr="008439CC" w:rsidRDefault="008439CC" w:rsidP="008439CC">
      <w:pPr>
        <w:tabs>
          <w:tab w:val="left" w:pos="1488"/>
        </w:tabs>
        <w:rPr>
          <w:rFonts w:ascii="Times New Roman" w:hAnsi="Times New Roman" w:cs="Times New Roman"/>
          <w:sz w:val="24"/>
          <w:szCs w:val="24"/>
        </w:rPr>
      </w:pPr>
    </w:p>
    <w:p w14:paraId="6D41ED4D" w14:textId="77777777" w:rsidR="008439CC" w:rsidRPr="008439CC" w:rsidRDefault="008439CC" w:rsidP="008439CC">
      <w:pPr>
        <w:tabs>
          <w:tab w:val="left" w:pos="1488"/>
        </w:tabs>
        <w:rPr>
          <w:rFonts w:ascii="Times New Roman" w:hAnsi="Times New Roman" w:cs="Times New Roman"/>
          <w:b/>
          <w:bCs/>
          <w:sz w:val="28"/>
          <w:szCs w:val="28"/>
        </w:rPr>
      </w:pPr>
      <w:r w:rsidRPr="008439CC">
        <w:rPr>
          <w:rFonts w:ascii="Times New Roman" w:hAnsi="Times New Roman" w:cs="Times New Roman"/>
          <w:b/>
          <w:bCs/>
          <w:sz w:val="28"/>
          <w:szCs w:val="28"/>
        </w:rPr>
        <w:t>Comparison of Cases</w:t>
      </w:r>
    </w:p>
    <w:p w14:paraId="153982A9" w14:textId="2D39EAD9" w:rsidR="008439CC" w:rsidRPr="008439CC" w:rsidRDefault="008439CC" w:rsidP="008439CC">
      <w:pPr>
        <w:tabs>
          <w:tab w:val="left" w:pos="1488"/>
        </w:tabs>
        <w:rPr>
          <w:rFonts w:ascii="Times New Roman" w:hAnsi="Times New Roman" w:cs="Times New Roman"/>
          <w:sz w:val="24"/>
          <w:szCs w:val="24"/>
        </w:rPr>
      </w:pPr>
      <w:r w:rsidRPr="008439CC">
        <w:rPr>
          <w:rFonts w:ascii="Times New Roman" w:hAnsi="Times New Roman" w:cs="Times New Roman"/>
          <w:sz w:val="24"/>
          <w:szCs w:val="24"/>
        </w:rPr>
        <w:t>Increased Ground Plane (+100%)</w:t>
      </w:r>
      <w:r w:rsidRPr="008439CC">
        <w:rPr>
          <w:rFonts w:ascii="Times New Roman" w:hAnsi="Times New Roman" w:cs="Times New Roman"/>
          <w:sz w:val="24"/>
          <w:szCs w:val="24"/>
        </w:rPr>
        <w:br/>
        <w:t xml:space="preserve">The antenna with a larger ground plane exhibits a deeper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11</m:t>
            </m:r>
          </m:sub>
        </m:sSub>
      </m:oMath>
      <w:r w:rsidRPr="008439CC">
        <w:rPr>
          <w:rFonts w:ascii="Times New Roman" w:hAnsi="Times New Roman" w:cs="Times New Roman"/>
          <w:sz w:val="24"/>
          <w:szCs w:val="24"/>
        </w:rPr>
        <w:t>dip at lower frequencies. This indicates improved impedance matching due to a more stable and uniform current return path. The larger ground surface helps in better confinement of electromagnetic fields.</w:t>
      </w:r>
    </w:p>
    <w:p w14:paraId="5A563F38" w14:textId="6EFE4288" w:rsidR="008439CC" w:rsidRPr="008439CC" w:rsidRDefault="008439CC" w:rsidP="008439CC">
      <w:pPr>
        <w:tabs>
          <w:tab w:val="left" w:pos="1488"/>
        </w:tabs>
        <w:rPr>
          <w:rFonts w:ascii="Times New Roman" w:hAnsi="Times New Roman" w:cs="Times New Roman"/>
          <w:sz w:val="24"/>
          <w:szCs w:val="24"/>
        </w:rPr>
      </w:pPr>
      <w:r w:rsidRPr="008439CC">
        <w:rPr>
          <w:rFonts w:ascii="Times New Roman" w:hAnsi="Times New Roman" w:cs="Times New Roman"/>
          <w:b/>
          <w:bCs/>
          <w:sz w:val="28"/>
          <w:szCs w:val="28"/>
        </w:rPr>
        <w:t>Decreased Ground Plane</w:t>
      </w:r>
      <w:r w:rsidRPr="008439CC">
        <w:rPr>
          <w:rFonts w:ascii="Times New Roman" w:hAnsi="Times New Roman" w:cs="Times New Roman"/>
          <w:sz w:val="24"/>
          <w:szCs w:val="24"/>
        </w:rPr>
        <w:br/>
        <w:t xml:space="preserve">When the ground plane size is reduced, the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11</m:t>
            </m:r>
          </m:sub>
        </m:sSub>
      </m:oMath>
      <w:r w:rsidRPr="008439CC">
        <w:rPr>
          <w:rFonts w:ascii="Times New Roman" w:hAnsi="Times New Roman" w:cs="Times New Roman"/>
          <w:sz w:val="24"/>
          <w:szCs w:val="24"/>
        </w:rPr>
        <w:t>magnitude becomes higher (closer to 0 dB), which indicates poorer matching. This occurs because the reduced ground plane disturbs the current distribution and increases edge effects, leading to higher reflections.</w:t>
      </w:r>
    </w:p>
    <w:p w14:paraId="39C43F88" w14:textId="76E290EC" w:rsidR="008439CC" w:rsidRPr="008439CC" w:rsidRDefault="008439CC" w:rsidP="008439CC">
      <w:pPr>
        <w:tabs>
          <w:tab w:val="left" w:pos="1488"/>
        </w:tabs>
        <w:rPr>
          <w:rFonts w:ascii="Times New Roman" w:hAnsi="Times New Roman" w:cs="Times New Roman"/>
          <w:sz w:val="24"/>
          <w:szCs w:val="24"/>
        </w:rPr>
      </w:pPr>
    </w:p>
    <w:p w14:paraId="38C6055F" w14:textId="77777777" w:rsidR="008439CC" w:rsidRPr="008439CC" w:rsidRDefault="008439CC" w:rsidP="008439CC">
      <w:pPr>
        <w:tabs>
          <w:tab w:val="left" w:pos="1488"/>
        </w:tabs>
        <w:rPr>
          <w:rFonts w:ascii="Times New Roman" w:hAnsi="Times New Roman" w:cs="Times New Roman"/>
          <w:sz w:val="24"/>
          <w:szCs w:val="24"/>
        </w:rPr>
      </w:pPr>
      <w:r w:rsidRPr="008439CC">
        <w:rPr>
          <w:rFonts w:ascii="Times New Roman" w:hAnsi="Times New Roman" w:cs="Times New Roman"/>
          <w:sz w:val="24"/>
          <w:szCs w:val="24"/>
        </w:rPr>
        <w:t>Analysis</w:t>
      </w:r>
    </w:p>
    <w:p w14:paraId="1FC8D37F" w14:textId="77777777" w:rsidR="008439CC" w:rsidRPr="008439CC" w:rsidRDefault="008439CC" w:rsidP="008439CC">
      <w:pPr>
        <w:tabs>
          <w:tab w:val="left" w:pos="1488"/>
        </w:tabs>
        <w:rPr>
          <w:rFonts w:ascii="Times New Roman" w:hAnsi="Times New Roman" w:cs="Times New Roman"/>
          <w:sz w:val="24"/>
          <w:szCs w:val="24"/>
        </w:rPr>
      </w:pPr>
      <w:r w:rsidRPr="008439CC">
        <w:rPr>
          <w:rFonts w:ascii="Times New Roman" w:hAnsi="Times New Roman" w:cs="Times New Roman"/>
          <w:sz w:val="24"/>
          <w:szCs w:val="24"/>
        </w:rPr>
        <w:t>The ground plane plays a crucial role in shaping the electromagnetic behavior of the antenna. While it does not directly control the resonant frequency like the patch dimensions, it strongly affects:</w:t>
      </w:r>
    </w:p>
    <w:p w14:paraId="76667BA3" w14:textId="77777777" w:rsidR="008439CC" w:rsidRPr="008439CC" w:rsidRDefault="008439CC" w:rsidP="008439CC">
      <w:pPr>
        <w:numPr>
          <w:ilvl w:val="0"/>
          <w:numId w:val="14"/>
        </w:numPr>
        <w:tabs>
          <w:tab w:val="left" w:pos="1488"/>
        </w:tabs>
        <w:rPr>
          <w:rFonts w:ascii="Times New Roman" w:hAnsi="Times New Roman" w:cs="Times New Roman"/>
          <w:sz w:val="24"/>
          <w:szCs w:val="24"/>
        </w:rPr>
      </w:pPr>
      <w:r w:rsidRPr="008439CC">
        <w:rPr>
          <w:rFonts w:ascii="Times New Roman" w:hAnsi="Times New Roman" w:cs="Times New Roman"/>
          <w:sz w:val="24"/>
          <w:szCs w:val="24"/>
        </w:rPr>
        <w:t xml:space="preserve">impedance matching </w:t>
      </w:r>
    </w:p>
    <w:p w14:paraId="54A20783" w14:textId="77777777" w:rsidR="008439CC" w:rsidRPr="008439CC" w:rsidRDefault="008439CC" w:rsidP="008439CC">
      <w:pPr>
        <w:numPr>
          <w:ilvl w:val="0"/>
          <w:numId w:val="14"/>
        </w:numPr>
        <w:tabs>
          <w:tab w:val="left" w:pos="1488"/>
        </w:tabs>
        <w:rPr>
          <w:rFonts w:ascii="Times New Roman" w:hAnsi="Times New Roman" w:cs="Times New Roman"/>
          <w:sz w:val="24"/>
          <w:szCs w:val="24"/>
        </w:rPr>
      </w:pPr>
      <w:r w:rsidRPr="008439CC">
        <w:rPr>
          <w:rFonts w:ascii="Times New Roman" w:hAnsi="Times New Roman" w:cs="Times New Roman"/>
          <w:sz w:val="24"/>
          <w:szCs w:val="24"/>
        </w:rPr>
        <w:t xml:space="preserve">current return path </w:t>
      </w:r>
    </w:p>
    <w:p w14:paraId="67070A9F" w14:textId="77777777" w:rsidR="008439CC" w:rsidRPr="008439CC" w:rsidRDefault="008439CC" w:rsidP="008439CC">
      <w:pPr>
        <w:numPr>
          <w:ilvl w:val="0"/>
          <w:numId w:val="14"/>
        </w:numPr>
        <w:tabs>
          <w:tab w:val="left" w:pos="1488"/>
        </w:tabs>
        <w:rPr>
          <w:rFonts w:ascii="Times New Roman" w:hAnsi="Times New Roman" w:cs="Times New Roman"/>
          <w:sz w:val="24"/>
          <w:szCs w:val="24"/>
        </w:rPr>
      </w:pPr>
      <w:r w:rsidRPr="008439CC">
        <w:rPr>
          <w:rFonts w:ascii="Times New Roman" w:hAnsi="Times New Roman" w:cs="Times New Roman"/>
          <w:sz w:val="24"/>
          <w:szCs w:val="24"/>
        </w:rPr>
        <w:t xml:space="preserve">fringing field distribution </w:t>
      </w:r>
    </w:p>
    <w:p w14:paraId="142F7465" w14:textId="77777777" w:rsidR="008439CC" w:rsidRPr="008439CC" w:rsidRDefault="008439CC" w:rsidP="008439CC">
      <w:pPr>
        <w:tabs>
          <w:tab w:val="left" w:pos="1488"/>
        </w:tabs>
        <w:rPr>
          <w:rFonts w:ascii="Times New Roman" w:hAnsi="Times New Roman" w:cs="Times New Roman"/>
          <w:sz w:val="24"/>
          <w:szCs w:val="24"/>
        </w:rPr>
      </w:pPr>
      <w:r w:rsidRPr="008439CC">
        <w:rPr>
          <w:rFonts w:ascii="Times New Roman" w:hAnsi="Times New Roman" w:cs="Times New Roman"/>
          <w:sz w:val="24"/>
          <w:szCs w:val="24"/>
        </w:rPr>
        <w:t>A smaller ground plane leads to inefficient current flow and increased radiation losses, whereas a larger ground plane supports more stable antenna operation.</w:t>
      </w:r>
    </w:p>
    <w:p w14:paraId="7B90F91D" w14:textId="6CDEAACA" w:rsidR="008439CC" w:rsidRPr="008439CC" w:rsidRDefault="008439CC" w:rsidP="008439CC">
      <w:pPr>
        <w:tabs>
          <w:tab w:val="left" w:pos="1488"/>
        </w:tabs>
        <w:rPr>
          <w:rFonts w:ascii="Times New Roman" w:hAnsi="Times New Roman" w:cs="Times New Roman"/>
          <w:sz w:val="24"/>
          <w:szCs w:val="24"/>
        </w:rPr>
      </w:pPr>
    </w:p>
    <w:p w14:paraId="03B1D71C" w14:textId="77777777" w:rsidR="008439CC" w:rsidRPr="008439CC" w:rsidRDefault="008439CC" w:rsidP="008439CC">
      <w:pPr>
        <w:tabs>
          <w:tab w:val="left" w:pos="1488"/>
        </w:tabs>
        <w:rPr>
          <w:rFonts w:ascii="Times New Roman" w:hAnsi="Times New Roman" w:cs="Times New Roman"/>
          <w:b/>
          <w:bCs/>
          <w:sz w:val="28"/>
          <w:szCs w:val="28"/>
        </w:rPr>
      </w:pPr>
      <w:r w:rsidRPr="008439CC">
        <w:rPr>
          <w:rFonts w:ascii="Times New Roman" w:hAnsi="Times New Roman" w:cs="Times New Roman"/>
          <w:b/>
          <w:bCs/>
          <w:sz w:val="28"/>
          <w:szCs w:val="28"/>
        </w:rPr>
        <w:t>Conclusion</w:t>
      </w:r>
    </w:p>
    <w:p w14:paraId="5895ED2A" w14:textId="77777777" w:rsidR="008439CC" w:rsidRDefault="008439CC" w:rsidP="008439CC">
      <w:pPr>
        <w:tabs>
          <w:tab w:val="left" w:pos="1488"/>
        </w:tabs>
        <w:rPr>
          <w:rFonts w:ascii="Times New Roman" w:hAnsi="Times New Roman" w:cs="Times New Roman"/>
          <w:sz w:val="24"/>
          <w:szCs w:val="24"/>
        </w:rPr>
      </w:pPr>
      <w:r w:rsidRPr="008439CC">
        <w:rPr>
          <w:rFonts w:ascii="Times New Roman" w:hAnsi="Times New Roman" w:cs="Times New Roman"/>
          <w:sz w:val="24"/>
          <w:szCs w:val="24"/>
        </w:rPr>
        <w:t xml:space="preserve">From the results, it can be concluded that the ground plane mainly influences the impedance matching and radiation efficiency rather than the resonant frequency. Increasing the ground plane size improves antenna performance by stabilizing current flow and reducing unwanted radiation </w:t>
      </w:r>
      <w:proofErr w:type="gramStart"/>
      <w:r w:rsidRPr="008439CC">
        <w:rPr>
          <w:rFonts w:ascii="Times New Roman" w:hAnsi="Times New Roman" w:cs="Times New Roman"/>
          <w:sz w:val="24"/>
          <w:szCs w:val="24"/>
        </w:rPr>
        <w:t>effects,</w:t>
      </w:r>
      <w:proofErr w:type="gramEnd"/>
      <w:r w:rsidRPr="008439CC">
        <w:rPr>
          <w:rFonts w:ascii="Times New Roman" w:hAnsi="Times New Roman" w:cs="Times New Roman"/>
          <w:sz w:val="24"/>
          <w:szCs w:val="24"/>
        </w:rPr>
        <w:t xml:space="preserve"> while decreasing it degrades overall performance.</w:t>
      </w:r>
    </w:p>
    <w:p w14:paraId="018569C6" w14:textId="19AF4DB6" w:rsidR="008439CC" w:rsidRPr="008439CC" w:rsidRDefault="008439CC" w:rsidP="008439CC">
      <w:pPr>
        <w:tabs>
          <w:tab w:val="left" w:pos="1488"/>
        </w:tabs>
        <w:rPr>
          <w:rFonts w:ascii="Times New Roman" w:hAnsi="Times New Roman" w:cs="Times New Roman"/>
          <w:sz w:val="24"/>
          <w:szCs w:val="24"/>
        </w:rPr>
      </w:pPr>
      <w:r w:rsidRPr="008439CC">
        <w:rPr>
          <w:rFonts w:ascii="Times New Roman" w:hAnsi="Times New Roman" w:cs="Times New Roman"/>
          <w:sz w:val="24"/>
          <w:szCs w:val="24"/>
        </w:rPr>
        <w:drawing>
          <wp:anchor distT="0" distB="0" distL="114300" distR="114300" simplePos="0" relativeHeight="251663360" behindDoc="0" locked="0" layoutInCell="1" allowOverlap="1" wp14:anchorId="7544EC85" wp14:editId="5CB43B9C">
            <wp:simplePos x="0" y="0"/>
            <wp:positionH relativeFrom="column">
              <wp:posOffset>358140</wp:posOffset>
            </wp:positionH>
            <wp:positionV relativeFrom="paragraph">
              <wp:posOffset>92075</wp:posOffset>
            </wp:positionV>
            <wp:extent cx="5661660" cy="2845508"/>
            <wp:effectExtent l="0" t="0" r="0" b="0"/>
            <wp:wrapNone/>
            <wp:docPr id="35346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209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1660" cy="2845508"/>
                    </a:xfrm>
                    <a:prstGeom prst="rect">
                      <a:avLst/>
                    </a:prstGeom>
                  </pic:spPr>
                </pic:pic>
              </a:graphicData>
            </a:graphic>
            <wp14:sizeRelH relativeFrom="page">
              <wp14:pctWidth>0</wp14:pctWidth>
            </wp14:sizeRelH>
            <wp14:sizeRelV relativeFrom="page">
              <wp14:pctHeight>0</wp14:pctHeight>
            </wp14:sizeRelV>
          </wp:anchor>
        </w:drawing>
      </w:r>
    </w:p>
    <w:p w14:paraId="377AFAE9" w14:textId="77777777" w:rsidR="00736440" w:rsidRDefault="00736440" w:rsidP="00537808">
      <w:pPr>
        <w:tabs>
          <w:tab w:val="left" w:pos="1488"/>
        </w:tabs>
        <w:rPr>
          <w:rFonts w:ascii="Times New Roman" w:hAnsi="Times New Roman" w:cs="Times New Roman"/>
          <w:b/>
          <w:bCs/>
          <w:sz w:val="32"/>
          <w:szCs w:val="32"/>
        </w:rPr>
      </w:pPr>
    </w:p>
    <w:p w14:paraId="57337825" w14:textId="77777777" w:rsidR="008439CC" w:rsidRPr="008439CC" w:rsidRDefault="008439CC" w:rsidP="008439CC">
      <w:pPr>
        <w:rPr>
          <w:rFonts w:ascii="Times New Roman" w:hAnsi="Times New Roman" w:cs="Times New Roman"/>
          <w:sz w:val="32"/>
          <w:szCs w:val="32"/>
        </w:rPr>
      </w:pPr>
    </w:p>
    <w:p w14:paraId="29D6EF90" w14:textId="77777777" w:rsidR="008439CC" w:rsidRPr="008439CC" w:rsidRDefault="008439CC" w:rsidP="008439CC">
      <w:pPr>
        <w:rPr>
          <w:rFonts w:ascii="Times New Roman" w:hAnsi="Times New Roman" w:cs="Times New Roman"/>
          <w:sz w:val="32"/>
          <w:szCs w:val="32"/>
        </w:rPr>
      </w:pPr>
    </w:p>
    <w:p w14:paraId="6B934D0C" w14:textId="77777777" w:rsidR="008439CC" w:rsidRPr="008439CC" w:rsidRDefault="008439CC" w:rsidP="008439CC">
      <w:pPr>
        <w:rPr>
          <w:rFonts w:ascii="Times New Roman" w:hAnsi="Times New Roman" w:cs="Times New Roman"/>
          <w:sz w:val="32"/>
          <w:szCs w:val="32"/>
        </w:rPr>
      </w:pPr>
    </w:p>
    <w:p w14:paraId="465FEFB4" w14:textId="77777777" w:rsidR="008439CC" w:rsidRPr="008439CC" w:rsidRDefault="008439CC" w:rsidP="008439CC">
      <w:pPr>
        <w:rPr>
          <w:rFonts w:ascii="Times New Roman" w:hAnsi="Times New Roman" w:cs="Times New Roman"/>
          <w:sz w:val="32"/>
          <w:szCs w:val="32"/>
        </w:rPr>
      </w:pPr>
    </w:p>
    <w:p w14:paraId="48E9C87E" w14:textId="77777777" w:rsidR="008439CC" w:rsidRPr="008439CC" w:rsidRDefault="008439CC" w:rsidP="008439CC">
      <w:pPr>
        <w:rPr>
          <w:rFonts w:ascii="Times New Roman" w:hAnsi="Times New Roman" w:cs="Times New Roman"/>
          <w:sz w:val="32"/>
          <w:szCs w:val="32"/>
        </w:rPr>
      </w:pPr>
    </w:p>
    <w:p w14:paraId="3AC5F9AA" w14:textId="77777777" w:rsidR="008439CC" w:rsidRPr="008439CC" w:rsidRDefault="008439CC" w:rsidP="008439CC">
      <w:pPr>
        <w:rPr>
          <w:rFonts w:ascii="Times New Roman" w:hAnsi="Times New Roman" w:cs="Times New Roman"/>
          <w:sz w:val="32"/>
          <w:szCs w:val="32"/>
        </w:rPr>
      </w:pPr>
    </w:p>
    <w:p w14:paraId="3F25B60E" w14:textId="77777777" w:rsidR="008439CC" w:rsidRPr="008439CC" w:rsidRDefault="008439CC" w:rsidP="008439CC">
      <w:pPr>
        <w:rPr>
          <w:rFonts w:ascii="Times New Roman" w:hAnsi="Times New Roman" w:cs="Times New Roman"/>
          <w:sz w:val="32"/>
          <w:szCs w:val="32"/>
        </w:rPr>
      </w:pPr>
    </w:p>
    <w:p w14:paraId="5BCC598E" w14:textId="77777777" w:rsidR="008439CC" w:rsidRDefault="008439CC" w:rsidP="008439CC">
      <w:pPr>
        <w:rPr>
          <w:rFonts w:ascii="Times New Roman" w:hAnsi="Times New Roman" w:cs="Times New Roman"/>
          <w:b/>
          <w:bCs/>
          <w:sz w:val="32"/>
          <w:szCs w:val="32"/>
        </w:rPr>
      </w:pPr>
    </w:p>
    <w:p w14:paraId="61FFC934" w14:textId="77777777" w:rsidR="008439CC" w:rsidRDefault="008439CC" w:rsidP="008439CC">
      <w:pPr>
        <w:ind w:firstLine="720"/>
        <w:rPr>
          <w:rFonts w:ascii="Times New Roman" w:hAnsi="Times New Roman" w:cs="Times New Roman"/>
          <w:sz w:val="32"/>
          <w:szCs w:val="32"/>
        </w:rPr>
      </w:pPr>
    </w:p>
    <w:p w14:paraId="0C8A5A9E" w14:textId="77777777" w:rsidR="008439CC" w:rsidRDefault="008439CC" w:rsidP="008439CC">
      <w:pPr>
        <w:ind w:firstLine="720"/>
        <w:rPr>
          <w:rFonts w:ascii="Times New Roman" w:hAnsi="Times New Roman" w:cs="Times New Roman"/>
          <w:sz w:val="32"/>
          <w:szCs w:val="32"/>
        </w:rPr>
      </w:pPr>
    </w:p>
    <w:p w14:paraId="09FCE738" w14:textId="194EA6D9" w:rsidR="009614E6" w:rsidRPr="009614E6" w:rsidRDefault="009614E6" w:rsidP="009614E6">
      <w:pPr>
        <w:rPr>
          <w:rFonts w:ascii="Times New Roman" w:hAnsi="Times New Roman" w:cs="Times New Roman"/>
          <w:b/>
          <w:bCs/>
          <w:sz w:val="32"/>
          <w:szCs w:val="32"/>
        </w:rPr>
      </w:pPr>
      <w:r w:rsidRPr="009614E6">
        <w:rPr>
          <w:rFonts w:ascii="Times New Roman" w:hAnsi="Times New Roman" w:cs="Times New Roman"/>
          <w:b/>
          <w:bCs/>
          <w:sz w:val="32"/>
          <w:szCs w:val="32"/>
        </w:rPr>
        <w:lastRenderedPageBreak/>
        <w:t>Task 3: Feed Offset Position Variation</w:t>
      </w:r>
    </w:p>
    <w:p w14:paraId="7A9E20FC" w14:textId="4CC62A82" w:rsidR="009614E6" w:rsidRPr="009614E6" w:rsidRDefault="009614E6" w:rsidP="009614E6">
      <w:pPr>
        <w:jc w:val="both"/>
        <w:rPr>
          <w:rFonts w:ascii="Times New Roman" w:hAnsi="Times New Roman" w:cs="Times New Roman"/>
          <w:sz w:val="24"/>
          <w:szCs w:val="24"/>
        </w:rPr>
      </w:pPr>
      <w:r w:rsidRPr="009614E6">
        <w:rPr>
          <w:rFonts w:ascii="Times New Roman" w:hAnsi="Times New Roman" w:cs="Times New Roman"/>
          <w:sz w:val="24"/>
          <w:szCs w:val="24"/>
        </w:rPr>
        <w:t>In this task, the position of the feed point was varied while keeping all other antenna parameters unchanged from the base case. The objective was to observe how shifting the feed location affects the antenna performance.</w:t>
      </w:r>
    </w:p>
    <w:p w14:paraId="1F64513F" w14:textId="29DEE26A" w:rsidR="009614E6" w:rsidRPr="009614E6" w:rsidRDefault="009614E6" w:rsidP="009614E6">
      <w:pPr>
        <w:ind w:firstLine="720"/>
        <w:rPr>
          <w:rFonts w:ascii="Times New Roman" w:hAnsi="Times New Roman" w:cs="Times New Roman"/>
          <w:sz w:val="24"/>
          <w:szCs w:val="24"/>
        </w:rPr>
      </w:pPr>
      <w:r w:rsidRPr="009614E6">
        <w:rPr>
          <w:rFonts w:ascii="Times New Roman" w:hAnsi="Times New Roman" w:cs="Times New Roman"/>
          <w:sz w:val="24"/>
          <w:szCs w:val="24"/>
        </w:rPr>
        <w:t>Three cases were analyzed:</w:t>
      </w:r>
    </w:p>
    <w:p w14:paraId="668D8E5D" w14:textId="4B5A4825" w:rsidR="009614E6" w:rsidRPr="009614E6" w:rsidRDefault="009614E6" w:rsidP="009614E6">
      <w:pPr>
        <w:numPr>
          <w:ilvl w:val="0"/>
          <w:numId w:val="15"/>
        </w:numPr>
        <w:rPr>
          <w:rFonts w:ascii="Times New Roman" w:hAnsi="Times New Roman" w:cs="Times New Roman"/>
          <w:sz w:val="24"/>
          <w:szCs w:val="24"/>
        </w:rPr>
      </w:pPr>
      <w:r w:rsidRPr="009614E6">
        <w:rPr>
          <w:rFonts w:ascii="Times New Roman" w:hAnsi="Times New Roman" w:cs="Times New Roman"/>
          <w:b/>
          <w:bCs/>
          <w:sz w:val="24"/>
          <w:szCs w:val="24"/>
        </w:rPr>
        <w:t>Base Case</w:t>
      </w:r>
      <w:r w:rsidRPr="009614E6">
        <w:rPr>
          <w:rFonts w:ascii="Times New Roman" w:hAnsi="Times New Roman" w:cs="Times New Roman"/>
          <w:sz w:val="24"/>
          <w:szCs w:val="24"/>
        </w:rPr>
        <w:t xml:space="preserve">: Feed located at the center of the patch </w:t>
      </w:r>
    </w:p>
    <w:p w14:paraId="5F9B73A1" w14:textId="40322C2C" w:rsidR="009614E6" w:rsidRPr="009614E6" w:rsidRDefault="009614E6" w:rsidP="009614E6">
      <w:pPr>
        <w:numPr>
          <w:ilvl w:val="0"/>
          <w:numId w:val="15"/>
        </w:numPr>
        <w:rPr>
          <w:rFonts w:ascii="Times New Roman" w:hAnsi="Times New Roman" w:cs="Times New Roman"/>
          <w:sz w:val="24"/>
          <w:szCs w:val="24"/>
        </w:rPr>
      </w:pPr>
      <w:r w:rsidRPr="009614E6">
        <w:rPr>
          <w:rFonts w:ascii="Times New Roman" w:hAnsi="Times New Roman" w:cs="Times New Roman"/>
          <w:b/>
          <w:bCs/>
          <w:sz w:val="24"/>
          <w:szCs w:val="24"/>
        </w:rPr>
        <w:t>Case 1</w:t>
      </w:r>
      <w:r w:rsidRPr="009614E6">
        <w:rPr>
          <w:rFonts w:ascii="Times New Roman" w:hAnsi="Times New Roman" w:cs="Times New Roman"/>
          <w:sz w:val="24"/>
          <w:szCs w:val="24"/>
        </w:rPr>
        <w:t xml:space="preserve">: Feed moved towards the +X edge (near right edge) </w:t>
      </w:r>
    </w:p>
    <w:p w14:paraId="69AFCC44" w14:textId="49677584" w:rsidR="009614E6" w:rsidRPr="009614E6" w:rsidRDefault="009614E6" w:rsidP="009614E6">
      <w:pPr>
        <w:numPr>
          <w:ilvl w:val="0"/>
          <w:numId w:val="15"/>
        </w:numPr>
        <w:rPr>
          <w:rFonts w:ascii="Times New Roman" w:hAnsi="Times New Roman" w:cs="Times New Roman"/>
          <w:sz w:val="24"/>
          <w:szCs w:val="24"/>
        </w:rPr>
      </w:pPr>
      <w:r w:rsidRPr="009614E6">
        <w:rPr>
          <w:rFonts w:ascii="Times New Roman" w:hAnsi="Times New Roman" w:cs="Times New Roman"/>
          <w:b/>
          <w:bCs/>
          <w:sz w:val="24"/>
          <w:szCs w:val="24"/>
        </w:rPr>
        <w:t>Case 2</w:t>
      </w:r>
      <w:r w:rsidRPr="009614E6">
        <w:rPr>
          <w:rFonts w:ascii="Times New Roman" w:hAnsi="Times New Roman" w:cs="Times New Roman"/>
          <w:sz w:val="24"/>
          <w:szCs w:val="24"/>
        </w:rPr>
        <w:t xml:space="preserve">: Feed moved towards the −X edge (near left edge) </w:t>
      </w:r>
    </w:p>
    <w:p w14:paraId="183C324F" w14:textId="247E0C34" w:rsidR="009614E6" w:rsidRPr="009614E6" w:rsidRDefault="009614E6" w:rsidP="009614E6">
      <w:pPr>
        <w:ind w:firstLine="720"/>
        <w:rPr>
          <w:rFonts w:ascii="Times New Roman" w:hAnsi="Times New Roman" w:cs="Times New Roman"/>
          <w:sz w:val="24"/>
          <w:szCs w:val="24"/>
        </w:rPr>
      </w:pPr>
      <w:r w:rsidRPr="009614E6">
        <w:rPr>
          <w:rFonts w:ascii="Times New Roman" w:hAnsi="Times New Roman" w:cs="Times New Roman"/>
          <w:sz w:val="24"/>
          <w:szCs w:val="24"/>
        </w:rPr>
        <w:t>The feed was placed close to the edges (90% of half-length) instead of exactly at the edge to maintain a valid antenna structure.</w:t>
      </w:r>
    </w:p>
    <w:p w14:paraId="693CCDE8" w14:textId="0F02BDB6" w:rsidR="008439CC" w:rsidRDefault="009614E6" w:rsidP="008439CC">
      <w:pPr>
        <w:ind w:firstLine="720"/>
        <w:rPr>
          <w:rFonts w:ascii="Times New Roman" w:hAnsi="Times New Roman" w:cs="Times New Roman"/>
          <w:sz w:val="24"/>
          <w:szCs w:val="24"/>
        </w:rPr>
      </w:pPr>
      <w:r w:rsidRPr="009614E6">
        <w:rPr>
          <w:rFonts w:ascii="Times New Roman" w:hAnsi="Times New Roman" w:cs="Times New Roman"/>
          <w:sz w:val="24"/>
          <w:szCs w:val="24"/>
        </w:rPr>
        <w:drawing>
          <wp:anchor distT="0" distB="0" distL="114300" distR="114300" simplePos="0" relativeHeight="251666432" behindDoc="0" locked="0" layoutInCell="1" allowOverlap="1" wp14:anchorId="464B3C88" wp14:editId="42FF5F7D">
            <wp:simplePos x="0" y="0"/>
            <wp:positionH relativeFrom="column">
              <wp:posOffset>4419600</wp:posOffset>
            </wp:positionH>
            <wp:positionV relativeFrom="paragraph">
              <wp:posOffset>364490</wp:posOffset>
            </wp:positionV>
            <wp:extent cx="1729740" cy="1304718"/>
            <wp:effectExtent l="0" t="0" r="3810" b="0"/>
            <wp:wrapNone/>
            <wp:docPr id="115511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426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9740" cy="1304718"/>
                    </a:xfrm>
                    <a:prstGeom prst="rect">
                      <a:avLst/>
                    </a:prstGeom>
                  </pic:spPr>
                </pic:pic>
              </a:graphicData>
            </a:graphic>
            <wp14:sizeRelH relativeFrom="page">
              <wp14:pctWidth>0</wp14:pctWidth>
            </wp14:sizeRelH>
            <wp14:sizeRelV relativeFrom="page">
              <wp14:pctHeight>0</wp14:pctHeight>
            </wp14:sizeRelV>
          </wp:anchor>
        </w:drawing>
      </w:r>
      <w:r w:rsidRPr="009614E6">
        <w:rPr>
          <w:rFonts w:ascii="Times New Roman" w:hAnsi="Times New Roman" w:cs="Times New Roman"/>
          <w:sz w:val="24"/>
          <w:szCs w:val="24"/>
        </w:rPr>
        <w:drawing>
          <wp:anchor distT="0" distB="0" distL="114300" distR="114300" simplePos="0" relativeHeight="251665408" behindDoc="0" locked="0" layoutInCell="1" allowOverlap="1" wp14:anchorId="660D94C4" wp14:editId="5BC58154">
            <wp:simplePos x="0" y="0"/>
            <wp:positionH relativeFrom="column">
              <wp:posOffset>2248035</wp:posOffset>
            </wp:positionH>
            <wp:positionV relativeFrom="paragraph">
              <wp:posOffset>302260</wp:posOffset>
            </wp:positionV>
            <wp:extent cx="1813560" cy="1365352"/>
            <wp:effectExtent l="0" t="0" r="0" b="6350"/>
            <wp:wrapNone/>
            <wp:docPr id="143135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961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13560" cy="1365352"/>
                    </a:xfrm>
                    <a:prstGeom prst="rect">
                      <a:avLst/>
                    </a:prstGeom>
                  </pic:spPr>
                </pic:pic>
              </a:graphicData>
            </a:graphic>
            <wp14:sizeRelH relativeFrom="page">
              <wp14:pctWidth>0</wp14:pctWidth>
            </wp14:sizeRelH>
            <wp14:sizeRelV relativeFrom="page">
              <wp14:pctHeight>0</wp14:pctHeight>
            </wp14:sizeRelV>
          </wp:anchor>
        </w:drawing>
      </w:r>
      <w:r w:rsidRPr="009614E6">
        <w:rPr>
          <w:rFonts w:ascii="Times New Roman" w:hAnsi="Times New Roman" w:cs="Times New Roman"/>
          <w:sz w:val="24"/>
          <w:szCs w:val="24"/>
        </w:rPr>
        <w:drawing>
          <wp:anchor distT="0" distB="0" distL="114300" distR="114300" simplePos="0" relativeHeight="251664384" behindDoc="0" locked="0" layoutInCell="1" allowOverlap="1" wp14:anchorId="7E36F692" wp14:editId="4BAD8B4A">
            <wp:simplePos x="0" y="0"/>
            <wp:positionH relativeFrom="column">
              <wp:posOffset>-45720</wp:posOffset>
            </wp:positionH>
            <wp:positionV relativeFrom="paragraph">
              <wp:posOffset>181610</wp:posOffset>
            </wp:positionV>
            <wp:extent cx="1983769" cy="1485900"/>
            <wp:effectExtent l="0" t="0" r="0" b="0"/>
            <wp:wrapNone/>
            <wp:docPr id="7191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4402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83769" cy="1485900"/>
                    </a:xfrm>
                    <a:prstGeom prst="rect">
                      <a:avLst/>
                    </a:prstGeom>
                  </pic:spPr>
                </pic:pic>
              </a:graphicData>
            </a:graphic>
            <wp14:sizeRelH relativeFrom="page">
              <wp14:pctWidth>0</wp14:pctWidth>
            </wp14:sizeRelH>
            <wp14:sizeRelV relativeFrom="page">
              <wp14:pctHeight>0</wp14:pctHeight>
            </wp14:sizeRelV>
          </wp:anchor>
        </w:drawing>
      </w:r>
      <w:r w:rsidRPr="009614E6">
        <w:rPr>
          <w:rFonts w:ascii="Times New Roman" w:hAnsi="Times New Roman" w:cs="Times New Roman"/>
          <w:sz w:val="24"/>
          <w:szCs w:val="24"/>
        </w:rPr>
        <w:t xml:space="preserve">  </w:t>
      </w:r>
    </w:p>
    <w:p w14:paraId="1AB1FEAE" w14:textId="6EF79578" w:rsidR="009614E6" w:rsidRPr="009614E6" w:rsidRDefault="009614E6" w:rsidP="009614E6">
      <w:pPr>
        <w:rPr>
          <w:rFonts w:ascii="Times New Roman" w:hAnsi="Times New Roman" w:cs="Times New Roman"/>
          <w:sz w:val="24"/>
          <w:szCs w:val="24"/>
        </w:rPr>
      </w:pPr>
    </w:p>
    <w:p w14:paraId="6F78F91F" w14:textId="3FE600E6" w:rsidR="009614E6" w:rsidRPr="009614E6" w:rsidRDefault="009614E6" w:rsidP="009614E6">
      <w:pPr>
        <w:rPr>
          <w:rFonts w:ascii="Times New Roman" w:hAnsi="Times New Roman" w:cs="Times New Roman"/>
          <w:sz w:val="24"/>
          <w:szCs w:val="24"/>
        </w:rPr>
      </w:pPr>
    </w:p>
    <w:p w14:paraId="299CF296" w14:textId="7796FF56" w:rsidR="009614E6" w:rsidRPr="009614E6" w:rsidRDefault="009614E6" w:rsidP="009614E6">
      <w:pPr>
        <w:rPr>
          <w:rFonts w:ascii="Times New Roman" w:hAnsi="Times New Roman" w:cs="Times New Roman"/>
          <w:sz w:val="24"/>
          <w:szCs w:val="24"/>
        </w:rPr>
      </w:pPr>
    </w:p>
    <w:p w14:paraId="4B1219AB" w14:textId="1BAE2980" w:rsidR="009614E6" w:rsidRPr="009614E6" w:rsidRDefault="009614E6" w:rsidP="009614E6">
      <w:pPr>
        <w:rPr>
          <w:rFonts w:ascii="Times New Roman" w:hAnsi="Times New Roman" w:cs="Times New Roman"/>
          <w:sz w:val="24"/>
          <w:szCs w:val="24"/>
        </w:rPr>
      </w:pPr>
    </w:p>
    <w:p w14:paraId="21C0F112" w14:textId="5A5081B1" w:rsidR="009614E6" w:rsidRPr="009614E6" w:rsidRDefault="009614E6" w:rsidP="009614E6">
      <w:pPr>
        <w:rPr>
          <w:rFonts w:ascii="Times New Roman" w:hAnsi="Times New Roman" w:cs="Times New Roman"/>
          <w:sz w:val="24"/>
          <w:szCs w:val="24"/>
        </w:rPr>
      </w:pPr>
    </w:p>
    <w:p w14:paraId="7A14138B" w14:textId="718F548E" w:rsidR="009614E6" w:rsidRPr="009614E6" w:rsidRDefault="009614E6" w:rsidP="009614E6">
      <w:pPr>
        <w:rPr>
          <w:rFonts w:ascii="Times New Roman" w:hAnsi="Times New Roman" w:cs="Times New Roman"/>
          <w:sz w:val="24"/>
          <w:szCs w:val="24"/>
        </w:rPr>
      </w:pPr>
    </w:p>
    <w:p w14:paraId="55ADBF86" w14:textId="4C78A47B" w:rsidR="009614E6" w:rsidRDefault="009614E6" w:rsidP="009614E6">
      <w:pPr>
        <w:rPr>
          <w:rFonts w:ascii="Times New Roman" w:hAnsi="Times New Roman" w:cs="Times New Roman"/>
          <w:sz w:val="24"/>
          <w:szCs w:val="24"/>
        </w:rPr>
      </w:pPr>
    </w:p>
    <w:p w14:paraId="10D674D6" w14:textId="2BD621E4" w:rsidR="009614E6" w:rsidRPr="009614E6" w:rsidRDefault="009614E6" w:rsidP="009614E6">
      <w:pPr>
        <w:rPr>
          <w:rFonts w:ascii="Times New Roman" w:hAnsi="Times New Roman" w:cs="Times New Roman"/>
          <w:b/>
          <w:bCs/>
          <w:sz w:val="32"/>
          <w:szCs w:val="32"/>
        </w:rPr>
      </w:pPr>
      <w:r w:rsidRPr="009614E6">
        <w:rPr>
          <w:rFonts w:ascii="Times New Roman" w:hAnsi="Times New Roman" w:cs="Times New Roman"/>
          <w:b/>
          <w:bCs/>
          <w:sz w:val="32"/>
          <w:szCs w:val="32"/>
        </w:rPr>
        <w:t>S-Parameter Analysis</w:t>
      </w:r>
    </w:p>
    <w:p w14:paraId="0E4CEF11" w14:textId="07DFE5D0" w:rsidR="009614E6" w:rsidRDefault="009614E6" w:rsidP="009614E6">
      <w:pPr>
        <w:rPr>
          <w:rFonts w:ascii="Times New Roman" w:hAnsi="Times New Roman" w:cs="Times New Roman"/>
          <w:sz w:val="24"/>
          <w:szCs w:val="24"/>
        </w:rPr>
      </w:pPr>
      <w:r w:rsidRPr="009614E6">
        <w:rPr>
          <w:rFonts w:ascii="Times New Roman" w:hAnsi="Times New Roman" w:cs="Times New Roman"/>
          <w:sz w:val="24"/>
          <w:szCs w:val="24"/>
        </w:rPr>
        <w:t xml:space="preserve">The reflection coefficient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11</m:t>
            </m:r>
          </m:sub>
        </m:sSub>
      </m:oMath>
      <w:r w:rsidRPr="009614E6">
        <w:rPr>
          <w:rFonts w:ascii="Times New Roman" w:hAnsi="Times New Roman" w:cs="Times New Roman"/>
          <w:sz w:val="24"/>
          <w:szCs w:val="24"/>
        </w:rPr>
        <w:t>was evaluated for all three feed positions over the frequency range of 1 GHz to 4 GHz using 5 frequency points.</w:t>
      </w:r>
    </w:p>
    <w:p w14:paraId="70C119EF" w14:textId="63170B15" w:rsidR="009614E6" w:rsidRPr="009614E6" w:rsidRDefault="009614E6" w:rsidP="009614E6">
      <w:pPr>
        <w:rPr>
          <w:rFonts w:ascii="Times New Roman" w:hAnsi="Times New Roman" w:cs="Times New Roman"/>
          <w:sz w:val="24"/>
          <w:szCs w:val="24"/>
        </w:rPr>
      </w:pPr>
      <w:r w:rsidRPr="009614E6">
        <w:rPr>
          <w:rFonts w:ascii="Times New Roman" w:hAnsi="Times New Roman" w:cs="Times New Roman"/>
          <w:sz w:val="24"/>
          <w:szCs w:val="24"/>
        </w:rPr>
        <w:drawing>
          <wp:anchor distT="0" distB="0" distL="114300" distR="114300" simplePos="0" relativeHeight="251668480" behindDoc="0" locked="0" layoutInCell="1" allowOverlap="1" wp14:anchorId="29ABC51F" wp14:editId="4268DB30">
            <wp:simplePos x="0" y="0"/>
            <wp:positionH relativeFrom="column">
              <wp:posOffset>2087880</wp:posOffset>
            </wp:positionH>
            <wp:positionV relativeFrom="paragraph">
              <wp:posOffset>188595</wp:posOffset>
            </wp:positionV>
            <wp:extent cx="1973872" cy="1478280"/>
            <wp:effectExtent l="0" t="0" r="7620" b="7620"/>
            <wp:wrapNone/>
            <wp:docPr id="122039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9867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73872" cy="1478280"/>
                    </a:xfrm>
                    <a:prstGeom prst="rect">
                      <a:avLst/>
                    </a:prstGeom>
                  </pic:spPr>
                </pic:pic>
              </a:graphicData>
            </a:graphic>
            <wp14:sizeRelH relativeFrom="page">
              <wp14:pctWidth>0</wp14:pctWidth>
            </wp14:sizeRelH>
            <wp14:sizeRelV relativeFrom="page">
              <wp14:pctHeight>0</wp14:pctHeight>
            </wp14:sizeRelV>
          </wp:anchor>
        </w:drawing>
      </w:r>
      <w:r w:rsidRPr="009614E6">
        <w:rPr>
          <w:rFonts w:ascii="Times New Roman" w:hAnsi="Times New Roman" w:cs="Times New Roman"/>
          <w:sz w:val="24"/>
          <w:szCs w:val="24"/>
        </w:rPr>
        <w:drawing>
          <wp:anchor distT="0" distB="0" distL="114300" distR="114300" simplePos="0" relativeHeight="251667456" behindDoc="0" locked="0" layoutInCell="1" allowOverlap="1" wp14:anchorId="6AEA8ADF" wp14:editId="7F5D894A">
            <wp:simplePos x="0" y="0"/>
            <wp:positionH relativeFrom="column">
              <wp:posOffset>-121920</wp:posOffset>
            </wp:positionH>
            <wp:positionV relativeFrom="paragraph">
              <wp:posOffset>188595</wp:posOffset>
            </wp:positionV>
            <wp:extent cx="2100271" cy="1592580"/>
            <wp:effectExtent l="0" t="0" r="0" b="7620"/>
            <wp:wrapNone/>
            <wp:docPr id="2108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71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00271" cy="1592580"/>
                    </a:xfrm>
                    <a:prstGeom prst="rect">
                      <a:avLst/>
                    </a:prstGeom>
                  </pic:spPr>
                </pic:pic>
              </a:graphicData>
            </a:graphic>
            <wp14:sizeRelH relativeFrom="page">
              <wp14:pctWidth>0</wp14:pctWidth>
            </wp14:sizeRelH>
            <wp14:sizeRelV relativeFrom="page">
              <wp14:pctHeight>0</wp14:pctHeight>
            </wp14:sizeRelV>
          </wp:anchor>
        </w:drawing>
      </w:r>
    </w:p>
    <w:p w14:paraId="693D45EE" w14:textId="061110E7" w:rsidR="009614E6" w:rsidRDefault="009614E6" w:rsidP="009614E6">
      <w:pPr>
        <w:rPr>
          <w:rFonts w:ascii="Times New Roman" w:hAnsi="Times New Roman" w:cs="Times New Roman"/>
          <w:sz w:val="24"/>
          <w:szCs w:val="24"/>
        </w:rPr>
      </w:pPr>
      <w:r w:rsidRPr="009614E6">
        <w:rPr>
          <w:rFonts w:ascii="Times New Roman" w:hAnsi="Times New Roman" w:cs="Times New Roman"/>
          <w:sz w:val="24"/>
          <w:szCs w:val="24"/>
        </w:rPr>
        <w:drawing>
          <wp:anchor distT="0" distB="0" distL="114300" distR="114300" simplePos="0" relativeHeight="251669504" behindDoc="0" locked="0" layoutInCell="1" allowOverlap="1" wp14:anchorId="3CB449DE" wp14:editId="4C875891">
            <wp:simplePos x="0" y="0"/>
            <wp:positionH relativeFrom="column">
              <wp:posOffset>4419600</wp:posOffset>
            </wp:positionH>
            <wp:positionV relativeFrom="paragraph">
              <wp:posOffset>20665</wp:posOffset>
            </wp:positionV>
            <wp:extent cx="1779088" cy="1356360"/>
            <wp:effectExtent l="0" t="0" r="0" b="0"/>
            <wp:wrapNone/>
            <wp:docPr id="142588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8240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9088" cy="1356360"/>
                    </a:xfrm>
                    <a:prstGeom prst="rect">
                      <a:avLst/>
                    </a:prstGeom>
                  </pic:spPr>
                </pic:pic>
              </a:graphicData>
            </a:graphic>
            <wp14:sizeRelH relativeFrom="page">
              <wp14:pctWidth>0</wp14:pctWidth>
            </wp14:sizeRelH>
            <wp14:sizeRelV relativeFrom="page">
              <wp14:pctHeight>0</wp14:pctHeight>
            </wp14:sizeRelV>
          </wp:anchor>
        </w:drawing>
      </w:r>
    </w:p>
    <w:p w14:paraId="503CB232" w14:textId="77777777" w:rsidR="009614E6" w:rsidRPr="009614E6" w:rsidRDefault="009614E6" w:rsidP="009614E6">
      <w:pPr>
        <w:rPr>
          <w:rFonts w:ascii="Times New Roman" w:hAnsi="Times New Roman" w:cs="Times New Roman"/>
          <w:sz w:val="24"/>
          <w:szCs w:val="24"/>
        </w:rPr>
      </w:pPr>
    </w:p>
    <w:p w14:paraId="14254B71" w14:textId="77777777" w:rsidR="009614E6" w:rsidRPr="009614E6" w:rsidRDefault="009614E6" w:rsidP="009614E6">
      <w:pPr>
        <w:rPr>
          <w:rFonts w:ascii="Times New Roman" w:hAnsi="Times New Roman" w:cs="Times New Roman"/>
          <w:sz w:val="24"/>
          <w:szCs w:val="24"/>
        </w:rPr>
      </w:pPr>
    </w:p>
    <w:p w14:paraId="2C8607F6" w14:textId="77777777" w:rsidR="009614E6" w:rsidRPr="009614E6" w:rsidRDefault="009614E6" w:rsidP="009614E6">
      <w:pPr>
        <w:rPr>
          <w:rFonts w:ascii="Times New Roman" w:hAnsi="Times New Roman" w:cs="Times New Roman"/>
          <w:sz w:val="24"/>
          <w:szCs w:val="24"/>
        </w:rPr>
      </w:pPr>
    </w:p>
    <w:p w14:paraId="7E6FC007" w14:textId="77777777" w:rsidR="009614E6" w:rsidRPr="009614E6" w:rsidRDefault="009614E6" w:rsidP="009614E6">
      <w:pPr>
        <w:rPr>
          <w:rFonts w:ascii="Times New Roman" w:hAnsi="Times New Roman" w:cs="Times New Roman"/>
          <w:sz w:val="24"/>
          <w:szCs w:val="24"/>
        </w:rPr>
      </w:pPr>
    </w:p>
    <w:p w14:paraId="090B69D9" w14:textId="77777777" w:rsidR="009614E6" w:rsidRPr="009614E6" w:rsidRDefault="009614E6" w:rsidP="009614E6">
      <w:pPr>
        <w:rPr>
          <w:rFonts w:ascii="Times New Roman" w:hAnsi="Times New Roman" w:cs="Times New Roman"/>
          <w:sz w:val="24"/>
          <w:szCs w:val="24"/>
        </w:rPr>
      </w:pPr>
    </w:p>
    <w:p w14:paraId="59127EF6" w14:textId="77777777" w:rsidR="009614E6" w:rsidRPr="009614E6" w:rsidRDefault="009614E6" w:rsidP="009614E6">
      <w:pPr>
        <w:rPr>
          <w:rFonts w:ascii="Times New Roman" w:hAnsi="Times New Roman" w:cs="Times New Roman"/>
          <w:b/>
          <w:bCs/>
          <w:sz w:val="24"/>
          <w:szCs w:val="24"/>
        </w:rPr>
      </w:pPr>
      <w:r w:rsidRPr="009614E6">
        <w:rPr>
          <w:rFonts w:ascii="Times New Roman" w:hAnsi="Times New Roman" w:cs="Times New Roman"/>
          <w:b/>
          <w:bCs/>
          <w:sz w:val="24"/>
          <w:szCs w:val="24"/>
        </w:rPr>
        <w:t>Explanation of Results</w:t>
      </w:r>
    </w:p>
    <w:p w14:paraId="1EAF5113" w14:textId="77777777" w:rsidR="009614E6" w:rsidRDefault="009614E6" w:rsidP="009614E6">
      <w:pPr>
        <w:rPr>
          <w:rFonts w:ascii="Times New Roman" w:hAnsi="Times New Roman" w:cs="Times New Roman"/>
          <w:b/>
          <w:bCs/>
          <w:sz w:val="24"/>
          <w:szCs w:val="24"/>
        </w:rPr>
      </w:pPr>
    </w:p>
    <w:p w14:paraId="359D9782" w14:textId="1D0D34CD" w:rsidR="009614E6" w:rsidRPr="009614E6" w:rsidRDefault="009614E6" w:rsidP="009614E6">
      <w:pPr>
        <w:rPr>
          <w:rFonts w:ascii="Times New Roman" w:hAnsi="Times New Roman" w:cs="Times New Roman"/>
          <w:b/>
          <w:bCs/>
          <w:sz w:val="32"/>
          <w:szCs w:val="32"/>
        </w:rPr>
      </w:pPr>
      <w:r w:rsidRPr="009614E6">
        <w:rPr>
          <w:rFonts w:ascii="Times New Roman" w:hAnsi="Times New Roman" w:cs="Times New Roman"/>
          <w:b/>
          <w:bCs/>
          <w:sz w:val="32"/>
          <w:szCs w:val="32"/>
        </w:rPr>
        <w:lastRenderedPageBreak/>
        <w:t>Effect of Feed Position on Antenna Performance</w:t>
      </w:r>
    </w:p>
    <w:p w14:paraId="5A022C1C" w14:textId="2182413B" w:rsidR="009614E6" w:rsidRPr="009614E6" w:rsidRDefault="009614E6" w:rsidP="009614E6">
      <w:pPr>
        <w:rPr>
          <w:rFonts w:ascii="Times New Roman" w:hAnsi="Times New Roman" w:cs="Times New Roman"/>
          <w:sz w:val="24"/>
          <w:szCs w:val="24"/>
        </w:rPr>
      </w:pPr>
      <w:r w:rsidRPr="009614E6">
        <w:rPr>
          <w:rFonts w:ascii="Times New Roman" w:hAnsi="Times New Roman" w:cs="Times New Roman"/>
          <w:sz w:val="24"/>
          <w:szCs w:val="24"/>
        </w:rPr>
        <w:t>The feed position has a significant impact on the input impedance of the antenna, but it does not greatly affect the resonant frequency.</w:t>
      </w:r>
    </w:p>
    <w:p w14:paraId="20630CCF" w14:textId="77777777" w:rsidR="009614E6" w:rsidRPr="009614E6" w:rsidRDefault="009614E6" w:rsidP="009614E6">
      <w:pPr>
        <w:rPr>
          <w:rFonts w:ascii="Times New Roman" w:hAnsi="Times New Roman" w:cs="Times New Roman"/>
          <w:b/>
          <w:bCs/>
          <w:sz w:val="24"/>
          <w:szCs w:val="24"/>
        </w:rPr>
      </w:pPr>
      <w:r w:rsidRPr="009614E6">
        <w:rPr>
          <w:rFonts w:ascii="Times New Roman" w:hAnsi="Times New Roman" w:cs="Times New Roman"/>
          <w:b/>
          <w:bCs/>
          <w:sz w:val="24"/>
          <w:szCs w:val="24"/>
        </w:rPr>
        <w:t>Base Case (Feed at Center)</w:t>
      </w:r>
    </w:p>
    <w:p w14:paraId="12EF247D" w14:textId="77777777" w:rsidR="009614E6" w:rsidRPr="009614E6" w:rsidRDefault="009614E6" w:rsidP="009614E6">
      <w:pPr>
        <w:numPr>
          <w:ilvl w:val="0"/>
          <w:numId w:val="16"/>
        </w:numPr>
        <w:rPr>
          <w:rFonts w:ascii="Times New Roman" w:hAnsi="Times New Roman" w:cs="Times New Roman"/>
          <w:sz w:val="24"/>
          <w:szCs w:val="24"/>
        </w:rPr>
      </w:pPr>
      <w:r w:rsidRPr="009614E6">
        <w:rPr>
          <w:rFonts w:ascii="Times New Roman" w:hAnsi="Times New Roman" w:cs="Times New Roman"/>
          <w:sz w:val="24"/>
          <w:szCs w:val="24"/>
        </w:rPr>
        <w:t xml:space="preserve">The feed at the center may not provide optimal impedance matching </w:t>
      </w:r>
    </w:p>
    <w:p w14:paraId="7B57873A" w14:textId="77777777" w:rsidR="009614E6" w:rsidRPr="009614E6" w:rsidRDefault="009614E6" w:rsidP="009614E6">
      <w:pPr>
        <w:numPr>
          <w:ilvl w:val="0"/>
          <w:numId w:val="16"/>
        </w:numPr>
        <w:rPr>
          <w:rFonts w:ascii="Times New Roman" w:hAnsi="Times New Roman" w:cs="Times New Roman"/>
          <w:sz w:val="24"/>
          <w:szCs w:val="24"/>
        </w:rPr>
      </w:pPr>
      <w:r w:rsidRPr="009614E6">
        <w:rPr>
          <w:rFonts w:ascii="Times New Roman" w:hAnsi="Times New Roman" w:cs="Times New Roman"/>
          <w:sz w:val="24"/>
          <w:szCs w:val="24"/>
        </w:rPr>
        <w:t xml:space="preserve">The current distribution at the center is not always suitable for efficient excitation </w:t>
      </w:r>
    </w:p>
    <w:p w14:paraId="5B7CE5C3" w14:textId="76F3793C" w:rsidR="009614E6" w:rsidRPr="009614E6" w:rsidRDefault="009614E6" w:rsidP="009614E6">
      <w:pPr>
        <w:numPr>
          <w:ilvl w:val="0"/>
          <w:numId w:val="16"/>
        </w:numPr>
        <w:rPr>
          <w:rFonts w:ascii="Times New Roman" w:hAnsi="Times New Roman" w:cs="Times New Roman"/>
          <w:sz w:val="24"/>
          <w:szCs w:val="24"/>
        </w:rPr>
      </w:pPr>
      <w:r w:rsidRPr="009614E6">
        <w:rPr>
          <w:rFonts w:ascii="Times New Roman" w:hAnsi="Times New Roman" w:cs="Times New Roman"/>
          <w:sz w:val="24"/>
          <w:szCs w:val="24"/>
        </w:rPr>
        <w:t xml:space="preserve">As a result, the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11</m:t>
            </m:r>
          </m:sub>
        </m:sSub>
      </m:oMath>
      <w:r w:rsidRPr="009614E6">
        <w:rPr>
          <w:rFonts w:ascii="Times New Roman" w:hAnsi="Times New Roman" w:cs="Times New Roman"/>
          <w:sz w:val="24"/>
          <w:szCs w:val="24"/>
        </w:rPr>
        <w:t xml:space="preserve">may not reach a deep minimum </w:t>
      </w:r>
    </w:p>
    <w:p w14:paraId="61874DCB" w14:textId="77777777" w:rsidR="009614E6" w:rsidRPr="009614E6" w:rsidRDefault="009614E6" w:rsidP="009614E6">
      <w:pPr>
        <w:rPr>
          <w:rFonts w:ascii="Times New Roman" w:hAnsi="Times New Roman" w:cs="Times New Roman"/>
          <w:b/>
          <w:bCs/>
          <w:sz w:val="24"/>
          <w:szCs w:val="24"/>
        </w:rPr>
      </w:pPr>
      <w:r w:rsidRPr="009614E6">
        <w:rPr>
          <w:rFonts w:ascii="Times New Roman" w:hAnsi="Times New Roman" w:cs="Times New Roman"/>
          <w:b/>
          <w:bCs/>
          <w:sz w:val="24"/>
          <w:szCs w:val="24"/>
        </w:rPr>
        <w:t>Feed Near Patch Edge (+X and −X)</w:t>
      </w:r>
    </w:p>
    <w:p w14:paraId="1EC04A6D" w14:textId="77777777" w:rsidR="009614E6" w:rsidRPr="009614E6" w:rsidRDefault="009614E6" w:rsidP="009614E6">
      <w:pPr>
        <w:rPr>
          <w:rFonts w:ascii="Times New Roman" w:hAnsi="Times New Roman" w:cs="Times New Roman"/>
          <w:sz w:val="24"/>
          <w:szCs w:val="24"/>
        </w:rPr>
      </w:pPr>
      <w:r w:rsidRPr="009614E6">
        <w:rPr>
          <w:rFonts w:ascii="Times New Roman" w:hAnsi="Times New Roman" w:cs="Times New Roman"/>
          <w:sz w:val="24"/>
          <w:szCs w:val="24"/>
        </w:rPr>
        <w:t>When the feed is moved towards the edges:</w:t>
      </w:r>
    </w:p>
    <w:p w14:paraId="51F3FDBB" w14:textId="77777777" w:rsidR="009614E6" w:rsidRPr="009614E6" w:rsidRDefault="009614E6" w:rsidP="009614E6">
      <w:pPr>
        <w:numPr>
          <w:ilvl w:val="0"/>
          <w:numId w:val="17"/>
        </w:numPr>
        <w:rPr>
          <w:rFonts w:ascii="Times New Roman" w:hAnsi="Times New Roman" w:cs="Times New Roman"/>
          <w:sz w:val="24"/>
          <w:szCs w:val="24"/>
        </w:rPr>
      </w:pPr>
      <w:r w:rsidRPr="009614E6">
        <w:rPr>
          <w:rFonts w:ascii="Times New Roman" w:hAnsi="Times New Roman" w:cs="Times New Roman"/>
          <w:sz w:val="24"/>
          <w:szCs w:val="24"/>
        </w:rPr>
        <w:t xml:space="preserve">The impedance seen by the feed changes significantly </w:t>
      </w:r>
    </w:p>
    <w:p w14:paraId="1859C960" w14:textId="77777777" w:rsidR="009614E6" w:rsidRPr="009614E6" w:rsidRDefault="009614E6" w:rsidP="009614E6">
      <w:pPr>
        <w:numPr>
          <w:ilvl w:val="0"/>
          <w:numId w:val="17"/>
        </w:numPr>
        <w:rPr>
          <w:rFonts w:ascii="Times New Roman" w:hAnsi="Times New Roman" w:cs="Times New Roman"/>
          <w:sz w:val="24"/>
          <w:szCs w:val="24"/>
        </w:rPr>
      </w:pPr>
      <w:r w:rsidRPr="009614E6">
        <w:rPr>
          <w:rFonts w:ascii="Times New Roman" w:hAnsi="Times New Roman" w:cs="Times New Roman"/>
          <w:sz w:val="24"/>
          <w:szCs w:val="24"/>
        </w:rPr>
        <w:t xml:space="preserve">The antenna may achieve better matching at certain positions </w:t>
      </w:r>
    </w:p>
    <w:p w14:paraId="478F2491" w14:textId="47D6EF56" w:rsidR="009614E6" w:rsidRPr="009614E6" w:rsidRDefault="009614E6" w:rsidP="009614E6">
      <w:pPr>
        <w:numPr>
          <w:ilvl w:val="0"/>
          <w:numId w:val="17"/>
        </w:numPr>
        <w:rPr>
          <w:rFonts w:ascii="Times New Roman" w:hAnsi="Times New Roman" w:cs="Times New Roman"/>
          <w:sz w:val="24"/>
          <w:szCs w:val="24"/>
        </w:rPr>
      </w:pPr>
      <w:r w:rsidRPr="009614E6">
        <w:rPr>
          <w:rFonts w:ascii="Times New Roman" w:hAnsi="Times New Roman" w:cs="Times New Roman"/>
          <w:sz w:val="24"/>
          <w:szCs w:val="24"/>
        </w:rPr>
        <w:t xml:space="preserve">The depth of the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11</m:t>
            </m:r>
          </m:sub>
        </m:sSub>
      </m:oMath>
      <w:r w:rsidRPr="009614E6">
        <w:rPr>
          <w:rFonts w:ascii="Times New Roman" w:hAnsi="Times New Roman" w:cs="Times New Roman"/>
          <w:sz w:val="24"/>
          <w:szCs w:val="24"/>
        </w:rPr>
        <w:t xml:space="preserve">curve changes, indicating improved or degraded matching </w:t>
      </w:r>
    </w:p>
    <w:p w14:paraId="597AAD75" w14:textId="77777777" w:rsidR="009614E6" w:rsidRPr="009614E6" w:rsidRDefault="009614E6" w:rsidP="009614E6">
      <w:pPr>
        <w:rPr>
          <w:rFonts w:ascii="Times New Roman" w:hAnsi="Times New Roman" w:cs="Times New Roman"/>
          <w:sz w:val="24"/>
          <w:szCs w:val="24"/>
        </w:rPr>
      </w:pPr>
      <w:r w:rsidRPr="009614E6">
        <w:rPr>
          <w:rFonts w:ascii="Times New Roman" w:hAnsi="Times New Roman" w:cs="Times New Roman"/>
          <w:sz w:val="24"/>
          <w:szCs w:val="24"/>
        </w:rPr>
        <w:t>Both +X and −X shifts produce similar behavior because the patch is symmetric.</w:t>
      </w:r>
    </w:p>
    <w:p w14:paraId="525D5917" w14:textId="4A2BCFAA" w:rsidR="009614E6" w:rsidRPr="009614E6" w:rsidRDefault="009614E6" w:rsidP="009614E6">
      <w:pPr>
        <w:rPr>
          <w:rFonts w:ascii="Times New Roman" w:hAnsi="Times New Roman" w:cs="Times New Roman"/>
          <w:sz w:val="24"/>
          <w:szCs w:val="24"/>
        </w:rPr>
      </w:pPr>
    </w:p>
    <w:p w14:paraId="622F9D4C" w14:textId="77777777" w:rsidR="009614E6" w:rsidRPr="009614E6" w:rsidRDefault="009614E6" w:rsidP="009614E6">
      <w:pPr>
        <w:rPr>
          <w:rFonts w:ascii="Times New Roman" w:hAnsi="Times New Roman" w:cs="Times New Roman"/>
          <w:b/>
          <w:bCs/>
          <w:sz w:val="24"/>
          <w:szCs w:val="24"/>
        </w:rPr>
      </w:pPr>
      <w:r w:rsidRPr="009614E6">
        <w:rPr>
          <w:rFonts w:ascii="Times New Roman" w:hAnsi="Times New Roman" w:cs="Times New Roman"/>
          <w:b/>
          <w:bCs/>
          <w:sz w:val="24"/>
          <w:szCs w:val="24"/>
        </w:rPr>
        <w:t>Antenna Theory Explanation</w:t>
      </w:r>
    </w:p>
    <w:p w14:paraId="57B2538F" w14:textId="77777777" w:rsidR="009614E6" w:rsidRPr="009614E6" w:rsidRDefault="009614E6" w:rsidP="009614E6">
      <w:pPr>
        <w:rPr>
          <w:rFonts w:ascii="Times New Roman" w:hAnsi="Times New Roman" w:cs="Times New Roman"/>
          <w:sz w:val="24"/>
          <w:szCs w:val="24"/>
        </w:rPr>
      </w:pPr>
      <w:r w:rsidRPr="009614E6">
        <w:rPr>
          <w:rFonts w:ascii="Times New Roman" w:hAnsi="Times New Roman" w:cs="Times New Roman"/>
          <w:sz w:val="24"/>
          <w:szCs w:val="24"/>
        </w:rPr>
        <w:t>A microstrip patch antenna supports standing wave current distribution. The input impedance varies across the patch:</w:t>
      </w:r>
    </w:p>
    <w:p w14:paraId="6F3C84D1" w14:textId="77777777" w:rsidR="009614E6" w:rsidRPr="009614E6" w:rsidRDefault="009614E6" w:rsidP="009614E6">
      <w:pPr>
        <w:numPr>
          <w:ilvl w:val="0"/>
          <w:numId w:val="18"/>
        </w:numPr>
        <w:rPr>
          <w:rFonts w:ascii="Times New Roman" w:hAnsi="Times New Roman" w:cs="Times New Roman"/>
          <w:sz w:val="24"/>
          <w:szCs w:val="24"/>
        </w:rPr>
      </w:pPr>
      <w:r w:rsidRPr="009614E6">
        <w:rPr>
          <w:rFonts w:ascii="Times New Roman" w:hAnsi="Times New Roman" w:cs="Times New Roman"/>
          <w:b/>
          <w:bCs/>
          <w:sz w:val="24"/>
          <w:szCs w:val="24"/>
        </w:rPr>
        <w:t>Center</w:t>
      </w:r>
      <w:r w:rsidRPr="009614E6">
        <w:rPr>
          <w:rFonts w:ascii="Times New Roman" w:hAnsi="Times New Roman" w:cs="Times New Roman"/>
          <w:sz w:val="24"/>
          <w:szCs w:val="24"/>
        </w:rPr>
        <w:t xml:space="preserve"> → lower or mismatched impedance </w:t>
      </w:r>
    </w:p>
    <w:p w14:paraId="7FC02707" w14:textId="77777777" w:rsidR="009614E6" w:rsidRPr="009614E6" w:rsidRDefault="009614E6" w:rsidP="009614E6">
      <w:pPr>
        <w:numPr>
          <w:ilvl w:val="0"/>
          <w:numId w:val="18"/>
        </w:numPr>
        <w:rPr>
          <w:rFonts w:ascii="Times New Roman" w:hAnsi="Times New Roman" w:cs="Times New Roman"/>
          <w:sz w:val="24"/>
          <w:szCs w:val="24"/>
        </w:rPr>
      </w:pPr>
      <w:r w:rsidRPr="009614E6">
        <w:rPr>
          <w:rFonts w:ascii="Times New Roman" w:hAnsi="Times New Roman" w:cs="Times New Roman"/>
          <w:b/>
          <w:bCs/>
          <w:sz w:val="24"/>
          <w:szCs w:val="24"/>
        </w:rPr>
        <w:t>Edges</w:t>
      </w:r>
      <w:r w:rsidRPr="009614E6">
        <w:rPr>
          <w:rFonts w:ascii="Times New Roman" w:hAnsi="Times New Roman" w:cs="Times New Roman"/>
          <w:sz w:val="24"/>
          <w:szCs w:val="24"/>
        </w:rPr>
        <w:t xml:space="preserve"> → higher impedance </w:t>
      </w:r>
    </w:p>
    <w:p w14:paraId="09A64756" w14:textId="77777777" w:rsidR="009614E6" w:rsidRPr="009614E6" w:rsidRDefault="009614E6" w:rsidP="009614E6">
      <w:pPr>
        <w:numPr>
          <w:ilvl w:val="0"/>
          <w:numId w:val="18"/>
        </w:numPr>
        <w:rPr>
          <w:rFonts w:ascii="Times New Roman" w:hAnsi="Times New Roman" w:cs="Times New Roman"/>
          <w:sz w:val="24"/>
          <w:szCs w:val="24"/>
        </w:rPr>
      </w:pPr>
      <w:r w:rsidRPr="009614E6">
        <w:rPr>
          <w:rFonts w:ascii="Times New Roman" w:hAnsi="Times New Roman" w:cs="Times New Roman"/>
          <w:b/>
          <w:bCs/>
          <w:sz w:val="24"/>
          <w:szCs w:val="24"/>
        </w:rPr>
        <w:t>Intermediate positions</w:t>
      </w:r>
      <w:r w:rsidRPr="009614E6">
        <w:rPr>
          <w:rFonts w:ascii="Times New Roman" w:hAnsi="Times New Roman" w:cs="Times New Roman"/>
          <w:sz w:val="24"/>
          <w:szCs w:val="24"/>
        </w:rPr>
        <w:t xml:space="preserve"> → optimal matching points </w:t>
      </w:r>
    </w:p>
    <w:p w14:paraId="0C383DF9" w14:textId="3F500412" w:rsidR="009614E6" w:rsidRDefault="009614E6" w:rsidP="009614E6">
      <w:pPr>
        <w:rPr>
          <w:rFonts w:ascii="Times New Roman" w:hAnsi="Times New Roman" w:cs="Times New Roman"/>
          <w:sz w:val="24"/>
          <w:szCs w:val="24"/>
        </w:rPr>
      </w:pPr>
      <w:r w:rsidRPr="009614E6">
        <w:rPr>
          <w:rFonts w:ascii="Times New Roman" w:hAnsi="Times New Roman" w:cs="Times New Roman"/>
          <w:sz w:val="24"/>
          <w:szCs w:val="24"/>
        </w:rPr>
        <w:t>By moving the feed position, we effectively choose a different point on this impedance distribution.</w:t>
      </w:r>
    </w:p>
    <w:p w14:paraId="0569E2BB" w14:textId="77777777" w:rsidR="009614E6" w:rsidRPr="009614E6" w:rsidRDefault="009614E6" w:rsidP="009614E6">
      <w:pPr>
        <w:rPr>
          <w:rFonts w:ascii="Times New Roman" w:hAnsi="Times New Roman" w:cs="Times New Roman"/>
          <w:sz w:val="24"/>
          <w:szCs w:val="24"/>
        </w:rPr>
      </w:pPr>
    </w:p>
    <w:p w14:paraId="64AE1E65" w14:textId="77777777" w:rsidR="009614E6" w:rsidRPr="009614E6" w:rsidRDefault="009614E6" w:rsidP="009614E6">
      <w:pPr>
        <w:rPr>
          <w:rFonts w:ascii="Times New Roman" w:hAnsi="Times New Roman" w:cs="Times New Roman"/>
          <w:b/>
          <w:bCs/>
          <w:sz w:val="24"/>
          <w:szCs w:val="24"/>
        </w:rPr>
      </w:pPr>
      <w:r w:rsidRPr="009614E6">
        <w:rPr>
          <w:rFonts w:ascii="Times New Roman" w:hAnsi="Times New Roman" w:cs="Times New Roman"/>
          <w:b/>
          <w:bCs/>
          <w:sz w:val="24"/>
          <w:szCs w:val="24"/>
        </w:rPr>
        <w:t>Effect on S₁₁</w:t>
      </w:r>
    </w:p>
    <w:p w14:paraId="06D0F797" w14:textId="77777777" w:rsidR="009614E6" w:rsidRPr="009614E6" w:rsidRDefault="009614E6" w:rsidP="009614E6">
      <w:pPr>
        <w:rPr>
          <w:rFonts w:ascii="Times New Roman" w:hAnsi="Times New Roman" w:cs="Times New Roman"/>
          <w:sz w:val="24"/>
          <w:szCs w:val="24"/>
        </w:rPr>
      </w:pPr>
      <w:r w:rsidRPr="009614E6">
        <w:rPr>
          <w:rFonts w:ascii="Times New Roman" w:hAnsi="Times New Roman" w:cs="Times New Roman"/>
          <w:sz w:val="24"/>
          <w:szCs w:val="24"/>
        </w:rPr>
        <w:t>From the plots:</w:t>
      </w:r>
    </w:p>
    <w:p w14:paraId="19B708BD" w14:textId="77777777" w:rsidR="009614E6" w:rsidRPr="009614E6" w:rsidRDefault="009614E6" w:rsidP="009614E6">
      <w:pPr>
        <w:numPr>
          <w:ilvl w:val="0"/>
          <w:numId w:val="19"/>
        </w:numPr>
        <w:rPr>
          <w:rFonts w:ascii="Times New Roman" w:hAnsi="Times New Roman" w:cs="Times New Roman"/>
          <w:sz w:val="24"/>
          <w:szCs w:val="24"/>
        </w:rPr>
      </w:pPr>
      <w:r w:rsidRPr="009614E6">
        <w:rPr>
          <w:rFonts w:ascii="Times New Roman" w:hAnsi="Times New Roman" w:cs="Times New Roman"/>
          <w:sz w:val="24"/>
          <w:szCs w:val="24"/>
        </w:rPr>
        <w:t xml:space="preserve">The resonant frequency remains nearly unchanged </w:t>
      </w:r>
    </w:p>
    <w:p w14:paraId="1DD70CEF" w14:textId="77777777" w:rsidR="009614E6" w:rsidRPr="009614E6" w:rsidRDefault="009614E6" w:rsidP="009614E6">
      <w:pPr>
        <w:numPr>
          <w:ilvl w:val="0"/>
          <w:numId w:val="19"/>
        </w:numPr>
        <w:rPr>
          <w:rFonts w:ascii="Times New Roman" w:hAnsi="Times New Roman" w:cs="Times New Roman"/>
          <w:sz w:val="24"/>
          <w:szCs w:val="24"/>
        </w:rPr>
      </w:pPr>
      <w:r w:rsidRPr="009614E6">
        <w:rPr>
          <w:rFonts w:ascii="Times New Roman" w:hAnsi="Times New Roman" w:cs="Times New Roman"/>
          <w:sz w:val="24"/>
          <w:szCs w:val="24"/>
        </w:rPr>
        <w:t xml:space="preserve">The </w:t>
      </w:r>
      <w:r w:rsidRPr="009614E6">
        <w:rPr>
          <w:rFonts w:ascii="Times New Roman" w:hAnsi="Times New Roman" w:cs="Times New Roman"/>
          <w:b/>
          <w:bCs/>
          <w:sz w:val="24"/>
          <w:szCs w:val="24"/>
        </w:rPr>
        <w:t>depth of the S₁₁ curve changes</w:t>
      </w:r>
      <w:r w:rsidRPr="009614E6">
        <w:rPr>
          <w:rFonts w:ascii="Times New Roman" w:hAnsi="Times New Roman" w:cs="Times New Roman"/>
          <w:sz w:val="24"/>
          <w:szCs w:val="24"/>
        </w:rPr>
        <w:t xml:space="preserve">, indicating variation in impedance matching </w:t>
      </w:r>
    </w:p>
    <w:p w14:paraId="578E5E6A" w14:textId="74FC88B8" w:rsidR="009614E6" w:rsidRPr="009614E6" w:rsidRDefault="009614E6" w:rsidP="009614E6">
      <w:pPr>
        <w:numPr>
          <w:ilvl w:val="0"/>
          <w:numId w:val="19"/>
        </w:numPr>
        <w:rPr>
          <w:rFonts w:ascii="Times New Roman" w:hAnsi="Times New Roman" w:cs="Times New Roman"/>
          <w:sz w:val="24"/>
          <w:szCs w:val="24"/>
        </w:rPr>
      </w:pPr>
      <w:r w:rsidRPr="009614E6">
        <w:rPr>
          <w:rFonts w:ascii="Times New Roman" w:hAnsi="Times New Roman" w:cs="Times New Roman"/>
          <w:sz w:val="24"/>
          <w:szCs w:val="24"/>
        </w:rPr>
        <w:t xml:space="preserve">Best performance occurs when feed position aligns with the antenna’s input impedance requirement (typically ~50 Ω) </w:t>
      </w:r>
    </w:p>
    <w:p w14:paraId="36EDEE07" w14:textId="77777777" w:rsidR="009614E6" w:rsidRDefault="009614E6" w:rsidP="009614E6">
      <w:pPr>
        <w:rPr>
          <w:rFonts w:ascii="Times New Roman" w:hAnsi="Times New Roman" w:cs="Times New Roman"/>
          <w:b/>
          <w:bCs/>
          <w:sz w:val="24"/>
          <w:szCs w:val="24"/>
        </w:rPr>
      </w:pPr>
    </w:p>
    <w:p w14:paraId="0BC8FDA0" w14:textId="46C60D02" w:rsidR="009614E6" w:rsidRPr="009614E6" w:rsidRDefault="009614E6" w:rsidP="009614E6">
      <w:pPr>
        <w:rPr>
          <w:rFonts w:ascii="Times New Roman" w:hAnsi="Times New Roman" w:cs="Times New Roman"/>
          <w:b/>
          <w:bCs/>
          <w:sz w:val="24"/>
          <w:szCs w:val="24"/>
        </w:rPr>
      </w:pPr>
      <w:r w:rsidRPr="009614E6">
        <w:rPr>
          <w:rFonts w:ascii="Times New Roman" w:hAnsi="Times New Roman" w:cs="Times New Roman"/>
          <w:b/>
          <w:bCs/>
          <w:sz w:val="24"/>
          <w:szCs w:val="24"/>
        </w:rPr>
        <w:lastRenderedPageBreak/>
        <w:t>Conclusion</w:t>
      </w:r>
    </w:p>
    <w:p w14:paraId="38B692EE" w14:textId="508E2C4D" w:rsidR="009614E6" w:rsidRDefault="009614E6" w:rsidP="009614E6">
      <w:pPr>
        <w:rPr>
          <w:rFonts w:ascii="Times New Roman" w:hAnsi="Times New Roman" w:cs="Times New Roman"/>
          <w:sz w:val="24"/>
          <w:szCs w:val="24"/>
        </w:rPr>
      </w:pPr>
      <w:r w:rsidRPr="009614E6">
        <w:rPr>
          <w:rFonts w:ascii="Times New Roman" w:hAnsi="Times New Roman" w:cs="Times New Roman"/>
          <w:sz w:val="24"/>
          <w:szCs w:val="24"/>
        </w:rPr>
        <w:t>The feed offset position plays a critical role in impedance matching of the microstrip patch antenna. While it does not significantly affect the resonant frequency, it strongly influences the reflection coefficient. Proper selection of the feed location ensures efficient power transfer and improved antenna performance.</w:t>
      </w:r>
    </w:p>
    <w:p w14:paraId="4B7F5A11" w14:textId="77777777" w:rsidR="00822EBC" w:rsidRDefault="00822EBC" w:rsidP="00822EBC">
      <w:pPr>
        <w:rPr>
          <w:rFonts w:ascii="Times New Roman" w:hAnsi="Times New Roman" w:cs="Times New Roman"/>
          <w:b/>
          <w:bCs/>
          <w:sz w:val="32"/>
          <w:szCs w:val="32"/>
        </w:rPr>
      </w:pPr>
    </w:p>
    <w:p w14:paraId="2C2A9843" w14:textId="77777777" w:rsidR="00822EBC" w:rsidRDefault="00822EBC" w:rsidP="00822EBC">
      <w:pPr>
        <w:rPr>
          <w:rFonts w:ascii="Times New Roman" w:hAnsi="Times New Roman" w:cs="Times New Roman"/>
          <w:b/>
          <w:bCs/>
          <w:sz w:val="32"/>
          <w:szCs w:val="32"/>
        </w:rPr>
      </w:pPr>
    </w:p>
    <w:p w14:paraId="2FF89144" w14:textId="6FAF1E4E" w:rsidR="00822EBC" w:rsidRPr="00822EBC" w:rsidRDefault="00822EBC" w:rsidP="00822EBC">
      <w:pPr>
        <w:rPr>
          <w:rFonts w:ascii="Times New Roman" w:hAnsi="Times New Roman" w:cs="Times New Roman"/>
          <w:b/>
          <w:bCs/>
          <w:sz w:val="32"/>
          <w:szCs w:val="32"/>
        </w:rPr>
      </w:pPr>
      <w:r w:rsidRPr="00822EBC">
        <w:rPr>
          <w:rFonts w:ascii="Times New Roman" w:hAnsi="Times New Roman" w:cs="Times New Roman"/>
          <w:b/>
          <w:bCs/>
          <w:sz w:val="32"/>
          <w:szCs w:val="32"/>
        </w:rPr>
        <w:t>Task 4: Feed Dimension Variation</w:t>
      </w:r>
    </w:p>
    <w:p w14:paraId="3A559F9E" w14:textId="690F65D8" w:rsidR="00822EBC" w:rsidRPr="00822EBC" w:rsidRDefault="00822EBC" w:rsidP="00822EBC">
      <w:pPr>
        <w:rPr>
          <w:rFonts w:ascii="Times New Roman" w:hAnsi="Times New Roman" w:cs="Times New Roman"/>
          <w:sz w:val="24"/>
          <w:szCs w:val="24"/>
        </w:rPr>
      </w:pPr>
      <w:r w:rsidRPr="00822EBC">
        <w:rPr>
          <w:rFonts w:ascii="Times New Roman" w:hAnsi="Times New Roman" w:cs="Times New Roman"/>
          <w:sz w:val="24"/>
          <w:szCs w:val="24"/>
        </w:rPr>
        <w:t>In this task, the feed dimension of the patch microstrip antenna was changed while keeping all other antenna parameters fixed at the base-case values. Three cases were studied:</w:t>
      </w:r>
    </w:p>
    <w:p w14:paraId="01D93EDA" w14:textId="09BB9F5E" w:rsidR="00822EBC" w:rsidRPr="00822EBC" w:rsidRDefault="00822EBC" w:rsidP="00822EBC">
      <w:pPr>
        <w:numPr>
          <w:ilvl w:val="0"/>
          <w:numId w:val="23"/>
        </w:numPr>
        <w:rPr>
          <w:rFonts w:ascii="Times New Roman" w:hAnsi="Times New Roman" w:cs="Times New Roman"/>
          <w:sz w:val="24"/>
          <w:szCs w:val="24"/>
        </w:rPr>
      </w:pPr>
      <w:r w:rsidRPr="00822EBC">
        <w:rPr>
          <w:rFonts w:ascii="Times New Roman" w:hAnsi="Times New Roman" w:cs="Times New Roman"/>
          <w:b/>
          <w:bCs/>
          <w:sz w:val="24"/>
          <w:szCs w:val="24"/>
        </w:rPr>
        <w:t>Base case</w:t>
      </w:r>
      <w:r w:rsidRPr="00822EBC">
        <w:rPr>
          <w:rFonts w:ascii="Times New Roman" w:hAnsi="Times New Roman" w:cs="Times New Roman"/>
          <w:sz w:val="24"/>
          <w:szCs w:val="24"/>
        </w:rPr>
        <w:t xml:space="preserve">: original feed dimension </w:t>
      </w:r>
    </w:p>
    <w:p w14:paraId="064CEB7E" w14:textId="77777777" w:rsidR="00822EBC" w:rsidRPr="00822EBC" w:rsidRDefault="00822EBC" w:rsidP="00822EBC">
      <w:pPr>
        <w:numPr>
          <w:ilvl w:val="0"/>
          <w:numId w:val="23"/>
        </w:numPr>
        <w:rPr>
          <w:rFonts w:ascii="Times New Roman" w:hAnsi="Times New Roman" w:cs="Times New Roman"/>
          <w:sz w:val="24"/>
          <w:szCs w:val="24"/>
        </w:rPr>
      </w:pPr>
      <w:r w:rsidRPr="00822EBC">
        <w:rPr>
          <w:rFonts w:ascii="Times New Roman" w:hAnsi="Times New Roman" w:cs="Times New Roman"/>
          <w:b/>
          <w:bCs/>
          <w:sz w:val="24"/>
          <w:szCs w:val="24"/>
        </w:rPr>
        <w:t>Increased case</w:t>
      </w:r>
      <w:r w:rsidRPr="00822EBC">
        <w:rPr>
          <w:rFonts w:ascii="Times New Roman" w:hAnsi="Times New Roman" w:cs="Times New Roman"/>
          <w:sz w:val="24"/>
          <w:szCs w:val="24"/>
        </w:rPr>
        <w:t xml:space="preserve">: feed dimension increased by 50% </w:t>
      </w:r>
    </w:p>
    <w:p w14:paraId="4FF30064" w14:textId="1060B333" w:rsidR="00822EBC" w:rsidRPr="00822EBC" w:rsidRDefault="00822EBC" w:rsidP="00822EBC">
      <w:pPr>
        <w:numPr>
          <w:ilvl w:val="0"/>
          <w:numId w:val="23"/>
        </w:numPr>
        <w:rPr>
          <w:rFonts w:ascii="Times New Roman" w:hAnsi="Times New Roman" w:cs="Times New Roman"/>
          <w:sz w:val="24"/>
          <w:szCs w:val="24"/>
        </w:rPr>
      </w:pPr>
      <w:r w:rsidRPr="00822EBC">
        <w:rPr>
          <w:rFonts w:ascii="Times New Roman" w:hAnsi="Times New Roman" w:cs="Times New Roman"/>
          <w:b/>
          <w:bCs/>
          <w:sz w:val="24"/>
          <w:szCs w:val="24"/>
        </w:rPr>
        <w:t>Decreased case</w:t>
      </w:r>
      <w:r w:rsidRPr="00822EBC">
        <w:rPr>
          <w:rFonts w:ascii="Times New Roman" w:hAnsi="Times New Roman" w:cs="Times New Roman"/>
          <w:sz w:val="24"/>
          <w:szCs w:val="24"/>
        </w:rPr>
        <w:t xml:space="preserve">: feed dimension decreased by 50% </w:t>
      </w:r>
    </w:p>
    <w:p w14:paraId="0A4D041D" w14:textId="4A7EF026" w:rsidR="00822EBC" w:rsidRDefault="00822EBC" w:rsidP="00822EBC">
      <w:pPr>
        <w:rPr>
          <w:rFonts w:ascii="Times New Roman" w:hAnsi="Times New Roman" w:cs="Times New Roman"/>
          <w:sz w:val="24"/>
          <w:szCs w:val="24"/>
        </w:rPr>
      </w:pPr>
      <w:r w:rsidRPr="00822EBC">
        <w:rPr>
          <w:rFonts w:ascii="Times New Roman" w:hAnsi="Times New Roman" w:cs="Times New Roman"/>
          <w:sz w:val="24"/>
          <w:szCs w:val="24"/>
        </w:rPr>
        <w:t>The goal was to examine how changing the feed size affects the impedance matching of the antenna.</w:t>
      </w:r>
    </w:p>
    <w:p w14:paraId="68640E63" w14:textId="794658FD" w:rsidR="00822EBC" w:rsidRDefault="00822EBC" w:rsidP="00822EBC">
      <w:pPr>
        <w:rPr>
          <w:rFonts w:ascii="Times New Roman" w:hAnsi="Times New Roman" w:cs="Times New Roman"/>
          <w:sz w:val="24"/>
          <w:szCs w:val="24"/>
        </w:rPr>
      </w:pPr>
      <w:r w:rsidRPr="00822EBC">
        <w:rPr>
          <w:rFonts w:ascii="Times New Roman" w:hAnsi="Times New Roman" w:cs="Times New Roman"/>
          <w:sz w:val="24"/>
          <w:szCs w:val="24"/>
        </w:rPr>
        <w:drawing>
          <wp:anchor distT="0" distB="0" distL="114300" distR="114300" simplePos="0" relativeHeight="251670528" behindDoc="0" locked="0" layoutInCell="1" allowOverlap="1" wp14:anchorId="026CA02C" wp14:editId="706D7824">
            <wp:simplePos x="0" y="0"/>
            <wp:positionH relativeFrom="column">
              <wp:posOffset>1440180</wp:posOffset>
            </wp:positionH>
            <wp:positionV relativeFrom="paragraph">
              <wp:posOffset>189865</wp:posOffset>
            </wp:positionV>
            <wp:extent cx="3063240" cy="2295248"/>
            <wp:effectExtent l="0" t="0" r="3810" b="0"/>
            <wp:wrapNone/>
            <wp:docPr id="12989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0557" name=""/>
                    <pic:cNvPicPr/>
                  </pic:nvPicPr>
                  <pic:blipFill>
                    <a:blip r:embed="rId25">
                      <a:extLst>
                        <a:ext uri="{28A0092B-C50C-407E-A947-70E740481C1C}">
                          <a14:useLocalDpi xmlns:a14="http://schemas.microsoft.com/office/drawing/2010/main" val="0"/>
                        </a:ext>
                      </a:extLst>
                    </a:blip>
                    <a:stretch>
                      <a:fillRect/>
                    </a:stretch>
                  </pic:blipFill>
                  <pic:spPr>
                    <a:xfrm>
                      <a:off x="0" y="0"/>
                      <a:ext cx="3063240" cy="2295248"/>
                    </a:xfrm>
                    <a:prstGeom prst="rect">
                      <a:avLst/>
                    </a:prstGeom>
                  </pic:spPr>
                </pic:pic>
              </a:graphicData>
            </a:graphic>
            <wp14:sizeRelH relativeFrom="page">
              <wp14:pctWidth>0</wp14:pctWidth>
            </wp14:sizeRelH>
            <wp14:sizeRelV relativeFrom="page">
              <wp14:pctHeight>0</wp14:pctHeight>
            </wp14:sizeRelV>
          </wp:anchor>
        </w:drawing>
      </w:r>
    </w:p>
    <w:p w14:paraId="6DA723C0" w14:textId="7B2EA2F1" w:rsidR="00822EBC" w:rsidRDefault="00822EBC" w:rsidP="00822EBC">
      <w:pPr>
        <w:rPr>
          <w:rFonts w:ascii="Times New Roman" w:hAnsi="Times New Roman" w:cs="Times New Roman"/>
          <w:b/>
          <w:bCs/>
          <w:sz w:val="24"/>
          <w:szCs w:val="24"/>
        </w:rPr>
      </w:pPr>
    </w:p>
    <w:p w14:paraId="4374736E" w14:textId="20A9B365" w:rsidR="00822EBC" w:rsidRDefault="00822EBC" w:rsidP="00822EBC">
      <w:pPr>
        <w:rPr>
          <w:rFonts w:ascii="Times New Roman" w:hAnsi="Times New Roman" w:cs="Times New Roman"/>
          <w:b/>
          <w:bCs/>
          <w:sz w:val="24"/>
          <w:szCs w:val="24"/>
        </w:rPr>
      </w:pPr>
    </w:p>
    <w:p w14:paraId="0ABB622D" w14:textId="77777777" w:rsidR="00822EBC" w:rsidRDefault="00822EBC" w:rsidP="00822EBC">
      <w:pPr>
        <w:rPr>
          <w:rFonts w:ascii="Times New Roman" w:hAnsi="Times New Roman" w:cs="Times New Roman"/>
          <w:b/>
          <w:bCs/>
          <w:sz w:val="24"/>
          <w:szCs w:val="24"/>
        </w:rPr>
      </w:pPr>
    </w:p>
    <w:p w14:paraId="365CD0BF" w14:textId="77777777" w:rsidR="00822EBC" w:rsidRDefault="00822EBC" w:rsidP="00822EBC">
      <w:pPr>
        <w:rPr>
          <w:rFonts w:ascii="Times New Roman" w:hAnsi="Times New Roman" w:cs="Times New Roman"/>
          <w:b/>
          <w:bCs/>
          <w:sz w:val="24"/>
          <w:szCs w:val="24"/>
        </w:rPr>
      </w:pPr>
    </w:p>
    <w:p w14:paraId="0685DC7F" w14:textId="77777777" w:rsidR="00822EBC" w:rsidRDefault="00822EBC" w:rsidP="00822EBC">
      <w:pPr>
        <w:rPr>
          <w:rFonts w:ascii="Times New Roman" w:hAnsi="Times New Roman" w:cs="Times New Roman"/>
          <w:b/>
          <w:bCs/>
          <w:sz w:val="24"/>
          <w:szCs w:val="24"/>
        </w:rPr>
      </w:pPr>
    </w:p>
    <w:p w14:paraId="3FE4FB60" w14:textId="77777777" w:rsidR="00822EBC" w:rsidRDefault="00822EBC" w:rsidP="00822EBC">
      <w:pPr>
        <w:rPr>
          <w:rFonts w:ascii="Times New Roman" w:hAnsi="Times New Roman" w:cs="Times New Roman"/>
          <w:b/>
          <w:bCs/>
          <w:sz w:val="24"/>
          <w:szCs w:val="24"/>
        </w:rPr>
      </w:pPr>
    </w:p>
    <w:p w14:paraId="7A04D48F" w14:textId="77777777" w:rsidR="00822EBC" w:rsidRDefault="00822EBC" w:rsidP="00822EBC">
      <w:pPr>
        <w:rPr>
          <w:rFonts w:ascii="Times New Roman" w:hAnsi="Times New Roman" w:cs="Times New Roman"/>
          <w:b/>
          <w:bCs/>
          <w:sz w:val="24"/>
          <w:szCs w:val="24"/>
        </w:rPr>
      </w:pPr>
    </w:p>
    <w:p w14:paraId="7B06F8B2" w14:textId="77777777" w:rsidR="00822EBC" w:rsidRDefault="00822EBC" w:rsidP="00822EBC">
      <w:pPr>
        <w:rPr>
          <w:rFonts w:ascii="Times New Roman" w:hAnsi="Times New Roman" w:cs="Times New Roman"/>
          <w:b/>
          <w:bCs/>
          <w:sz w:val="24"/>
          <w:szCs w:val="24"/>
        </w:rPr>
      </w:pPr>
    </w:p>
    <w:p w14:paraId="21658DC3" w14:textId="77777777" w:rsidR="00822EBC" w:rsidRDefault="00822EBC" w:rsidP="00822EBC">
      <w:pPr>
        <w:rPr>
          <w:rFonts w:ascii="Times New Roman" w:hAnsi="Times New Roman" w:cs="Times New Roman"/>
          <w:b/>
          <w:bCs/>
          <w:sz w:val="24"/>
          <w:szCs w:val="24"/>
        </w:rPr>
      </w:pPr>
    </w:p>
    <w:p w14:paraId="307B9EBF" w14:textId="557FC2EB" w:rsidR="00822EBC" w:rsidRPr="00822EBC" w:rsidRDefault="00822EBC" w:rsidP="00822EBC">
      <w:pPr>
        <w:rPr>
          <w:rFonts w:ascii="Times New Roman" w:hAnsi="Times New Roman" w:cs="Times New Roman"/>
          <w:b/>
          <w:bCs/>
          <w:sz w:val="24"/>
          <w:szCs w:val="24"/>
        </w:rPr>
      </w:pPr>
      <w:r w:rsidRPr="00822EBC">
        <w:rPr>
          <w:rFonts w:ascii="Times New Roman" w:hAnsi="Times New Roman" w:cs="Times New Roman"/>
          <w:b/>
          <w:bCs/>
          <w:sz w:val="24"/>
          <w:szCs w:val="24"/>
        </w:rPr>
        <w:t>Observation</w:t>
      </w:r>
    </w:p>
    <w:p w14:paraId="1185C262" w14:textId="77777777" w:rsidR="00822EBC" w:rsidRPr="00822EBC" w:rsidRDefault="00822EBC" w:rsidP="00822EBC">
      <w:pPr>
        <w:rPr>
          <w:rFonts w:ascii="Times New Roman" w:hAnsi="Times New Roman" w:cs="Times New Roman"/>
          <w:sz w:val="24"/>
          <w:szCs w:val="24"/>
        </w:rPr>
      </w:pPr>
      <w:r w:rsidRPr="00822EBC">
        <w:rPr>
          <w:rFonts w:ascii="Times New Roman" w:hAnsi="Times New Roman" w:cs="Times New Roman"/>
          <w:sz w:val="24"/>
          <w:szCs w:val="24"/>
        </w:rPr>
        <w:t xml:space="preserve">Changing the feed dimension mainly affects the </w:t>
      </w:r>
      <w:r w:rsidRPr="00822EBC">
        <w:rPr>
          <w:rFonts w:ascii="Times New Roman" w:hAnsi="Times New Roman" w:cs="Times New Roman"/>
          <w:b/>
          <w:bCs/>
          <w:sz w:val="24"/>
          <w:szCs w:val="24"/>
        </w:rPr>
        <w:t>depth of the S₁₁ curve</w:t>
      </w:r>
      <w:r w:rsidRPr="00822EBC">
        <w:rPr>
          <w:rFonts w:ascii="Times New Roman" w:hAnsi="Times New Roman" w:cs="Times New Roman"/>
          <w:sz w:val="24"/>
          <w:szCs w:val="24"/>
        </w:rPr>
        <w:t>, which indicates the quality of impedance matching. The resonant frequency does not change significantly, but the matching condition changes noticeably.</w:t>
      </w:r>
    </w:p>
    <w:p w14:paraId="41AA461A" w14:textId="77777777" w:rsidR="00822EBC" w:rsidRPr="00822EBC" w:rsidRDefault="00822EBC" w:rsidP="00822EBC">
      <w:pPr>
        <w:rPr>
          <w:rFonts w:ascii="Times New Roman" w:hAnsi="Times New Roman" w:cs="Times New Roman"/>
          <w:b/>
          <w:bCs/>
          <w:sz w:val="24"/>
          <w:szCs w:val="24"/>
        </w:rPr>
      </w:pPr>
      <w:r w:rsidRPr="00822EBC">
        <w:rPr>
          <w:rFonts w:ascii="Times New Roman" w:hAnsi="Times New Roman" w:cs="Times New Roman"/>
          <w:b/>
          <w:bCs/>
          <w:sz w:val="24"/>
          <w:szCs w:val="24"/>
        </w:rPr>
        <w:t>Increased feed dimension (+50%)</w:t>
      </w:r>
    </w:p>
    <w:p w14:paraId="3C502C3C" w14:textId="77777777" w:rsidR="00822EBC" w:rsidRPr="00822EBC" w:rsidRDefault="00822EBC" w:rsidP="00822EBC">
      <w:pPr>
        <w:rPr>
          <w:rFonts w:ascii="Times New Roman" w:hAnsi="Times New Roman" w:cs="Times New Roman"/>
          <w:sz w:val="24"/>
          <w:szCs w:val="24"/>
        </w:rPr>
      </w:pPr>
      <w:r w:rsidRPr="00822EBC">
        <w:rPr>
          <w:rFonts w:ascii="Times New Roman" w:hAnsi="Times New Roman" w:cs="Times New Roman"/>
          <w:sz w:val="24"/>
          <w:szCs w:val="24"/>
        </w:rPr>
        <w:t>When the feed dimension is increased, the feed becomes wider. A wider feed line generally lowers the characteristic impedance and allows stronger coupling between the feed and the patch. Because of this:</w:t>
      </w:r>
    </w:p>
    <w:p w14:paraId="6ABDDD00" w14:textId="77777777" w:rsidR="00822EBC" w:rsidRPr="00822EBC" w:rsidRDefault="00822EBC" w:rsidP="00822EBC">
      <w:pPr>
        <w:numPr>
          <w:ilvl w:val="0"/>
          <w:numId w:val="24"/>
        </w:numPr>
        <w:rPr>
          <w:rFonts w:ascii="Times New Roman" w:hAnsi="Times New Roman" w:cs="Times New Roman"/>
          <w:sz w:val="24"/>
          <w:szCs w:val="24"/>
        </w:rPr>
      </w:pPr>
      <w:r w:rsidRPr="00822EBC">
        <w:rPr>
          <w:rFonts w:ascii="Times New Roman" w:hAnsi="Times New Roman" w:cs="Times New Roman"/>
          <w:sz w:val="24"/>
          <w:szCs w:val="24"/>
        </w:rPr>
        <w:lastRenderedPageBreak/>
        <w:t xml:space="preserve">the matching condition may improve </w:t>
      </w:r>
    </w:p>
    <w:p w14:paraId="10D435B9" w14:textId="77777777" w:rsidR="00822EBC" w:rsidRPr="00822EBC" w:rsidRDefault="00822EBC" w:rsidP="00822EBC">
      <w:pPr>
        <w:numPr>
          <w:ilvl w:val="0"/>
          <w:numId w:val="24"/>
        </w:numPr>
        <w:rPr>
          <w:rFonts w:ascii="Times New Roman" w:hAnsi="Times New Roman" w:cs="Times New Roman"/>
          <w:sz w:val="24"/>
          <w:szCs w:val="24"/>
        </w:rPr>
      </w:pPr>
      <w:r w:rsidRPr="00822EBC">
        <w:rPr>
          <w:rFonts w:ascii="Times New Roman" w:hAnsi="Times New Roman" w:cs="Times New Roman"/>
          <w:sz w:val="24"/>
          <w:szCs w:val="24"/>
        </w:rPr>
        <w:t xml:space="preserve">the reflection coefficient may become lower at resonance </w:t>
      </w:r>
    </w:p>
    <w:p w14:paraId="381DC330" w14:textId="77777777" w:rsidR="00822EBC" w:rsidRPr="00822EBC" w:rsidRDefault="00822EBC" w:rsidP="00822EBC">
      <w:pPr>
        <w:numPr>
          <w:ilvl w:val="0"/>
          <w:numId w:val="24"/>
        </w:numPr>
        <w:rPr>
          <w:rFonts w:ascii="Times New Roman" w:hAnsi="Times New Roman" w:cs="Times New Roman"/>
          <w:sz w:val="24"/>
          <w:szCs w:val="24"/>
        </w:rPr>
      </w:pPr>
      <w:r w:rsidRPr="00822EBC">
        <w:rPr>
          <w:rFonts w:ascii="Times New Roman" w:hAnsi="Times New Roman" w:cs="Times New Roman"/>
          <w:sz w:val="24"/>
          <w:szCs w:val="24"/>
        </w:rPr>
        <w:t xml:space="preserve">more power can be transferred from the source to the antenna </w:t>
      </w:r>
    </w:p>
    <w:p w14:paraId="68D5DF21" w14:textId="77777777" w:rsidR="00822EBC" w:rsidRPr="00822EBC" w:rsidRDefault="00822EBC" w:rsidP="00822EBC">
      <w:pPr>
        <w:rPr>
          <w:rFonts w:ascii="Times New Roman" w:hAnsi="Times New Roman" w:cs="Times New Roman"/>
          <w:b/>
          <w:bCs/>
          <w:sz w:val="24"/>
          <w:szCs w:val="24"/>
        </w:rPr>
      </w:pPr>
      <w:r w:rsidRPr="00822EBC">
        <w:rPr>
          <w:rFonts w:ascii="Times New Roman" w:hAnsi="Times New Roman" w:cs="Times New Roman"/>
          <w:b/>
          <w:bCs/>
          <w:sz w:val="24"/>
          <w:szCs w:val="24"/>
        </w:rPr>
        <w:t>Decreased feed dimension (−50%)</w:t>
      </w:r>
    </w:p>
    <w:p w14:paraId="6FDDD4E5" w14:textId="77777777" w:rsidR="00822EBC" w:rsidRPr="00822EBC" w:rsidRDefault="00822EBC" w:rsidP="00822EBC">
      <w:pPr>
        <w:rPr>
          <w:rFonts w:ascii="Times New Roman" w:hAnsi="Times New Roman" w:cs="Times New Roman"/>
          <w:sz w:val="24"/>
          <w:szCs w:val="24"/>
        </w:rPr>
      </w:pPr>
      <w:r w:rsidRPr="00822EBC">
        <w:rPr>
          <w:rFonts w:ascii="Times New Roman" w:hAnsi="Times New Roman" w:cs="Times New Roman"/>
          <w:sz w:val="24"/>
          <w:szCs w:val="24"/>
        </w:rPr>
        <w:t>When the feed dimension is decreased, the feed becomes narrower. A narrow feed line usually has a higher characteristic impedance, which can make impedance matching poorer. As a result:</w:t>
      </w:r>
    </w:p>
    <w:p w14:paraId="2C3D4237" w14:textId="77777777" w:rsidR="00822EBC" w:rsidRPr="00822EBC" w:rsidRDefault="00822EBC" w:rsidP="00822EBC">
      <w:pPr>
        <w:numPr>
          <w:ilvl w:val="0"/>
          <w:numId w:val="25"/>
        </w:numPr>
        <w:rPr>
          <w:rFonts w:ascii="Times New Roman" w:hAnsi="Times New Roman" w:cs="Times New Roman"/>
          <w:sz w:val="24"/>
          <w:szCs w:val="24"/>
        </w:rPr>
      </w:pPr>
      <w:r w:rsidRPr="00822EBC">
        <w:rPr>
          <w:rFonts w:ascii="Times New Roman" w:hAnsi="Times New Roman" w:cs="Times New Roman"/>
          <w:sz w:val="24"/>
          <w:szCs w:val="24"/>
        </w:rPr>
        <w:t xml:space="preserve">the reflection coefficient may increase </w:t>
      </w:r>
    </w:p>
    <w:p w14:paraId="4521F68C" w14:textId="77777777" w:rsidR="00822EBC" w:rsidRPr="00822EBC" w:rsidRDefault="00822EBC" w:rsidP="00822EBC">
      <w:pPr>
        <w:numPr>
          <w:ilvl w:val="0"/>
          <w:numId w:val="25"/>
        </w:numPr>
        <w:rPr>
          <w:rFonts w:ascii="Times New Roman" w:hAnsi="Times New Roman" w:cs="Times New Roman"/>
          <w:sz w:val="24"/>
          <w:szCs w:val="24"/>
        </w:rPr>
      </w:pPr>
      <w:r w:rsidRPr="00822EBC">
        <w:rPr>
          <w:rFonts w:ascii="Times New Roman" w:hAnsi="Times New Roman" w:cs="Times New Roman"/>
          <w:sz w:val="24"/>
          <w:szCs w:val="24"/>
        </w:rPr>
        <w:t xml:space="preserve">less power is delivered efficiently to the patch </w:t>
      </w:r>
    </w:p>
    <w:p w14:paraId="5E4C048E" w14:textId="3E0266EB" w:rsidR="00822EBC" w:rsidRPr="00822EBC" w:rsidRDefault="00822EBC" w:rsidP="00822EBC">
      <w:pPr>
        <w:numPr>
          <w:ilvl w:val="0"/>
          <w:numId w:val="25"/>
        </w:numPr>
        <w:rPr>
          <w:rFonts w:ascii="Times New Roman" w:hAnsi="Times New Roman" w:cs="Times New Roman"/>
          <w:sz w:val="24"/>
          <w:szCs w:val="24"/>
        </w:rPr>
      </w:pPr>
      <w:r w:rsidRPr="00822EBC">
        <w:rPr>
          <w:rFonts w:ascii="Times New Roman" w:hAnsi="Times New Roman" w:cs="Times New Roman"/>
          <w:sz w:val="24"/>
          <w:szCs w:val="24"/>
        </w:rPr>
        <w:t xml:space="preserve">mismatch losses become larger </w:t>
      </w:r>
    </w:p>
    <w:p w14:paraId="25579AE6" w14:textId="77777777" w:rsidR="00822EBC" w:rsidRPr="00822EBC" w:rsidRDefault="00822EBC" w:rsidP="00822EBC">
      <w:pPr>
        <w:rPr>
          <w:rFonts w:ascii="Times New Roman" w:hAnsi="Times New Roman" w:cs="Times New Roman"/>
          <w:b/>
          <w:bCs/>
          <w:sz w:val="24"/>
          <w:szCs w:val="24"/>
        </w:rPr>
      </w:pPr>
      <w:r w:rsidRPr="00822EBC">
        <w:rPr>
          <w:rFonts w:ascii="Times New Roman" w:hAnsi="Times New Roman" w:cs="Times New Roman"/>
          <w:b/>
          <w:bCs/>
          <w:sz w:val="24"/>
          <w:szCs w:val="24"/>
        </w:rPr>
        <w:t>Antenna perspective</w:t>
      </w:r>
    </w:p>
    <w:p w14:paraId="60518A79" w14:textId="018892F6" w:rsidR="00822EBC" w:rsidRPr="00822EBC" w:rsidRDefault="00822EBC" w:rsidP="00822EBC">
      <w:pPr>
        <w:rPr>
          <w:rFonts w:ascii="Times New Roman" w:hAnsi="Times New Roman" w:cs="Times New Roman"/>
          <w:sz w:val="24"/>
          <w:szCs w:val="24"/>
        </w:rPr>
      </w:pPr>
      <w:r w:rsidRPr="00822EBC">
        <w:rPr>
          <w:rFonts w:ascii="Times New Roman" w:hAnsi="Times New Roman" w:cs="Times New Roman"/>
          <w:sz w:val="24"/>
          <w:szCs w:val="24"/>
        </w:rPr>
        <w:t>The feed dimension controls how electromagnetic energy is coupled from the source into the radiating patch. Even though the patch size remains unchanged, modifying the feed width changes the input impedance seen at the port. Therefore, feed dimension is an important design parameter for proper impedance matching.</w:t>
      </w:r>
    </w:p>
    <w:p w14:paraId="333A2D88" w14:textId="77777777" w:rsidR="00822EBC" w:rsidRPr="00822EBC" w:rsidRDefault="00822EBC" w:rsidP="00822EBC">
      <w:pPr>
        <w:rPr>
          <w:rFonts w:ascii="Times New Roman" w:hAnsi="Times New Roman" w:cs="Times New Roman"/>
          <w:b/>
          <w:bCs/>
          <w:sz w:val="24"/>
          <w:szCs w:val="24"/>
        </w:rPr>
      </w:pPr>
      <w:r w:rsidRPr="00822EBC">
        <w:rPr>
          <w:rFonts w:ascii="Times New Roman" w:hAnsi="Times New Roman" w:cs="Times New Roman"/>
          <w:b/>
          <w:bCs/>
          <w:sz w:val="24"/>
          <w:szCs w:val="24"/>
        </w:rPr>
        <w:t>Conclusion</w:t>
      </w:r>
    </w:p>
    <w:p w14:paraId="59F1919F" w14:textId="77777777" w:rsidR="00822EBC" w:rsidRPr="00822EBC" w:rsidRDefault="00822EBC" w:rsidP="00822EBC">
      <w:pPr>
        <w:rPr>
          <w:rFonts w:ascii="Times New Roman" w:hAnsi="Times New Roman" w:cs="Times New Roman"/>
          <w:sz w:val="24"/>
          <w:szCs w:val="24"/>
        </w:rPr>
      </w:pPr>
      <w:r w:rsidRPr="00822EBC">
        <w:rPr>
          <w:rFonts w:ascii="Times New Roman" w:hAnsi="Times New Roman" w:cs="Times New Roman"/>
          <w:sz w:val="24"/>
          <w:szCs w:val="24"/>
        </w:rPr>
        <w:t xml:space="preserve">From this task, it can be concluded that changing the feed dimension affects the impedance matching of the antenna more than the resonant frequency. Increasing the feed dimension can improve coupling and </w:t>
      </w:r>
      <w:proofErr w:type="gramStart"/>
      <w:r w:rsidRPr="00822EBC">
        <w:rPr>
          <w:rFonts w:ascii="Times New Roman" w:hAnsi="Times New Roman" w:cs="Times New Roman"/>
          <w:sz w:val="24"/>
          <w:szCs w:val="24"/>
        </w:rPr>
        <w:t>matching,</w:t>
      </w:r>
      <w:proofErr w:type="gramEnd"/>
      <w:r w:rsidRPr="00822EBC">
        <w:rPr>
          <w:rFonts w:ascii="Times New Roman" w:hAnsi="Times New Roman" w:cs="Times New Roman"/>
          <w:sz w:val="24"/>
          <w:szCs w:val="24"/>
        </w:rPr>
        <w:t xml:space="preserve"> while decreasing it can lead to poorer matching and higher reflection. Hence, selecting an appropriate feed dimension is necessary for efficient antenna performance.</w:t>
      </w:r>
    </w:p>
    <w:p w14:paraId="59EBF79E" w14:textId="77777777" w:rsidR="009614E6" w:rsidRPr="009614E6" w:rsidRDefault="009614E6" w:rsidP="009614E6">
      <w:pPr>
        <w:rPr>
          <w:rFonts w:ascii="Times New Roman" w:hAnsi="Times New Roman" w:cs="Times New Roman"/>
          <w:sz w:val="24"/>
          <w:szCs w:val="24"/>
        </w:rPr>
      </w:pPr>
    </w:p>
    <w:p w14:paraId="0E6A5036" w14:textId="77777777" w:rsidR="009614E6" w:rsidRDefault="009614E6" w:rsidP="009614E6">
      <w:pPr>
        <w:rPr>
          <w:rFonts w:ascii="Times New Roman" w:hAnsi="Times New Roman" w:cs="Times New Roman"/>
          <w:sz w:val="24"/>
          <w:szCs w:val="24"/>
        </w:rPr>
      </w:pPr>
    </w:p>
    <w:p w14:paraId="25A9D004" w14:textId="77777777" w:rsidR="00321F31" w:rsidRDefault="00321F31" w:rsidP="009614E6">
      <w:pPr>
        <w:rPr>
          <w:rFonts w:ascii="Times New Roman" w:hAnsi="Times New Roman" w:cs="Times New Roman"/>
          <w:sz w:val="24"/>
          <w:szCs w:val="24"/>
        </w:rPr>
      </w:pPr>
    </w:p>
    <w:p w14:paraId="0D253A9D" w14:textId="77777777" w:rsidR="00321F31" w:rsidRDefault="00321F31" w:rsidP="009614E6">
      <w:pPr>
        <w:rPr>
          <w:rFonts w:ascii="Times New Roman" w:hAnsi="Times New Roman" w:cs="Times New Roman"/>
          <w:sz w:val="24"/>
          <w:szCs w:val="24"/>
        </w:rPr>
      </w:pPr>
    </w:p>
    <w:p w14:paraId="564D38DD" w14:textId="77777777" w:rsidR="00321F31" w:rsidRPr="00321F31" w:rsidRDefault="00321F31" w:rsidP="00321F31">
      <w:pPr>
        <w:rPr>
          <w:rFonts w:ascii="Times New Roman" w:hAnsi="Times New Roman" w:cs="Times New Roman"/>
          <w:b/>
          <w:bCs/>
          <w:sz w:val="32"/>
          <w:szCs w:val="32"/>
        </w:rPr>
      </w:pPr>
      <w:r w:rsidRPr="00321F31">
        <w:rPr>
          <w:rFonts w:ascii="Times New Roman" w:hAnsi="Times New Roman" w:cs="Times New Roman"/>
          <w:b/>
          <w:bCs/>
          <w:sz w:val="32"/>
          <w:szCs w:val="32"/>
        </w:rPr>
        <w:t>Task 5: Feed Model Variation</w:t>
      </w:r>
    </w:p>
    <w:p w14:paraId="6B8B5F7B" w14:textId="77777777" w:rsidR="00321F31" w:rsidRPr="00321F31" w:rsidRDefault="00321F31" w:rsidP="00321F31">
      <w:pPr>
        <w:rPr>
          <w:rFonts w:ascii="Times New Roman" w:hAnsi="Times New Roman" w:cs="Times New Roman"/>
          <w:b/>
          <w:bCs/>
          <w:sz w:val="24"/>
          <w:szCs w:val="24"/>
        </w:rPr>
      </w:pPr>
      <w:r w:rsidRPr="00321F31">
        <w:rPr>
          <w:rFonts w:ascii="Times New Roman" w:hAnsi="Times New Roman" w:cs="Times New Roman"/>
          <w:b/>
          <w:bCs/>
          <w:sz w:val="24"/>
          <w:szCs w:val="24"/>
        </w:rPr>
        <w:t>Observation</w:t>
      </w:r>
    </w:p>
    <w:p w14:paraId="5CDAF2C9" w14:textId="77777777" w:rsidR="00321F31" w:rsidRPr="00321F31" w:rsidRDefault="00321F31" w:rsidP="00321F31">
      <w:pPr>
        <w:rPr>
          <w:rFonts w:ascii="Times New Roman" w:hAnsi="Times New Roman" w:cs="Times New Roman"/>
          <w:sz w:val="24"/>
          <w:szCs w:val="24"/>
        </w:rPr>
      </w:pPr>
      <w:r w:rsidRPr="00321F31">
        <w:rPr>
          <w:rFonts w:ascii="Times New Roman" w:hAnsi="Times New Roman" w:cs="Times New Roman"/>
          <w:sz w:val="24"/>
          <w:szCs w:val="24"/>
        </w:rPr>
        <w:t>In this task, the feeding mechanism of the antenna was changed from a strip-type feed to a circular (coaxial) feed. This modification affects how energy is delivered from the source to the patch.</w:t>
      </w:r>
    </w:p>
    <w:p w14:paraId="56A0E1A9" w14:textId="38823EB7" w:rsidR="00321F31" w:rsidRPr="00321F31" w:rsidRDefault="00321F31" w:rsidP="00321F31">
      <w:pPr>
        <w:rPr>
          <w:rFonts w:ascii="Times New Roman" w:hAnsi="Times New Roman" w:cs="Times New Roman"/>
          <w:sz w:val="24"/>
          <w:szCs w:val="24"/>
        </w:rPr>
      </w:pPr>
    </w:p>
    <w:p w14:paraId="74FDE5A9" w14:textId="77777777" w:rsidR="00321F31" w:rsidRPr="00321F31" w:rsidRDefault="00321F31" w:rsidP="00321F31">
      <w:pPr>
        <w:rPr>
          <w:rFonts w:ascii="Times New Roman" w:hAnsi="Times New Roman" w:cs="Times New Roman"/>
          <w:b/>
          <w:bCs/>
          <w:sz w:val="24"/>
          <w:szCs w:val="24"/>
        </w:rPr>
      </w:pPr>
      <w:r w:rsidRPr="00321F31">
        <w:rPr>
          <w:rFonts w:ascii="Times New Roman" w:hAnsi="Times New Roman" w:cs="Times New Roman"/>
          <w:b/>
          <w:bCs/>
          <w:sz w:val="24"/>
          <w:szCs w:val="24"/>
        </w:rPr>
        <w:t>Comparison of Cases</w:t>
      </w:r>
    </w:p>
    <w:p w14:paraId="4B60795B" w14:textId="6AC7DCEB" w:rsidR="00321F31" w:rsidRPr="00321F31" w:rsidRDefault="00321F31" w:rsidP="00321F31">
      <w:pPr>
        <w:rPr>
          <w:rFonts w:ascii="Times New Roman" w:hAnsi="Times New Roman" w:cs="Times New Roman"/>
          <w:sz w:val="24"/>
          <w:szCs w:val="24"/>
        </w:rPr>
      </w:pPr>
      <w:r w:rsidRPr="00321F31">
        <w:rPr>
          <w:rFonts w:ascii="Times New Roman" w:hAnsi="Times New Roman" w:cs="Times New Roman"/>
          <w:b/>
          <w:bCs/>
          <w:sz w:val="24"/>
          <w:szCs w:val="24"/>
        </w:rPr>
        <w:t>Circular Feed:</w:t>
      </w:r>
      <w:r w:rsidRPr="00321F31">
        <w:rPr>
          <w:rFonts w:ascii="Times New Roman" w:hAnsi="Times New Roman" w:cs="Times New Roman"/>
          <w:sz w:val="24"/>
          <w:szCs w:val="24"/>
        </w:rPr>
        <w:br/>
        <w:t xml:space="preserve">The circular (coaxial) feed shows a deeper minimum in the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11</m:t>
            </m:r>
          </m:sub>
        </m:sSub>
      </m:oMath>
      <w:r w:rsidRPr="00321F31">
        <w:rPr>
          <w:rFonts w:ascii="Times New Roman" w:hAnsi="Times New Roman" w:cs="Times New Roman"/>
          <w:sz w:val="24"/>
          <w:szCs w:val="24"/>
        </w:rPr>
        <w:t>curve (approximately −7.2 dB). This indicates improved impedance matching and more efficient power transfer to the antenna.</w:t>
      </w:r>
    </w:p>
    <w:p w14:paraId="4F1C86BA" w14:textId="2F803FAC" w:rsidR="00321F31" w:rsidRPr="00321F31" w:rsidRDefault="00321F31" w:rsidP="00321F31">
      <w:pPr>
        <w:rPr>
          <w:rFonts w:ascii="Times New Roman" w:hAnsi="Times New Roman" w:cs="Times New Roman"/>
          <w:sz w:val="24"/>
          <w:szCs w:val="24"/>
        </w:rPr>
      </w:pPr>
      <w:r w:rsidRPr="00321F31">
        <w:rPr>
          <w:rFonts w:ascii="Times New Roman" w:hAnsi="Times New Roman" w:cs="Times New Roman"/>
          <w:b/>
          <w:bCs/>
          <w:sz w:val="24"/>
          <w:szCs w:val="24"/>
        </w:rPr>
        <w:lastRenderedPageBreak/>
        <w:t>Strip Feed:</w:t>
      </w:r>
      <w:r w:rsidRPr="00321F31">
        <w:rPr>
          <w:rFonts w:ascii="Times New Roman" w:hAnsi="Times New Roman" w:cs="Times New Roman"/>
          <w:sz w:val="24"/>
          <w:szCs w:val="24"/>
        </w:rPr>
        <w:br/>
        <w:t xml:space="preserve">The strip feed configuration produces a shallower dip in the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11</m:t>
            </m:r>
          </m:sub>
        </m:sSub>
      </m:oMath>
      <w:r w:rsidRPr="00321F31">
        <w:rPr>
          <w:rFonts w:ascii="Times New Roman" w:hAnsi="Times New Roman" w:cs="Times New Roman"/>
          <w:sz w:val="24"/>
          <w:szCs w:val="24"/>
        </w:rPr>
        <w:t>response (around −5.7 dB), which suggests comparatively weaker matching between the feed and the patch.</w:t>
      </w:r>
    </w:p>
    <w:p w14:paraId="14697247" w14:textId="77ACBFA7" w:rsidR="00321F31" w:rsidRPr="00321F31" w:rsidRDefault="00321F31" w:rsidP="00321F31">
      <w:pPr>
        <w:rPr>
          <w:rFonts w:ascii="Times New Roman" w:hAnsi="Times New Roman" w:cs="Times New Roman"/>
          <w:sz w:val="24"/>
          <w:szCs w:val="24"/>
        </w:rPr>
      </w:pPr>
    </w:p>
    <w:p w14:paraId="2C51C611" w14:textId="77777777" w:rsidR="00321F31" w:rsidRPr="00321F31" w:rsidRDefault="00321F31" w:rsidP="00321F31">
      <w:pPr>
        <w:rPr>
          <w:rFonts w:ascii="Times New Roman" w:hAnsi="Times New Roman" w:cs="Times New Roman"/>
          <w:b/>
          <w:bCs/>
          <w:sz w:val="24"/>
          <w:szCs w:val="24"/>
        </w:rPr>
      </w:pPr>
      <w:r w:rsidRPr="00321F31">
        <w:rPr>
          <w:rFonts w:ascii="Times New Roman" w:hAnsi="Times New Roman" w:cs="Times New Roman"/>
          <w:b/>
          <w:bCs/>
          <w:sz w:val="24"/>
          <w:szCs w:val="24"/>
        </w:rPr>
        <w:t>Analysis</w:t>
      </w:r>
    </w:p>
    <w:p w14:paraId="58283D76" w14:textId="4C4A9181" w:rsidR="00321F31" w:rsidRPr="00321F31" w:rsidRDefault="00321F31" w:rsidP="00321F31">
      <w:pPr>
        <w:rPr>
          <w:rFonts w:ascii="Times New Roman" w:hAnsi="Times New Roman" w:cs="Times New Roman"/>
          <w:sz w:val="24"/>
          <w:szCs w:val="24"/>
        </w:rPr>
      </w:pPr>
      <w:r w:rsidRPr="00321F31">
        <w:rPr>
          <w:rFonts w:ascii="Times New Roman" w:hAnsi="Times New Roman" w:cs="Times New Roman"/>
          <w:sz w:val="24"/>
          <w:szCs w:val="24"/>
        </w:rPr>
        <w:t>The difference in performance arises due to the physical structure of the feed. Each feeding technique introduces different parasitic effects at the connection point:</w:t>
      </w:r>
    </w:p>
    <w:p w14:paraId="1ACAB60E" w14:textId="77777777" w:rsidR="00321F31" w:rsidRPr="00321F31" w:rsidRDefault="00321F31" w:rsidP="00321F31">
      <w:pPr>
        <w:numPr>
          <w:ilvl w:val="0"/>
          <w:numId w:val="26"/>
        </w:numPr>
        <w:rPr>
          <w:rFonts w:ascii="Times New Roman" w:hAnsi="Times New Roman" w:cs="Times New Roman"/>
          <w:sz w:val="24"/>
          <w:szCs w:val="24"/>
        </w:rPr>
      </w:pPr>
      <w:r w:rsidRPr="00321F31">
        <w:rPr>
          <w:rFonts w:ascii="Times New Roman" w:hAnsi="Times New Roman" w:cs="Times New Roman"/>
          <w:sz w:val="24"/>
          <w:szCs w:val="24"/>
        </w:rPr>
        <w:t xml:space="preserve">The circular feed provides a more localized and direct excitation </w:t>
      </w:r>
    </w:p>
    <w:p w14:paraId="6DB6F6EC" w14:textId="77777777" w:rsidR="00321F31" w:rsidRPr="00321F31" w:rsidRDefault="00321F31" w:rsidP="00321F31">
      <w:pPr>
        <w:numPr>
          <w:ilvl w:val="0"/>
          <w:numId w:val="26"/>
        </w:numPr>
        <w:rPr>
          <w:rFonts w:ascii="Times New Roman" w:hAnsi="Times New Roman" w:cs="Times New Roman"/>
          <w:sz w:val="24"/>
          <w:szCs w:val="24"/>
        </w:rPr>
      </w:pPr>
      <w:r w:rsidRPr="00321F31">
        <w:rPr>
          <w:rFonts w:ascii="Times New Roman" w:hAnsi="Times New Roman" w:cs="Times New Roman"/>
          <w:sz w:val="24"/>
          <w:szCs w:val="24"/>
        </w:rPr>
        <w:t xml:space="preserve">The strip feed distributes the excitation along a transmission line </w:t>
      </w:r>
    </w:p>
    <w:p w14:paraId="1F2BB2A6" w14:textId="761BDF1B" w:rsidR="00321F31" w:rsidRPr="00321F31" w:rsidRDefault="00321F31" w:rsidP="00321F31">
      <w:pPr>
        <w:numPr>
          <w:ilvl w:val="0"/>
          <w:numId w:val="26"/>
        </w:numPr>
        <w:rPr>
          <w:rFonts w:ascii="Times New Roman" w:hAnsi="Times New Roman" w:cs="Times New Roman"/>
          <w:sz w:val="24"/>
          <w:szCs w:val="24"/>
        </w:rPr>
      </w:pPr>
      <w:r w:rsidRPr="00321F31">
        <w:rPr>
          <w:rFonts w:ascii="Times New Roman" w:hAnsi="Times New Roman" w:cs="Times New Roman"/>
          <w:sz w:val="24"/>
          <w:szCs w:val="24"/>
        </w:rPr>
        <w:t xml:space="preserve">These differences result in variations in inductive and capacitive effects </w:t>
      </w:r>
    </w:p>
    <w:p w14:paraId="6A7147F8" w14:textId="77777777" w:rsidR="00321F31" w:rsidRPr="00321F31" w:rsidRDefault="00321F31" w:rsidP="00321F31">
      <w:pPr>
        <w:rPr>
          <w:rFonts w:ascii="Times New Roman" w:hAnsi="Times New Roman" w:cs="Times New Roman"/>
          <w:sz w:val="24"/>
          <w:szCs w:val="24"/>
        </w:rPr>
      </w:pPr>
      <w:r w:rsidRPr="00321F31">
        <w:rPr>
          <w:rFonts w:ascii="Times New Roman" w:hAnsi="Times New Roman" w:cs="Times New Roman"/>
          <w:sz w:val="24"/>
          <w:szCs w:val="24"/>
        </w:rPr>
        <w:t>Because of this, the circular feed can sometimes provide a smoother transition of energy into the patch, leading to better impedance matching.</w:t>
      </w:r>
    </w:p>
    <w:p w14:paraId="16E2E1BE" w14:textId="7F78CDB1" w:rsidR="00321F31" w:rsidRPr="00321F31" w:rsidRDefault="00321F31" w:rsidP="00321F31">
      <w:pPr>
        <w:rPr>
          <w:rFonts w:ascii="Times New Roman" w:hAnsi="Times New Roman" w:cs="Times New Roman"/>
          <w:sz w:val="24"/>
          <w:szCs w:val="24"/>
        </w:rPr>
      </w:pPr>
    </w:p>
    <w:p w14:paraId="18FAF80A" w14:textId="77777777" w:rsidR="00321F31" w:rsidRPr="00321F31" w:rsidRDefault="00321F31" w:rsidP="00321F31">
      <w:pPr>
        <w:rPr>
          <w:rFonts w:ascii="Times New Roman" w:hAnsi="Times New Roman" w:cs="Times New Roman"/>
          <w:b/>
          <w:bCs/>
          <w:sz w:val="24"/>
          <w:szCs w:val="24"/>
        </w:rPr>
      </w:pPr>
      <w:r w:rsidRPr="00321F31">
        <w:rPr>
          <w:rFonts w:ascii="Times New Roman" w:hAnsi="Times New Roman" w:cs="Times New Roman"/>
          <w:b/>
          <w:bCs/>
          <w:sz w:val="24"/>
          <w:szCs w:val="24"/>
        </w:rPr>
        <w:t>Conclusion</w:t>
      </w:r>
    </w:p>
    <w:p w14:paraId="6F0A4C14" w14:textId="4C66B50A" w:rsidR="00321F31" w:rsidRPr="00321F31" w:rsidRDefault="00321F31" w:rsidP="00321F31">
      <w:pPr>
        <w:rPr>
          <w:rFonts w:ascii="Times New Roman" w:hAnsi="Times New Roman" w:cs="Times New Roman"/>
          <w:sz w:val="24"/>
          <w:szCs w:val="24"/>
        </w:rPr>
      </w:pPr>
      <w:r w:rsidRPr="00321F31">
        <w:rPr>
          <w:rFonts w:ascii="Times New Roman" w:hAnsi="Times New Roman" w:cs="Times New Roman"/>
          <w:sz w:val="24"/>
          <w:szCs w:val="24"/>
        </w:rPr>
        <w:t>It can be concluded that the feed model significantly influences the antenna’s impedance characteristics. The circular feed in this case provides better matching compared to the strip feed, resulting in improved antenna efficiency. Therefore, selecting an appropriate feed structure is essential for optimizing antenna performance.</w:t>
      </w:r>
    </w:p>
    <w:p w14:paraId="6CFA835C" w14:textId="66177A68" w:rsidR="00321F31" w:rsidRDefault="00321F31" w:rsidP="009614E6">
      <w:pPr>
        <w:rPr>
          <w:rFonts w:ascii="Times New Roman" w:hAnsi="Times New Roman" w:cs="Times New Roman"/>
          <w:sz w:val="24"/>
          <w:szCs w:val="24"/>
        </w:rPr>
      </w:pPr>
      <w:r w:rsidRPr="00321F31">
        <w:rPr>
          <w:rFonts w:ascii="Times New Roman" w:hAnsi="Times New Roman" w:cs="Times New Roman"/>
          <w:sz w:val="24"/>
          <w:szCs w:val="24"/>
        </w:rPr>
        <w:drawing>
          <wp:anchor distT="0" distB="0" distL="114300" distR="114300" simplePos="0" relativeHeight="251671552" behindDoc="0" locked="0" layoutInCell="1" allowOverlap="1" wp14:anchorId="0B10E330" wp14:editId="00E9C041">
            <wp:simplePos x="0" y="0"/>
            <wp:positionH relativeFrom="column">
              <wp:posOffset>1257300</wp:posOffset>
            </wp:positionH>
            <wp:positionV relativeFrom="paragraph">
              <wp:posOffset>127635</wp:posOffset>
            </wp:positionV>
            <wp:extent cx="3771900" cy="2860131"/>
            <wp:effectExtent l="0" t="0" r="0" b="0"/>
            <wp:wrapNone/>
            <wp:docPr id="82520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01941" name=""/>
                    <pic:cNvPicPr/>
                  </pic:nvPicPr>
                  <pic:blipFill>
                    <a:blip r:embed="rId26">
                      <a:extLst>
                        <a:ext uri="{28A0092B-C50C-407E-A947-70E740481C1C}">
                          <a14:useLocalDpi xmlns:a14="http://schemas.microsoft.com/office/drawing/2010/main" val="0"/>
                        </a:ext>
                      </a:extLst>
                    </a:blip>
                    <a:stretch>
                      <a:fillRect/>
                    </a:stretch>
                  </pic:blipFill>
                  <pic:spPr>
                    <a:xfrm>
                      <a:off x="0" y="0"/>
                      <a:ext cx="3771900" cy="2860131"/>
                    </a:xfrm>
                    <a:prstGeom prst="rect">
                      <a:avLst/>
                    </a:prstGeom>
                  </pic:spPr>
                </pic:pic>
              </a:graphicData>
            </a:graphic>
            <wp14:sizeRelH relativeFrom="page">
              <wp14:pctWidth>0</wp14:pctWidth>
            </wp14:sizeRelH>
            <wp14:sizeRelV relativeFrom="page">
              <wp14:pctHeight>0</wp14:pctHeight>
            </wp14:sizeRelV>
          </wp:anchor>
        </w:drawing>
      </w:r>
    </w:p>
    <w:p w14:paraId="2E8E0EE4" w14:textId="77777777" w:rsidR="003D72B9" w:rsidRPr="003D72B9" w:rsidRDefault="003D72B9" w:rsidP="003D72B9">
      <w:pPr>
        <w:rPr>
          <w:rFonts w:ascii="Times New Roman" w:hAnsi="Times New Roman" w:cs="Times New Roman"/>
          <w:sz w:val="24"/>
          <w:szCs w:val="24"/>
        </w:rPr>
      </w:pPr>
    </w:p>
    <w:p w14:paraId="5125B82B" w14:textId="77777777" w:rsidR="003D72B9" w:rsidRPr="003D72B9" w:rsidRDefault="003D72B9" w:rsidP="003D72B9">
      <w:pPr>
        <w:rPr>
          <w:rFonts w:ascii="Times New Roman" w:hAnsi="Times New Roman" w:cs="Times New Roman"/>
          <w:sz w:val="24"/>
          <w:szCs w:val="24"/>
        </w:rPr>
      </w:pPr>
    </w:p>
    <w:p w14:paraId="288F76D2" w14:textId="77777777" w:rsidR="003D72B9" w:rsidRPr="003D72B9" w:rsidRDefault="003D72B9" w:rsidP="003D72B9">
      <w:pPr>
        <w:rPr>
          <w:rFonts w:ascii="Times New Roman" w:hAnsi="Times New Roman" w:cs="Times New Roman"/>
          <w:sz w:val="24"/>
          <w:szCs w:val="24"/>
        </w:rPr>
      </w:pPr>
    </w:p>
    <w:p w14:paraId="5A026034" w14:textId="77777777" w:rsidR="003D72B9" w:rsidRPr="003D72B9" w:rsidRDefault="003D72B9" w:rsidP="003D72B9">
      <w:pPr>
        <w:rPr>
          <w:rFonts w:ascii="Times New Roman" w:hAnsi="Times New Roman" w:cs="Times New Roman"/>
          <w:sz w:val="24"/>
          <w:szCs w:val="24"/>
        </w:rPr>
      </w:pPr>
    </w:p>
    <w:p w14:paraId="11169094" w14:textId="77777777" w:rsidR="003D72B9" w:rsidRPr="003D72B9" w:rsidRDefault="003D72B9" w:rsidP="003D72B9">
      <w:pPr>
        <w:rPr>
          <w:rFonts w:ascii="Times New Roman" w:hAnsi="Times New Roman" w:cs="Times New Roman"/>
          <w:sz w:val="24"/>
          <w:szCs w:val="24"/>
        </w:rPr>
      </w:pPr>
    </w:p>
    <w:p w14:paraId="2A4565A2" w14:textId="77777777" w:rsidR="003D72B9" w:rsidRPr="003D72B9" w:rsidRDefault="003D72B9" w:rsidP="003D72B9">
      <w:pPr>
        <w:rPr>
          <w:rFonts w:ascii="Times New Roman" w:hAnsi="Times New Roman" w:cs="Times New Roman"/>
          <w:sz w:val="24"/>
          <w:szCs w:val="24"/>
        </w:rPr>
      </w:pPr>
    </w:p>
    <w:p w14:paraId="3E43C993" w14:textId="77777777" w:rsidR="003D72B9" w:rsidRPr="003D72B9" w:rsidRDefault="003D72B9" w:rsidP="003D72B9">
      <w:pPr>
        <w:rPr>
          <w:rFonts w:ascii="Times New Roman" w:hAnsi="Times New Roman" w:cs="Times New Roman"/>
          <w:sz w:val="24"/>
          <w:szCs w:val="24"/>
        </w:rPr>
      </w:pPr>
    </w:p>
    <w:p w14:paraId="0641F2AE" w14:textId="77777777" w:rsidR="003D72B9" w:rsidRPr="003D72B9" w:rsidRDefault="003D72B9" w:rsidP="003D72B9">
      <w:pPr>
        <w:rPr>
          <w:rFonts w:ascii="Times New Roman" w:hAnsi="Times New Roman" w:cs="Times New Roman"/>
          <w:sz w:val="24"/>
          <w:szCs w:val="24"/>
        </w:rPr>
      </w:pPr>
    </w:p>
    <w:p w14:paraId="5ED61B58" w14:textId="77777777" w:rsidR="003D72B9" w:rsidRPr="003D72B9" w:rsidRDefault="003D72B9" w:rsidP="003D72B9">
      <w:pPr>
        <w:rPr>
          <w:rFonts w:ascii="Times New Roman" w:hAnsi="Times New Roman" w:cs="Times New Roman"/>
          <w:sz w:val="24"/>
          <w:szCs w:val="24"/>
        </w:rPr>
      </w:pPr>
    </w:p>
    <w:p w14:paraId="001AD6B1" w14:textId="77777777" w:rsidR="003D72B9" w:rsidRDefault="003D72B9" w:rsidP="003D72B9">
      <w:pPr>
        <w:rPr>
          <w:rFonts w:ascii="Times New Roman" w:hAnsi="Times New Roman" w:cs="Times New Roman"/>
          <w:sz w:val="24"/>
          <w:szCs w:val="24"/>
        </w:rPr>
      </w:pPr>
    </w:p>
    <w:p w14:paraId="595DC590" w14:textId="77777777" w:rsidR="003D72B9" w:rsidRDefault="003D72B9" w:rsidP="003D72B9">
      <w:pPr>
        <w:ind w:firstLine="720"/>
        <w:rPr>
          <w:rFonts w:ascii="Times New Roman" w:hAnsi="Times New Roman" w:cs="Times New Roman"/>
          <w:sz w:val="24"/>
          <w:szCs w:val="24"/>
        </w:rPr>
      </w:pPr>
    </w:p>
    <w:p w14:paraId="72107750" w14:textId="77777777" w:rsidR="003D72B9" w:rsidRDefault="003D72B9" w:rsidP="003D72B9">
      <w:pPr>
        <w:ind w:firstLine="720"/>
        <w:rPr>
          <w:rFonts w:ascii="Times New Roman" w:hAnsi="Times New Roman" w:cs="Times New Roman"/>
          <w:sz w:val="24"/>
          <w:szCs w:val="24"/>
        </w:rPr>
      </w:pPr>
    </w:p>
    <w:p w14:paraId="26BB2EE3" w14:textId="77777777" w:rsidR="003D72B9" w:rsidRPr="003D72B9" w:rsidRDefault="003D72B9" w:rsidP="003D72B9">
      <w:pPr>
        <w:ind w:firstLine="720"/>
        <w:rPr>
          <w:rFonts w:ascii="Times New Roman" w:hAnsi="Times New Roman" w:cs="Times New Roman"/>
          <w:sz w:val="24"/>
          <w:szCs w:val="24"/>
        </w:rPr>
      </w:pPr>
    </w:p>
    <w:sectPr w:rsidR="003D72B9" w:rsidRPr="003D72B9">
      <w:pgSz w:w="12240" w:h="15840"/>
      <w:pgMar w:top="1454" w:right="0" w:bottom="147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86763" w14:textId="77777777" w:rsidR="00F16843" w:rsidRDefault="00F16843" w:rsidP="00537808">
      <w:pPr>
        <w:spacing w:after="0" w:line="240" w:lineRule="auto"/>
      </w:pPr>
      <w:r>
        <w:separator/>
      </w:r>
    </w:p>
  </w:endnote>
  <w:endnote w:type="continuationSeparator" w:id="0">
    <w:p w14:paraId="6E289AA2" w14:textId="77777777" w:rsidR="00F16843" w:rsidRDefault="00F16843" w:rsidP="00537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4CB4" w14:textId="77777777" w:rsidR="00F16843" w:rsidRDefault="00F16843" w:rsidP="00537808">
      <w:pPr>
        <w:spacing w:after="0" w:line="240" w:lineRule="auto"/>
      </w:pPr>
      <w:r>
        <w:separator/>
      </w:r>
    </w:p>
  </w:footnote>
  <w:footnote w:type="continuationSeparator" w:id="0">
    <w:p w14:paraId="09F1E010" w14:textId="77777777" w:rsidR="00F16843" w:rsidRDefault="00F16843" w:rsidP="00537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C6D"/>
    <w:multiLevelType w:val="hybridMultilevel"/>
    <w:tmpl w:val="44AAB0B6"/>
    <w:lvl w:ilvl="0" w:tplc="4F70057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375742"/>
    <w:multiLevelType w:val="multilevel"/>
    <w:tmpl w:val="CBD655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64E5C"/>
    <w:multiLevelType w:val="multilevel"/>
    <w:tmpl w:val="BCAC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7094A"/>
    <w:multiLevelType w:val="hybridMultilevel"/>
    <w:tmpl w:val="539E5D90"/>
    <w:lvl w:ilvl="0" w:tplc="EACC5946">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C23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E7B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2A68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6408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8BA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4C5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471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20AF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EE64FF"/>
    <w:multiLevelType w:val="multilevel"/>
    <w:tmpl w:val="1DE2CD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5706D"/>
    <w:multiLevelType w:val="multilevel"/>
    <w:tmpl w:val="A6A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E0A2A"/>
    <w:multiLevelType w:val="multilevel"/>
    <w:tmpl w:val="E29407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22FBE"/>
    <w:multiLevelType w:val="multilevel"/>
    <w:tmpl w:val="D7E2B3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17842"/>
    <w:multiLevelType w:val="multilevel"/>
    <w:tmpl w:val="8D6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446E7"/>
    <w:multiLevelType w:val="multilevel"/>
    <w:tmpl w:val="C494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635DF"/>
    <w:multiLevelType w:val="multilevel"/>
    <w:tmpl w:val="D9B0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13FE5"/>
    <w:multiLevelType w:val="multilevel"/>
    <w:tmpl w:val="061C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8622A"/>
    <w:multiLevelType w:val="multilevel"/>
    <w:tmpl w:val="6D34F9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371E4"/>
    <w:multiLevelType w:val="multilevel"/>
    <w:tmpl w:val="28B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A60B8"/>
    <w:multiLevelType w:val="multilevel"/>
    <w:tmpl w:val="663C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06CD7"/>
    <w:multiLevelType w:val="multilevel"/>
    <w:tmpl w:val="A1604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500FC"/>
    <w:multiLevelType w:val="multilevel"/>
    <w:tmpl w:val="F3B2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D049E"/>
    <w:multiLevelType w:val="multilevel"/>
    <w:tmpl w:val="CFFEDB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8052F"/>
    <w:multiLevelType w:val="multilevel"/>
    <w:tmpl w:val="1C8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458A1"/>
    <w:multiLevelType w:val="hybridMultilevel"/>
    <w:tmpl w:val="DCBE0A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3D3483F"/>
    <w:multiLevelType w:val="multilevel"/>
    <w:tmpl w:val="ABBC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67DB4"/>
    <w:multiLevelType w:val="multilevel"/>
    <w:tmpl w:val="8EF23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C11689"/>
    <w:multiLevelType w:val="multilevel"/>
    <w:tmpl w:val="8C6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AF4D4F"/>
    <w:multiLevelType w:val="multilevel"/>
    <w:tmpl w:val="2B38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C167D"/>
    <w:multiLevelType w:val="multilevel"/>
    <w:tmpl w:val="84540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456F8"/>
    <w:multiLevelType w:val="multilevel"/>
    <w:tmpl w:val="004474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147392">
    <w:abstractNumId w:val="3"/>
  </w:num>
  <w:num w:numId="2" w16cid:durableId="1297493887">
    <w:abstractNumId w:val="21"/>
  </w:num>
  <w:num w:numId="3" w16cid:durableId="1361857830">
    <w:abstractNumId w:val="19"/>
  </w:num>
  <w:num w:numId="4" w16cid:durableId="2091611531">
    <w:abstractNumId w:val="0"/>
  </w:num>
  <w:num w:numId="5" w16cid:durableId="325011885">
    <w:abstractNumId w:val="10"/>
  </w:num>
  <w:num w:numId="6" w16cid:durableId="1108114124">
    <w:abstractNumId w:val="12"/>
  </w:num>
  <w:num w:numId="7" w16cid:durableId="726680998">
    <w:abstractNumId w:val="8"/>
  </w:num>
  <w:num w:numId="8" w16cid:durableId="1413628167">
    <w:abstractNumId w:val="25"/>
  </w:num>
  <w:num w:numId="9" w16cid:durableId="1898779961">
    <w:abstractNumId w:val="20"/>
  </w:num>
  <w:num w:numId="10" w16cid:durableId="1226405575">
    <w:abstractNumId w:val="15"/>
  </w:num>
  <w:num w:numId="11" w16cid:durableId="1581868618">
    <w:abstractNumId w:val="17"/>
  </w:num>
  <w:num w:numId="12" w16cid:durableId="1403797738">
    <w:abstractNumId w:val="4"/>
  </w:num>
  <w:num w:numId="13" w16cid:durableId="2089570323">
    <w:abstractNumId w:val="24"/>
  </w:num>
  <w:num w:numId="14" w16cid:durableId="219637310">
    <w:abstractNumId w:val="13"/>
  </w:num>
  <w:num w:numId="15" w16cid:durableId="1379092095">
    <w:abstractNumId w:val="2"/>
  </w:num>
  <w:num w:numId="16" w16cid:durableId="214121770">
    <w:abstractNumId w:val="14"/>
  </w:num>
  <w:num w:numId="17" w16cid:durableId="1840847388">
    <w:abstractNumId w:val="11"/>
  </w:num>
  <w:num w:numId="18" w16cid:durableId="1207915587">
    <w:abstractNumId w:val="22"/>
  </w:num>
  <w:num w:numId="19" w16cid:durableId="856431079">
    <w:abstractNumId w:val="16"/>
  </w:num>
  <w:num w:numId="20" w16cid:durableId="1245841890">
    <w:abstractNumId w:val="23"/>
  </w:num>
  <w:num w:numId="21" w16cid:durableId="1796827842">
    <w:abstractNumId w:val="9"/>
  </w:num>
  <w:num w:numId="22" w16cid:durableId="689647362">
    <w:abstractNumId w:val="18"/>
  </w:num>
  <w:num w:numId="23" w16cid:durableId="1076512698">
    <w:abstractNumId w:val="1"/>
  </w:num>
  <w:num w:numId="24" w16cid:durableId="626621971">
    <w:abstractNumId w:val="6"/>
  </w:num>
  <w:num w:numId="25" w16cid:durableId="1256667132">
    <w:abstractNumId w:val="7"/>
  </w:num>
  <w:num w:numId="26" w16cid:durableId="644894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2A0"/>
    <w:rsid w:val="000409BE"/>
    <w:rsid w:val="000C47B0"/>
    <w:rsid w:val="00147765"/>
    <w:rsid w:val="00150240"/>
    <w:rsid w:val="00160C1F"/>
    <w:rsid w:val="001A1C2A"/>
    <w:rsid w:val="002F75EB"/>
    <w:rsid w:val="00321F31"/>
    <w:rsid w:val="00387643"/>
    <w:rsid w:val="003D72B9"/>
    <w:rsid w:val="00402003"/>
    <w:rsid w:val="0042692C"/>
    <w:rsid w:val="004C0410"/>
    <w:rsid w:val="004F3FC1"/>
    <w:rsid w:val="0051378E"/>
    <w:rsid w:val="005172A0"/>
    <w:rsid w:val="00537808"/>
    <w:rsid w:val="00560553"/>
    <w:rsid w:val="00722662"/>
    <w:rsid w:val="00736440"/>
    <w:rsid w:val="007E0C88"/>
    <w:rsid w:val="00822EBC"/>
    <w:rsid w:val="008439CC"/>
    <w:rsid w:val="0086509D"/>
    <w:rsid w:val="008B614E"/>
    <w:rsid w:val="009614E6"/>
    <w:rsid w:val="0096642F"/>
    <w:rsid w:val="00967D9B"/>
    <w:rsid w:val="009C19F2"/>
    <w:rsid w:val="009F09E1"/>
    <w:rsid w:val="009F3C22"/>
    <w:rsid w:val="00A0039E"/>
    <w:rsid w:val="00F1684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99CC"/>
  <w15:docId w15:val="{B7C96CD3-7950-7F4B-96ED-75B622002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92C"/>
    <w:pPr>
      <w:spacing w:line="259" w:lineRule="auto"/>
    </w:pPr>
    <w:rPr>
      <w:rFonts w:ascii="Calibri" w:eastAsia="Calibri" w:hAnsi="Calibri" w:cs="Calibri"/>
      <w:color w:val="000000"/>
      <w:sz w:val="22"/>
      <w:lang w:bidi="en-US"/>
    </w:rPr>
  </w:style>
  <w:style w:type="paragraph" w:styleId="Heading1">
    <w:name w:val="heading 1"/>
    <w:next w:val="Normal"/>
    <w:link w:val="Heading1Char"/>
    <w:uiPriority w:val="9"/>
    <w:qFormat/>
    <w:pPr>
      <w:keepNext/>
      <w:keepLines/>
      <w:spacing w:after="76" w:line="259" w:lineRule="auto"/>
      <w:ind w:right="687"/>
      <w:outlineLvl w:val="0"/>
    </w:pPr>
    <w:rPr>
      <w:rFonts w:ascii="Times New Roman" w:eastAsia="Times New Roman" w:hAnsi="Times New Roman" w:cs="Times New Roman"/>
      <w:b/>
      <w:color w:val="00B050"/>
      <w:sz w:val="32"/>
    </w:rPr>
  </w:style>
  <w:style w:type="paragraph" w:styleId="Heading2">
    <w:name w:val="heading 2"/>
    <w:next w:val="Normal"/>
    <w:link w:val="Heading2Char"/>
    <w:uiPriority w:val="9"/>
    <w:unhideWhenUsed/>
    <w:qFormat/>
    <w:pPr>
      <w:keepNext/>
      <w:keepLines/>
      <w:spacing w:after="0" w:line="227" w:lineRule="auto"/>
      <w:ind w:left="3030" w:right="1440" w:hanging="3030"/>
      <w:outlineLvl w:val="1"/>
    </w:pPr>
    <w:rPr>
      <w:rFonts w:ascii="Times New Roman" w:eastAsia="Times New Roman" w:hAnsi="Times New Roman" w:cs="Times New Roman"/>
      <w:i/>
      <w:color w:val="000000"/>
    </w:rPr>
  </w:style>
  <w:style w:type="paragraph" w:styleId="Heading3">
    <w:name w:val="heading 3"/>
    <w:basedOn w:val="Normal"/>
    <w:next w:val="Normal"/>
    <w:link w:val="Heading3Char"/>
    <w:uiPriority w:val="9"/>
    <w:semiHidden/>
    <w:unhideWhenUsed/>
    <w:qFormat/>
    <w:rsid w:val="005378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4"/>
    </w:rPr>
  </w:style>
  <w:style w:type="character" w:customStyle="1" w:styleId="Heading1Char">
    <w:name w:val="Heading 1 Char"/>
    <w:link w:val="Heading1"/>
    <w:rPr>
      <w:rFonts w:ascii="Times New Roman" w:eastAsia="Times New Roman" w:hAnsi="Times New Roman" w:cs="Times New Roman"/>
      <w:b/>
      <w:color w:val="00B05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9F09E1"/>
    <w:pPr>
      <w:spacing w:after="0" w:line="240" w:lineRule="auto"/>
    </w:pPr>
    <w:rPr>
      <w:rFonts w:ascii="Calibri" w:eastAsia="Calibri" w:hAnsi="Calibri" w:cs="Calibri"/>
      <w:color w:val="000000"/>
      <w:sz w:val="22"/>
      <w:lang w:bidi="en-US"/>
    </w:rPr>
  </w:style>
  <w:style w:type="paragraph" w:styleId="Title">
    <w:name w:val="Title"/>
    <w:basedOn w:val="Normal"/>
    <w:next w:val="Normal"/>
    <w:link w:val="TitleChar"/>
    <w:uiPriority w:val="10"/>
    <w:qFormat/>
    <w:rsid w:val="009F09E1"/>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F09E1"/>
    <w:rPr>
      <w:rFonts w:asciiTheme="majorHAnsi" w:eastAsiaTheme="majorEastAsia" w:hAnsiTheme="majorHAnsi" w:cstheme="majorBidi"/>
      <w:spacing w:val="-10"/>
      <w:kern w:val="28"/>
      <w:sz w:val="56"/>
      <w:szCs w:val="56"/>
      <w:lang w:bidi="en-US"/>
    </w:rPr>
  </w:style>
  <w:style w:type="character" w:styleId="BookTitle">
    <w:name w:val="Book Title"/>
    <w:basedOn w:val="DefaultParagraphFont"/>
    <w:uiPriority w:val="33"/>
    <w:qFormat/>
    <w:rsid w:val="009F09E1"/>
    <w:rPr>
      <w:b/>
      <w:bCs/>
      <w:i/>
      <w:iCs/>
      <w:spacing w:val="5"/>
    </w:rPr>
  </w:style>
  <w:style w:type="paragraph" w:styleId="IntenseQuote">
    <w:name w:val="Intense Quote"/>
    <w:basedOn w:val="Normal"/>
    <w:next w:val="Normal"/>
    <w:link w:val="IntenseQuoteChar"/>
    <w:uiPriority w:val="30"/>
    <w:qFormat/>
    <w:rsid w:val="009F09E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F09E1"/>
    <w:rPr>
      <w:rFonts w:ascii="Calibri" w:eastAsia="Calibri" w:hAnsi="Calibri" w:cs="Calibri"/>
      <w:i/>
      <w:iCs/>
      <w:color w:val="4472C4" w:themeColor="accent1"/>
      <w:sz w:val="22"/>
      <w:lang w:bidi="en-US"/>
    </w:rPr>
  </w:style>
  <w:style w:type="paragraph" w:customStyle="1" w:styleId="p1">
    <w:name w:val="p1"/>
    <w:basedOn w:val="Normal"/>
    <w:rsid w:val="0096642F"/>
    <w:pPr>
      <w:spacing w:before="100" w:beforeAutospacing="1" w:after="100" w:afterAutospacing="1" w:line="240" w:lineRule="auto"/>
    </w:pPr>
    <w:rPr>
      <w:rFonts w:ascii="Times New Roman" w:eastAsia="Times New Roman" w:hAnsi="Times New Roman" w:cs="Times New Roman"/>
      <w:color w:val="auto"/>
      <w:kern w:val="0"/>
      <w:sz w:val="24"/>
      <w:szCs w:val="24"/>
      <w:lang w:bidi="bn-IN"/>
      <w14:ligatures w14:val="none"/>
    </w:rPr>
  </w:style>
  <w:style w:type="paragraph" w:customStyle="1" w:styleId="p2">
    <w:name w:val="p2"/>
    <w:basedOn w:val="Normal"/>
    <w:rsid w:val="0096642F"/>
    <w:pPr>
      <w:spacing w:before="100" w:beforeAutospacing="1" w:after="100" w:afterAutospacing="1" w:line="240" w:lineRule="auto"/>
    </w:pPr>
    <w:rPr>
      <w:rFonts w:ascii="Times New Roman" w:eastAsia="Times New Roman" w:hAnsi="Times New Roman" w:cs="Times New Roman"/>
      <w:color w:val="auto"/>
      <w:kern w:val="0"/>
      <w:sz w:val="24"/>
      <w:szCs w:val="24"/>
      <w:lang w:bidi="bn-IN"/>
      <w14:ligatures w14:val="none"/>
    </w:rPr>
  </w:style>
  <w:style w:type="paragraph" w:customStyle="1" w:styleId="p3">
    <w:name w:val="p3"/>
    <w:basedOn w:val="Normal"/>
    <w:rsid w:val="0096642F"/>
    <w:pPr>
      <w:spacing w:before="100" w:beforeAutospacing="1" w:after="100" w:afterAutospacing="1" w:line="240" w:lineRule="auto"/>
    </w:pPr>
    <w:rPr>
      <w:rFonts w:ascii="Times New Roman" w:eastAsia="Times New Roman" w:hAnsi="Times New Roman" w:cs="Times New Roman"/>
      <w:color w:val="auto"/>
      <w:kern w:val="0"/>
      <w:sz w:val="24"/>
      <w:szCs w:val="24"/>
      <w:lang w:bidi="bn-IN"/>
      <w14:ligatures w14:val="none"/>
    </w:rPr>
  </w:style>
  <w:style w:type="character" w:customStyle="1" w:styleId="s1">
    <w:name w:val="s1"/>
    <w:basedOn w:val="DefaultParagraphFont"/>
    <w:rsid w:val="0096642F"/>
  </w:style>
  <w:style w:type="paragraph" w:styleId="NormalWeb">
    <w:name w:val="Normal (Web)"/>
    <w:basedOn w:val="Normal"/>
    <w:uiPriority w:val="99"/>
    <w:semiHidden/>
    <w:unhideWhenUsed/>
    <w:rsid w:val="00967D9B"/>
    <w:rPr>
      <w:rFonts w:ascii="Times New Roman" w:hAnsi="Times New Roman" w:cs="Times New Roman"/>
      <w:sz w:val="24"/>
      <w:szCs w:val="24"/>
    </w:rPr>
  </w:style>
  <w:style w:type="paragraph" w:styleId="ListParagraph">
    <w:name w:val="List Paragraph"/>
    <w:basedOn w:val="Normal"/>
    <w:uiPriority w:val="34"/>
    <w:qFormat/>
    <w:rsid w:val="0042692C"/>
    <w:pPr>
      <w:ind w:left="720"/>
      <w:contextualSpacing/>
    </w:pPr>
  </w:style>
  <w:style w:type="paragraph" w:styleId="Header">
    <w:name w:val="header"/>
    <w:basedOn w:val="Normal"/>
    <w:link w:val="HeaderChar"/>
    <w:uiPriority w:val="99"/>
    <w:unhideWhenUsed/>
    <w:rsid w:val="00537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808"/>
    <w:rPr>
      <w:rFonts w:ascii="Calibri" w:eastAsia="Calibri" w:hAnsi="Calibri" w:cs="Calibri"/>
      <w:color w:val="000000"/>
      <w:sz w:val="22"/>
      <w:lang w:bidi="en-US"/>
    </w:rPr>
  </w:style>
  <w:style w:type="paragraph" w:styleId="Footer">
    <w:name w:val="footer"/>
    <w:basedOn w:val="Normal"/>
    <w:link w:val="FooterChar"/>
    <w:uiPriority w:val="99"/>
    <w:unhideWhenUsed/>
    <w:rsid w:val="00537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808"/>
    <w:rPr>
      <w:rFonts w:ascii="Calibri" w:eastAsia="Calibri" w:hAnsi="Calibri" w:cs="Calibri"/>
      <w:color w:val="000000"/>
      <w:sz w:val="22"/>
      <w:lang w:bidi="en-US"/>
    </w:rPr>
  </w:style>
  <w:style w:type="character" w:customStyle="1" w:styleId="Heading3Char">
    <w:name w:val="Heading 3 Char"/>
    <w:basedOn w:val="DefaultParagraphFont"/>
    <w:link w:val="Heading3"/>
    <w:uiPriority w:val="9"/>
    <w:semiHidden/>
    <w:rsid w:val="00537808"/>
    <w:rPr>
      <w:rFonts w:asciiTheme="majorHAnsi" w:eastAsiaTheme="majorEastAsia" w:hAnsiTheme="majorHAnsi" w:cstheme="majorBidi"/>
      <w:color w:val="1F3763" w:themeColor="accent1" w:themeShade="7F"/>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Computer</dc:creator>
  <cp:keywords/>
  <cp:lastModifiedBy>Rudra Chakraborty</cp:lastModifiedBy>
  <cp:revision>2</cp:revision>
  <cp:lastPrinted>2025-12-17T10:24:00Z</cp:lastPrinted>
  <dcterms:created xsi:type="dcterms:W3CDTF">2026-03-29T11:28:00Z</dcterms:created>
  <dcterms:modified xsi:type="dcterms:W3CDTF">2026-03-29T11:28:00Z</dcterms:modified>
</cp:coreProperties>
</file>