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9107" w14:textId="5409E1E7" w:rsidR="008863AD" w:rsidRPr="00AF0C12" w:rsidRDefault="008863AD" w:rsidP="008863A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b/>
          <w:bCs/>
          <w:color w:val="000000" w:themeColor="text1"/>
        </w:rPr>
        <w:t>ANS 1</w:t>
      </w:r>
      <w:r w:rsidRPr="00AF0C12">
        <w:rPr>
          <w:rFonts w:asciiTheme="minorHAnsi" w:hAnsiTheme="minorHAnsi" w:cstheme="minorHAnsi"/>
          <w:color w:val="000000" w:themeColor="text1"/>
        </w:rPr>
        <w:t>-:Advantages and disadvantages of ajax-:</w:t>
      </w:r>
    </w:p>
    <w:p w14:paraId="05C2C72B" w14:textId="59C166A7" w:rsidR="008863AD" w:rsidRDefault="005B6D04" w:rsidP="008863A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</w:t>
      </w:r>
    </w:p>
    <w:p w14:paraId="6B8C0B0D" w14:textId="7A5384B9" w:rsidR="005B6D04" w:rsidRPr="00AF0C12" w:rsidRDefault="005B6D04" w:rsidP="008863AD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ADVANTAGES OF AJAX</w:t>
      </w:r>
    </w:p>
    <w:p w14:paraId="695DFCAE" w14:textId="7CC0A68F" w:rsidR="008863AD" w:rsidRPr="00AF0C12" w:rsidRDefault="008863AD" w:rsidP="008863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color w:val="000000" w:themeColor="text1"/>
        </w:rPr>
        <w:t>Allows applications to render without data and fill data as the application gets it from the server.</w:t>
      </w:r>
    </w:p>
    <w:p w14:paraId="55B39A9E" w14:textId="77777777" w:rsidR="008863AD" w:rsidRPr="00AF0C12" w:rsidRDefault="008863AD" w:rsidP="008863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color w:val="000000" w:themeColor="text1"/>
        </w:rPr>
        <w:t>Gives platform independence to application developers</w:t>
      </w:r>
    </w:p>
    <w:p w14:paraId="663F7F74" w14:textId="77777777" w:rsidR="008863AD" w:rsidRPr="00AF0C12" w:rsidRDefault="008863AD" w:rsidP="008863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color w:val="000000" w:themeColor="text1"/>
        </w:rPr>
        <w:t>Faster page renders</w:t>
      </w:r>
    </w:p>
    <w:p w14:paraId="2D098019" w14:textId="77777777" w:rsidR="008863AD" w:rsidRPr="00AF0C12" w:rsidRDefault="008863AD" w:rsidP="008863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color w:val="000000" w:themeColor="text1"/>
        </w:rPr>
        <w:t>More responsive applications</w:t>
      </w:r>
    </w:p>
    <w:p w14:paraId="60841BB1" w14:textId="77777777" w:rsidR="008863AD" w:rsidRPr="00AF0C12" w:rsidRDefault="008863AD" w:rsidP="008863A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color w:val="000000" w:themeColor="text1"/>
        </w:rPr>
        <w:t xml:space="preserve">No </w:t>
      </w:r>
      <w:proofErr w:type="spellStart"/>
      <w:r w:rsidRPr="00AF0C12">
        <w:rPr>
          <w:rFonts w:asciiTheme="minorHAnsi" w:hAnsiTheme="minorHAnsi" w:cstheme="minorHAnsi"/>
          <w:color w:val="000000" w:themeColor="text1"/>
        </w:rPr>
        <w:t>rerenders</w:t>
      </w:r>
      <w:proofErr w:type="spellEnd"/>
      <w:r w:rsidRPr="00AF0C12">
        <w:rPr>
          <w:rFonts w:asciiTheme="minorHAnsi" w:hAnsiTheme="minorHAnsi" w:cstheme="minorHAnsi"/>
          <w:color w:val="000000" w:themeColor="text1"/>
        </w:rPr>
        <w:t xml:space="preserve"> of whole pages are needed to update only a single area.</w:t>
      </w:r>
    </w:p>
    <w:p w14:paraId="29108682" w14:textId="228AF76A" w:rsidR="008863AD" w:rsidRPr="00AF0C12" w:rsidRDefault="008863AD">
      <w:pPr>
        <w:rPr>
          <w:rFonts w:cstheme="minorHAnsi"/>
          <w:color w:val="000000" w:themeColor="text1"/>
        </w:rPr>
      </w:pPr>
    </w:p>
    <w:p w14:paraId="484264C4" w14:textId="36208314" w:rsidR="008863AD" w:rsidRPr="00AF0C12" w:rsidRDefault="008863AD">
      <w:pPr>
        <w:rPr>
          <w:rFonts w:cstheme="minorHAnsi"/>
          <w:color w:val="000000" w:themeColor="text1"/>
        </w:rPr>
      </w:pPr>
    </w:p>
    <w:p w14:paraId="185161DF" w14:textId="732410F3" w:rsidR="008863AD" w:rsidRPr="00AF0C12" w:rsidRDefault="005B6D04">
      <w:pPr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                      </w:t>
      </w:r>
      <w:r w:rsidR="008863AD" w:rsidRPr="00AF0C12">
        <w:rPr>
          <w:rFonts w:cstheme="minorHAnsi"/>
          <w:color w:val="000000" w:themeColor="text1"/>
        </w:rPr>
        <w:t>DISADVANTAGES OF AJAX</w:t>
      </w:r>
    </w:p>
    <w:p w14:paraId="606BE9D8" w14:textId="26F6FD9B" w:rsidR="008863AD" w:rsidRPr="00AF0C12" w:rsidRDefault="008863AD">
      <w:pPr>
        <w:rPr>
          <w:rFonts w:cstheme="minorHAnsi"/>
          <w:color w:val="000000" w:themeColor="text1"/>
        </w:rPr>
      </w:pPr>
    </w:p>
    <w:p w14:paraId="50F89D36" w14:textId="77777777" w:rsidR="008863AD" w:rsidRPr="00AF0C12" w:rsidRDefault="008863AD" w:rsidP="008863AD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color w:val="000000" w:themeColor="text1"/>
        </w:rPr>
        <w:t xml:space="preserve">Any user whose browser does not support JavaScript or </w:t>
      </w:r>
      <w:proofErr w:type="spellStart"/>
      <w:r w:rsidRPr="00AF0C12">
        <w:rPr>
          <w:rFonts w:asciiTheme="minorHAnsi" w:hAnsiTheme="minorHAnsi" w:cstheme="minorHAnsi"/>
          <w:color w:val="000000" w:themeColor="text1"/>
        </w:rPr>
        <w:t>XMLHttpRequest</w:t>
      </w:r>
      <w:proofErr w:type="spellEnd"/>
      <w:r w:rsidRPr="00AF0C12">
        <w:rPr>
          <w:rFonts w:asciiTheme="minorHAnsi" w:hAnsiTheme="minorHAnsi" w:cstheme="minorHAnsi"/>
          <w:color w:val="000000" w:themeColor="text1"/>
        </w:rPr>
        <w:t>, or has this functionality disabled, will not be able to properly use pages that depend on Ajax.</w:t>
      </w:r>
    </w:p>
    <w:p w14:paraId="6CB3FFEC" w14:textId="77777777" w:rsidR="008863AD" w:rsidRPr="00AF0C12" w:rsidRDefault="008863AD" w:rsidP="008863AD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color w:val="000000" w:themeColor="text1"/>
        </w:rPr>
        <w:t>Multiple server requests need more data consumed at the client-side.</w:t>
      </w:r>
    </w:p>
    <w:p w14:paraId="506E02BC" w14:textId="77777777" w:rsidR="008863AD" w:rsidRPr="00AF0C12" w:rsidRDefault="008863AD" w:rsidP="008863AD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color w:val="000000" w:themeColor="text1"/>
        </w:rPr>
        <w:t>Failure of any one request can fail the load of the whole page.</w:t>
      </w:r>
    </w:p>
    <w:p w14:paraId="276BC5D5" w14:textId="1A2C459E" w:rsidR="008863AD" w:rsidRPr="00AF0C12" w:rsidRDefault="008863AD" w:rsidP="008863AD">
      <w:pPr>
        <w:pStyle w:val="NormalWeb"/>
        <w:numPr>
          <w:ilvl w:val="0"/>
          <w:numId w:val="4"/>
        </w:numPr>
        <w:spacing w:before="0" w:beforeAutospacing="0" w:after="0" w:afterAutospacing="0"/>
        <w:ind w:left="1395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color w:val="000000" w:themeColor="text1"/>
        </w:rPr>
        <w:t>Browsers with JS disabled will not be able to use pages using ajax.</w:t>
      </w:r>
    </w:p>
    <w:p w14:paraId="2F778B0D" w14:textId="181E4499" w:rsidR="008863AD" w:rsidRPr="00AF0C12" w:rsidRDefault="008863AD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2B2EF58C" w14:textId="4C5A8653" w:rsidR="00D900A8" w:rsidRPr="00AF0C12" w:rsidRDefault="00D900A8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582D96C5" w14:textId="572089EC" w:rsidR="00D900A8" w:rsidRDefault="00D900A8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b/>
          <w:bCs/>
          <w:color w:val="000000" w:themeColor="text1"/>
        </w:rPr>
        <w:t>ANS 2-:</w:t>
      </w:r>
      <w:r w:rsidRPr="00AF0C12">
        <w:rPr>
          <w:rFonts w:asciiTheme="minorHAnsi" w:hAnsiTheme="minorHAnsi" w:cstheme="minorHAnsi"/>
          <w:color w:val="000000" w:themeColor="text1"/>
        </w:rPr>
        <w:t xml:space="preserve"> </w:t>
      </w:r>
      <w:r w:rsidR="00A4392C">
        <w:rPr>
          <w:rFonts w:asciiTheme="minorHAnsi" w:hAnsiTheme="minorHAnsi" w:cstheme="minorHAnsi"/>
          <w:color w:val="000000" w:themeColor="text1"/>
        </w:rPr>
        <w:t xml:space="preserve">  </w:t>
      </w:r>
      <w:r w:rsidR="00772882">
        <w:rPr>
          <w:rFonts w:asciiTheme="minorHAnsi" w:hAnsiTheme="minorHAnsi" w:cstheme="minorHAnsi"/>
          <w:color w:val="000000" w:themeColor="text1"/>
        </w:rPr>
        <w:t xml:space="preserve"> </w:t>
      </w:r>
      <w:r w:rsidR="00772882">
        <w:rPr>
          <w:rFonts w:ascii="Arial" w:hAnsi="Arial" w:cs="Arial"/>
          <w:color w:val="262A2B"/>
          <w:sz w:val="26"/>
          <w:szCs w:val="26"/>
          <w:shd w:val="clear" w:color="auto" w:fill="FFFFFF"/>
        </w:rPr>
        <w:t>Synchronous  request is the process in which execution of the request stops until a response is received and Asynchronous  request means the script continue the process without waiting for the server to reply. It will handle the reply if it arrives.</w:t>
      </w:r>
    </w:p>
    <w:p w14:paraId="54F79174" w14:textId="77777777" w:rsidR="00A4392C" w:rsidRPr="00AF0C12" w:rsidRDefault="00A4392C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121AE556" w14:textId="77777777" w:rsidR="00D900A8" w:rsidRPr="00AF0C12" w:rsidRDefault="00D900A8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</w:p>
    <w:p w14:paraId="3934309A" w14:textId="67FDE3D9" w:rsidR="008863AD" w:rsidRPr="00AF0C12" w:rsidRDefault="008863AD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  <w:r w:rsidRPr="00AF0C12">
        <w:rPr>
          <w:rFonts w:asciiTheme="minorHAnsi" w:hAnsiTheme="minorHAnsi" w:cstheme="minorHAnsi"/>
          <w:b/>
          <w:bCs/>
          <w:color w:val="000000" w:themeColor="text1"/>
        </w:rPr>
        <w:t xml:space="preserve">ANS 3-: </w:t>
      </w:r>
      <w:r w:rsidR="00BB127D" w:rsidRPr="00AF0C12">
        <w:rPr>
          <w:rFonts w:asciiTheme="minorHAnsi" w:hAnsiTheme="minorHAnsi" w:cstheme="minorHAnsi"/>
          <w:color w:val="000000" w:themeColor="text1"/>
        </w:rPr>
        <w:t xml:space="preserve">Xml http request  object is a API which s used for fetching data from the server . XMLHTTP request is basically used is Ajax programming. </w:t>
      </w:r>
      <w:proofErr w:type="spellStart"/>
      <w:r w:rsidR="00BB127D" w:rsidRPr="00AF0C12">
        <w:rPr>
          <w:rFonts w:asciiTheme="minorHAnsi" w:hAnsiTheme="minorHAnsi" w:cstheme="minorHAnsi"/>
          <w:color w:val="000000" w:themeColor="text1"/>
        </w:rPr>
        <w:t>Itr</w:t>
      </w:r>
      <w:proofErr w:type="spellEnd"/>
      <w:r w:rsidR="00BB127D" w:rsidRPr="00AF0C12">
        <w:rPr>
          <w:rFonts w:asciiTheme="minorHAnsi" w:hAnsiTheme="minorHAnsi" w:cstheme="minorHAnsi"/>
          <w:color w:val="000000" w:themeColor="text1"/>
        </w:rPr>
        <w:t xml:space="preserve"> is used to retrieve any type of data .It request for data in background and update page without reloading on the client side.</w:t>
      </w:r>
    </w:p>
    <w:p w14:paraId="673714DE" w14:textId="4728755F" w:rsidR="00D87C9D" w:rsidRPr="00AF0C12" w:rsidRDefault="00D87C9D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762B867D" w14:textId="6FBB3F91" w:rsidR="00D87C9D" w:rsidRPr="00AF0C12" w:rsidRDefault="00D87C9D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7D8284A0" w14:textId="16850F97" w:rsidR="00D87C9D" w:rsidRPr="00AF0C12" w:rsidRDefault="00D87C9D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 w:themeColor="text1"/>
        </w:rPr>
      </w:pPr>
      <w:r w:rsidRPr="00AF0C12">
        <w:rPr>
          <w:rFonts w:asciiTheme="minorHAnsi" w:hAnsiTheme="minorHAnsi" w:cstheme="minorHAnsi"/>
          <w:b/>
          <w:bCs/>
          <w:color w:val="000000" w:themeColor="text1"/>
        </w:rPr>
        <w:t>ANS 4-:</w:t>
      </w:r>
    </w:p>
    <w:p w14:paraId="5524FA32" w14:textId="77777777" w:rsidR="00D87C9D" w:rsidRPr="00AF0C12" w:rsidRDefault="00D87C9D" w:rsidP="008863AD">
      <w:pPr>
        <w:pStyle w:val="NormalWeb"/>
        <w:spacing w:before="0" w:beforeAutospacing="0" w:after="0" w:afterAutospacing="0"/>
        <w:jc w:val="both"/>
        <w:rPr>
          <w:rFonts w:asciiTheme="minorHAnsi" w:hAnsiTheme="minorHAnsi" w:cstheme="minorHAnsi"/>
          <w:color w:val="000000" w:themeColor="text1"/>
        </w:rPr>
      </w:pPr>
    </w:p>
    <w:p w14:paraId="5A5427DC" w14:textId="77777777" w:rsidR="00D87C9D" w:rsidRPr="00AF0C12" w:rsidRDefault="00D87C9D" w:rsidP="00D87C9D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XMLHTTPRequest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 xml:space="preserve"> object have many useful class properties which helps in the flexible handling of response. The </w:t>
      </w: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XMLHTTPRequest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 xml:space="preserve"> object properties are:</w:t>
      </w:r>
    </w:p>
    <w:p w14:paraId="698A1C61" w14:textId="77777777" w:rsidR="00D87C9D" w:rsidRPr="00AF0C12" w:rsidRDefault="00D87C9D" w:rsidP="00D87C9D">
      <w:pPr>
        <w:ind w:firstLine="1188"/>
        <w:rPr>
          <w:rFonts w:cstheme="minorHAnsi"/>
          <w:color w:val="000000" w:themeColor="text1"/>
          <w:sz w:val="24"/>
          <w:szCs w:val="24"/>
        </w:rPr>
      </w:pPr>
    </w:p>
    <w:p w14:paraId="726F9FEF" w14:textId="77777777" w:rsidR="00D87C9D" w:rsidRPr="00AF0C12" w:rsidRDefault="00D87C9D" w:rsidP="00D87C9D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readyState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>: This property indicate the status of the connection.</w:t>
      </w:r>
    </w:p>
    <w:p w14:paraId="3F5786D7" w14:textId="77777777" w:rsidR="00D87C9D" w:rsidRPr="00AF0C12" w:rsidRDefault="00D87C9D" w:rsidP="00D87C9D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4"/>
          <w:szCs w:val="24"/>
        </w:rPr>
      </w:pPr>
      <w:r w:rsidRPr="00AF0C12">
        <w:rPr>
          <w:rFonts w:cstheme="minorHAnsi"/>
          <w:color w:val="000000" w:themeColor="text1"/>
          <w:sz w:val="24"/>
          <w:szCs w:val="24"/>
        </w:rPr>
        <w:t>status: It contains the http response code from the server.</w:t>
      </w:r>
    </w:p>
    <w:p w14:paraId="1BDCB90E" w14:textId="77777777" w:rsidR="00D87C9D" w:rsidRPr="00AF0C12" w:rsidRDefault="00D87C9D" w:rsidP="00D87C9D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statusText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 xml:space="preserve">: It contains the http response string from the </w:t>
      </w: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server.responseText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>: It contains the response in text format from the server.</w:t>
      </w:r>
    </w:p>
    <w:p w14:paraId="7DB4047B" w14:textId="77777777" w:rsidR="00D87C9D" w:rsidRPr="00AF0C12" w:rsidRDefault="00D87C9D" w:rsidP="00D87C9D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lastRenderedPageBreak/>
        <w:t>responseXML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>: It contains the response Xml from server.</w:t>
      </w:r>
    </w:p>
    <w:p w14:paraId="7E1CDDF0" w14:textId="77777777" w:rsidR="00D87C9D" w:rsidRPr="00AF0C12" w:rsidRDefault="00D87C9D" w:rsidP="00D87C9D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getAllResponseHeaders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>: This property returns all the headers name as string.</w:t>
      </w:r>
    </w:p>
    <w:p w14:paraId="347B38C0" w14:textId="77777777" w:rsidR="00D87C9D" w:rsidRPr="00AF0C12" w:rsidRDefault="00D87C9D" w:rsidP="00D87C9D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getResponseHeader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>: It takes name of header and returns the text value of header.</w:t>
      </w:r>
    </w:p>
    <w:p w14:paraId="763CDB43" w14:textId="77777777" w:rsidR="00D87C9D" w:rsidRPr="00AF0C12" w:rsidRDefault="00D87C9D" w:rsidP="00D87C9D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setRequestHeader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>: It is used for setting the value of request header.</w:t>
      </w:r>
    </w:p>
    <w:p w14:paraId="6C6BD9A1" w14:textId="17B49E6A" w:rsidR="008863AD" w:rsidRPr="00AF0C12" w:rsidRDefault="00D87C9D" w:rsidP="00D87C9D">
      <w:pPr>
        <w:pStyle w:val="ListParagraph"/>
        <w:numPr>
          <w:ilvl w:val="2"/>
          <w:numId w:val="6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overrideMimeType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>: This property is used to set the mime type which is used to treat the response data-type to be treated as Text or XML type</w:t>
      </w:r>
    </w:p>
    <w:p w14:paraId="7733AA7E" w14:textId="77777777" w:rsidR="00D87C9D" w:rsidRPr="00AF0C12" w:rsidRDefault="00D87C9D" w:rsidP="00D87C9D">
      <w:pPr>
        <w:rPr>
          <w:rFonts w:cstheme="minorHAnsi"/>
          <w:color w:val="000000" w:themeColor="text1"/>
          <w:sz w:val="24"/>
          <w:szCs w:val="24"/>
        </w:rPr>
      </w:pPr>
    </w:p>
    <w:p w14:paraId="18AF3D22" w14:textId="6DDBABAF" w:rsidR="00B94ABC" w:rsidRPr="00AF0C12" w:rsidRDefault="00B94ABC" w:rsidP="00D87C9D">
      <w:pPr>
        <w:rPr>
          <w:rFonts w:cstheme="minorHAnsi"/>
          <w:color w:val="000000" w:themeColor="text1"/>
          <w:sz w:val="24"/>
          <w:szCs w:val="24"/>
        </w:rPr>
      </w:pPr>
      <w:r w:rsidRPr="00AF0C12">
        <w:rPr>
          <w:rFonts w:cstheme="minorHAnsi"/>
          <w:b/>
          <w:bCs/>
          <w:color w:val="000000" w:themeColor="text1"/>
          <w:sz w:val="24"/>
          <w:szCs w:val="24"/>
        </w:rPr>
        <w:t>ANS 5-:</w:t>
      </w:r>
      <w:r w:rsidRPr="00AF0C12">
        <w:rPr>
          <w:rFonts w:cstheme="minorHAnsi"/>
          <w:color w:val="000000" w:themeColor="text1"/>
          <w:sz w:val="24"/>
          <w:szCs w:val="24"/>
        </w:rPr>
        <w:t xml:space="preserve">  The common AJAX frameworks are</w:t>
      </w:r>
      <w:r w:rsidR="00D900A8" w:rsidRPr="00AF0C12">
        <w:rPr>
          <w:rFonts w:cstheme="minorHAnsi"/>
          <w:color w:val="000000" w:themeColor="text1"/>
          <w:sz w:val="24"/>
          <w:szCs w:val="24"/>
        </w:rPr>
        <w:t>-:</w:t>
      </w:r>
    </w:p>
    <w:p w14:paraId="1F5645AC" w14:textId="63606500" w:rsidR="00D900A8" w:rsidRPr="00AF0C12" w:rsidRDefault="00D900A8" w:rsidP="00D900A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AF0C12">
        <w:rPr>
          <w:rFonts w:cstheme="minorHAnsi"/>
          <w:color w:val="000000" w:themeColor="text1"/>
          <w:sz w:val="24"/>
          <w:szCs w:val="24"/>
        </w:rPr>
        <w:t>Prototype</w:t>
      </w:r>
    </w:p>
    <w:p w14:paraId="040F9FE6" w14:textId="1E810FA8" w:rsidR="00D900A8" w:rsidRPr="00AF0C12" w:rsidRDefault="00D900A8" w:rsidP="00D900A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AF0C12">
        <w:rPr>
          <w:rFonts w:cstheme="minorHAnsi"/>
          <w:color w:val="000000" w:themeColor="text1"/>
          <w:sz w:val="24"/>
          <w:szCs w:val="24"/>
        </w:rPr>
        <w:t>Moo tools</w:t>
      </w:r>
    </w:p>
    <w:p w14:paraId="58425B73" w14:textId="1F486051" w:rsidR="00D900A8" w:rsidRPr="00AF0C12" w:rsidRDefault="00D900A8" w:rsidP="00D900A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Axios</w:t>
      </w:r>
      <w:proofErr w:type="spellEnd"/>
    </w:p>
    <w:p w14:paraId="36A3BEEB" w14:textId="384F8E10" w:rsidR="00D900A8" w:rsidRPr="00AF0C12" w:rsidRDefault="00D900A8" w:rsidP="00D900A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AF0C12">
        <w:rPr>
          <w:rFonts w:cstheme="minorHAnsi"/>
          <w:color w:val="000000" w:themeColor="text1"/>
          <w:sz w:val="24"/>
          <w:szCs w:val="24"/>
        </w:rPr>
        <w:t xml:space="preserve">Ext </w:t>
      </w: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js</w:t>
      </w:r>
      <w:proofErr w:type="spellEnd"/>
    </w:p>
    <w:p w14:paraId="5F09C5EA" w14:textId="7301A21D" w:rsidR="00D900A8" w:rsidRPr="00AF0C12" w:rsidRDefault="00D900A8" w:rsidP="00D900A8">
      <w:pPr>
        <w:pStyle w:val="ListParagraph"/>
        <w:numPr>
          <w:ilvl w:val="0"/>
          <w:numId w:val="7"/>
        </w:numPr>
        <w:rPr>
          <w:rFonts w:cstheme="minorHAnsi"/>
          <w:color w:val="000000" w:themeColor="text1"/>
          <w:sz w:val="24"/>
          <w:szCs w:val="24"/>
        </w:rPr>
      </w:pPr>
      <w:r w:rsidRPr="00AF0C12">
        <w:rPr>
          <w:rFonts w:cstheme="minorHAnsi"/>
          <w:color w:val="000000" w:themeColor="text1"/>
          <w:sz w:val="24"/>
          <w:szCs w:val="24"/>
        </w:rPr>
        <w:t>Dojo tool kit</w:t>
      </w:r>
    </w:p>
    <w:p w14:paraId="1AC8DD35" w14:textId="1DD27D74" w:rsidR="00D900A8" w:rsidRPr="00AF0C12" w:rsidRDefault="00D900A8" w:rsidP="00D900A8">
      <w:pPr>
        <w:rPr>
          <w:rFonts w:cstheme="minorHAnsi"/>
          <w:color w:val="000000" w:themeColor="text1"/>
          <w:sz w:val="24"/>
          <w:szCs w:val="24"/>
        </w:rPr>
      </w:pPr>
      <w:r w:rsidRPr="00AF0C12">
        <w:rPr>
          <w:rFonts w:cstheme="minorHAnsi"/>
          <w:color w:val="000000" w:themeColor="text1"/>
          <w:sz w:val="24"/>
          <w:szCs w:val="24"/>
        </w:rPr>
        <w:t xml:space="preserve">     </w:t>
      </w:r>
    </w:p>
    <w:p w14:paraId="5C0B9C2A" w14:textId="77777777" w:rsidR="00B94ABC" w:rsidRPr="00AF0C12" w:rsidRDefault="00B94ABC" w:rsidP="00D87C9D">
      <w:pPr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195AFD96" w14:textId="15C90683" w:rsidR="00D87C9D" w:rsidRPr="00AF0C12" w:rsidRDefault="00D87C9D" w:rsidP="00D87C9D">
      <w:pPr>
        <w:rPr>
          <w:rFonts w:cstheme="minorHAnsi"/>
          <w:b/>
          <w:bCs/>
          <w:color w:val="000000" w:themeColor="text1"/>
          <w:sz w:val="24"/>
          <w:szCs w:val="24"/>
        </w:rPr>
      </w:pPr>
      <w:r w:rsidRPr="00AF0C12">
        <w:rPr>
          <w:rFonts w:cstheme="minorHAnsi"/>
          <w:b/>
          <w:bCs/>
          <w:color w:val="000000" w:themeColor="text1"/>
          <w:sz w:val="24"/>
          <w:szCs w:val="24"/>
        </w:rPr>
        <w:t>ANS 6-:</w:t>
      </w:r>
    </w:p>
    <w:p w14:paraId="50DDED1E" w14:textId="2153DCBC" w:rsidR="00B94ABC" w:rsidRPr="00AF0C12" w:rsidRDefault="00D87C9D" w:rsidP="00B94ABC">
      <w:pPr>
        <w:rPr>
          <w:rFonts w:eastAsia="Times New Roman" w:cstheme="minorHAnsi"/>
          <w:color w:val="000000" w:themeColor="text1"/>
          <w:sz w:val="27"/>
          <w:szCs w:val="27"/>
          <w:lang w:eastAsia="en-IN"/>
        </w:rPr>
      </w:pP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 xml:space="preserve">-: </w:t>
      </w:r>
      <w:proofErr w:type="spellStart"/>
      <w:r w:rsidR="00F8288F" w:rsidRPr="00AF0C12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="00F8288F" w:rsidRPr="00AF0C12">
        <w:rPr>
          <w:rFonts w:cstheme="minorHAnsi"/>
          <w:color w:val="000000" w:themeColor="text1"/>
          <w:sz w:val="24"/>
          <w:szCs w:val="24"/>
        </w:rPr>
        <w:t xml:space="preserve"> is a dynamic and interpreted computer language</w:t>
      </w:r>
      <w:r w:rsidR="00F355A5" w:rsidRPr="00AF0C12">
        <w:rPr>
          <w:rFonts w:cstheme="minorHAnsi"/>
          <w:color w:val="000000" w:themeColor="text1"/>
          <w:sz w:val="24"/>
          <w:szCs w:val="24"/>
        </w:rPr>
        <w:t xml:space="preserve"> that is embedded with HTML for doing interacting with the user and making the webpage dynamic. It performs client side operations and makes a request to the server. It is a open source language is provides validation on a client side. </w:t>
      </w:r>
    </w:p>
    <w:p w14:paraId="0B4757F2" w14:textId="491CBCD9" w:rsidR="00F355A5" w:rsidRPr="00AF0C12" w:rsidRDefault="00B94ABC" w:rsidP="00D87C9D">
      <w:pPr>
        <w:rPr>
          <w:rFonts w:cstheme="minorHAnsi"/>
          <w:color w:val="000000" w:themeColor="text1"/>
          <w:sz w:val="35"/>
          <w:szCs w:val="35"/>
          <w:shd w:val="clear" w:color="auto" w:fill="272828"/>
        </w:rPr>
      </w:pPr>
      <w:r w:rsidRPr="00AF0C12">
        <w:rPr>
          <w:rFonts w:cstheme="minorHAnsi"/>
          <w:color w:val="000000" w:themeColor="text1"/>
          <w:sz w:val="24"/>
          <w:szCs w:val="24"/>
        </w:rPr>
        <w:t xml:space="preserve">Ajax -: Ajax stands for Asynchronous </w:t>
      </w: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Javascript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 xml:space="preserve"> and XML. Instead of a single technology like JavaScript, Ajax is a group of technologies such as html, DOM for interaction purpose </w:t>
      </w: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etc.They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 xml:space="preserve"> increase the pace, efficiency, and speed of the websites, making them more user-friendly .They work on the server-side and also be used for standalone </w:t>
      </w:r>
      <w:proofErr w:type="spellStart"/>
      <w:r w:rsidRPr="00AF0C12">
        <w:rPr>
          <w:rFonts w:cstheme="minorHAnsi"/>
          <w:color w:val="000000" w:themeColor="text1"/>
          <w:sz w:val="24"/>
          <w:szCs w:val="24"/>
        </w:rPr>
        <w:t>applications.It</w:t>
      </w:r>
      <w:proofErr w:type="spellEnd"/>
      <w:r w:rsidRPr="00AF0C12">
        <w:rPr>
          <w:rFonts w:cstheme="minorHAnsi"/>
          <w:color w:val="000000" w:themeColor="text1"/>
          <w:sz w:val="24"/>
          <w:szCs w:val="24"/>
        </w:rPr>
        <w:t xml:space="preserve"> does all the work of the server- side including sending and receiving information from the server .</w:t>
      </w:r>
    </w:p>
    <w:p w14:paraId="469480F8" w14:textId="77777777" w:rsidR="00D87C9D" w:rsidRPr="00AF0C12" w:rsidRDefault="00D87C9D">
      <w:pPr>
        <w:ind w:firstLine="1188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57EF8933" w14:textId="77777777" w:rsidR="00D87C9D" w:rsidRPr="00AF0C12" w:rsidRDefault="00D87C9D">
      <w:pPr>
        <w:ind w:firstLine="1188"/>
        <w:rPr>
          <w:rFonts w:cstheme="minorHAnsi"/>
          <w:color w:val="000000" w:themeColor="text1"/>
          <w:sz w:val="24"/>
          <w:szCs w:val="24"/>
        </w:rPr>
      </w:pPr>
    </w:p>
    <w:sectPr w:rsidR="00D87C9D" w:rsidRPr="00AF0C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9248D"/>
    <w:multiLevelType w:val="multilevel"/>
    <w:tmpl w:val="C0AC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C24B6"/>
    <w:multiLevelType w:val="hybridMultilevel"/>
    <w:tmpl w:val="152A51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B3540"/>
    <w:multiLevelType w:val="hybridMultilevel"/>
    <w:tmpl w:val="3E0472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34D32"/>
    <w:multiLevelType w:val="hybridMultilevel"/>
    <w:tmpl w:val="725E1260"/>
    <w:lvl w:ilvl="0" w:tplc="40090001">
      <w:start w:val="1"/>
      <w:numFmt w:val="bullet"/>
      <w:lvlText w:val=""/>
      <w:lvlJc w:val="left"/>
      <w:pPr>
        <w:ind w:left="61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68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76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83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90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97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104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12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1932" w:hanging="360"/>
      </w:pPr>
      <w:rPr>
        <w:rFonts w:ascii="Wingdings" w:hAnsi="Wingdings" w:hint="default"/>
      </w:rPr>
    </w:lvl>
  </w:abstractNum>
  <w:abstractNum w:abstractNumId="4" w15:restartNumberingAfterBreak="0">
    <w:nsid w:val="3DA17C05"/>
    <w:multiLevelType w:val="hybridMultilevel"/>
    <w:tmpl w:val="209EB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10358E"/>
    <w:multiLevelType w:val="multilevel"/>
    <w:tmpl w:val="6D8C1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211CF5"/>
    <w:multiLevelType w:val="hybridMultilevel"/>
    <w:tmpl w:val="1736E3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691187">
    <w:abstractNumId w:val="0"/>
  </w:num>
  <w:num w:numId="2" w16cid:durableId="1445732935">
    <w:abstractNumId w:val="2"/>
  </w:num>
  <w:num w:numId="3" w16cid:durableId="626666036">
    <w:abstractNumId w:val="4"/>
  </w:num>
  <w:num w:numId="4" w16cid:durableId="2085449404">
    <w:abstractNumId w:val="5"/>
  </w:num>
  <w:num w:numId="5" w16cid:durableId="612859019">
    <w:abstractNumId w:val="3"/>
  </w:num>
  <w:num w:numId="6" w16cid:durableId="251428024">
    <w:abstractNumId w:val="6"/>
  </w:num>
  <w:num w:numId="7" w16cid:durableId="7372856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AD"/>
    <w:rsid w:val="004F5B61"/>
    <w:rsid w:val="005B6D04"/>
    <w:rsid w:val="00772882"/>
    <w:rsid w:val="008863AD"/>
    <w:rsid w:val="00A4392C"/>
    <w:rsid w:val="00AF0C12"/>
    <w:rsid w:val="00B94ABC"/>
    <w:rsid w:val="00BB127D"/>
    <w:rsid w:val="00D87C9D"/>
    <w:rsid w:val="00D900A8"/>
    <w:rsid w:val="00F355A5"/>
    <w:rsid w:val="00F82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0A0F"/>
  <w15:chartTrackingRefBased/>
  <w15:docId w15:val="{425A8085-418A-447A-BB51-E603C9785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63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D87C9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87C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77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1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4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bhrtkndpal@gmail.com</dc:creator>
  <cp:keywords/>
  <dc:description/>
  <cp:lastModifiedBy>bhrtkndpal@gmail.com</cp:lastModifiedBy>
  <cp:revision>5</cp:revision>
  <dcterms:created xsi:type="dcterms:W3CDTF">2023-03-03T12:39:00Z</dcterms:created>
  <dcterms:modified xsi:type="dcterms:W3CDTF">2023-03-04T05:27:00Z</dcterms:modified>
</cp:coreProperties>
</file>