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NetworkPeer (GigGrid) — Complete Technical Guide</w:t>
      </w:r>
    </w:p>
    <w:p>
      <w:pPr/>
      <w:r>
        <w:t xml:space="preserve">*Written August 2026. Beginner-friendly, but goes deep: every technology, every folder, every important file, how the money and jobs flow, what was deployed, and what is left.*</w:t>
      </w:r>
    </w:p>
    <w:p>
      <w:pPr>
        <w:pBdr>
          <w:bottom w:val="single" w:sz="6" w:space="1" w:color="BBBBBB"/>
        </w:pBdr>
        <w:spacing w:after="160"/>
      </w:pPr>
    </w:p>
    <w:p>
      <w:pPr>
        <w:pStyle w:val="Heading2"/>
      </w:pPr>
      <w:r>
        <w:t xml:space="preserve">1. What is NetworkPeer?</w:t>
      </w:r>
    </w:p>
    <w:p>
      <w:pPr/>
      <w:r>
        <w:t xml:space="preserve">NetworkPeer is a </w:t>
      </w:r>
      <w:r>
        <w:rPr>
          <w:b/>
        </w:rPr>
        <w:t xml:space="preserve">field-work marketplace</w:t>
      </w:r>
      <w:r>
        <w:t xml:space="preserve">. A </w:t>
      </w:r>
      <w:r>
        <w:rPr>
          <w:b/>
        </w:rPr>
        <w:t xml:space="preserve">client</w:t>
      </w:r>
      <w:r>
        <w:t xml:space="preserve"> posts a job (for example "inspect the storefront at this address and upload photos"), and a </w:t>
      </w:r>
      <w:r>
        <w:rPr>
          <w:b/>
        </w:rPr>
        <w:t xml:space="preserve">worker</w:t>
      </w:r>
      <w:r>
        <w:t xml:space="preserve"> near that location accepts it, goes there, captures evidence (photos), and gets paid — but only after the money is safely held in escrow and the work is approved.</w:t>
      </w:r>
    </w:p>
    <w:p>
      <w:pPr/>
      <w:r>
        <w:t xml:space="preserve">The central business rule the whole system is built around:</w:t>
      </w:r>
    </w:p>
    <w:p>
      <w:pPr>
        <w:pStyle w:val="Quote"/>
      </w:pPr>
      <w:r>
        <w:t xml:space="preserve">A worker may see the private job details and do the work </w:t>
      </w:r>
      <w:r>
        <w:rPr>
          <w:b/>
        </w:rPr>
        <w:t xml:space="preserve">only after</w:t>
      </w:r>
      <w:r>
        <w:t xml:space="preserve"> the client funds an escrow account and the database accepts the exact lifecycle transition.</w:t>
      </w:r>
    </w:p>
    <w:p>
      <w:pPr/>
      <w:r>
        <w:t xml:space="preserve">There are three kinds of users (roles):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autofit"/>
      </w:tblPr>
      <w:tblGrid>
        <w:gridCol w:w="2200"/>
        <w:gridCol w:w="2200"/>
      </w:tblGrid>
      <w:tr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Role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Can do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CLIENT</w:t>
            </w:r>
          </w:p>
        </w:tc>
        <w:tc>
          <w:tcPr>
            <w:tcW w:w="0" w:type="auto"/>
          </w:tcPr>
          <w:p>
            <w:r>
              <w:t xml:space="preserve">Create jobs, fund escrow, approve completed work, view wallet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WORKER</w:t>
            </w:r>
          </w:p>
        </w:tc>
        <w:tc>
          <w:tcPr>
            <w:tcW w:w="0" w:type="auto"/>
          </w:tcPr>
          <w:p>
            <w:r>
              <w:t xml:space="preserve">Find nearby funded jobs, accept one atomically, track progress, upload evidence, submit work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ADMIN</w:t>
            </w:r>
          </w:p>
        </w:tc>
        <w:tc>
          <w:tcPr>
            <w:tcW w:w="0" w:type="auto"/>
          </w:tcPr>
          <w:p>
            <w:r>
              <w:t xml:space="preserve">Verify workers, suspend users, override stuck jobs, view audit log + analytics</w:t>
            </w:r>
          </w:p>
        </w:tc>
      </w:tr>
    </w:tbl>
    <w:p>
      <w:pPr>
        <w:spacing w:after="160"/>
      </w:pPr>
    </w:p>
    <w:p>
      <w:pPr/>
      <w:r>
        <w:t xml:space="preserve">The most important design decision: </w:t>
      </w:r>
      <w:r>
        <w:rPr>
          <w:b/>
        </w:rPr>
        <w:t xml:space="preserve">the browser is only a screen</w:t>
      </w:r>
      <w:r>
        <w:t xml:space="preserve">. The browser never decides who wins a race, never decides whether a payment happened, and never decides whether evidence is real. PostgreSQL (the database) is the source of truth for all of it.</w:t>
      </w:r>
    </w:p>
    <w:p>
      <w:pPr>
        <w:pBdr>
          <w:bottom w:val="single" w:sz="6" w:space="1" w:color="BBBBBB"/>
        </w:pBdr>
        <w:spacing w:after="160"/>
      </w:pPr>
    </w:p>
    <w:p>
      <w:pPr>
        <w:pStyle w:val="Heading2"/>
      </w:pPr>
      <w:r>
        <w:t xml:space="preserve">2. How the app works — the plain-English story</w:t>
      </w:r>
    </w:p>
    <w:p>
      <w:pPr>
        <w:pStyle w:val="ListParagraph"/>
        <w:ind w:left="360"/>
      </w:pPr>
      <w:r>
        <w:t xml:space="preserve">1.  </w:t>
      </w:r>
      <w:r>
        <w:rPr>
          <w:b/>
        </w:rPr>
        <w:t xml:space="preserve">Sign in.</w:t>
      </w:r>
      <w:r>
        <w:t xml:space="preserve"> A phone number + one-time password (OTP). In development the OTP is shown</w:t>
      </w:r>
    </w:p>
    <w:p>
      <w:pPr/>
      <w:r>
        <w:t xml:space="preserve">   on screen; in production it is sent by SMS (Twilio).</w:t>
      </w:r>
    </w:p>
    <w:p>
      <w:pPr>
        <w:pStyle w:val="ListParagraph"/>
        <w:ind w:left="360"/>
      </w:pPr>
      <w:r>
        <w:t xml:space="preserve">2.  </w:t>
      </w:r>
      <w:r>
        <w:rPr>
          <w:b/>
        </w:rPr>
        <w:t xml:space="preserve">Client creates a job.</w:t>
      </w:r>
      <w:r>
        <w:t xml:space="preserve"> Title, description, budget, a location on the map, and a</w:t>
      </w:r>
    </w:p>
    <w:p>
      <w:pPr/>
      <w:r>
        <w:t xml:space="preserve">   checklist of required evidence. The job is created in status </w:t>
      </w:r>
      <w:r>
        <w:rPr>
          <w:rFonts w:ascii="Consolas" w:hAnsi="Consolas" w:cs="Consolas"/>
          <w:shd w:val="clear" w:color="auto" w:fill="F2F2F2"/>
          <w:sz w:val="18"/>
        </w:rPr>
        <w:t xml:space="preserve">FUNDING</w:t>
      </w:r>
      <w:r>
        <w:t xml:space="preserve"> — </w:t>
      </w:r>
      <w:r>
        <w:rPr>
          <w:b/>
        </w:rPr>
        <w:t xml:space="preserve">invisible    to workers</w:t>
      </w:r>
      <w:r>
        <w:t xml:space="preserve"> until money is held.</w:t>
      </w:r>
    </w:p>
    <w:p>
      <w:pPr>
        <w:pStyle w:val="ListParagraph"/>
        <w:ind w:left="360"/>
      </w:pPr>
      <w:r>
        <w:t xml:space="preserve">3.  </w:t>
      </w:r>
      <w:r>
        <w:rPr>
          <w:b/>
        </w:rPr>
        <w:t xml:space="preserve">Client funds escrow.</w:t>
      </w:r>
      <w:r>
        <w:t xml:space="preserve"> The backend asks the payment provider (Stripe) to hold the</w:t>
      </w:r>
    </w:p>
    <w:p>
      <w:pPr/>
      <w:r>
        <w:t xml:space="preserve">   money. When Stripe confirms via a </w:t>
      </w:r>
      <w:r>
        <w:rPr>
          <w:b/>
        </w:rPr>
        <w:t xml:space="preserve">webhook</w:t>
      </w:r>
      <w:r>
        <w:t xml:space="preserve"> (an HTTP call from Stripe to our API),    the database records the escrow and the job becomes </w:t>
      </w:r>
      <w:r>
        <w:rPr>
          <w:rFonts w:ascii="Consolas" w:hAnsi="Consolas" w:cs="Consolas"/>
          <w:shd w:val="clear" w:color="auto" w:fill="F2F2F2"/>
          <w:sz w:val="18"/>
        </w:rPr>
        <w:t xml:space="preserve">POSTED</w:t>
      </w:r>
      <w:r>
        <w:t xml:space="preserve"> (visible to workers).</w:t>
      </w:r>
    </w:p>
    <w:p>
      <w:pPr>
        <w:pStyle w:val="ListParagraph"/>
        <w:ind w:left="360"/>
      </w:pPr>
      <w:r>
        <w:t xml:space="preserve">4.  </w:t>
      </w:r>
      <w:r>
        <w:rPr>
          <w:b/>
        </w:rPr>
        <w:t xml:space="preserve">Worker searches nearby.</w:t>
      </w:r>
      <w:r>
        <w:t xml:space="preserve"> A worker's saved location is compared to job locations</w:t>
      </w:r>
    </w:p>
    <w:p>
      <w:pPr/>
      <w:r>
        <w:t xml:space="preserve">   using PostGIS (geography search). Results hide the client's identity and exact    address until acceptance.</w:t>
      </w:r>
    </w:p>
    <w:p>
      <w:pPr>
        <w:pStyle w:val="ListParagraph"/>
        <w:ind w:left="360"/>
      </w:pPr>
      <w:r>
        <w:t xml:space="preserve">5.  </w:t>
      </w:r>
      <w:r>
        <w:rPr>
          <w:b/>
        </w:rPr>
        <w:t xml:space="preserve">Worker accepts.</w:t>
      </w:r>
      <w:r>
        <w:t xml:space="preserve"> The database function </w:t>
      </w:r>
      <w:r>
        <w:rPr>
          <w:rFonts w:ascii="Consolas" w:hAnsi="Consolas" w:cs="Consolas"/>
          <w:shd w:val="clear" w:color="auto" w:fill="F2F2F2"/>
          <w:sz w:val="18"/>
        </w:rPr>
        <w:t xml:space="preserve">accept_job</w:t>
      </w:r>
      <w:r>
        <w:t xml:space="preserve"> locks the job row and validates</w:t>
      </w:r>
    </w:p>
    <w:p>
      <w:pPr/>
      <w:r>
        <w:t xml:space="preserve">   everything in </w:t>
      </w:r>
      <w:r>
        <w:rPr>
          <w:b/>
        </w:rPr>
        <w:t xml:space="preserve">one transaction</w:t>
      </w:r>
      <w:r>
        <w:t xml:space="preserve">. If two workers click accept at the same time,    exactly one wins — the other gets a </w:t>
      </w:r>
      <w:r>
        <w:rPr>
          <w:rFonts w:ascii="Consolas" w:hAnsi="Consolas" w:cs="Consolas"/>
          <w:shd w:val="clear" w:color="auto" w:fill="F2F2F2"/>
          <w:sz w:val="18"/>
        </w:rPr>
        <w:t xml:space="preserve">409 Conflict</w:t>
      </w:r>
      <w:r>
        <w:t xml:space="preserve">.</w:t>
      </w:r>
    </w:p>
    <w:p>
      <w:pPr>
        <w:pStyle w:val="ListParagraph"/>
        <w:ind w:left="360"/>
      </w:pPr>
      <w:r>
        <w:t xml:space="preserve">6.  </w:t>
      </w:r>
      <w:r>
        <w:rPr>
          <w:b/>
        </w:rPr>
        <w:t xml:space="preserve">Worker does the work.</w:t>
      </w:r>
      <w:r>
        <w:t xml:space="preserve"> Status moves `ASSIGNED → EN_ROUTE → AT_LOCATION →</w:t>
      </w:r>
    </w:p>
    <w:p>
      <w:pPr/>
      <w:r>
        <w:t xml:space="preserve">   IN_PROGRESS`. The worker uploads photos as evidence.</w:t>
      </w:r>
    </w:p>
    <w:p>
      <w:pPr>
        <w:pStyle w:val="ListParagraph"/>
        <w:ind w:left="360"/>
      </w:pPr>
      <w:r>
        <w:t xml:space="preserve">7.  </w:t>
      </w:r>
      <w:r>
        <w:rPr>
          <w:b/>
        </w:rPr>
        <w:t xml:space="preserve">Evidence is verified.</w:t>
      </w:r>
      <w:r>
        <w:t xml:space="preserve"> The backend reserves the file metadata *before* upload</w:t>
      </w:r>
    </w:p>
    <w:p>
      <w:pPr/>
      <w:r>
        <w:t xml:space="preserve">   (allowed type, exact size, SHA-256 checksum), the browser uploads directly to S3 via    a short-lived signed URL, then the backend re-checks the stored S3 version against    the reservation.</w:t>
      </w:r>
    </w:p>
    <w:p>
      <w:pPr>
        <w:pStyle w:val="ListParagraph"/>
        <w:ind w:left="360"/>
      </w:pPr>
      <w:r>
        <w:t xml:space="preserve">8.  </w:t>
      </w:r>
      <w:r>
        <w:rPr>
          <w:b/>
        </w:rPr>
        <w:t xml:space="preserve">Worker submits → client approves.</w:t>
      </w:r>
      <w:r>
        <w:t xml:space="preserve"> The client reviews and clicks *Approve and</w:t>
      </w:r>
    </w:p>
    <w:p>
      <w:pPr/>
      <w:r>
        <w:t xml:space="preserve">   release payout*. The database creates immutable double-entry ledger postings    (release escrow, platform fee, worker payout) and dispatches the payout.</w:t>
      </w:r>
    </w:p>
    <w:p>
      <w:pPr>
        <w:pStyle w:val="ListParagraph"/>
        <w:ind w:left="360"/>
      </w:pPr>
      <w:r>
        <w:t xml:space="preserve">9.  </w:t>
      </w:r>
      <w:r>
        <w:rPr>
          <w:b/>
        </w:rPr>
        <w:t xml:space="preserve">Everyone sees the result</w:t>
      </w:r>
      <w:r>
        <w:t xml:space="preserve"> — job statuses update live in the browser through</w:t>
      </w:r>
    </w:p>
    <w:p>
      <w:pPr/>
      <w:r>
        <w:t xml:space="preserve">   Socket.IO, and the wallet screens show server-calculated balances.</w:t>
      </w:r>
    </w:p>
    <w:p>
      <w:pPr>
        <w:pBdr>
          <w:bottom w:val="single" w:sz="6" w:space="1" w:color="BBBBBB"/>
        </w:pBdr>
        <w:spacing w:after="160"/>
      </w:pPr>
    </w:p>
    <w:p>
      <w:pPr>
        <w:pStyle w:val="Heading2"/>
      </w:pPr>
      <w:r>
        <w:t xml:space="preserve">3. Technology stack — what each piece is and where it lives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autofit"/>
      </w:tblPr>
      <w:tblGrid>
        <w:gridCol w:w="2200"/>
        <w:gridCol w:w="2200"/>
        <w:gridCol w:w="2200"/>
      </w:tblGrid>
      <w:tr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Technology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What it is (plain English)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Where it is used in the repo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TypeScript</w:t>
            </w:r>
          </w:p>
        </w:tc>
        <w:tc>
          <w:tcPr>
            <w:tcW w:w="0" w:type="auto"/>
          </w:tcPr>
          <w:p>
            <w:r>
              <w:t xml:space="preserve">JavaScript with types, so mistakes are caught before running</w:t>
            </w:r>
          </w:p>
        </w:tc>
        <w:tc>
          <w:tcPr>
            <w:tcW w:w="0" w:type="auto"/>
          </w:tcPr>
          <w:p>
            <w:r>
              <w:t xml:space="preserve">All backend + frontend code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Node.js</w:t>
            </w:r>
          </w:p>
        </w:tc>
        <w:tc>
          <w:tcPr>
            <w:tcW w:w="0" w:type="auto"/>
          </w:tcPr>
          <w:p>
            <w:r>
              <w:t xml:space="preserve">The JavaScript runtime that runs the backend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NetworkPeer-main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Fastify</w:t>
            </w:r>
          </w:p>
        </w:tc>
        <w:tc>
          <w:tcPr>
            <w:tcW w:w="0" w:type="auto"/>
          </w:tcPr>
          <w:p>
            <w:r>
              <w:t xml:space="preserve">A fast web framework for Node: routes, JSON validation, plugins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src/index.ts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src/routes/*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PostgreSQL 16</w:t>
            </w:r>
          </w:p>
        </w:tc>
        <w:tc>
          <w:tcPr>
            <w:tcW w:w="0" w:type="auto"/>
          </w:tcPr>
          <w:p>
            <w:r>
              <w:t xml:space="preserve">The database — the single source of truth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NetworkPeer-main</w:t>
            </w:r>
            <w:r>
              <w:t xml:space="preserve"> (via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src/db.ts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migrations/*</w:t>
            </w:r>
            <w:r>
              <w:t xml:space="preserve">)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PostGIS</w:t>
            </w:r>
          </w:p>
        </w:tc>
        <w:tc>
          <w:tcPr>
            <w:tcW w:w="0" w:type="auto"/>
          </w:tcPr>
          <w:p>
            <w:r>
              <w:t xml:space="preserve">A PostgreSQL extension for location/geography queries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migrations/001...</w:t>
            </w:r>
            <w:r>
              <w:t xml:space="preserve">, nearby-job search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Redis</w:t>
            </w:r>
          </w:p>
        </w:tc>
        <w:tc>
          <w:tcPr>
            <w:tcW w:w="0" w:type="auto"/>
          </w:tcPr>
          <w:p>
            <w:r>
              <w:t xml:space="preserve">An in-memory key/value store — used for OTP codes, rate limits, refresh-token tracking, and BullMQ queues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src/db.ts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src/auth.ts</w:t>
            </w:r>
            <w:r>
              <w:t xml:space="preserve">, background worker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BullMQ</w:t>
            </w:r>
          </w:p>
        </w:tc>
        <w:tc>
          <w:tcPr>
            <w:tcW w:w="0" w:type="auto"/>
          </w:tcPr>
          <w:p>
            <w:r>
              <w:t xml:space="preserve">A job queue that runs work in the background (Redis-backed)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src/services/background-queue-service.ts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Socket.IO</w:t>
            </w:r>
          </w:p>
        </w:tc>
        <w:tc>
          <w:tcPr>
            <w:tcW w:w="0" w:type="auto"/>
          </w:tcPr>
          <w:p>
            <w:r>
              <w:t xml:space="preserve">Real-time push from server to browser (live status updates)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src/services/realtime-hub.ts</w:t>
            </w:r>
            <w:r>
              <w:t xml:space="preserve">, frontend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realtime-sync-bridge.tsx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JWT (HS256)</w:t>
            </w:r>
          </w:p>
        </w:tc>
        <w:tc>
          <w:tcPr>
            <w:tcW w:w="0" w:type="auto"/>
          </w:tcPr>
          <w:p>
            <w:r>
              <w:t xml:space="preserve">Signed "tokens" the browser sends to prove who it is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src/auth.ts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src/middleware/auth.ts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Zod</w:t>
            </w:r>
          </w:p>
        </w:tc>
        <w:tc>
          <w:tcPr>
            <w:tcW w:w="0" w:type="auto"/>
          </w:tcPr>
          <w:p>
            <w:r>
              <w:t xml:space="preserve">Validates incoming request bodies at runtime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src/routes/*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src/contracts.ts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S3 (AWS)</w:t>
            </w:r>
          </w:p>
        </w:tc>
        <w:tc>
          <w:tcPr>
            <w:tcW w:w="0" w:type="auto"/>
          </w:tcPr>
          <w:p>
            <w:r>
              <w:t xml:space="preserve">Object storage for evidence photos, with versioning + encryption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src/services/media-storage-service.ts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Stripe (Connect)</w:t>
            </w:r>
          </w:p>
        </w:tc>
        <w:tc>
          <w:tcPr>
            <w:tcW w:w="0" w:type="auto"/>
          </w:tcPr>
          <w:p>
            <w:r>
              <w:t xml:space="preserve">Payment provider that holds escrow and pays out workers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src/services/payment-gateway-service.ts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payment-webhooks.ts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Twilio</w:t>
            </w:r>
          </w:p>
        </w:tc>
        <w:tc>
          <w:tcPr>
            <w:tcW w:w="0" w:type="auto"/>
          </w:tcPr>
          <w:p>
            <w:r>
              <w:t xml:space="preserve">Sends the OTP SMS in production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src/services/sms-provider.ts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Sentry</w:t>
            </w:r>
          </w:p>
        </w:tc>
        <w:tc>
          <w:tcPr>
            <w:tcW w:w="0" w:type="auto"/>
          </w:tcPr>
          <w:p>
            <w:r>
              <w:t xml:space="preserve">Error monitoring (optional)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src/observability.ts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React + TanStack Start/Router</w:t>
            </w:r>
          </w:p>
        </w:tc>
        <w:tc>
          <w:tcPr>
            <w:tcW w:w="0" w:type="auto"/>
          </w:tcPr>
          <w:p>
            <w:r>
              <w:t xml:space="preserve">The frontend framework (browser UI + server rendering)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NetworkPeer-platform-main/src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Vite / Nitro</w:t>
            </w:r>
          </w:p>
        </w:tc>
        <w:tc>
          <w:tcPr>
            <w:tcW w:w="0" w:type="auto"/>
          </w:tcPr>
          <w:p>
            <w:r>
              <w:t xml:space="preserve">Build tooling; produces the deployable frontend bundle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vite.config.ts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.output/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Docker / docker compose</w:t>
            </w:r>
          </w:p>
        </w:tc>
        <w:tc>
          <w:tcPr>
            <w:tcW w:w="0" w:type="auto"/>
          </w:tcPr>
          <w:p>
            <w:r>
              <w:t xml:space="preserve">Packages the backend so it runs anywhere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Dockerfile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docker-compose.yml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docker-compose.prod.yml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GitHub Actions</w:t>
            </w:r>
          </w:p>
        </w:tc>
        <w:tc>
          <w:tcPr>
            <w:tcW w:w="0" w:type="auto"/>
          </w:tcPr>
          <w:p>
            <w:r>
              <w:t xml:space="preserve">Automated checks (CI) on every push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.github/workflows/deploy.yml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Cloudflare quick tunnels</w:t>
            </w:r>
          </w:p>
        </w:tc>
        <w:tc>
          <w:tcPr>
            <w:tcW w:w="0" w:type="auto"/>
          </w:tcPr>
          <w:p>
            <w:r>
              <w:t xml:space="preserve">Gives the local server a public HTTPS URL (demo tool)</w:t>
            </w:r>
          </w:p>
        </w:tc>
        <w:tc>
          <w:tcPr>
            <w:tcW w:w="0" w:type="auto"/>
          </w:tcPr>
          <w:p>
            <w:r>
              <w:t xml:space="preserve">scripts/start-demo.sh</w:t>
            </w:r>
          </w:p>
        </w:tc>
      </w:tr>
    </w:tbl>
    <w:p>
      <w:pPr>
        <w:spacing w:after="160"/>
      </w:pPr>
    </w:p>
    <w:p>
      <w:pPr>
        <w:pBdr>
          <w:bottom w:val="single" w:sz="6" w:space="1" w:color="BBBBBB"/>
        </w:pBdr>
        <w:spacing w:after="160"/>
      </w:pPr>
    </w:p>
    <w:p>
      <w:pPr>
        <w:pStyle w:val="Heading2"/>
      </w:pPr>
      <w:r>
        <w:t xml:space="preserve">4. Architecture</w:t>
      </w:r>
    </w:p>
    <w:p>
      <w:pPr>
        <w:pStyle w:val="CodeBlock"/>
      </w:pPr>
      <w:r>
        <w:rPr>
          <w:rFonts w:ascii="Consolas" w:hAnsi="Consolas"/>
          <w:sz w:val="18"/>
        </w:rPr>
        <w:t xml:space="preserve">Browser (Vercel / Nitro)              Fastify API (Node.js)</w:t>
      </w:r>
      <w:r>
        <w:br/>
      </w:r>
      <w:r>
        <w:rPr>
          <w:rFonts w:ascii="Consolas" w:hAnsi="Consolas"/>
          <w:sz w:val="18"/>
        </w:rPr>
        <w:t xml:space="preserve">  VITE_API_BASE_URL  ---------------&gt;  REST + Socket.IO</w:t>
      </w:r>
      <w:r>
        <w:br/>
      </w:r>
      <w:r>
        <w:rPr>
          <w:rFonts w:ascii="Consolas" w:hAnsi="Consolas"/>
          <w:sz w:val="18"/>
        </w:rPr>
        <w:t xml:space="preserve">  Bearer access token                  Helmet + CORS + rate limits (Redis)</w:t>
      </w:r>
      <w:r>
        <w:br/>
      </w:r>
      <w:r>
        <w:rPr>
          <w:rFonts w:ascii="Consolas" w:hAnsi="Consolas"/>
          <w:sz w:val="18"/>
        </w:rPr>
        <w:t xml:space="preserve">  Presigned S3 POST  ---------------&gt;  PostgreSQL functions / PostGIS</w:t>
      </w:r>
      <w:r>
        <w:br/>
      </w:r>
      <w:r>
        <w:rPr>
          <w:rFonts w:ascii="Consolas" w:hAnsi="Consolas"/>
          <w:sz w:val="18"/>
        </w:rPr>
        <w:t xml:space="preserve">                                            |</w:t>
      </w:r>
      <w:r>
        <w:br/>
      </w:r>
      <w:r>
        <w:rPr>
          <w:rFonts w:ascii="Consolas" w:hAnsi="Consolas"/>
          <w:sz w:val="18"/>
        </w:rPr>
        <w:t xml:space="preserve">                                            +--&gt; PostgreSQL durable outboxes + ledger</w:t>
      </w:r>
      <w:r>
        <w:br/>
      </w:r>
      <w:r>
        <w:rPr>
          <w:rFonts w:ascii="Consolas" w:hAnsi="Consolas"/>
          <w:sz w:val="18"/>
        </w:rPr>
        <w:t xml:space="preserve">                                            +--&gt; Redis / BullMQ background workers</w:t>
      </w:r>
      <w:r>
        <w:br/>
      </w:r>
      <w:r>
        <w:rPr>
          <w:rFonts w:ascii="Consolas" w:hAnsi="Consolas"/>
          <w:sz w:val="18"/>
        </w:rPr>
        <w:t xml:space="preserve">                                            +--&gt; S3 versioned evidence</w:t>
      </w:r>
      <w:r>
        <w:br/>
      </w:r>
      <w:r>
        <w:rPr>
          <w:rFonts w:ascii="Consolas" w:hAnsi="Consolas"/>
          <w:sz w:val="18"/>
        </w:rPr>
        <w:t xml:space="preserve">                                            +--&gt; Stripe Connect webhooks</w:t>
      </w:r>
      <w:r>
        <w:br/>
      </w:r>
      <w:r>
        <w:rPr>
          <w:rFonts w:ascii="Consolas" w:hAnsi="Consolas"/>
          <w:sz w:val="18"/>
        </w:rPr>
        <w:t xml:space="preserve">                                            +--&gt; FCM push (optional)</w:t>
      </w:r>
      <w:r>
        <w:br/>
      </w:r>
      <w:r>
        <w:rPr>
          <w:rFonts w:ascii="Consolas" w:hAnsi="Consolas"/>
          <w:sz w:val="18"/>
        </w:rPr>
        <w:t xml:space="preserve">                                            +--&gt; Sentry + structured logs</w:t>
      </w:r>
    </w:p>
    <w:p>
      <w:pPr/>
      <w:r>
        <w:rPr>
          <w:b/>
        </w:rPr>
        <w:t xml:space="preserve">The data-authority rule:</w:t>
      </w:r>
      <w:r>
        <w:t xml:space="preserve"> PostgreSQL is authoritative for jobs, funding, evidence acceptance, ledger postings, push state, and queue state. Redis is *not* a source of truth — it is a fast cache/queue. If Redis is restarted, the API and workers recover outstanding work from PostgreSQL (this is why background jobs are written to a PostgreSQL "outbox" first, then relayed to Redis).</w:t>
      </w:r>
    </w:p>
    <w:p>
      <w:pPr/>
      <w:r>
        <w:rPr>
          <w:b/>
        </w:rPr>
        <w:t xml:space="preserve">Least-privilege database roles:</w:t>
      </w:r>
      <w:r>
        <w:t xml:space="preserve"> the app does not connect to the database as an all-powerful owner. Four restricted roles exist, each with narrowly granted functions: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autofit"/>
      </w:tblPr>
      <w:tblGrid>
        <w:gridCol w:w="2200"/>
        <w:gridCol w:w="2200"/>
        <w:gridCol w:w="2200"/>
      </w:tblGrid>
      <w:tr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Runtime variable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Database role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Purpose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DATABASE_URL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networkpeer_app</w:t>
            </w:r>
          </w:p>
        </w:tc>
        <w:tc>
          <w:tcPr>
            <w:tcW w:w="0" w:type="auto"/>
          </w:tcPr>
          <w:p>
            <w:r>
              <w:t xml:space="preserve">Normal API requests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DATABASE_ADMIN_URL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networkpeer_admin_api</w:t>
            </w:r>
          </w:p>
        </w:tc>
        <w:tc>
          <w:tcPr>
            <w:tcW w:w="0" w:type="auto"/>
          </w:tcPr>
          <w:p>
            <w:r>
              <w:t xml:space="preserve">Admin backoffice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DATABASE_MEDIA_VERIFIER_URL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networkpeer_media_verifier</w:t>
            </w:r>
          </w:p>
        </w:tc>
        <w:tc>
          <w:tcPr>
            <w:tcW w:w="0" w:type="auto"/>
          </w:tcPr>
          <w:p>
            <w:r>
              <w:t xml:space="preserve">Evidence verification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DATABASE_FINANCIAL_URL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networkpeer_financial_api</w:t>
            </w:r>
          </w:p>
        </w:tc>
        <w:tc>
          <w:tcPr>
            <w:tcW w:w="0" w:type="auto"/>
          </w:tcPr>
          <w:p>
            <w:r>
              <w:t xml:space="preserve">Financial/ledger operations</w:t>
            </w:r>
          </w:p>
        </w:tc>
      </w:tr>
    </w:tbl>
    <w:p>
      <w:pPr>
        <w:spacing w:after="160"/>
      </w:pPr>
    </w:p>
    <w:p>
      <w:pPr/>
      <w:r>
        <w:t xml:space="preserve">The dangerous database functions are </w:t>
      </w:r>
      <w:r>
        <w:rPr>
          <w:rFonts w:ascii="Consolas" w:hAnsi="Consolas" w:cs="Consolas"/>
          <w:shd w:val="clear" w:color="auto" w:fill="F2F2F2"/>
          <w:sz w:val="18"/>
        </w:rPr>
        <w:t xml:space="preserve">SECURITY DEFINER</w:t>
      </w:r>
      <w:r>
        <w:t xml:space="preserve"> — they run with elevated rights only for their narrow purpose, and the application role cannot call anything else.</w:t>
      </w:r>
    </w:p>
    <w:p>
      <w:pPr>
        <w:pBdr>
          <w:bottom w:val="single" w:sz="6" w:space="1" w:color="BBBBBB"/>
        </w:pBdr>
        <w:spacing w:after="160"/>
      </w:pPr>
    </w:p>
    <w:p>
      <w:pPr>
        <w:pStyle w:val="Heading2"/>
      </w:pPr>
      <w:r>
        <w:t xml:space="preserve">5. The codebase, top to bottom</w:t>
      </w:r>
    </w:p>
    <w:p>
      <w:pPr>
        <w:pStyle w:val="Heading3"/>
      </w:pPr>
      <w:r>
        <w:t xml:space="preserve">5.1 Repository layout</w:t>
      </w:r>
    </w:p>
    <w:p>
      <w:pPr>
        <w:pStyle w:val="CodeBlock"/>
      </w:pPr>
      <w:r>
        <w:rPr>
          <w:rFonts w:ascii="Consolas" w:hAnsi="Consolas"/>
          <w:sz w:val="18"/>
        </w:rPr>
        <w:t xml:space="preserve">NETWORKPEER/                     &lt;- one Git repository</w:t>
      </w:r>
      <w:r>
        <w:br/>
      </w:r>
      <w:r>
        <w:rPr>
          <w:rFonts w:ascii="Consolas" w:hAnsi="Consolas"/>
          <w:sz w:val="18"/>
        </w:rPr>
        <w:t xml:space="preserve">├── .github/workflows/deploy.yml &lt;- CI: lint, typecheck, build, unit + E2E, Docker</w:t>
      </w:r>
      <w:r>
        <w:br/>
      </w:r>
      <w:r>
        <w:rPr>
          <w:rFonts w:ascii="Consolas" w:hAnsi="Consolas"/>
          <w:sz w:val="18"/>
        </w:rPr>
        <w:t xml:space="preserve">├── NetworkPeer-main/            &lt;- BACKEND (Fastify API + worker + database)</w:t>
      </w:r>
      <w:r>
        <w:br/>
      </w:r>
      <w:r>
        <w:rPr>
          <w:rFonts w:ascii="Consolas" w:hAnsi="Consolas"/>
          <w:sz w:val="18"/>
        </w:rPr>
        <w:t xml:space="preserve">│   ├── src/                     &lt;- TypeScript source</w:t>
      </w:r>
      <w:r>
        <w:br/>
      </w:r>
      <w:r>
        <w:rPr>
          <w:rFonts w:ascii="Consolas" w:hAnsi="Consolas"/>
          <w:sz w:val="18"/>
        </w:rPr>
        <w:t xml:space="preserve">│   ├── migrations/              &lt;- 38 SQL migrations (schema, in order)</w:t>
      </w:r>
      <w:r>
        <w:br/>
      </w:r>
      <w:r>
        <w:rPr>
          <w:rFonts w:ascii="Consolas" w:hAnsi="Consolas"/>
          <w:sz w:val="18"/>
        </w:rPr>
        <w:t xml:space="preserve">│   ├── scripts/                 &lt;- migrate, provision, verify, demo helpers</w:t>
      </w:r>
      <w:r>
        <w:br/>
      </w:r>
      <w:r>
        <w:rPr>
          <w:rFonts w:ascii="Consolas" w:hAnsi="Consolas"/>
          <w:sz w:val="18"/>
        </w:rPr>
        <w:t xml:space="preserve">│   ├── tests/                   &lt;- unit tests + E2E test</w:t>
      </w:r>
      <w:r>
        <w:br/>
      </w:r>
      <w:r>
        <w:rPr>
          <w:rFonts w:ascii="Consolas" w:hAnsi="Consolas"/>
          <w:sz w:val="18"/>
        </w:rPr>
        <w:t xml:space="preserve">│   ├── Dockerfile               &lt;- multi-stage build for production</w:t>
      </w:r>
      <w:r>
        <w:br/>
      </w:r>
      <w:r>
        <w:rPr>
          <w:rFonts w:ascii="Consolas" w:hAnsi="Consolas"/>
          <w:sz w:val="18"/>
        </w:rPr>
        <w:t xml:space="preserve">│   ├── docker-compose.yml       &lt;- local PostGIS + Redis</w:t>
      </w:r>
      <w:r>
        <w:br/>
      </w:r>
      <w:r>
        <w:rPr>
          <w:rFonts w:ascii="Consolas" w:hAnsi="Consolas"/>
          <w:sz w:val="18"/>
        </w:rPr>
        <w:t xml:space="preserve">│   ├── docker-compose.prod.yml  &lt;- production-like full stack</w:t>
      </w:r>
      <w:r>
        <w:br/>
      </w:r>
      <w:r>
        <w:rPr>
          <w:rFonts w:ascii="Consolas" w:hAnsi="Consolas"/>
          <w:sz w:val="18"/>
        </w:rPr>
        <w:t xml:space="preserve">│   └── .env                     &lt;- LOCAL secrets (gitignored, never commit)</w:t>
      </w:r>
      <w:r>
        <w:br/>
      </w:r>
      <w:r>
        <w:rPr>
          <w:rFonts w:ascii="Consolas" w:hAnsi="Consolas"/>
          <w:sz w:val="18"/>
        </w:rPr>
        <w:t xml:space="preserve">└── NetworkPeer-platform-main/   &lt;- FRONTEND (React / TanStack Start)</w:t>
      </w:r>
      <w:r>
        <w:br/>
      </w:r>
      <w:r>
        <w:rPr>
          <w:rFonts w:ascii="Consolas" w:hAnsi="Consolas"/>
          <w:sz w:val="18"/>
        </w:rPr>
        <w:t xml:space="preserve">    ├── src/routes/              &lt;- every page of the app</w:t>
      </w:r>
      <w:r>
        <w:br/>
      </w:r>
      <w:r>
        <w:rPr>
          <w:rFonts w:ascii="Consolas" w:hAnsi="Consolas"/>
          <w:sz w:val="18"/>
        </w:rPr>
        <w:t xml:space="preserve">    ├── src/lib/                 &lt;- API client, session, helpers</w:t>
      </w:r>
      <w:r>
        <w:br/>
      </w:r>
      <w:r>
        <w:rPr>
          <w:rFonts w:ascii="Consolas" w:hAnsi="Consolas"/>
          <w:sz w:val="18"/>
        </w:rPr>
        <w:t xml:space="preserve">    ├── src/components/          &lt;- UI components (incl. realtime bridge)</w:t>
      </w:r>
      <w:r>
        <w:br/>
      </w:r>
      <w:r>
        <w:rPr>
          <w:rFonts w:ascii="Consolas" w:hAnsi="Consolas"/>
          <w:sz w:val="18"/>
        </w:rPr>
        <w:t xml:space="preserve">    └── vite.config.ts           &lt;- build configuration</w:t>
      </w:r>
    </w:p>
    <w:p>
      <w:pPr>
        <w:pStyle w:val="Heading3"/>
      </w:pPr>
      <w:r>
        <w:t xml:space="preserve">5.2 Backend entry points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autofit"/>
      </w:tblPr>
      <w:tblGrid>
        <w:gridCol w:w="2200"/>
        <w:gridCol w:w="2200"/>
      </w:tblGrid>
      <w:tr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File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What it does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src/index.ts</w:t>
            </w:r>
          </w:p>
        </w:tc>
        <w:tc>
          <w:tcPr>
            <w:tcW w:w="0" w:type="auto"/>
          </w:tcPr>
          <w:p>
            <w:r>
              <w:t xml:space="preserve">Starts Fastify: CORS, Helmet, rate limits, all routes, Socket.IO hub, graceful shutdown. Exports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buildApp</w:t>
            </w:r>
            <w:r>
              <w:t xml:space="preserve"> so tests can boot the server in-process.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src/background-worker.ts</w:t>
            </w:r>
          </w:p>
        </w:tc>
        <w:tc>
          <w:tcPr>
            <w:tcW w:w="0" w:type="auto"/>
          </w:tcPr>
          <w:p>
            <w:r>
              <w:t xml:space="preserve">A separate process that runs background queues + payment dispatch without serving HTTP. Scaled independently in production.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src/config.ts</w:t>
            </w:r>
          </w:p>
        </w:tc>
        <w:tc>
          <w:tcPr>
            <w:tcW w:w="0" w:type="auto"/>
          </w:tcPr>
          <w:p>
            <w:r>
              <w:t xml:space="preserve">Reads + validates </w:t>
            </w:r>
            <w:r>
              <w:rPr>
                <w:b/>
              </w:rPr>
              <w:t xml:space="preserve">every</w:t>
            </w:r>
            <w:r>
              <w:t xml:space="preserve"> environment variable with Zod. Enforces production rules (e.g. rejects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OTP_ECHO_IN_RESPONSE=true</w:t>
            </w:r>
            <w:r>
              <w:t xml:space="preserve">, rejects weak JWT secrets, requires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sslmode=require</w:t>
            </w:r>
            <w:r>
              <w:t xml:space="preserve"> URLs, requires real S3 bucket name).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src/db.ts</w:t>
            </w:r>
          </w:p>
        </w:tc>
        <w:tc>
          <w:tcPr>
            <w:tcW w:w="0" w:type="auto"/>
          </w:tcPr>
          <w:p>
            <w:r>
              <w:t xml:space="preserve">Owns the PostgreSQL pools (normal, admin, media, financial) and Redis.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src/contracts.ts</w:t>
            </w:r>
          </w:p>
        </w:tc>
        <w:tc>
          <w:tcPr>
            <w:tcW w:w="0" w:type="auto"/>
          </w:tcPr>
          <w:p>
            <w:r>
              <w:t xml:space="preserve">TypeScript types + the standard API envelope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{ success, data, error }</w:t>
            </w:r>
            <w:r>
              <w:t xml:space="preserve"> (this is why every response looks the same).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src/repository.ts</w:t>
            </w:r>
          </w:p>
        </w:tc>
        <w:tc>
          <w:tcPr>
            <w:tcW w:w="0" w:type="auto"/>
          </w:tcPr>
          <w:p>
            <w:r>
              <w:t xml:space="preserve">The only file that talks raw SQL to PostgreSQL. Everything the API does with data goes through here.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src/state-machine.ts</w:t>
            </w:r>
          </w:p>
        </w:tc>
        <w:tc>
          <w:tcPr>
            <w:tcW w:w="0" w:type="auto"/>
          </w:tcPr>
          <w:p>
            <w:r>
              <w:t xml:space="preserve">The pure "legal transitions" table (e.g.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FUNDING → POSTED → ASSIGNED → …</w:t>
            </w:r>
            <w:r>
              <w:t xml:space="preserve">) that the application enforces — the database enforces the same rules with constraints, so the two must agree.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src/auth.ts</w:t>
            </w:r>
          </w:p>
        </w:tc>
        <w:tc>
          <w:tcPr>
            <w:tcW w:w="0" w:type="auto"/>
          </w:tcPr>
          <w:p>
            <w:r>
              <w:t xml:space="preserve">OTP hashing, JWT signing/verification with constant-time comparison, refresh-token family rotation, Redis rate-limit helpers.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src/middleware/auth.ts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requireAuth</w:t>
            </w:r>
            <w:r>
              <w:t xml:space="preserve"> /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requireRole</w:t>
            </w:r>
            <w:r>
              <w:t xml:space="preserve"> — checks the bearer JWT and reloads the active user on every request.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src/observability.ts</w:t>
            </w:r>
          </w:p>
        </w:tc>
        <w:tc>
          <w:tcPr>
            <w:tcW w:w="0" w:type="auto"/>
          </w:tcPr>
          <w:p>
            <w:r>
              <w:t xml:space="preserve">Sentry + Pino structured logging setup.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5.3 Backend routes (the API surface)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autofit"/>
      </w:tblPr>
      <w:tblGrid>
        <w:gridCol w:w="2200"/>
        <w:gridCol w:w="2200"/>
        <w:gridCol w:w="2200"/>
      </w:tblGrid>
      <w:tr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Route file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Endpoints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What it's for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routes/system.ts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GET /live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GET /health</w:t>
            </w:r>
          </w:p>
        </w:tc>
        <w:tc>
          <w:tcPr>
            <w:tcW w:w="0" w:type="auto"/>
          </w:tcPr>
          <w:p>
            <w:r>
              <w:t xml:space="preserve">Liveness + database/PostGIS health probes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routes/auth.ts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POST /auth/otp/request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/auth/otp/verify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/auth/refresh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/auth/logout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GET /auth/me</w:t>
            </w:r>
          </w:p>
        </w:tc>
        <w:tc>
          <w:tcPr>
            <w:tcW w:w="0" w:type="auto"/>
          </w:tcPr>
          <w:p>
            <w:r>
              <w:t xml:space="preserve">Phone sign-in, tokens, session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routes/client-jobs.ts</w:t>
            </w:r>
          </w:p>
        </w:tc>
        <w:tc>
          <w:tcPr>
            <w:tcW w:w="0" w:type="auto"/>
          </w:tcPr>
          <w:p>
            <w:r>
              <w:t xml:space="preserve">create / list / detail / cancel jobs</w:t>
            </w:r>
          </w:p>
        </w:tc>
        <w:tc>
          <w:tcPr>
            <w:tcW w:w="0" w:type="auto"/>
          </w:tcPr>
          <w:p>
            <w:r>
              <w:t xml:space="preserve">Client job management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routes/worker-jobs.ts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GET /worker/jobs/nearby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GET /worker/jobs/:id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POST /worker/jobs/:id/accept</w:t>
            </w:r>
          </w:p>
        </w:tc>
        <w:tc>
          <w:tcPr>
            <w:tcW w:w="0" w:type="auto"/>
          </w:tcPr>
          <w:p>
            <w:r>
              <w:t xml:space="preserve">Discovery + atomic acceptance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routes/work.ts</w:t>
            </w:r>
          </w:p>
        </w:tc>
        <w:tc>
          <w:tcPr>
            <w:tcW w:w="0" w:type="auto"/>
          </w:tcPr>
          <w:p>
            <w:r>
              <w:t xml:space="preserve">status, upload URL, evidence confirm, submit</w:t>
            </w:r>
          </w:p>
        </w:tc>
        <w:tc>
          <w:tcPr>
            <w:tcW w:w="0" w:type="auto"/>
          </w:tcPr>
          <w:p>
            <w:r>
              <w:t xml:space="preserve">Worker task lifecycle + evidence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routes/financial.ts</w:t>
            </w:r>
          </w:p>
        </w:tc>
        <w:tc>
          <w:tcPr>
            <w:tcW w:w="0" w:type="auto"/>
          </w:tcPr>
          <w:p>
            <w:r>
              <w:t xml:space="preserve">fund escrow, approve work, client/worker wallets</w:t>
            </w:r>
          </w:p>
        </w:tc>
        <w:tc>
          <w:tcPr>
            <w:tcW w:w="0" w:type="auto"/>
          </w:tcPr>
          <w:p>
            <w:r>
              <w:t xml:space="preserve">Money flows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routes/payment-webhooks.ts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POST /webhooks/payments</w:t>
            </w:r>
          </w:p>
        </w:tc>
        <w:tc>
          <w:tcPr>
            <w:tcW w:w="0" w:type="auto"/>
          </w:tcPr>
          <w:p>
            <w:r>
              <w:t xml:space="preserve">Stripe calls this to confirm payments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routes/sync.ts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routes/worker-sync.ts</w:t>
            </w:r>
          </w:p>
        </w:tc>
        <w:tc>
          <w:tcPr>
            <w:tcW w:w="0" w:type="auto"/>
          </w:tcPr>
          <w:p>
            <w:r>
              <w:t xml:space="preserve">cursor-based sync</w:t>
            </w:r>
          </w:p>
        </w:tc>
        <w:tc>
          <w:tcPr>
            <w:tcW w:w="0" w:type="auto"/>
          </w:tcPr>
          <w:p>
            <w:r>
              <w:t xml:space="preserve">Durable event recovery after reconnect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routes/notifications.ts</w:t>
            </w:r>
          </w:p>
        </w:tc>
        <w:tc>
          <w:tcPr>
            <w:tcW w:w="0" w:type="auto"/>
          </w:tcPr>
          <w:p>
            <w:r>
              <w:t xml:space="preserve">list/read/read-all, device registration</w:t>
            </w:r>
          </w:p>
        </w:tc>
        <w:tc>
          <w:tcPr>
            <w:tcW w:w="0" w:type="auto"/>
          </w:tcPr>
          <w:p>
            <w:r>
              <w:t xml:space="preserve">In-app notifications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routes/admin.ts</w:t>
            </w:r>
          </w:p>
        </w:tc>
        <w:tc>
          <w:tcPr>
            <w:tcW w:w="0" w:type="auto"/>
          </w:tcPr>
          <w:p>
            <w:r>
              <w:t xml:space="preserve">audit log, job overrides, user management, analytics</w:t>
            </w:r>
          </w:p>
        </w:tc>
        <w:tc>
          <w:tcPr>
            <w:tcW w:w="0" w:type="auto"/>
          </w:tcPr>
          <w:p>
            <w:r>
              <w:t xml:space="preserve">Backoffice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routes/admin-workers.ts</w:t>
            </w:r>
          </w:p>
        </w:tc>
        <w:tc>
          <w:tcPr>
            <w:tcW w:w="0" w:type="auto"/>
          </w:tcPr>
          <w:p>
            <w:r>
              <w:t xml:space="preserve">worker verification</w:t>
            </w:r>
          </w:p>
        </w:tc>
        <w:tc>
          <w:tcPr>
            <w:tcW w:w="0" w:type="auto"/>
          </w:tcPr>
          <w:p>
            <w:r>
              <w:t xml:space="preserve">Admin verifies workers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5.4 Backend services (business logic)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autofit"/>
      </w:tblPr>
      <w:tblGrid>
        <w:gridCol w:w="2200"/>
        <w:gridCol w:w="2200"/>
      </w:tblGrid>
      <w:tr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Service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What it does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auth-service.ts</w:t>
            </w:r>
          </w:p>
        </w:tc>
        <w:tc>
          <w:tcPr>
            <w:tcW w:w="0" w:type="auto"/>
          </w:tcPr>
          <w:p>
            <w:r>
              <w:t xml:space="preserve">Creates/looks up users after OTP verification, issues token pairs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otp-service.ts</w:t>
            </w:r>
          </w:p>
        </w:tc>
        <w:tc>
          <w:tcPr>
            <w:tcW w:w="0" w:type="auto"/>
          </w:tcPr>
          <w:p>
            <w:r>
              <w:t xml:space="preserve">OTP TTL, attempt limits, delivery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sms-provider.ts</w:t>
            </w:r>
          </w:p>
        </w:tc>
        <w:tc>
          <w:tcPr>
            <w:tcW w:w="0" w:type="auto"/>
          </w:tcPr>
          <w:p>
            <w:r>
              <w:t xml:space="preserve">Console (dev) vs Twilio (prod) SMS boundary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job-service.ts</w:t>
            </w:r>
          </w:p>
        </w:tc>
        <w:tc>
          <w:tcPr>
            <w:tcW w:w="0" w:type="auto"/>
          </w:tcPr>
          <w:p>
            <w:r>
              <w:t xml:space="preserve">Client job policy above raw SQL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worker-job-service.ts</w:t>
            </w:r>
          </w:p>
        </w:tc>
        <w:tc>
          <w:tcPr>
            <w:tcW w:w="0" w:type="auto"/>
          </w:tcPr>
          <w:p>
            <w:r>
              <w:t xml:space="preserve">Verified-worker discovery, privacy-safe projections, acceptance policy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media-storage-service.ts</w:t>
            </w:r>
          </w:p>
        </w:tc>
        <w:tc>
          <w:tcPr>
            <w:tcW w:w="0" w:type="auto"/>
          </w:tcPr>
          <w:p>
            <w:r>
              <w:t xml:space="preserve">S3: presigned POST policy,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HeadObject</w:t>
            </w:r>
            <w:r>
              <w:t xml:space="preserve">, tagging, bucket readiness checks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work-evidence-service.ts</w:t>
            </w:r>
          </w:p>
        </w:tc>
        <w:tc>
          <w:tcPr>
            <w:tcW w:w="0" w:type="auto"/>
          </w:tcPr>
          <w:p>
            <w:r>
              <w:t xml:space="preserve">Worker progress, evidence reservation/confirmation, version pinning, submit validation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notification-service.ts</w:t>
            </w:r>
          </w:p>
        </w:tc>
        <w:tc>
          <w:tcPr>
            <w:tcW w:w="0" w:type="auto"/>
          </w:tcPr>
          <w:p>
            <w:r>
              <w:t xml:space="preserve">Cursor sync, notification paging/read state, device tokens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realtime-hub.ts</w:t>
            </w:r>
          </w:p>
        </w:tc>
        <w:tc>
          <w:tcPr>
            <w:tcW w:w="0" w:type="auto"/>
          </w:tcPr>
          <w:p>
            <w:r>
              <w:t xml:space="preserve">Authenticates Socket.IO connections, joins user rooms, listens to PostgreSQL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NOTIFY</w:t>
            </w:r>
            <w:r>
              <w:t xml:space="preserve">, emits events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push-notification-service.ts</w:t>
            </w:r>
          </w:p>
        </w:tc>
        <w:tc>
          <w:tcPr>
            <w:tcW w:w="0" w:type="auto"/>
          </w:tcPr>
          <w:p>
            <w:r>
              <w:t xml:space="preserve">Durable FCM push delivery worker (optional)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ledger-service.ts</w:t>
            </w:r>
          </w:p>
        </w:tc>
        <w:tc>
          <w:tcPr>
            <w:tcW w:w="0" w:type="auto"/>
          </w:tcPr>
          <w:p>
            <w:r>
              <w:t xml:space="preserve">Funding, approval, payout dispatch/retry, webhook settlement, wallet summaries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payment-gateway-service.ts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StubPaymentGateway</w:t>
            </w:r>
            <w:r>
              <w:t xml:space="preserve"> (dev) +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StripePaymentGateway</w:t>
            </w:r>
            <w:r>
              <w:t xml:space="preserve"> (prod), raw webhook signature verification, and a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signPaymentWebhook</w:t>
            </w:r>
            <w:r>
              <w:t xml:space="preserve"> helper used by the E2E + demo script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payment-dispatch-service.ts</w:t>
            </w:r>
          </w:p>
        </w:tc>
        <w:tc>
          <w:tcPr>
            <w:tcW w:w="0" w:type="auto"/>
          </w:tcPr>
          <w:p>
            <w:r>
              <w:t xml:space="preserve">PostgreSQL-leased retry dispatcher for interrupted payouts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background-queue-service.ts</w:t>
            </w:r>
          </w:p>
        </w:tc>
        <w:tc>
          <w:tcPr>
            <w:tcW w:w="0" w:type="auto"/>
          </w:tcPr>
          <w:p>
            <w:r>
              <w:t xml:space="preserve">BullMQ relay/workers for durable media + push outboxes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5.5 Migrations (the schema history)</w:t>
      </w:r>
    </w:p>
    <w:p>
      <w:pPr/>
      <w:r>
        <w:t xml:space="preserve">Migrations are applied </w:t>
      </w:r>
      <w:r>
        <w:rPr>
          <w:b/>
        </w:rPr>
        <w:t xml:space="preserve">in order</w:t>
      </w:r>
      <w:r>
        <w:t xml:space="preserve">, exactly once, with SHA-256 checksums, guarded by an advisory lock. They are forward-only: you never edit an applied migration; you add a new one.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autofit"/>
      </w:tblPr>
      <w:tblGrid>
        <w:gridCol w:w="2200"/>
        <w:gridCol w:w="2200"/>
        <w:gridCol w:w="2200"/>
      </w:tblGrid>
      <w:tr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Group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Migrations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What they build</w:t>
            </w:r>
          </w:p>
        </w:tc>
      </w:tr>
      <w:tr>
        <w:tc>
          <w:tcPr>
            <w:tcW w:w="0" w:type="auto"/>
          </w:tcPr>
          <w:p>
            <w:r>
              <w:t xml:space="preserve">Phase 1–5 core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001</w:t>
            </w:r>
            <w:r>
              <w:t xml:space="preserve">–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016</w:t>
            </w:r>
          </w:p>
        </w:tc>
        <w:tc>
          <w:tcPr>
            <w:tcW w:w="0" w:type="auto"/>
          </w:tcPr>
          <w:p>
            <w:r>
              <w:t xml:space="preserve">PostGIS + enums, users/roles, jobs, lifecycle constraints, verified-worker admission, geospatial search, evidence reservations + S3 version pinning, secure function search paths</w:t>
            </w:r>
          </w:p>
        </w:tc>
      </w:tr>
      <w:tr>
        <w:tc>
          <w:tcPr>
            <w:tcW w:w="0" w:type="auto"/>
          </w:tcPr>
          <w:p>
            <w:r>
              <w:t xml:space="preserve">Phase 6–7 sync + admin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017</w:t>
            </w:r>
            <w:r>
              <w:t xml:space="preserve">–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020</w:t>
            </w:r>
          </w:p>
        </w:tc>
        <w:tc>
          <w:tcPr>
            <w:tcW w:w="0" w:type="auto"/>
          </w:tcPr>
          <w:p>
            <w:r>
              <w:t xml:space="preserve">Durable sync outbox, notifications, device tokens, commit-ordered cursors, append-only audit log, admin controls, suspension</w:t>
            </w:r>
          </w:p>
        </w:tc>
      </w:tr>
      <w:tr>
        <w:tc>
          <w:tcPr>
            <w:tcW w:w="0" w:type="auto"/>
          </w:tcPr>
          <w:p>
            <w:r>
              <w:t xml:space="preserve">Phase 8 financial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021</w:t>
            </w:r>
            <w:r>
              <w:t xml:space="preserve">–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035</w:t>
            </w:r>
          </w:p>
        </w:tc>
        <w:tc>
          <w:tcPr>
            <w:tcW w:w="0" w:type="auto"/>
          </w:tcPr>
          <w:p>
            <w:r>
              <w:t xml:space="preserve">Fund-before-publish lifecycle, ledger accounts/transactions, payment operations + webhook inbox, immutable postings, escrow settlement, zero-fee handling, suspension freezing</w:t>
            </w:r>
          </w:p>
        </w:tc>
      </w:tr>
      <w:tr>
        <w:tc>
          <w:tcPr>
            <w:tcW w:w="0" w:type="auto"/>
          </w:tcPr>
          <w:p>
            <w:r>
              <w:t xml:space="preserve">Phase 8–9 hardening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036</w:t>
            </w:r>
            <w:r>
              <w:t xml:space="preserve">–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038</w:t>
            </w:r>
          </w:p>
        </w:tc>
        <w:tc>
          <w:tcPr>
            <w:tcW w:w="0" w:type="auto"/>
          </w:tcPr>
          <w:p>
            <w:r>
              <w:t xml:space="preserve">Payout reversal compensation, leased dispatch retry, media-processing outbox, name-resolution fixes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5.6 Scripts and tests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autofit"/>
      </w:tblPr>
      <w:tblGrid>
        <w:gridCol w:w="2200"/>
        <w:gridCol w:w="2200"/>
      </w:tblGrid>
      <w:tr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File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Purpose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scripts/migrate.ts</w:t>
            </w:r>
          </w:p>
        </w:tc>
        <w:tc>
          <w:tcPr>
            <w:tcW w:w="0" w:type="auto"/>
          </w:tcPr>
          <w:p>
            <w:r>
              <w:t xml:space="preserve">The migration runner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scripts/provision-app-role.sql</w:t>
            </w:r>
          </w:p>
        </w:tc>
        <w:tc>
          <w:tcPr>
            <w:tcW w:w="0" w:type="auto"/>
          </w:tcPr>
          <w:p>
            <w:r>
              <w:t xml:space="preserve">Creates the four least-privilege database roles + grants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scripts/provision-admin.sql</w:t>
            </w:r>
          </w:p>
        </w:tc>
        <w:tc>
          <w:tcPr>
            <w:tcW w:w="0" w:type="auto"/>
          </w:tcPr>
          <w:p>
            <w:r>
              <w:t xml:space="preserve">Bootstraps one pre-approved ADMIN account (never elevates an existing user)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scripts/verify-phase1.ts</w:t>
            </w:r>
            <w:r>
              <w:t xml:space="preserve"> …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verify-phase9.ts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verify-auth-security.ts</w:t>
            </w:r>
          </w:p>
        </w:tc>
        <w:tc>
          <w:tcPr>
            <w:tcW w:w="0" w:type="auto"/>
          </w:tcPr>
          <w:p>
            <w:r>
              <w:t xml:space="preserve">Live verifiers for each phase (schema, auth rotation, geography, evidence, sync, admin, financial, queues)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scripts/simulate-payment-webhook.mjs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Demo tool:</w:t>
            </w:r>
            <w:r>
              <w:t xml:space="preserve"> signs + posts a fake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payment_intent.succeeded</w:t>
            </w:r>
            <w:r>
              <w:t xml:space="preserve"> webhook so funding works without Stripe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scripts/start-demo.sh</w:t>
            </w:r>
            <w:r>
              <w:t xml:space="preserve"> /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stop-demo.sh</w:t>
            </w:r>
          </w:p>
        </w:tc>
        <w:tc>
          <w:tcPr>
            <w:tcW w:w="0" w:type="auto"/>
          </w:tcPr>
          <w:p>
            <w:r>
              <w:t xml:space="preserve">One-command demo launcher / stopper (added for this presentation)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scripts/migrate-and-provision.sh</w:t>
            </w:r>
          </w:p>
        </w:tc>
        <w:tc>
          <w:tcPr>
            <w:tcW w:w="0" w:type="auto"/>
          </w:tcPr>
          <w:p>
            <w:r>
              <w:t xml:space="preserve">Combined migration + provisioning helper for deploy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tests/auth.test.ts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tests/state-machine.test.ts</w:t>
            </w:r>
          </w:p>
        </w:tc>
        <w:tc>
          <w:tcPr>
            <w:tcW w:w="0" w:type="auto"/>
          </w:tcPr>
          <w:p>
            <w:r>
              <w:t xml:space="preserve">Fast unit tests (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npm test</w:t>
            </w:r>
            <w:r>
              <w:t xml:space="preserve">)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tests/e2e/core-job-acceptance.e2e.test.ts</w:t>
            </w:r>
          </w:p>
        </w:tc>
        <w:tc>
          <w:tcPr>
            <w:tcW w:w="0" w:type="auto"/>
          </w:tcPr>
          <w:p>
            <w:r>
              <w:t xml:space="preserve">The full E2E: create job → fund → signed webhook → publish → two workers race → exactly one wins (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npm run test:e2e</w:t>
            </w:r>
            <w:r>
              <w:t xml:space="preserve">, requires a database named with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test</w:t>
            </w:r>
            <w:r>
              <w:t xml:space="preserve">/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e2e</w:t>
            </w:r>
            <w:r>
              <w:t xml:space="preserve">)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5.7 Docker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autofit"/>
      </w:tblPr>
      <w:tblGrid>
        <w:gridCol w:w="2200"/>
        <w:gridCol w:w="2200"/>
      </w:tblGrid>
      <w:tr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File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What it does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Dockerfile</w:t>
            </w:r>
          </w:p>
        </w:tc>
        <w:tc>
          <w:tcPr>
            <w:tcW w:w="0" w:type="auto"/>
          </w:tcPr>
          <w:p>
            <w:r>
              <w:t xml:space="preserve">Multi-stage: builds TypeScript, then runs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dist/index.js</w:t>
            </w:r>
            <w:r>
              <w:t xml:space="preserve"> (runtime image). A separate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migrator</w:t>
            </w:r>
            <w:r>
              <w:t xml:space="preserve"> target runs migrations/provisioning one-shot.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docker-compose.yml</w:t>
            </w:r>
          </w:p>
        </w:tc>
        <w:tc>
          <w:tcPr>
            <w:tcW w:w="0" w:type="auto"/>
          </w:tcPr>
          <w:p>
            <w:r>
              <w:t xml:space="preserve">Local dev: PostGIS (port 5433) + Redis (6379).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docker-compose.prod.yml</w:t>
            </w:r>
          </w:p>
        </w:tc>
        <w:tc>
          <w:tcPr>
            <w:tcW w:w="0" w:type="auto"/>
          </w:tcPr>
          <w:p>
            <w:r>
              <w:t xml:space="preserve">Production-like local stack: PostGIS, password-protected Redis, one-shot migration service, API, separate worker. Requires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.env.prod</w:t>
            </w:r>
            <w:r>
              <w:t xml:space="preserve"> with generated secrets.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5.8 Frontend (NetworkPeer-platform-main)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autofit"/>
      </w:tblPr>
      <w:tblGrid>
        <w:gridCol w:w="2200"/>
        <w:gridCol w:w="2200"/>
        <w:gridCol w:w="2200"/>
      </w:tblGrid>
      <w:tr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Area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Files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What it does</w:t>
            </w:r>
          </w:p>
        </w:tc>
      </w:tr>
      <w:tr>
        <w:tc>
          <w:tcPr>
            <w:tcW w:w="0" w:type="auto"/>
          </w:tcPr>
          <w:p>
            <w:r>
              <w:t xml:space="preserve">Bootstrap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src/start.ts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src/server.ts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src/router.tsx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src/routeTree.gen.ts</w:t>
            </w:r>
          </w:p>
        </w:tc>
        <w:tc>
          <w:tcPr>
            <w:tcW w:w="0" w:type="auto"/>
          </w:tcPr>
          <w:p>
            <w:r>
              <w:t xml:space="preserve">TanStack Start bootstrap, SSR error handling, router creation, generated route manifest</w:t>
            </w:r>
          </w:p>
        </w:tc>
      </w:tr>
      <w:tr>
        <w:tc>
          <w:tcPr>
            <w:tcW w:w="0" w:type="auto"/>
          </w:tcPr>
          <w:p>
            <w:r>
              <w:t xml:space="preserve">API client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src/lib/api.ts</w:t>
            </w:r>
          </w:p>
        </w:tc>
        <w:tc>
          <w:tcPr>
            <w:tcW w:w="0" w:type="auto"/>
          </w:tcPr>
          <w:p>
            <w:r>
              <w:t xml:space="preserve">REST client: envelope parsing, bearer token, </w:t>
            </w:r>
            <w:r>
              <w:rPr>
                <w:b/>
              </w:rPr>
              <w:t xml:space="preserve">401 → refresh → retry</w:t>
            </w:r>
            <w:r>
              <w:t xml:space="preserve">, cursor sync, notifications</w:t>
            </w:r>
          </w:p>
        </w:tc>
      </w:tr>
      <w:tr>
        <w:tc>
          <w:tcPr>
            <w:tcW w:w="0" w:type="auto"/>
          </w:tcPr>
          <w:p>
            <w:r>
              <w:t xml:space="preserve">Session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src/lib/auth-session.ts</w:t>
            </w:r>
          </w:p>
        </w:tc>
        <w:tc>
          <w:tcPr>
            <w:tcW w:w="0" w:type="auto"/>
          </w:tcPr>
          <w:p>
            <w:r>
              <w:t xml:space="preserve">Per-tab session store (sessionStorage, not localStorage — intentionally tab-scoped)</w:t>
            </w:r>
          </w:p>
        </w:tc>
      </w:tr>
      <w:tr>
        <w:tc>
          <w:tcPr>
            <w:tcW w:w="0" w:type="auto"/>
          </w:tcPr>
          <w:p>
            <w:r>
              <w:t xml:space="preserve">Realtime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src/components/realtime-sync-bridge.tsx</w:t>
            </w:r>
          </w:p>
        </w:tc>
        <w:tc>
          <w:tcPr>
            <w:tcW w:w="0" w:type="auto"/>
          </w:tcPr>
          <w:p>
            <w:r>
              <w:t xml:space="preserve">Socket.IO connection, durable cursor recovery, React Query invalidation, live toasts</w:t>
            </w:r>
          </w:p>
        </w:tc>
      </w:tr>
      <w:tr>
        <w:tc>
          <w:tcPr>
            <w:tcW w:w="0" w:type="auto"/>
          </w:tcPr>
          <w:p>
            <w:r>
              <w:t xml:space="preserve">Pages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src/routes/*.tsx</w:t>
            </w:r>
          </w:p>
        </w:tc>
        <w:tc>
          <w:tcPr>
            <w:tcW w:w="0" w:type="auto"/>
          </w:tcPr>
          <w:p>
            <w:r>
              <w:t xml:space="preserve">Every screen: landing, auth (OTP), client (dashboard/jobs/new/detail/notifications/review/wallet), worker (discovery/job/task/profile/wallet), admin (dashboard/analytics/clients/jobs/payments/reviews/settings/workers)</w:t>
            </w:r>
          </w:p>
        </w:tc>
      </w:tr>
      <w:tr>
        <w:tc>
          <w:tcPr>
            <w:tcW w:w="0" w:type="auto"/>
          </w:tcPr>
          <w:p>
            <w:r>
              <w:t xml:space="preserve">UI kit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src/components/ui/*</w:t>
            </w:r>
          </w:p>
        </w:tc>
        <w:tc>
          <w:tcPr>
            <w:tcW w:w="0" w:type="auto"/>
          </w:tcPr>
          <w:p>
            <w:r>
              <w:t xml:space="preserve">Reusable components (buttons, cards, dialogs, tables, …)</w:t>
            </w:r>
          </w:p>
        </w:tc>
      </w:tr>
    </w:tbl>
    <w:p>
      <w:pPr>
        <w:spacing w:after="160"/>
      </w:pPr>
    </w:p>
    <w:p>
      <w:pPr/>
      <w:r>
        <w:rPr>
          <w:b/>
        </w:rPr>
        <w:t xml:space="preserve">Which frontend screens are live vs prototype:</w:t>
      </w:r>
      <w:r>
        <w:t xml:space="preserve"> authentication, the notification inbox, and the realtime bridge are fully wired. Client job create/detail/funding, worker discovery/acceptance, the live task + evidence screens, and the wallet screens were rewired to the real API for this presentation. Admin pages, client evidence review, browser push (FCM), and private-route guards remain prototypes (see §8).</w:t>
      </w:r>
    </w:p>
    <w:p>
      <w:pPr>
        <w:pBdr>
          <w:bottom w:val="single" w:sz="6" w:space="1" w:color="BBBBBB"/>
        </w:pBdr>
        <w:spacing w:after="160"/>
      </w:pPr>
    </w:p>
    <w:p>
      <w:pPr>
        <w:pStyle w:val="Heading2"/>
      </w:pPr>
      <w:r>
        <w:t xml:space="preserve">6. Key flows in technical detail</w:t>
      </w:r>
    </w:p>
    <w:p>
      <w:pPr>
        <w:pStyle w:val="Heading3"/>
      </w:pPr>
      <w:r>
        <w:t xml:space="preserve">6.1 Sign-in and tokens</w:t>
      </w:r>
    </w:p>
    <w:p>
      <w:pPr>
        <w:pStyle w:val="ListParagraph"/>
        <w:ind w:left="360"/>
      </w:pPr>
      <w:r>
        <w:t xml:space="preserve">1.  Browser calls </w:t>
      </w:r>
      <w:r>
        <w:rPr>
          <w:rFonts w:ascii="Consolas" w:hAnsi="Consolas" w:cs="Consolas"/>
          <w:shd w:val="clear" w:color="auto" w:fill="F2F2F2"/>
          <w:sz w:val="18"/>
        </w:rPr>
        <w:t xml:space="preserve">POST /auth/otp/request</w:t>
      </w:r>
      <w:r>
        <w:t xml:space="preserve"> with a phone number. The OTP is stored in Redis</w:t>
      </w:r>
    </w:p>
    <w:p>
      <w:pPr/>
      <w:r>
        <w:t xml:space="preserve">   with a TTL and attempt limits.</w:t>
      </w:r>
    </w:p>
    <w:p>
      <w:pPr>
        <w:pStyle w:val="ListParagraph"/>
        <w:ind w:left="360"/>
      </w:pPr>
      <w:r>
        <w:t xml:space="preserve">2.  Browser calls </w:t>
      </w:r>
      <w:r>
        <w:rPr>
          <w:rFonts w:ascii="Consolas" w:hAnsi="Consolas" w:cs="Consolas"/>
          <w:shd w:val="clear" w:color="auto" w:fill="F2F2F2"/>
          <w:sz w:val="18"/>
        </w:rPr>
        <w:t xml:space="preserve">POST /auth/otp/verify</w:t>
      </w:r>
      <w:r>
        <w:t xml:space="preserve"> with the code (dev mode: the code is echoed in</w:t>
      </w:r>
    </w:p>
    <w:p>
      <w:pPr/>
      <w:r>
        <w:t xml:space="preserve">   the response; production: Twilio SMS, no echo).</w:t>
      </w:r>
    </w:p>
    <w:p>
      <w:pPr>
        <w:pStyle w:val="ListParagraph"/>
        <w:ind w:left="360"/>
      </w:pPr>
      <w:r>
        <w:t xml:space="preserve">3.  A new user is created with role </w:t>
      </w:r>
      <w:r>
        <w:rPr>
          <w:rFonts w:ascii="Consolas" w:hAnsi="Consolas" w:cs="Consolas"/>
          <w:shd w:val="clear" w:color="auto" w:fill="F2F2F2"/>
          <w:sz w:val="18"/>
        </w:rPr>
        <w:t xml:space="preserve">CLIENT</w:t>
      </w:r>
      <w:r>
        <w:t xml:space="preserve"> or </w:t>
      </w:r>
      <w:r>
        <w:rPr>
          <w:rFonts w:ascii="Consolas" w:hAnsi="Consolas" w:cs="Consolas"/>
          <w:shd w:val="clear" w:color="auto" w:fill="F2F2F2"/>
          <w:sz w:val="18"/>
        </w:rPr>
        <w:t xml:space="preserve">WORKER</w:t>
      </w:r>
      <w:r>
        <w:t xml:space="preserve"> through </w:t>
      </w:r>
      <w:r>
        <w:rPr>
          <w:rFonts w:ascii="Consolas" w:hAnsi="Consolas" w:cs="Consolas"/>
          <w:shd w:val="clear" w:color="auto" w:fill="F2F2F2"/>
          <w:sz w:val="18"/>
        </w:rPr>
        <w:t xml:space="preserve">register_otp_user</w:t>
      </w:r>
    </w:p>
    <w:p>
      <w:pPr/>
      <w:r>
        <w:t xml:space="preserve">   (a </w:t>
      </w:r>
      <w:r>
        <w:rPr>
          <w:rFonts w:ascii="Consolas" w:hAnsi="Consolas" w:cs="Consolas"/>
          <w:shd w:val="clear" w:color="auto" w:fill="F2F2F2"/>
          <w:sz w:val="18"/>
        </w:rPr>
        <w:t xml:space="preserve">SECURITY DEFINER</w:t>
      </w:r>
      <w:r>
        <w:t xml:space="preserve"> function), and the API returns </w:t>
      </w:r>
      <w:r>
        <w:rPr>
          <w:b/>
        </w:rPr>
        <w:t xml:space="preserve">two JWTs</w:t>
      </w:r>
      <w:r>
        <w:t xml:space="preserve">: a short-lived    </w:t>
      </w:r>
      <w:r>
        <w:rPr>
          <w:b/>
        </w:rPr>
        <w:t xml:space="preserve">access token</w:t>
      </w:r>
      <w:r>
        <w:t xml:space="preserve"> (15 min) and a </w:t>
      </w:r>
      <w:r>
        <w:rPr>
          <w:b/>
        </w:rPr>
        <w:t xml:space="preserve">refresh token</w:t>
      </w:r>
      <w:r>
        <w:t xml:space="preserve"> (7 days).</w:t>
      </w:r>
    </w:p>
    <w:p>
      <w:pPr>
        <w:pStyle w:val="ListParagraph"/>
        <w:ind w:left="360"/>
      </w:pPr>
      <w:r>
        <w:t xml:space="preserve">4.  The refresh token is single-use: every refresh rotates it, and replaying an old token</w:t>
      </w:r>
    </w:p>
    <w:p>
      <w:pPr/>
      <w:r>
        <w:t xml:space="preserve">   revokes the whole token family (stops stolen tokens being reused).</w:t>
      </w:r>
    </w:p>
    <w:p>
      <w:pPr>
        <w:pStyle w:val="ListParagraph"/>
        <w:ind w:left="360"/>
      </w:pPr>
      <w:r>
        <w:t xml:space="preserve">5.  On a </w:t>
      </w:r>
      <w:r>
        <w:rPr>
          <w:rFonts w:ascii="Consolas" w:hAnsi="Consolas" w:cs="Consolas"/>
          <w:shd w:val="clear" w:color="auto" w:fill="F2F2F2"/>
          <w:sz w:val="18"/>
        </w:rPr>
        <w:t xml:space="preserve">401</w:t>
      </w:r>
      <w:r>
        <w:t xml:space="preserve">, the browser refreshes once and retries the request. Only a failed refresh</w:t>
      </w:r>
    </w:p>
    <w:p>
      <w:pPr/>
      <w:r>
        <w:t xml:space="preserve">   logs the user out.</w:t>
      </w:r>
    </w:p>
    <w:p>
      <w:pPr>
        <w:pStyle w:val="Heading3"/>
      </w:pPr>
      <w:r>
        <w:t xml:space="preserve">6.2 Funding and escrow (the money hold)</w:t>
      </w:r>
    </w:p>
    <w:p>
      <w:pPr>
        <w:pStyle w:val="ListParagraph"/>
        <w:ind w:left="360"/>
      </w:pPr>
      <w:r>
        <w:t xml:space="preserve">1.  </w:t>
      </w:r>
      <w:r>
        <w:rPr>
          <w:rFonts w:ascii="Consolas" w:hAnsi="Consolas" w:cs="Consolas"/>
          <w:shd w:val="clear" w:color="auto" w:fill="F2F2F2"/>
          <w:sz w:val="18"/>
        </w:rPr>
        <w:t xml:space="preserve">POST /client/jobs</w:t>
      </w:r>
      <w:r>
        <w:t xml:space="preserve"> creates the job with status </w:t>
      </w:r>
      <w:r>
        <w:rPr>
          <w:rFonts w:ascii="Consolas" w:hAnsi="Consolas" w:cs="Consolas"/>
          <w:shd w:val="clear" w:color="auto" w:fill="F2F2F2"/>
          <w:sz w:val="18"/>
        </w:rPr>
        <w:t xml:space="preserve">FUNDING</w:t>
      </w:r>
      <w:r>
        <w:t xml:space="preserve">. It is invisible to workers.</w:t>
      </w:r>
    </w:p>
    <w:p>
      <w:pPr>
        <w:pStyle w:val="ListParagraph"/>
        <w:ind w:left="360"/>
      </w:pPr>
      <w:r>
        <w:t xml:space="preserve">2.  </w:t>
      </w:r>
      <w:r>
        <w:rPr>
          <w:rFonts w:ascii="Consolas" w:hAnsi="Consolas" w:cs="Consolas"/>
          <w:shd w:val="clear" w:color="auto" w:fill="F2F2F2"/>
          <w:sz w:val="18"/>
        </w:rPr>
        <w:t xml:space="preserve">POST /client/jobs/:id/fund</w:t>
      </w:r>
      <w:r>
        <w:t xml:space="preserve"> creates a </w:t>
      </w:r>
      <w:r>
        <w:rPr>
          <w:b/>
        </w:rPr>
        <w:t xml:space="preserve">payment operation</w:t>
      </w:r>
      <w:r>
        <w:t xml:space="preserve"> with a stable idempotency</w:t>
      </w:r>
    </w:p>
    <w:p>
      <w:pPr/>
      <w:r>
        <w:t xml:space="preserve">   key (retrying never double-charges) and asks the payment gateway to create a payment    intent (stub: </w:t>
      </w:r>
      <w:r>
        <w:rPr>
          <w:rFonts w:ascii="Consolas" w:hAnsi="Consolas" w:cs="Consolas"/>
          <w:shd w:val="clear" w:color="auto" w:fill="F2F2F2"/>
          <w:sz w:val="18"/>
        </w:rPr>
        <w:t xml:space="preserve">stub_pi_…</w:t>
      </w:r>
      <w:r>
        <w:t xml:space="preserve">; Stripe: real PaymentIntent).</w:t>
      </w:r>
    </w:p>
    <w:p>
      <w:pPr>
        <w:pStyle w:val="ListParagraph"/>
        <w:ind w:left="360"/>
      </w:pPr>
      <w:r>
        <w:t xml:space="preserve">3.  The provider eventually calls </w:t>
      </w:r>
      <w:r>
        <w:rPr>
          <w:rFonts w:ascii="Consolas" w:hAnsi="Consolas" w:cs="Consolas"/>
          <w:shd w:val="clear" w:color="auto" w:fill="F2F2F2"/>
          <w:sz w:val="18"/>
        </w:rPr>
        <w:t xml:space="preserve">POST /webhooks/payments</w:t>
      </w:r>
      <w:r>
        <w:t xml:space="preserve">. The API verifies the HMAC</w:t>
      </w:r>
    </w:p>
    <w:p>
      <w:pPr/>
      <w:r>
        <w:t xml:space="preserve">   signature, matches the operation, and — only inside one database transaction — records    the escrow journal entry and moves the job to </w:t>
      </w:r>
      <w:r>
        <w:rPr>
          <w:rFonts w:ascii="Consolas" w:hAnsi="Consolas" w:cs="Consolas"/>
          <w:shd w:val="clear" w:color="auto" w:fill="F2F2F2"/>
          <w:sz w:val="18"/>
        </w:rPr>
        <w:t xml:space="preserve">POSTED</w:t>
      </w:r>
      <w:r>
        <w:t xml:space="preserve">.</w:t>
      </w:r>
    </w:p>
    <w:p>
      <w:pPr>
        <w:pStyle w:val="ListParagraph"/>
        <w:ind w:left="360"/>
      </w:pPr>
      <w:r>
        <w:t xml:space="preserve">4.  The browser never infers success locally; it just refreshes and reads the new status.</w:t>
      </w:r>
    </w:p>
    <w:p>
      <w:pPr>
        <w:pStyle w:val="Heading3"/>
      </w:pPr>
      <w:r>
        <w:t xml:space="preserve">6.3 Atomic acceptance (the concurrency proof)</w:t>
      </w:r>
    </w:p>
    <w:p>
      <w:pPr/>
      <w:r>
        <w:rPr>
          <w:rFonts w:ascii="Consolas" w:hAnsi="Consolas" w:cs="Consolas"/>
          <w:shd w:val="clear" w:color="auto" w:fill="F2F2F2"/>
          <w:sz w:val="18"/>
        </w:rPr>
        <w:t xml:space="preserve">POST /worker/jobs/:id/accept</w:t>
      </w:r>
      <w:r>
        <w:t xml:space="preserve"> runs </w:t>
      </w:r>
      <w:r>
        <w:rPr>
          <w:rFonts w:ascii="Consolas" w:hAnsi="Consolas" w:cs="Consolas"/>
          <w:shd w:val="clear" w:color="auto" w:fill="F2F2F2"/>
          <w:sz w:val="18"/>
        </w:rPr>
        <w:t xml:space="preserve">accept_job(worker_id, job_id)</w:t>
      </w:r>
      <w:r>
        <w:t xml:space="preserve"> in PostgreSQL: it locks the job row, checks the worker is verified, eligible, and not on another job, then assigns. Because of the row lock, two simultaneous clicks serialize in the database: one commits, the other gets </w:t>
      </w:r>
      <w:r>
        <w:rPr>
          <w:rFonts w:ascii="Consolas" w:hAnsi="Consolas" w:cs="Consolas"/>
          <w:shd w:val="clear" w:color="auto" w:fill="F2F2F2"/>
          <w:sz w:val="18"/>
        </w:rPr>
        <w:t xml:space="preserve">409</w:t>
      </w:r>
      <w:r>
        <w:t xml:space="preserve">. *This is the demo's showpiece: the browser race is impossible.*</w:t>
      </w:r>
    </w:p>
    <w:p>
      <w:pPr>
        <w:pStyle w:val="Heading3"/>
      </w:pPr>
      <w:r>
        <w:t xml:space="preserve">6.4 Evidence (the S3 dance)</w:t>
      </w:r>
    </w:p>
    <w:p>
      <w:pPr>
        <w:pStyle w:val="ListParagraph"/>
        <w:ind w:left="360"/>
      </w:pPr>
      <w:r>
        <w:t xml:space="preserve">1.  </w:t>
      </w:r>
      <w:r>
        <w:rPr>
          <w:rFonts w:ascii="Consolas" w:hAnsi="Consolas" w:cs="Consolas"/>
          <w:shd w:val="clear" w:color="auto" w:fill="F2F2F2"/>
          <w:sz w:val="18"/>
        </w:rPr>
        <w:t xml:space="preserve">POST /work/upload-url</w:t>
      </w:r>
      <w:r>
        <w:t xml:space="preserve"> </w:t>
      </w:r>
      <w:r>
        <w:rPr>
          <w:b/>
        </w:rPr>
        <w:t xml:space="preserve">reserves</w:t>
      </w:r>
      <w:r>
        <w:t xml:space="preserve"> the evidence: content type, exact byte size,</w:t>
      </w:r>
    </w:p>
    <w:p>
      <w:pPr/>
      <w:r>
        <w:t xml:space="preserve">   SHA-256 — and returns a short-lived presigned POST for the bucket.</w:t>
      </w:r>
    </w:p>
    <w:p>
      <w:pPr>
        <w:pStyle w:val="ListParagraph"/>
        <w:ind w:left="360"/>
      </w:pPr>
      <w:r>
        <w:t xml:space="preserve">2.  The browser uploads the file </w:t>
      </w:r>
      <w:r>
        <w:rPr>
          <w:b/>
        </w:rPr>
        <w:t xml:space="preserve">directly to S3</w:t>
      </w:r>
      <w:r>
        <w:t xml:space="preserve"> with that signed form (it never holds</w:t>
      </w:r>
    </w:p>
    <w:p>
      <w:pPr/>
      <w:r>
        <w:t xml:space="preserve">   S3 credentials).</w:t>
      </w:r>
    </w:p>
    <w:p>
      <w:pPr>
        <w:pStyle w:val="ListParagraph"/>
        <w:ind w:left="360"/>
      </w:pPr>
      <w:r>
        <w:t xml:space="preserve">3.  </w:t>
      </w:r>
      <w:r>
        <w:rPr>
          <w:rFonts w:ascii="Consolas" w:hAnsi="Consolas" w:cs="Consolas"/>
          <w:shd w:val="clear" w:color="auto" w:fill="F2F2F2"/>
          <w:sz w:val="18"/>
        </w:rPr>
        <w:t xml:space="preserve">POST /work/evidence</w:t>
      </w:r>
      <w:r>
        <w:t xml:space="preserve"> makes the API read the stored object's metadata via </w:t>
      </w:r>
      <w:r>
        <w:rPr>
          <w:rFonts w:ascii="Consolas" w:hAnsi="Consolas" w:cs="Consolas"/>
          <w:shd w:val="clear" w:color="auto" w:fill="F2F2F2"/>
          <w:sz w:val="18"/>
        </w:rPr>
        <w:t xml:space="preserve">HeadObject</w:t>
      </w:r>
    </w:p>
    <w:p>
      <w:pPr/>
      <w:r>
        <w:t xml:space="preserve">   (exact version ID, ETag, size, checksum, lifecycle tag) and verify it against the    reservation — inside the database.</w:t>
      </w:r>
    </w:p>
    <w:p>
      <w:pPr>
        <w:pStyle w:val="ListParagraph"/>
        <w:ind w:left="360"/>
      </w:pPr>
      <w:r>
        <w:t xml:space="preserve">4.  Only </w:t>
      </w:r>
      <w:r>
        <w:rPr>
          <w:rFonts w:ascii="Consolas" w:hAnsi="Consolas" w:cs="Consolas"/>
          <w:shd w:val="clear" w:color="auto" w:fill="F2F2F2"/>
          <w:sz w:val="18"/>
        </w:rPr>
        <w:t xml:space="preserve">UPLOADED</w:t>
      </w:r>
      <w:r>
        <w:t xml:space="preserve">/</w:t>
      </w:r>
      <w:r>
        <w:rPr>
          <w:rFonts w:ascii="Consolas" w:hAnsi="Consolas" w:cs="Consolas"/>
          <w:shd w:val="clear" w:color="auto" w:fill="F2F2F2"/>
          <w:sz w:val="18"/>
        </w:rPr>
        <w:t xml:space="preserve">VERIFIED</w:t>
      </w:r>
      <w:r>
        <w:t xml:space="preserve"> evidence for every required checklist item allows</w:t>
      </w:r>
    </w:p>
    <w:p>
      <w:pPr/>
      <w:r>
        <w:t xml:space="preserve">   </w:t>
      </w:r>
      <w:r>
        <w:rPr>
          <w:rFonts w:ascii="Consolas" w:hAnsi="Consolas" w:cs="Consolas"/>
          <w:shd w:val="clear" w:color="auto" w:fill="F2F2F2"/>
          <w:sz w:val="18"/>
        </w:rPr>
        <w:t xml:space="preserve">POST /work/submit</w:t>
      </w:r>
      <w:r>
        <w:t xml:space="preserve">.</w:t>
      </w:r>
    </w:p>
    <w:p>
      <w:pPr>
        <w:pStyle w:val="Heading3"/>
      </w:pPr>
      <w:r>
        <w:t xml:space="preserve">6.5 Ledger and payout (the money movement)</w:t>
      </w:r>
    </w:p>
    <w:p>
      <w:pPr/>
      <w:r>
        <w:t xml:space="preserve">Approval calls a database function that, in one transaction: releases escrow, records a platform fee, creates a </w:t>
      </w:r>
      <w:r>
        <w:rPr>
          <w:b/>
        </w:rPr>
        <w:t xml:space="preserve">pending payout</w:t>
      </w:r>
      <w:r>
        <w:t xml:space="preserve"> journal entry, and dispatches the external payout. Everything is </w:t>
      </w:r>
      <w:r>
        <w:rPr>
          <w:b/>
        </w:rPr>
        <w:t xml:space="preserve">double-entry</w:t>
      </w:r>
      <w:r>
        <w:t xml:space="preserve"> (debits = credits) and </w:t>
      </w:r>
      <w:r>
        <w:rPr>
          <w:b/>
        </w:rPr>
        <w:t xml:space="preserve">immutable</w:t>
      </w:r>
      <w:r>
        <w:t xml:space="preserve"> — balances are never stored, they are *projections* computed from the completed postings. Payouts move to final state only when the provider webhook confirms.</w:t>
      </w:r>
    </w:p>
    <w:p>
      <w:pPr>
        <w:pStyle w:val="Heading3"/>
      </w:pPr>
      <w:r>
        <w:t xml:space="preserve">6.6 Durable sync + realtime (why nothing is lost)</w:t>
      </w:r>
    </w:p>
    <w:p>
      <w:pPr>
        <w:pStyle w:val="ListParagraph"/>
        <w:ind w:left="360"/>
      </w:pPr>
      <w:r>
        <w:t xml:space="preserve">1.  A job/evidence/notification change fires a PostgreSQL trigger inside the same</w:t>
      </w:r>
    </w:p>
    <w:p>
      <w:pPr/>
      <w:r>
        <w:t xml:space="preserve">   transaction: it writes a recipient-specific </w:t>
      </w:r>
      <w:r>
        <w:rPr>
          <w:rFonts w:ascii="Consolas" w:hAnsi="Consolas" w:cs="Consolas"/>
          <w:shd w:val="clear" w:color="auto" w:fill="F2F2F2"/>
          <w:sz w:val="18"/>
        </w:rPr>
        <w:t xml:space="preserve">sync_events</w:t>
      </w:r>
      <w:r>
        <w:t xml:space="preserve"> row (durable outbox) and    </w:t>
      </w:r>
      <w:r>
        <w:rPr>
          <w:rFonts w:ascii="Consolas" w:hAnsi="Consolas" w:cs="Consolas"/>
          <w:shd w:val="clear" w:color="auto" w:fill="F2F2F2"/>
          <w:sz w:val="18"/>
        </w:rPr>
        <w:t xml:space="preserve">pg_notify</w:t>
      </w:r>
      <w:r>
        <w:t xml:space="preserve">s.</w:t>
      </w:r>
    </w:p>
    <w:p>
      <w:pPr>
        <w:pStyle w:val="ListParagraph"/>
        <w:ind w:left="360"/>
      </w:pPr>
      <w:r>
        <w:t xml:space="preserve">2.  API instances listening on PostgreSQL </w:t>
      </w:r>
      <w:r>
        <w:rPr>
          <w:rFonts w:ascii="Consolas" w:hAnsi="Consolas" w:cs="Consolas"/>
          <w:shd w:val="clear" w:color="auto" w:fill="F2F2F2"/>
          <w:sz w:val="18"/>
        </w:rPr>
        <w:t xml:space="preserve">NOTIFY</w:t>
      </w:r>
      <w:r>
        <w:t xml:space="preserve"> push the event to the right user's</w:t>
      </w:r>
    </w:p>
    <w:p>
      <w:pPr/>
      <w:r>
        <w:t xml:space="preserve">   Socket.IO room.</w:t>
      </w:r>
    </w:p>
    <w:p>
      <w:pPr>
        <w:pStyle w:val="ListParagraph"/>
        <w:ind w:left="360"/>
      </w:pPr>
      <w:r>
        <w:t xml:space="preserve">3.  The browser applies the live event, then </w:t>
      </w:r>
      <w:r>
        <w:rPr>
          <w:b/>
        </w:rPr>
        <w:t xml:space="preserve">reconciles</w:t>
      </w:r>
      <w:r>
        <w:t xml:space="preserve"> with </w:t>
      </w:r>
      <w:r>
        <w:rPr>
          <w:rFonts w:ascii="Consolas" w:hAnsi="Consolas" w:cs="Consolas"/>
          <w:shd w:val="clear" w:color="auto" w:fill="F2F2F2"/>
          <w:sz w:val="18"/>
        </w:rPr>
        <w:t xml:space="preserve">GET /sync?cursor=…</w:t>
      </w:r>
    </w:p>
    <w:p>
      <w:pPr/>
      <w:r>
        <w:t xml:space="preserve">   until </w:t>
      </w:r>
      <w:r>
        <w:rPr>
          <w:rFonts w:ascii="Consolas" w:hAnsi="Consolas" w:cs="Consolas"/>
          <w:shd w:val="clear" w:color="auto" w:fill="F2F2F2"/>
          <w:sz w:val="18"/>
        </w:rPr>
        <w:t xml:space="preserve">has_more: false</w:t>
      </w:r>
      <w:r>
        <w:t xml:space="preserve"> — so even missed events are recovered from the database.</w:t>
      </w:r>
    </w:p>
    <w:p>
      <w:pPr>
        <w:pStyle w:val="ListParagraph"/>
        <w:ind w:left="360"/>
      </w:pPr>
      <w:r>
        <w:t xml:space="preserve">4.  The cursor is a PostgreSQL </w:t>
      </w:r>
      <w:r>
        <w:rPr>
          <w:rFonts w:ascii="Consolas" w:hAnsi="Consolas" w:cs="Consolas"/>
          <w:shd w:val="clear" w:color="auto" w:fill="F2F2F2"/>
          <w:sz w:val="18"/>
        </w:rPr>
        <w:t xml:space="preserve">BIGINT</w:t>
      </w:r>
      <w:r>
        <w:t xml:space="preserve"> kept as a decimal string (never a JS </w:t>
      </w:r>
      <w:r>
        <w:rPr>
          <w:rFonts w:ascii="Consolas" w:hAnsi="Consolas" w:cs="Consolas"/>
          <w:shd w:val="clear" w:color="auto" w:fill="F2F2F2"/>
          <w:sz w:val="18"/>
        </w:rPr>
        <w:t xml:space="preserve">Number</w:t>
      </w:r>
      <w:r>
        <w:t xml:space="preserve"> —</w:t>
      </w:r>
    </w:p>
    <w:p>
      <w:pPr/>
      <w:r>
        <w:t xml:space="preserve">   precision!).</w:t>
      </w:r>
    </w:p>
    <w:p>
      <w:pPr>
        <w:pBdr>
          <w:bottom w:val="single" w:sz="6" w:space="1" w:color="BBBBBB"/>
        </w:pBdr>
        <w:spacing w:after="160"/>
      </w:pPr>
    </w:p>
    <w:p>
      <w:pPr>
        <w:pStyle w:val="Heading2"/>
      </w:pPr>
      <w:r>
        <w:t xml:space="preserve">7. What was done for this deployment (this session, verified)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autofit"/>
      </w:tblPr>
      <w:tblGrid>
        <w:gridCol w:w="2200"/>
        <w:gridCol w:w="2200"/>
      </w:tblGrid>
      <w:tr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Status</w:t>
            </w:r>
          </w:p>
        </w:tc>
      </w:tr>
      <w:tr>
        <w:tc>
          <w:tcPr>
            <w:tcW w:w="0" w:type="auto"/>
          </w:tcPr>
          <w:p>
            <w:r>
              <w:t xml:space="preserve">Backend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typecheck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lint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build</w:t>
            </w:r>
            <w:r>
              <w:t xml:space="preserve">, unit tests</w:t>
            </w:r>
          </w:p>
        </w:tc>
        <w:tc>
          <w:tcPr>
            <w:tcW w:w="0" w:type="auto"/>
          </w:tcPr>
          <w:p>
            <w:r>
              <w:t xml:space="preserve">✅ all pass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Funded atomic-acceptance E2E</w:t>
            </w:r>
            <w:r>
              <w:t xml:space="preserve"> (create → fund → signed webhook → publish → 2-worker race)</w:t>
            </w:r>
          </w:p>
        </w:tc>
        <w:tc>
          <w:tcPr>
            <w:tcW w:w="0" w:type="auto"/>
          </w:tcPr>
          <w:p>
            <w:r>
              <w:t xml:space="preserve">✅ passed against local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networkpeer_e2e</w:t>
            </w:r>
            <w:r>
              <w:t xml:space="preserve"> DB</w:t>
            </w:r>
          </w:p>
        </w:tc>
      </w:tr>
      <w:tr>
        <w:tc>
          <w:tcPr>
            <w:tcW w:w="0" w:type="auto"/>
          </w:tcPr>
          <w:p>
            <w:r>
              <w:t xml:space="preserve">Fixed </w:t>
            </w:r>
            <w:r>
              <w:rPr>
                <w:b/>
              </w:rPr>
              <w:t xml:space="preserve">OTP signup bug</w:t>
            </w:r>
            <w:r>
              <w:t xml:space="preserve"> —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register_otp_user</w:t>
            </w:r>
            <w:r>
              <w:t xml:space="preserve"> was called with arguments swapped, so every new user failed with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invalid input value for enum user_role: "Unnamed user"</w:t>
            </w:r>
          </w:p>
        </w:tc>
        <w:tc>
          <w:tcPr>
            <w:tcW w:w="0" w:type="auto"/>
          </w:tcPr>
          <w:p>
            <w:r>
              <w:t xml:space="preserve">✅ fixed in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src/repository.ts</w:t>
            </w:r>
            <w:r>
              <w:t xml:space="preserve">, verified live</w:t>
            </w:r>
          </w:p>
        </w:tc>
      </w:tr>
      <w:tr>
        <w:tc>
          <w:tcPr>
            <w:tcW w:w="0" w:type="auto"/>
          </w:tcPr>
          <w:p>
            <w:r>
              <w:t xml:space="preserve">Fixed </w:t>
            </w:r>
            <w:r>
              <w:rPr>
                <w:b/>
              </w:rPr>
              <w:t xml:space="preserve">CORS</w:t>
            </w:r>
            <w:r>
              <w:t xml:space="preserve"> — frontend dev server runs on port 8080 but the API only allowed 3001/5173</w:t>
            </w:r>
          </w:p>
        </w:tc>
        <w:tc>
          <w:tcPr>
            <w:tcW w:w="0" w:type="auto"/>
          </w:tcPr>
          <w:p>
            <w:r>
              <w:t xml:space="preserve">✅ added 8080 to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.env</w:t>
            </w:r>
          </w:p>
        </w:tc>
      </w:tr>
      <w:tr>
        <w:tc>
          <w:tcPr>
            <w:tcW w:w="0" w:type="auto"/>
          </w:tcPr>
          <w:p>
            <w:r>
              <w:t xml:space="preserve">Restarted the API — the old process was 4 days stale and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/live</w:t>
            </w:r>
            <w:r>
              <w:t xml:space="preserve"> 404'd</w:t>
            </w:r>
          </w:p>
        </w:tc>
        <w:tc>
          <w:tcPr>
            <w:tcW w:w="0" w:type="auto"/>
          </w:tcPr>
          <w:p>
            <w:r>
              <w:t xml:space="preserve">✅ fresh build running on port 3000</w:t>
            </w:r>
          </w:p>
        </w:tc>
      </w:tr>
      <w:tr>
        <w:tc>
          <w:tcPr>
            <w:tcW w:w="0" w:type="auto"/>
          </w:tcPr>
          <w:p>
            <w:r>
              <w:t xml:space="preserve">Added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scripts/simulate-payment-webhook.mjs</w:t>
            </w:r>
            <w:r>
              <w:t xml:space="preserve"> so the demo's funding step needs </w:t>
            </w:r>
            <w:r>
              <w:rPr>
                <w:b/>
              </w:rPr>
              <w:t xml:space="preserve">no Stripe account</w:t>
            </w:r>
          </w:p>
        </w:tc>
        <w:tc>
          <w:tcPr>
            <w:tcW w:w="0" w:type="auto"/>
          </w:tcPr>
          <w:p>
            <w:r>
              <w:t xml:space="preserve">✅ verified the signature is accepted</w:t>
            </w:r>
          </w:p>
        </w:tc>
      </w:tr>
      <w:tr>
        <w:tc>
          <w:tcPr>
            <w:tcW w:w="0" w:type="auto"/>
          </w:tcPr>
          <w:p>
            <w:r>
              <w:t xml:space="preserve">Added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scripts/start-demo.sh</w:t>
            </w:r>
            <w:r>
              <w:t xml:space="preserve"> /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stop-demo.sh</w:t>
            </w:r>
            <w:r>
              <w:t xml:space="preserve"> — one command for tomorrow</w:t>
            </w:r>
          </w:p>
        </w:tc>
        <w:tc>
          <w:tcPr>
            <w:tcW w:w="0" w:type="auto"/>
          </w:tcPr>
          <w:p>
            <w:r>
              <w:t xml:space="preserve">✅</w:t>
            </w:r>
          </w:p>
        </w:tc>
      </w:tr>
      <w:tr>
        <w:tc>
          <w:tcPr>
            <w:tcW w:w="0" w:type="auto"/>
          </w:tcPr>
          <w:p>
            <w:r>
              <w:t xml:space="preserve">Installed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cloudflared</w:t>
            </w:r>
            <w:r>
              <w:t xml:space="preserve"> and verified a public quick tunnel (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/live</w:t>
            </w:r>
            <w:r>
              <w:t xml:space="preserve"> → 200 through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https://…trycloudflare.com</w:t>
            </w:r>
            <w:r>
              <w:t xml:space="preserve">)</w:t>
            </w:r>
          </w:p>
        </w:tc>
        <w:tc>
          <w:tcPr>
            <w:tcW w:w="0" w:type="auto"/>
          </w:tcPr>
          <w:p>
            <w:r>
              <w:t xml:space="preserve">✅</w:t>
            </w:r>
          </w:p>
        </w:tc>
      </w:tr>
      <w:tr>
        <w:tc>
          <w:tcPr>
            <w:tcW w:w="0" w:type="auto"/>
          </w:tcPr>
          <w:p>
            <w:r>
              <w:t xml:space="preserve">Committed everything + pushed to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github.com/addy9087/Networkpeer</w:t>
            </w:r>
          </w:p>
        </w:tc>
        <w:tc>
          <w:tcPr>
            <w:tcW w:w="0" w:type="auto"/>
          </w:tcPr>
          <w:p>
            <w:r>
              <w:t xml:space="preserve">✅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main</w:t>
            </w:r>
          </w:p>
        </w:tc>
      </w:tr>
      <w:tr>
        <w:tc>
          <w:tcPr>
            <w:tcW w:w="0" w:type="auto"/>
          </w:tcPr>
          <w:p>
            <w:r>
              <w:t xml:space="preserve">GitHub Actions CI (lint → typecheck → build → unit → E2E → Docker)</w:t>
            </w:r>
          </w:p>
        </w:tc>
        <w:tc>
          <w:tcPr>
            <w:tcW w:w="0" w:type="auto"/>
          </w:tcPr>
          <w:p>
            <w:r>
              <w:t xml:space="preserve">✅ triggered, runs on every push</w:t>
            </w:r>
          </w:p>
        </w:tc>
      </w:tr>
    </w:tbl>
    <w:p>
      <w:pPr>
        <w:spacing w:after="160"/>
      </w:pPr>
    </w:p>
    <w:p>
      <w:pPr>
        <w:pBdr>
          <w:bottom w:val="single" w:sz="6" w:space="1" w:color="BBBBBB"/>
        </w:pBdr>
        <w:spacing w:after="160"/>
      </w:pPr>
    </w:p>
    <w:p>
      <w:pPr>
        <w:pStyle w:val="Heading2"/>
      </w:pPr>
      <w:r>
        <w:t xml:space="preserve">8. Deployment: what's live and what remains</w:t>
      </w:r>
    </w:p>
    <w:p>
      <w:pPr>
        <w:pStyle w:val="Heading3"/>
      </w:pPr>
      <w:r>
        <w:t xml:space="preserve">8.1 Tonight — live demo from this Mac (works now)</w:t>
      </w:r>
    </w:p>
    <w:p>
      <w:pPr/>
      <w:r>
        <w:rPr>
          <w:rFonts w:ascii="Consolas" w:hAnsi="Consolas" w:cs="Consolas"/>
          <w:shd w:val="clear" w:color="auto" w:fill="F2F2F2"/>
          <w:sz w:val="18"/>
        </w:rPr>
        <w:t xml:space="preserve">./scripts/start-demo.sh --public</w:t>
      </w:r>
      <w:r>
        <w:t xml:space="preserve"> starts infra + API + frontend + Cloudflare tunnels and prints the public URLs. The presentation laptop only needs a browser (normal window = client, incognito = worker). Full walkthrough: </w:t>
      </w:r>
      <w:r>
        <w:rPr>
          <w:rFonts w:ascii="Consolas" w:hAnsi="Consolas" w:cs="Consolas"/>
          <w:shd w:val="clear" w:color="auto" w:fill="F2F2F2"/>
          <w:sz w:val="18"/>
        </w:rPr>
        <w:t xml:space="preserve">docs/DEPLOY_FOR_PRESENTATION.md</w:t>
      </w:r>
      <w:r>
        <w:t xml:space="preserve">.</w:t>
      </w:r>
    </w:p>
    <w:p>
      <w:pPr>
        <w:pStyle w:val="Heading3"/>
      </w:pPr>
      <w:r>
        <w:t xml:space="preserve">8.2 Tomorrow — always-on cloud deployment (from GitHub)</w:t>
      </w:r>
    </w:p>
    <w:p>
      <w:pPr>
        <w:pStyle w:val="ListParagraph"/>
        <w:ind w:left="360"/>
      </w:pPr>
      <w:r>
        <w:t xml:space="preserve">1.  </w:t>
      </w:r>
      <w:r>
        <w:rPr>
          <w:b/>
        </w:rPr>
        <w:t xml:space="preserve">Backend on Railway or Render</w:t>
      </w:r>
      <w:r>
        <w:t xml:space="preserve">: connect the GitHub repo, root directory</w:t>
      </w:r>
    </w:p>
    <w:p>
      <w:pPr/>
      <w:r>
        <w:t xml:space="preserve">   </w:t>
      </w:r>
      <w:r>
        <w:rPr>
          <w:rFonts w:ascii="Consolas" w:hAnsi="Consolas" w:cs="Consolas"/>
          <w:shd w:val="clear" w:color="auto" w:fill="F2F2F2"/>
          <w:sz w:val="18"/>
        </w:rPr>
        <w:t xml:space="preserve">NetworkPeer-main</w:t>
      </w:r>
      <w:r>
        <w:t xml:space="preserve">; two services (API: </w:t>
      </w:r>
      <w:r>
        <w:rPr>
          <w:rFonts w:ascii="Consolas" w:hAnsi="Consolas" w:cs="Consolas"/>
          <w:shd w:val="clear" w:color="auto" w:fill="F2F2F2"/>
          <w:sz w:val="18"/>
        </w:rPr>
        <w:t xml:space="preserve">node dist/index.js</w:t>
      </w:r>
      <w:r>
        <w:t xml:space="preserve">, worker:    </w:t>
      </w:r>
      <w:r>
        <w:rPr>
          <w:rFonts w:ascii="Consolas" w:hAnsi="Consolas" w:cs="Consolas"/>
          <w:shd w:val="clear" w:color="auto" w:fill="F2F2F2"/>
          <w:sz w:val="18"/>
        </w:rPr>
        <w:t xml:space="preserve">node dist/background-worker.js</w:t>
      </w:r>
      <w:r>
        <w:t xml:space="preserve">); managed PostgreSQL (PostGIS) + Redis (</w:t>
      </w:r>
      <w:r>
        <w:rPr>
          <w:rFonts w:ascii="Consolas" w:hAnsi="Consolas" w:cs="Consolas"/>
          <w:shd w:val="clear" w:color="auto" w:fill="F2F2F2"/>
          <w:sz w:val="18"/>
        </w:rPr>
        <w:t xml:space="preserve">rediss://</w:t>
      </w:r>
      <w:r>
        <w:t xml:space="preserve">).</w:t>
      </w:r>
    </w:p>
    <w:p>
      <w:pPr>
        <w:pStyle w:val="ListParagraph"/>
        <w:ind w:left="360"/>
      </w:pPr>
      <w:r>
        <w:t xml:space="preserve">2.  </w:t>
      </w:r>
      <w:r>
        <w:rPr>
          <w:b/>
        </w:rPr>
        <w:t xml:space="preserve">Run migrations + provisioning once</w:t>
      </w:r>
      <w:r>
        <w:t xml:space="preserve"> with the migration-owner URL before traffic:</w:t>
      </w:r>
    </w:p>
    <w:p>
      <w:pPr/>
      <w:r>
        <w:t xml:space="preserve">   </w:t>
      </w:r>
      <w:r>
        <w:rPr>
          <w:rFonts w:ascii="Consolas" w:hAnsi="Consolas" w:cs="Consolas"/>
          <w:shd w:val="clear" w:color="auto" w:fill="F2F2F2"/>
          <w:sz w:val="18"/>
        </w:rPr>
        <w:t xml:space="preserve">npm run migrate</w:t>
      </w:r>
      <w:r>
        <w:t xml:space="preserve"> + </w:t>
      </w:r>
      <w:r>
        <w:rPr>
          <w:rFonts w:ascii="Consolas" w:hAnsi="Consolas" w:cs="Consolas"/>
          <w:shd w:val="clear" w:color="auto" w:fill="F2F2F2"/>
          <w:sz w:val="18"/>
        </w:rPr>
        <w:t xml:space="preserve">scripts/provision-app-role.sql</w:t>
      </w:r>
      <w:r>
        <w:t xml:space="preserve">.</w:t>
      </w:r>
    </w:p>
    <w:p>
      <w:pPr>
        <w:pStyle w:val="ListParagraph"/>
        <w:ind w:left="360"/>
      </w:pPr>
      <w:r>
        <w:t xml:space="preserve">3.  </w:t>
      </w:r>
      <w:r>
        <w:rPr>
          <w:b/>
        </w:rPr>
        <w:t xml:space="preserve">Frontend on Vercel</w:t>
      </w:r>
      <w:r>
        <w:t xml:space="preserve">: root </w:t>
      </w:r>
      <w:r>
        <w:rPr>
          <w:rFonts w:ascii="Consolas" w:hAnsi="Consolas" w:cs="Consolas"/>
          <w:shd w:val="clear" w:color="auto" w:fill="F2F2F2"/>
          <w:sz w:val="18"/>
        </w:rPr>
        <w:t xml:space="preserve">NetworkPeer-platform-main</w:t>
      </w:r>
      <w:r>
        <w:t xml:space="preserve">, Node 24,</w:t>
      </w:r>
    </w:p>
    <w:p>
      <w:pPr/>
      <w:r>
        <w:t xml:space="preserve">   </w:t>
      </w:r>
      <w:r>
        <w:rPr>
          <w:rFonts w:ascii="Consolas" w:hAnsi="Consolas" w:cs="Consolas"/>
          <w:shd w:val="clear" w:color="auto" w:fill="F2F2F2"/>
          <w:sz w:val="18"/>
        </w:rPr>
        <w:t xml:space="preserve">NITRO_PRESET=vercel</w:t>
      </w:r>
      <w:r>
        <w:t xml:space="preserve">, </w:t>
      </w:r>
      <w:r>
        <w:rPr>
          <w:rFonts w:ascii="Consolas" w:hAnsi="Consolas" w:cs="Consolas"/>
          <w:shd w:val="clear" w:color="auto" w:fill="F2F2F2"/>
          <w:sz w:val="18"/>
        </w:rPr>
        <w:t xml:space="preserve">VITE_API_BASE_URL=https://&lt;api&gt;/api/v1</w:t>
      </w:r>
      <w:r>
        <w:t xml:space="preserve">,    </w:t>
      </w:r>
      <w:r>
        <w:rPr>
          <w:rFonts w:ascii="Consolas" w:hAnsi="Consolas" w:cs="Consolas"/>
          <w:shd w:val="clear" w:color="auto" w:fill="F2F2F2"/>
          <w:sz w:val="18"/>
        </w:rPr>
        <w:t xml:space="preserve">VITE_API_PREFIX=/api/v1</w:t>
      </w:r>
      <w:r>
        <w:t xml:space="preserve">.</w:t>
      </w:r>
    </w:p>
    <w:p>
      <w:pPr>
        <w:pStyle w:val="ListParagraph"/>
        <w:ind w:left="360"/>
      </w:pPr>
      <w:r>
        <w:t xml:space="preserve">4.  Set backend </w:t>
      </w:r>
      <w:r>
        <w:rPr>
          <w:rFonts w:ascii="Consolas" w:hAnsi="Consolas" w:cs="Consolas"/>
          <w:shd w:val="clear" w:color="auto" w:fill="F2F2F2"/>
          <w:sz w:val="18"/>
        </w:rPr>
        <w:t xml:space="preserve">CORS_ORIGINS</w:t>
      </w:r>
      <w:r>
        <w:t xml:space="preserve"> to the exact Vercel origin.</w:t>
      </w:r>
    </w:p>
    <w:p>
      <w:pPr>
        <w:pStyle w:val="ListParagraph"/>
        <w:ind w:left="360"/>
      </w:pPr>
      <w:r>
        <w:t xml:space="preserve">5.  Set the full environment table from </w:t>
      </w:r>
      <w:r>
        <w:rPr>
          <w:rFonts w:ascii="Consolas" w:hAnsi="Consolas" w:cs="Consolas"/>
          <w:shd w:val="clear" w:color="auto" w:fill="F2F2F2"/>
          <w:sz w:val="18"/>
        </w:rPr>
        <w:t xml:space="preserve">EXECUTIVE_PRESENTATION_AND_DEPLOYMENT_GUIDE.md</w:t>
      </w:r>
      <w:r>
        <w:t xml:space="preserve"> §2.5.</w:t>
      </w:r>
    </w:p>
    <w:p>
      <w:pPr>
        <w:pStyle w:val="Heading3"/>
      </w:pPr>
      <w:r>
        <w:t xml:space="preserve">8.3 What still needs doing (in priority order)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autofit"/>
      </w:tblPr>
      <w:tblGrid>
        <w:gridCol w:w="2200"/>
        <w:gridCol w:w="2200"/>
        <w:gridCol w:w="2200"/>
      </w:tblGrid>
      <w:tr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Why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Effort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S3 bucket for evidence</w:t>
            </w:r>
          </w:p>
        </w:tc>
        <w:tc>
          <w:tcPr>
            <w:tcW w:w="0" w:type="auto"/>
          </w:tcPr>
          <w:p>
            <w:r>
              <w:t xml:space="preserve">Evidence upload (demo Step C) needs a versioned, encrypted private bucket + IAM keys; without it, skip that step or wire a local MinIO endpoint</w:t>
            </w:r>
          </w:p>
        </w:tc>
        <w:tc>
          <w:tcPr>
            <w:tcW w:w="0" w:type="auto"/>
          </w:tcPr>
          <w:p>
            <w:r>
              <w:t xml:space="preserve">~10 min (AWS) / 1 h (MinIO code change)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Stripe test keys + webhook</w:t>
            </w:r>
          </w:p>
        </w:tc>
        <w:tc>
          <w:tcPr>
            <w:tcW w:w="0" w:type="auto"/>
          </w:tcPr>
          <w:p>
            <w:r>
              <w:t xml:space="preserve">Required only for the cloud deploy (production rejects the stub gateway); the local demo uses the webhook simulator</w:t>
            </w:r>
          </w:p>
        </w:tc>
        <w:tc>
          <w:tcPr>
            <w:tcW w:w="0" w:type="auto"/>
          </w:tcPr>
          <w:p>
            <w:r>
              <w:t xml:space="preserve">~20 min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Twilio account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Required for cloud deploy</w:t>
            </w:r>
            <w:r>
              <w:t xml:space="preserve"> — production rejects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OTP_ECHO_IN_RESPONSE=true</w:t>
            </w:r>
            <w:r>
              <w:t xml:space="preserve"> and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SMS_PROVIDER=console</w:t>
            </w:r>
            <w:r>
              <w:t xml:space="preserve">, so login needs real SMS</w:t>
            </w:r>
          </w:p>
        </w:tc>
        <w:tc>
          <w:tcPr>
            <w:tcW w:w="0" w:type="auto"/>
          </w:tcPr>
          <w:p>
            <w:r>
              <w:t xml:space="preserve">~15 min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Provision admin + verify worker</w:t>
            </w:r>
          </w:p>
        </w:tc>
        <w:tc>
          <w:tcPr>
            <w:tcW w:w="0" w:type="auto"/>
          </w:tcPr>
          <w:p>
            <w:r>
              <w:t xml:space="preserve">One-time SQL (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scripts/provision-admin.sql</w:t>
            </w:r>
            <w:r>
              <w:t xml:space="preserve"> +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admin_set_worker_verification</w:t>
            </w:r>
            <w:r>
              <w:t xml:space="preserve">) with your real demo phone numbers</w:t>
            </w:r>
          </w:p>
        </w:tc>
        <w:tc>
          <w:tcPr>
            <w:tcW w:w="0" w:type="auto"/>
          </w:tcPr>
          <w:p>
            <w:r>
              <w:t xml:space="preserve">5 min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Private-route guards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/client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/worker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/admin</w:t>
            </w:r>
            <w:r>
              <w:t xml:space="preserve"> pages don't redirect unauthenticated users yet</w:t>
            </w:r>
          </w:p>
        </w:tc>
        <w:tc>
          <w:tcPr>
            <w:tcW w:w="0" w:type="auto"/>
          </w:tcPr>
          <w:p>
            <w:r>
              <w:t xml:space="preserve">1–2 h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Admin UI integration</w:t>
            </w:r>
          </w:p>
        </w:tc>
        <w:tc>
          <w:tcPr>
            <w:tcW w:w="0" w:type="auto"/>
          </w:tcPr>
          <w:p>
            <w:r>
              <w:t xml:space="preserve">Admin screens still use mock data; APIs exist</w:t>
            </w:r>
          </w:p>
        </w:tc>
        <w:tc>
          <w:tcPr>
            <w:tcW w:w="0" w:type="auto"/>
          </w:tcPr>
          <w:p>
            <w:r>
              <w:t xml:space="preserve">2–4 h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Client evidence review UI</w:t>
            </w:r>
          </w:p>
        </w:tc>
        <w:tc>
          <w:tcPr>
            <w:tcW w:w="0" w:type="auto"/>
          </w:tcPr>
          <w:p>
            <w:r>
              <w:t xml:space="preserve">Review/approve screen still prototype</w:t>
            </w:r>
          </w:p>
        </w:tc>
        <w:tc>
          <w:tcPr>
            <w:tcW w:w="0" w:type="auto"/>
          </w:tcPr>
          <w:p>
            <w:r>
              <w:t xml:space="preserve">1–2 h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Firebase browser push</w:t>
            </w:r>
          </w:p>
        </w:tc>
        <w:tc>
          <w:tcPr>
            <w:tcW w:w="0" w:type="auto"/>
          </w:tcPr>
          <w:p>
            <w:r>
              <w:t xml:space="preserve">FCM service worker + permission flow; backend support exists</w:t>
            </w:r>
          </w:p>
        </w:tc>
        <w:tc>
          <w:tcPr>
            <w:tcW w:w="0" w:type="auto"/>
          </w:tcPr>
          <w:p>
            <w:r>
              <w:t xml:space="preserve">2–4 h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Stripe Connect recipient onboarding / refunds</w:t>
            </w:r>
          </w:p>
        </w:tc>
        <w:tc>
          <w:tcPr>
            <w:tcW w:w="0" w:type="auto"/>
          </w:tcPr>
          <w:p>
            <w:r>
              <w:t xml:space="preserve">Worker payout recipients + frozen-escrow dispute handling</w:t>
            </w:r>
          </w:p>
        </w:tc>
        <w:tc>
          <w:tcPr>
            <w:tcW w:w="0" w:type="auto"/>
          </w:tcPr>
          <w:p>
            <w:r>
              <w:t xml:space="preserve">1–2 days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Observability hardening</w:t>
            </w:r>
          </w:p>
        </w:tc>
        <w:tc>
          <w:tcPr>
            <w:tcW w:w="0" w:type="auto"/>
          </w:tcPr>
          <w:p>
            <w:r>
              <w:t xml:space="preserve">Real Sentry DSN, alerting, log retention in production</w:t>
            </w:r>
          </w:p>
        </w:tc>
        <w:tc>
          <w:tcPr>
            <w:tcW w:w="0" w:type="auto"/>
          </w:tcPr>
          <w:p>
            <w:r>
              <w:t xml:space="preserve">2–4 h</w:t>
            </w:r>
          </w:p>
        </w:tc>
      </w:tr>
    </w:tbl>
    <w:p>
      <w:pPr>
        <w:spacing w:after="160"/>
      </w:pPr>
    </w:p>
    <w:p>
      <w:pPr>
        <w:pBdr>
          <w:bottom w:val="single" w:sz="6" w:space="1" w:color="BBBBBB"/>
        </w:pBdr>
        <w:spacing w:after="160"/>
      </w:pPr>
    </w:p>
    <w:p>
      <w:pPr>
        <w:pStyle w:val="Heading2"/>
      </w:pPr>
      <w:r>
        <w:t xml:space="preserve">9. Glossary (beginner terms)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autofit"/>
      </w:tblPr>
      <w:tblGrid>
        <w:gridCol w:w="2200"/>
        <w:gridCol w:w="2200"/>
      </w:tblGrid>
      <w:tr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Term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Meaning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API</w:t>
            </w:r>
          </w:p>
        </w:tc>
        <w:tc>
          <w:tcPr>
            <w:tcW w:w="0" w:type="auto"/>
          </w:tcPr>
          <w:p>
            <w:r>
              <w:t xml:space="preserve">The backend's "phone line": the browser sends HTTP requests, the server responds with JSON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Endpoint / route</w:t>
            </w:r>
          </w:p>
        </w:tc>
        <w:tc>
          <w:tcPr>
            <w:tcW w:w="0" w:type="auto"/>
          </w:tcPr>
          <w:p>
            <w:r>
              <w:t xml:space="preserve">One specific API call, e.g. 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POST /api/v1/client/jobs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Webhook</w:t>
            </w:r>
          </w:p>
        </w:tc>
        <w:tc>
          <w:tcPr>
            <w:tcW w:w="0" w:type="auto"/>
          </w:tcPr>
          <w:p>
            <w:r>
              <w:t xml:space="preserve">A third party (Stripe) calling our API to tell us something happened (payment succeeded)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Escrow</w:t>
            </w:r>
          </w:p>
        </w:tc>
        <w:tc>
          <w:tcPr>
            <w:tcW w:w="0" w:type="auto"/>
          </w:tcPr>
          <w:p>
            <w:r>
              <w:t xml:space="preserve">Money held by a neutral third party until conditions are met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Ledger / double-entry</w:t>
            </w:r>
          </w:p>
        </w:tc>
        <w:tc>
          <w:tcPr>
            <w:tcW w:w="0" w:type="auto"/>
          </w:tcPr>
          <w:p>
            <w:r>
              <w:t xml:space="preserve">Accounting where every entry has a matching opposite entry; totals always balance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JWT</w:t>
            </w:r>
          </w:p>
        </w:tc>
        <w:tc>
          <w:tcPr>
            <w:tcW w:w="0" w:type="auto"/>
          </w:tcPr>
          <w:p>
            <w:r>
              <w:t xml:space="preserve">A signed, readable-in-JSON token that proves who you are; HMAC-signed so it can't be forged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OTP</w:t>
            </w:r>
          </w:p>
        </w:tc>
        <w:tc>
          <w:tcPr>
            <w:tcW w:w="0" w:type="auto"/>
          </w:tcPr>
          <w:p>
            <w:r>
              <w:t xml:space="preserve">One-time password (the 6-digit SMS code)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Presigned URL / POST</w:t>
            </w:r>
          </w:p>
        </w:tc>
        <w:tc>
          <w:tcPr>
            <w:tcW w:w="0" w:type="auto"/>
          </w:tcPr>
          <w:p>
            <w:r>
              <w:t xml:space="preserve">A short-lived, pre-authorized link that lets a browser upload a file straight to S3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SHA-256</w:t>
            </w:r>
          </w:p>
        </w:tc>
        <w:tc>
          <w:tcPr>
            <w:tcW w:w="0" w:type="auto"/>
          </w:tcPr>
          <w:p>
            <w:r>
              <w:t xml:space="preserve">A checksum: a fixed-length "fingerprint" of a file used to prove it didn't change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ETag / VersionId</w:t>
            </w:r>
          </w:p>
        </w:tc>
        <w:tc>
          <w:tcPr>
            <w:tcW w:w="0" w:type="auto"/>
          </w:tcPr>
          <w:p>
            <w:r>
              <w:t xml:space="preserve">S3's fingerprints of an object; VersionId pins the exact stored version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PostGIS</w:t>
            </w:r>
          </w:p>
        </w:tc>
        <w:tc>
          <w:tcPr>
            <w:tcW w:w="0" w:type="auto"/>
          </w:tcPr>
          <w:p>
            <w:r>
              <w:t xml:space="preserve">Spatial extension that makes "jobs within 5 km of me" a database query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Outbox</w:t>
            </w:r>
          </w:p>
        </w:tc>
        <w:tc>
          <w:tcPr>
            <w:tcW w:w="0" w:type="auto"/>
          </w:tcPr>
          <w:p>
            <w:r>
              <w:t xml:space="preserve">A table of "things to do" written in the same transaction as the change, so nothing is lost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Cursor</w:t>
            </w:r>
          </w:p>
        </w:tc>
        <w:tc>
          <w:tcPr>
            <w:tcW w:w="0" w:type="auto"/>
          </w:tcPr>
          <w:p>
            <w:r>
              <w:t xml:space="preserve">A bookmark saying "I've seen events up to here", used to catch up after a disconnect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CORS</w:t>
            </w:r>
          </w:p>
        </w:tc>
        <w:tc>
          <w:tcPr>
            <w:tcW w:w="0" w:type="auto"/>
          </w:tcPr>
          <w:p>
            <w:r>
              <w:t xml:space="preserve">A browser security rule: a page from origin A may only call origin B if B explicitly allows it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CI</w:t>
            </w:r>
          </w:p>
        </w:tc>
        <w:tc>
          <w:tcPr>
            <w:tcW w:w="0" w:type="auto"/>
          </w:tcPr>
          <w:p>
            <w:r>
              <w:t xml:space="preserve">Continuous Integration — automated checks that run on every code push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Migration</w:t>
            </w:r>
          </w:p>
        </w:tc>
        <w:tc>
          <w:tcPr>
            <w:tcW w:w="0" w:type="auto"/>
          </w:tcPr>
          <w:p>
            <w:r>
              <w:t xml:space="preserve">A versioned SQL file that changes the schema step by step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SSR</w:t>
            </w:r>
          </w:p>
        </w:tc>
        <w:tc>
          <w:tcPr>
            <w:tcW w:w="0" w:type="auto"/>
          </w:tcPr>
          <w:p>
            <w:r>
              <w:t xml:space="preserve">Server-Side Rendering — the frontend server prints the HTML first, so pages load fast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Idempotency key</w:t>
            </w:r>
          </w:p>
        </w:tc>
        <w:tc>
          <w:tcPr>
            <w:tcW w:w="0" w:type="auto"/>
          </w:tcPr>
          <w:p>
            <w:r>
              <w:t xml:space="preserve">A unique key so retrying a request never creates a duplicate (no double charge)</w:t>
            </w:r>
          </w:p>
        </w:tc>
      </w:tr>
    </w:tbl>
    <w:p>
      <w:pPr>
        <w:spacing w:after="160"/>
      </w:pP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Heading1">
    <w:name w:val="heading 1"/>
    <w:basedOn w:val="Normal"/>
    <w:pPr>
      <w:spacing w:before="280" w:after="140"/>
      <w:outlineLvl w:val="0"/>
    </w:pPr>
    <w:rPr>
      <w:b/>
      <w:sz w:val="32"/>
      <w:color w:val="1F4E79"/>
    </w:rPr>
  </w:style>
  <w:style w:type="paragraph" w:styleId="Heading2">
    <w:name w:val="heading 2"/>
    <w:basedOn w:val="Normal"/>
    <w:pPr>
      <w:spacing w:before="240" w:after="120"/>
      <w:outlineLvl w:val="1"/>
    </w:pPr>
    <w:rPr>
      <w:b/>
      <w:sz w:val="28"/>
      <w:color w:val="1F4E79"/>
    </w:rPr>
  </w:style>
  <w:style w:type="paragraph" w:styleId="Heading3">
    <w:name w:val="heading 3"/>
    <w:basedOn w:val="Normal"/>
    <w:pPr>
      <w:spacing w:before="200" w:after="100"/>
      <w:outlineLvl w:val="2"/>
    </w:pPr>
    <w:rPr>
      <w:b/>
      <w:sz w:val="24"/>
      <w:color w:val="2E74B5"/>
    </w:rPr>
  </w:style>
  <w:style w:type="paragraph" w:styleId="Heading4">
    <w:name w:val="heading 4"/>
    <w:basedOn w:val="Normal"/>
    <w:pPr>
      <w:spacing w:before="160" w:after="80"/>
      <w:outlineLvl w:val="3"/>
    </w:pPr>
    <w:rPr>
      <w:b/>
      <w:i/>
      <w:sz w:val="22"/>
      <w:color w:val="2E74B5"/>
    </w:rPr>
  </w:style>
  <w:style w:type="paragraph" w:styleId="CodeBlock">
    <w:name w:val="Code Block"/>
    <w:basedOn w:val="Normal"/>
    <w:pPr>
      <w:spacing w:after="120"/>
      <w:ind w:left="360"/>
      <w:shd w:val="clear" w:color="auto" w:fill="F5F5F5"/>
      <w:keepLines/>
    </w:pPr>
    <w:rPr>
      <w:rFonts w:ascii="Consolas" w:hAnsi="Consolas"/>
      <w:sz w:val="18"/>
    </w:rPr>
  </w:style>
  <w:style w:type="paragraph" w:styleId="ListParagraph">
    <w:name w:val="List Paragraph"/>
    <w:basedOn w:val="Normal"/>
    <w:pPr>
      <w:spacing w:after="60"/>
    </w:pPr>
  </w:style>
  <w:style w:type="paragraph" w:styleId="Quote">
    <w:name w:val="Quote"/>
    <w:basedOn w:val="Normal"/>
    <w:pPr>
      <w:ind w:left="720"/>
    </w:pPr>
    <w:rPr>
      <w:i/>
      <w:color w:val="595959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