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3625"/>
          <w:sz w:val="62"/>
        </w:rPr>
        <w:t>BITCAMPUS</w:t>
      </w:r>
    </w:p>
    <w:p>
      <w:pPr>
        <w:jc w:val="center"/>
      </w:pPr>
      <w:r>
        <w:rPr>
          <w:b/>
          <w:color w:val="28231F"/>
          <w:sz w:val="38"/>
        </w:rPr>
        <w:t>FULL SYSTEM ARCHITECTURE</w:t>
      </w:r>
    </w:p>
    <w:p>
      <w:pPr>
        <w:jc w:val="center"/>
      </w:pPr>
      <w:r>
        <w:rPr>
          <w:color w:val="4B3625"/>
          <w:sz w:val="24"/>
        </w:rPr>
        <w:t>Pipeline • Workflow • Data Flow • Components • Deployment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B3625"/>
            <w:tcMar>
              <w:top w:w="80" w:type="dxa"/>
              <w:start w:w="100" w:type="dxa"/>
              <w:bottom w:w="80" w:type="dxa"/>
              <w:end w:w="100" w:type="dxa"/>
            </w:tcMar>
          </w:tcPr>
          <w:p>
            <w:pPr>
              <w:jc w:val="left"/>
            </w:pPr>
            <w:r/>
            <w:r>
              <w:rPr>
                <w:b/>
                <w:color w:val="FFFFFF"/>
                <w:sz w:val="19"/>
              </w:rPr>
              <w:t>Document Type</w:t>
            </w:r>
          </w:p>
        </w:tc>
        <w:tc>
          <w:tcPr>
            <w:tcW w:type="dxa" w:w="5040"/>
            <w:vAlign w:val="center"/>
            <w:shd w:fill="FFF4D6"/>
            <w:tcMar>
              <w:top w:w="80" w:type="dxa"/>
              <w:start w:w="100" w:type="dxa"/>
              <w:bottom w:w="80" w:type="dxa"/>
              <w:end w:w="100" w:type="dxa"/>
            </w:tcMar>
          </w:tcPr>
          <w:p>
            <w:pPr>
              <w:jc w:val="left"/>
            </w:pPr>
            <w:r/>
            <w:r>
              <w:rPr>
                <w:b w:val="0"/>
                <w:color w:val="28231F"/>
                <w:sz w:val="19"/>
              </w:rPr>
              <w:t>System Architecture &amp; Engineering Workflow</w:t>
            </w:r>
          </w:p>
        </w:tc>
      </w:tr>
      <w:tr>
        <w:tc>
          <w:tcPr>
            <w:tcW w:type="dxa" w:w="5040"/>
            <w:vAlign w:val="center"/>
            <w:shd w:fill="4B3625"/>
            <w:tcMar>
              <w:top w:w="80" w:type="dxa"/>
              <w:start w:w="100" w:type="dxa"/>
              <w:bottom w:w="80" w:type="dxa"/>
              <w:end w:w="100" w:type="dxa"/>
            </w:tcMar>
          </w:tcPr>
          <w:p>
            <w:pPr>
              <w:jc w:val="left"/>
            </w:pPr>
            <w:r/>
            <w:r>
              <w:rPr>
                <w:b/>
                <w:color w:val="FFFFFF"/>
                <w:sz w:val="19"/>
              </w:rPr>
              <w:t>Project</w:t>
            </w:r>
          </w:p>
        </w:tc>
        <w:tc>
          <w:tcPr>
            <w:tcW w:type="dxa" w:w="5040"/>
            <w:vAlign w:val="center"/>
            <w:shd w:fill="FFF4D6"/>
            <w:tcMar>
              <w:top w:w="80" w:type="dxa"/>
              <w:start w:w="100" w:type="dxa"/>
              <w:bottom w:w="80" w:type="dxa"/>
              <w:end w:w="100" w:type="dxa"/>
            </w:tcMar>
          </w:tcPr>
          <w:p>
            <w:pPr>
              <w:jc w:val="left"/>
            </w:pPr>
            <w:r/>
            <w:r>
              <w:rPr>
                <w:b w:val="0"/>
                <w:color w:val="28231F"/>
                <w:sz w:val="19"/>
              </w:rPr>
              <w:t>BitCampus — Smart Student Portal</w:t>
            </w:r>
          </w:p>
        </w:tc>
      </w:tr>
      <w:tr>
        <w:tc>
          <w:tcPr>
            <w:tcW w:type="dxa" w:w="5040"/>
            <w:vAlign w:val="center"/>
            <w:shd w:fill="4B3625"/>
            <w:tcMar>
              <w:top w:w="80" w:type="dxa"/>
              <w:start w:w="100" w:type="dxa"/>
              <w:bottom w:w="80" w:type="dxa"/>
              <w:end w:w="100" w:type="dxa"/>
            </w:tcMar>
          </w:tcPr>
          <w:p>
            <w:pPr>
              <w:jc w:val="left"/>
            </w:pPr>
            <w:r/>
            <w:r>
              <w:rPr>
                <w:b/>
                <w:color w:val="FFFFFF"/>
                <w:sz w:val="19"/>
              </w:rPr>
              <w:t>Current Architecture</w:t>
            </w:r>
          </w:p>
        </w:tc>
        <w:tc>
          <w:tcPr>
            <w:tcW w:type="dxa" w:w="5040"/>
            <w:vAlign w:val="center"/>
            <w:shd w:fill="FFF4D6"/>
            <w:tcMar>
              <w:top w:w="80" w:type="dxa"/>
              <w:start w:w="100" w:type="dxa"/>
              <w:bottom w:w="80" w:type="dxa"/>
              <w:end w:w="100" w:type="dxa"/>
            </w:tcMar>
          </w:tcPr>
          <w:p>
            <w:pPr>
              <w:jc w:val="left"/>
            </w:pPr>
            <w:r/>
            <w:r>
              <w:rPr>
                <w:b w:val="0"/>
                <w:color w:val="28231F"/>
                <w:sz w:val="19"/>
              </w:rPr>
              <w:t>Frontend-only HTML/CSS/JavaScript + browser storage</w:t>
            </w:r>
          </w:p>
        </w:tc>
      </w:tr>
      <w:tr>
        <w:tc>
          <w:tcPr>
            <w:tcW w:type="dxa" w:w="5040"/>
            <w:vAlign w:val="center"/>
            <w:shd w:fill="4B3625"/>
            <w:tcMar>
              <w:top w:w="80" w:type="dxa"/>
              <w:start w:w="100" w:type="dxa"/>
              <w:bottom w:w="80" w:type="dxa"/>
              <w:end w:w="100" w:type="dxa"/>
            </w:tcMar>
          </w:tcPr>
          <w:p>
            <w:pPr>
              <w:jc w:val="left"/>
            </w:pPr>
            <w:r/>
            <w:r>
              <w:rPr>
                <w:b/>
                <w:color w:val="FFFFFF"/>
                <w:sz w:val="19"/>
              </w:rPr>
              <w:t>Primary Smart Layer</w:t>
            </w:r>
          </w:p>
        </w:tc>
        <w:tc>
          <w:tcPr>
            <w:tcW w:type="dxa" w:w="5040"/>
            <w:vAlign w:val="center"/>
            <w:shd w:fill="FFF4D6"/>
            <w:tcMar>
              <w:top w:w="80" w:type="dxa"/>
              <w:start w:w="100" w:type="dxa"/>
              <w:bottom w:w="80" w:type="dxa"/>
              <w:end w:w="100" w:type="dxa"/>
            </w:tcMar>
          </w:tcPr>
          <w:p>
            <w:pPr>
              <w:jc w:val="left"/>
            </w:pPr>
            <w:r/>
            <w:r>
              <w:rPr>
                <w:b w:val="0"/>
                <w:color w:val="28231F"/>
                <w:sz w:val="19"/>
              </w:rPr>
              <w:t>smart.js + dashboard-ai.js + bitai.js</w:t>
            </w:r>
          </w:p>
        </w:tc>
      </w:tr>
      <w:tr>
        <w:tc>
          <w:tcPr>
            <w:tcW w:type="dxa" w:w="5040"/>
            <w:vAlign w:val="center"/>
            <w:shd w:fill="4B3625"/>
            <w:tcMar>
              <w:top w:w="80" w:type="dxa"/>
              <w:start w:w="100" w:type="dxa"/>
              <w:bottom w:w="80" w:type="dxa"/>
              <w:end w:w="100" w:type="dxa"/>
            </w:tcMar>
          </w:tcPr>
          <w:p>
            <w:pPr>
              <w:jc w:val="left"/>
            </w:pPr>
            <w:r/>
            <w:r>
              <w:rPr>
                <w:b/>
                <w:color w:val="FFFFFF"/>
                <w:sz w:val="19"/>
              </w:rPr>
              <w:t>Prepared On</w:t>
            </w:r>
          </w:p>
        </w:tc>
        <w:tc>
          <w:tcPr>
            <w:tcW w:type="dxa" w:w="5040"/>
            <w:vAlign w:val="center"/>
            <w:shd w:fill="FFF4D6"/>
            <w:tcMar>
              <w:top w:w="80" w:type="dxa"/>
              <w:start w:w="100" w:type="dxa"/>
              <w:bottom w:w="80" w:type="dxa"/>
              <w:end w:w="100" w:type="dxa"/>
            </w:tcMar>
          </w:tcPr>
          <w:p>
            <w:pPr>
              <w:jc w:val="left"/>
            </w:pPr>
            <w:r/>
            <w:r>
              <w:rPr>
                <w:b w:val="0"/>
                <w:color w:val="28231F"/>
                <w:sz w:val="19"/>
              </w:rPr>
              <w:t>14 September 2026</w:t>
            </w:r>
          </w:p>
        </w:tc>
      </w:tr>
    </w:tbl>
    <w:p>
      <w:pPr>
        <w:spacing w:after="120" w:line="259" w:lineRule="auto"/>
      </w:pPr>
      <w:r>
        <w:t>This document describes how BitCampus works from browser entry to authentication, page loading, local data persistence, smart processing, BitAI interaction, notifications, development pipeline and production deployment. It also documents a future-ready backend architecture without pretending that backend services currently exist.</w:t>
      </w:r>
    </w:p>
    <w:p>
      <w:pPr>
        <w:pStyle w:val="Heading1"/>
      </w:pPr>
      <w:r>
        <w:t>Contents</w:t>
      </w:r>
    </w:p>
    <w:p>
      <w:pPr>
        <w:pStyle w:val="ListBullet"/>
        <w:spacing w:after="40"/>
        <w:ind w:left="360"/>
      </w:pPr>
      <w:r>
        <w:t>1. Architecture Scope and Principles</w:t>
      </w:r>
    </w:p>
    <w:p>
      <w:pPr>
        <w:pStyle w:val="ListBullet"/>
        <w:spacing w:after="40"/>
        <w:ind w:left="360"/>
      </w:pPr>
      <w:r>
        <w:t>2. Current System Architecture</w:t>
      </w:r>
    </w:p>
    <w:p>
      <w:pPr>
        <w:pStyle w:val="ListBullet"/>
        <w:spacing w:after="40"/>
        <w:ind w:left="360"/>
      </w:pPr>
      <w:r>
        <w:t>3. Component Architecture</w:t>
      </w:r>
    </w:p>
    <w:p>
      <w:pPr>
        <w:pStyle w:val="ListBullet"/>
        <w:spacing w:after="40"/>
        <w:ind w:left="360"/>
      </w:pPr>
      <w:r>
        <w:t>4. Runtime Workflow</w:t>
      </w:r>
    </w:p>
    <w:p>
      <w:pPr>
        <w:pStyle w:val="ListBullet"/>
        <w:spacing w:after="40"/>
        <w:ind w:left="360"/>
      </w:pPr>
      <w:r>
        <w:t>5. Core Data Flow and Storage</w:t>
      </w:r>
    </w:p>
    <w:p>
      <w:pPr>
        <w:pStyle w:val="ListBullet"/>
        <w:spacing w:after="40"/>
        <w:ind w:left="360"/>
      </w:pPr>
      <w:r>
        <w:t>6. Authentication Pipeline</w:t>
      </w:r>
    </w:p>
    <w:p>
      <w:pPr>
        <w:pStyle w:val="ListBullet"/>
        <w:spacing w:after="40"/>
        <w:ind w:left="360"/>
      </w:pPr>
      <w:r>
        <w:t>7. Smart Layer Pipeline</w:t>
      </w:r>
    </w:p>
    <w:p>
      <w:pPr>
        <w:pStyle w:val="ListBullet"/>
        <w:spacing w:after="40"/>
        <w:ind w:left="360"/>
      </w:pPr>
      <w:r>
        <w:t>8. BitAI Workflow</w:t>
      </w:r>
    </w:p>
    <w:p>
      <w:pPr>
        <w:pStyle w:val="ListBullet"/>
        <w:spacing w:after="40"/>
        <w:ind w:left="360"/>
      </w:pPr>
      <w:r>
        <w:t>9. Module-Level Workflow</w:t>
      </w:r>
    </w:p>
    <w:p>
      <w:pPr>
        <w:pStyle w:val="ListBullet"/>
        <w:spacing w:after="40"/>
        <w:ind w:left="360"/>
      </w:pPr>
      <w:r>
        <w:t>10. Notification and Alert Workflow</w:t>
      </w:r>
    </w:p>
    <w:p>
      <w:pPr>
        <w:pStyle w:val="ListBullet"/>
        <w:spacing w:after="40"/>
        <w:ind w:left="360"/>
      </w:pPr>
      <w:r>
        <w:t>11. Development and Git Pipeline</w:t>
      </w:r>
    </w:p>
    <w:p>
      <w:pPr>
        <w:pStyle w:val="ListBullet"/>
        <w:spacing w:after="40"/>
        <w:ind w:left="360"/>
      </w:pPr>
      <w:r>
        <w:t>12. Deployment Pipeline</w:t>
      </w:r>
    </w:p>
    <w:p>
      <w:pPr>
        <w:pStyle w:val="ListBullet"/>
        <w:spacing w:after="40"/>
        <w:ind w:left="360"/>
      </w:pPr>
      <w:r>
        <w:t>13. Error Handling and QA Workflow</w:t>
      </w:r>
    </w:p>
    <w:p>
      <w:pPr>
        <w:pStyle w:val="ListBullet"/>
        <w:spacing w:after="40"/>
        <w:ind w:left="360"/>
      </w:pPr>
      <w:r>
        <w:t>14. Security Model and Limitations</w:t>
      </w:r>
    </w:p>
    <w:p>
      <w:pPr>
        <w:pStyle w:val="ListBullet"/>
        <w:spacing w:after="40"/>
        <w:ind w:left="360"/>
      </w:pPr>
      <w:r>
        <w:t>15. Future Scalable Architecture</w:t>
      </w:r>
    </w:p>
    <w:p>
      <w:pPr>
        <w:pStyle w:val="ListBullet"/>
        <w:spacing w:after="40"/>
        <w:ind w:left="360"/>
      </w:pPr>
      <w:r>
        <w:t>16. Recommended Implementation Sequence</w:t>
      </w:r>
    </w:p>
    <w:p>
      <w:pPr>
        <w:pStyle w:val="ListBullet"/>
        <w:spacing w:after="40"/>
        <w:ind w:left="360"/>
      </w:pPr>
      <w:r>
        <w:t>17. Architecture Summary</w:t>
      </w:r>
    </w:p>
    <w:p>
      <w:pPr>
        <w:pStyle w:val="Heading1"/>
      </w:pPr>
      <w:r>
        <w:t>1. Architecture Scope and Principles</w:t>
      </w:r>
    </w:p>
    <w:p>
      <w:pPr>
        <w:spacing w:after="120" w:line="259" w:lineRule="auto"/>
      </w:pPr>
      <w:r>
        <w:t>BitCampus is currently designed as a frontend-first smart student portal. The implemented system runs in the browser and uses HTML, CSS and JavaScript modules. Authentication, student preferences, assignments, applications, library state, registrations and other prototype data are persisted through browser storage rather than a server database.</w:t>
      </w:r>
    </w:p>
    <w:tbl>
      <w:tblPr>
        <w:tblStyle w:val="TableGrid"/>
        <w:tblW w:type="auto" w:w="0"/>
        <w:tblLook w:firstColumn="1" w:firstRow="1" w:lastColumn="0" w:lastRow="0" w:noHBand="0" w:noVBand="1" w:val="04A0"/>
      </w:tblPr>
      <w:tblGrid>
        <w:gridCol w:w="10080"/>
      </w:tblGrid>
      <w:tr>
        <w:tc>
          <w:tcPr>
            <w:tcW w:type="dxa" w:w="10080"/>
            <w:shd w:fill="9FD6B5"/>
            <w:tcMar>
              <w:top w:w="130" w:type="dxa"/>
              <w:start w:w="150" w:type="dxa"/>
              <w:bottom w:w="130" w:type="dxa"/>
              <w:end w:w="150" w:type="dxa"/>
            </w:tcMar>
          </w:tcPr>
          <w:p>
            <w:r>
              <w:rPr>
                <w:b/>
                <w:sz w:val="21"/>
              </w:rPr>
              <w:t>Architecture principle</w:t>
              <w:br/>
            </w:r>
            <w:r>
              <w:rPr>
                <w:sz w:val="18"/>
              </w:rPr>
              <w:t>Keep the current build simple enough for a beginner to understand, while keeping module boundaries clear enough that a backend, real authentication service and AI/RAG layer can be added later.</w:t>
            </w:r>
          </w:p>
        </w:tc>
      </w:tr>
    </w:tbl>
    <w:p>
      <w:pPr>
        <w:spacing w:after="20"/>
      </w:pP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4B3625"/>
            <w:tcMar>
              <w:top w:w="80" w:type="dxa"/>
              <w:start w:w="100" w:type="dxa"/>
              <w:bottom w:w="80" w:type="dxa"/>
              <w:end w:w="100" w:type="dxa"/>
            </w:tcMar>
          </w:tcPr>
          <w:p>
            <w:pPr>
              <w:jc w:val="left"/>
            </w:pPr>
            <w:r/>
            <w:r>
              <w:rPr>
                <w:b/>
                <w:color w:val="FFFFFF"/>
                <w:sz w:val="18"/>
              </w:rPr>
              <w:t>Principle</w:t>
            </w:r>
          </w:p>
        </w:tc>
        <w:tc>
          <w:tcPr>
            <w:tcW w:type="dxa" w:w="5040"/>
            <w:vAlign w:val="center"/>
            <w:shd w:fill="4B3625"/>
            <w:tcMar>
              <w:top w:w="80" w:type="dxa"/>
              <w:start w:w="100" w:type="dxa"/>
              <w:bottom w:w="80" w:type="dxa"/>
              <w:end w:w="100" w:type="dxa"/>
            </w:tcMar>
          </w:tcPr>
          <w:p>
            <w:pPr>
              <w:jc w:val="left"/>
            </w:pPr>
            <w:r/>
            <w:r>
              <w:rPr>
                <w:b/>
                <w:color w:val="FFFFFF"/>
                <w:sz w:val="18"/>
              </w:rPr>
              <w:t>How BitCampus applies it</w:t>
            </w:r>
          </w:p>
        </w:tc>
      </w:tr>
      <w:tr>
        <w:trPr>
          <w:cantSplit/>
        </w:trPr>
        <w:tc>
          <w:tcPr>
            <w:tcW w:type="dxa" w:w="5040"/>
            <w:vAlign w:val="center"/>
            <w:shd w:fill="FFF8E8"/>
            <w:tcMar>
              <w:top w:w="80" w:type="dxa"/>
              <w:start w:w="100" w:type="dxa"/>
              <w:bottom w:w="80" w:type="dxa"/>
              <w:end w:w="100" w:type="dxa"/>
            </w:tcMar>
          </w:tcPr>
          <w:p>
            <w:pPr>
              <w:jc w:val="left"/>
            </w:pPr>
            <w:r/>
            <w:r>
              <w:rPr>
                <w:b w:val="0"/>
                <w:color w:val="28231F"/>
                <w:sz w:val="17"/>
              </w:rPr>
              <w:t>Frontend first</w:t>
            </w:r>
          </w:p>
        </w:tc>
        <w:tc>
          <w:tcPr>
            <w:tcW w:type="dxa" w:w="5040"/>
            <w:vAlign w:val="center"/>
            <w:shd w:fill="FFF8E8"/>
            <w:tcMar>
              <w:top w:w="80" w:type="dxa"/>
              <w:start w:w="100" w:type="dxa"/>
              <w:bottom w:w="80" w:type="dxa"/>
              <w:end w:w="100" w:type="dxa"/>
            </w:tcMar>
          </w:tcPr>
          <w:p>
            <w:pPr>
              <w:jc w:val="left"/>
            </w:pPr>
            <w:r/>
            <w:r>
              <w:rPr>
                <w:b w:val="0"/>
                <w:color w:val="28231F"/>
                <w:sz w:val="17"/>
              </w:rPr>
              <w:t>All current user journeys are runnable without a backend.</w:t>
            </w:r>
          </w:p>
        </w:tc>
      </w:tr>
      <w:tr>
        <w:trPr>
          <w:cantSplit/>
        </w:trPr>
        <w:tc>
          <w:tcPr>
            <w:tcW w:type="dxa" w:w="5040"/>
            <w:vAlign w:val="center"/>
            <w:shd w:fill="F7EDD4"/>
            <w:tcMar>
              <w:top w:w="80" w:type="dxa"/>
              <w:start w:w="100" w:type="dxa"/>
              <w:bottom w:w="80" w:type="dxa"/>
              <w:end w:w="100" w:type="dxa"/>
            </w:tcMar>
          </w:tcPr>
          <w:p>
            <w:pPr>
              <w:jc w:val="left"/>
            </w:pPr>
            <w:r/>
            <w:r>
              <w:rPr>
                <w:b w:val="0"/>
                <w:color w:val="28231F"/>
                <w:sz w:val="17"/>
              </w:rPr>
              <w:t>Module separation</w:t>
            </w:r>
          </w:p>
        </w:tc>
        <w:tc>
          <w:tcPr>
            <w:tcW w:type="dxa" w:w="5040"/>
            <w:vAlign w:val="center"/>
            <w:shd w:fill="F7EDD4"/>
            <w:tcMar>
              <w:top w:w="80" w:type="dxa"/>
              <w:start w:w="100" w:type="dxa"/>
              <w:bottom w:w="80" w:type="dxa"/>
              <w:end w:w="100" w:type="dxa"/>
            </w:tcMar>
          </w:tcPr>
          <w:p>
            <w:pPr>
              <w:jc w:val="left"/>
            </w:pPr>
            <w:r/>
            <w:r>
              <w:rPr>
                <w:b w:val="0"/>
                <w:color w:val="28231F"/>
                <w:sz w:val="17"/>
              </w:rPr>
              <w:t>Each major feature lives in its own HTML page, with shared CSS/JS where appropriate.</w:t>
            </w:r>
          </w:p>
        </w:tc>
      </w:tr>
      <w:tr>
        <w:trPr>
          <w:cantSplit/>
        </w:trPr>
        <w:tc>
          <w:tcPr>
            <w:tcW w:type="dxa" w:w="5040"/>
            <w:vAlign w:val="center"/>
            <w:shd w:fill="FFF8E8"/>
            <w:tcMar>
              <w:top w:w="80" w:type="dxa"/>
              <w:start w:w="100" w:type="dxa"/>
              <w:bottom w:w="80" w:type="dxa"/>
              <w:end w:w="100" w:type="dxa"/>
            </w:tcMar>
          </w:tcPr>
          <w:p>
            <w:pPr>
              <w:jc w:val="left"/>
            </w:pPr>
            <w:r/>
            <w:r>
              <w:rPr>
                <w:b w:val="0"/>
                <w:color w:val="28231F"/>
                <w:sz w:val="17"/>
              </w:rPr>
              <w:t>State persistence</w:t>
            </w:r>
          </w:p>
        </w:tc>
        <w:tc>
          <w:tcPr>
            <w:tcW w:type="dxa" w:w="5040"/>
            <w:vAlign w:val="center"/>
            <w:shd w:fill="FFF8E8"/>
            <w:tcMar>
              <w:top w:w="80" w:type="dxa"/>
              <w:start w:w="100" w:type="dxa"/>
              <w:bottom w:w="80" w:type="dxa"/>
              <w:end w:w="100" w:type="dxa"/>
            </w:tcMar>
          </w:tcPr>
          <w:p>
            <w:pPr>
              <w:jc w:val="left"/>
            </w:pPr>
            <w:r/>
            <w:r>
              <w:rPr>
                <w:b w:val="0"/>
                <w:color w:val="28231F"/>
                <w:sz w:val="17"/>
              </w:rPr>
              <w:t>sessionStorage/localStorage provide temporary auth and prototype persistence.</w:t>
            </w:r>
          </w:p>
        </w:tc>
      </w:tr>
      <w:tr>
        <w:trPr>
          <w:cantSplit/>
        </w:trPr>
        <w:tc>
          <w:tcPr>
            <w:tcW w:type="dxa" w:w="5040"/>
            <w:vAlign w:val="center"/>
            <w:shd w:fill="F7EDD4"/>
            <w:tcMar>
              <w:top w:w="80" w:type="dxa"/>
              <w:start w:w="100" w:type="dxa"/>
              <w:bottom w:w="80" w:type="dxa"/>
              <w:end w:w="100" w:type="dxa"/>
            </w:tcMar>
          </w:tcPr>
          <w:p>
            <w:pPr>
              <w:jc w:val="left"/>
            </w:pPr>
            <w:r/>
            <w:r>
              <w:rPr>
                <w:b w:val="0"/>
                <w:color w:val="28231F"/>
                <w:sz w:val="17"/>
              </w:rPr>
              <w:t>Smart processing</w:t>
            </w:r>
          </w:p>
        </w:tc>
        <w:tc>
          <w:tcPr>
            <w:tcW w:type="dxa" w:w="5040"/>
            <w:vAlign w:val="center"/>
            <w:shd w:fill="F7EDD4"/>
            <w:tcMar>
              <w:top w:w="80" w:type="dxa"/>
              <w:start w:w="100" w:type="dxa"/>
              <w:bottom w:w="80" w:type="dxa"/>
              <w:end w:w="100" w:type="dxa"/>
            </w:tcMar>
          </w:tcPr>
          <w:p>
            <w:pPr>
              <w:jc w:val="left"/>
            </w:pPr>
            <w:r/>
            <w:r>
              <w:rPr>
                <w:b w:val="0"/>
                <w:color w:val="28231F"/>
                <w:sz w:val="17"/>
              </w:rPr>
              <w:t>smart.js and dashboard-ai.js derive recommendations from existing browser data.</w:t>
            </w:r>
          </w:p>
        </w:tc>
      </w:tr>
      <w:tr>
        <w:trPr>
          <w:cantSplit/>
        </w:trPr>
        <w:tc>
          <w:tcPr>
            <w:tcW w:type="dxa" w:w="5040"/>
            <w:vAlign w:val="center"/>
            <w:shd w:fill="FFF8E8"/>
            <w:tcMar>
              <w:top w:w="80" w:type="dxa"/>
              <w:start w:w="100" w:type="dxa"/>
              <w:bottom w:w="80" w:type="dxa"/>
              <w:end w:w="100" w:type="dxa"/>
            </w:tcMar>
          </w:tcPr>
          <w:p>
            <w:pPr>
              <w:jc w:val="left"/>
            </w:pPr>
            <w:r/>
            <w:r>
              <w:rPr>
                <w:b w:val="0"/>
                <w:color w:val="28231F"/>
                <w:sz w:val="17"/>
              </w:rPr>
              <w:t>Assistant separation</w:t>
            </w:r>
          </w:p>
        </w:tc>
        <w:tc>
          <w:tcPr>
            <w:tcW w:type="dxa" w:w="5040"/>
            <w:vAlign w:val="center"/>
            <w:shd w:fill="FFF8E8"/>
            <w:tcMar>
              <w:top w:w="80" w:type="dxa"/>
              <w:start w:w="100" w:type="dxa"/>
              <w:bottom w:w="80" w:type="dxa"/>
              <w:end w:w="100" w:type="dxa"/>
            </w:tcMar>
          </w:tcPr>
          <w:p>
            <w:pPr>
              <w:jc w:val="left"/>
            </w:pPr>
            <w:r/>
            <w:r>
              <w:rPr>
                <w:b w:val="0"/>
                <w:color w:val="28231F"/>
                <w:sz w:val="17"/>
              </w:rPr>
              <w:t>bitai.js is a rule-based assistant and is not presented as a real LLM backend.</w:t>
            </w:r>
          </w:p>
        </w:tc>
      </w:tr>
      <w:tr>
        <w:trPr>
          <w:cantSplit/>
        </w:trPr>
        <w:tc>
          <w:tcPr>
            <w:tcW w:type="dxa" w:w="5040"/>
            <w:vAlign w:val="center"/>
            <w:shd w:fill="F7EDD4"/>
            <w:tcMar>
              <w:top w:w="80" w:type="dxa"/>
              <w:start w:w="100" w:type="dxa"/>
              <w:bottom w:w="80" w:type="dxa"/>
              <w:end w:w="100" w:type="dxa"/>
            </w:tcMar>
          </w:tcPr>
          <w:p>
            <w:pPr>
              <w:jc w:val="left"/>
            </w:pPr>
            <w:r/>
            <w:r>
              <w:rPr>
                <w:b w:val="0"/>
                <w:color w:val="28231F"/>
                <w:sz w:val="17"/>
              </w:rPr>
              <w:t>Future ready</w:t>
            </w:r>
          </w:p>
        </w:tc>
        <w:tc>
          <w:tcPr>
            <w:tcW w:type="dxa" w:w="5040"/>
            <w:vAlign w:val="center"/>
            <w:shd w:fill="F7EDD4"/>
            <w:tcMar>
              <w:top w:w="80" w:type="dxa"/>
              <w:start w:w="100" w:type="dxa"/>
              <w:bottom w:w="80" w:type="dxa"/>
              <w:end w:w="100" w:type="dxa"/>
            </w:tcMar>
          </w:tcPr>
          <w:p>
            <w:pPr>
              <w:jc w:val="left"/>
            </w:pPr>
            <w:r/>
            <w:r>
              <w:rPr>
                <w:b w:val="0"/>
                <w:color w:val="28231F"/>
                <w:sz w:val="17"/>
              </w:rPr>
              <w:t>A backend/API/DB/AI architecture is documented separately as the next evolution.</w:t>
            </w:r>
          </w:p>
        </w:tc>
      </w:tr>
    </w:tbl>
    <w:p>
      <w:pPr>
        <w:spacing w:after="40"/>
      </w:pPr>
    </w:p>
    <w:p>
      <w:pPr>
        <w:pStyle w:val="Heading1"/>
      </w:pPr>
      <w:r>
        <w:t>2. Current System Architecture</w:t>
      </w:r>
    </w:p>
    <w:p>
      <w:pPr>
        <w:spacing w:after="120" w:line="259" w:lineRule="auto"/>
      </w:pPr>
      <w:r>
        <w:t>The current architecture has five practical layers: presentation, page behavior, smart logic, browser state, and static hosting. There is no API gateway, application server or database in the current deployed prototype.</w:t>
      </w:r>
    </w:p>
    <w:p>
      <w:pPr>
        <w:jc w:val="center"/>
      </w:pPr>
      <w:r>
        <w:drawing>
          <wp:inline xmlns:a="http://schemas.openxmlformats.org/drawingml/2006/main" xmlns:pic="http://schemas.openxmlformats.org/drawingml/2006/picture">
            <wp:extent cx="6400800" cy="1303866"/>
            <wp:docPr id="1" name="Picture 1"/>
            <wp:cNvGraphicFramePr>
              <a:graphicFrameLocks noChangeAspect="1"/>
            </wp:cNvGraphicFramePr>
            <a:graphic>
              <a:graphicData uri="http://schemas.openxmlformats.org/drawingml/2006/picture">
                <pic:pic>
                  <pic:nvPicPr>
                    <pic:cNvPr id="0" name="current_architecture.png"/>
                    <pic:cNvPicPr/>
                  </pic:nvPicPr>
                  <pic:blipFill>
                    <a:blip r:embed="rId11"/>
                    <a:stretch>
                      <a:fillRect/>
                    </a:stretch>
                  </pic:blipFill>
                  <pic:spPr>
                    <a:xfrm>
                      <a:off x="0" y="0"/>
                      <a:ext cx="6400800" cy="1303866"/>
                    </a:xfrm>
                    <a:prstGeom prst="rect"/>
                  </pic:spPr>
                </pic:pic>
              </a:graphicData>
            </a:graphic>
          </wp:inline>
        </w:drawing>
      </w:r>
    </w:p>
    <w:p>
      <w:pPr>
        <w:spacing w:after="120" w:line="259" w:lineRule="auto"/>
      </w:pPr>
      <w:r>
        <w:t>Figure 1. Current BitCampus architecture — browser-driven, frontend-only, with local storage as the persistence boundary.</w:t>
      </w:r>
    </w:p>
    <w:p>
      <w:pPr>
        <w:pStyle w:val="Heading1"/>
      </w:pPr>
      <w:r>
        <w:t>3. Component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4B3625"/>
            <w:tcMar>
              <w:top w:w="80" w:type="dxa"/>
              <w:start w:w="100" w:type="dxa"/>
              <w:bottom w:w="80" w:type="dxa"/>
              <w:end w:w="100" w:type="dxa"/>
            </w:tcMar>
          </w:tcPr>
          <w:p>
            <w:pPr>
              <w:jc w:val="left"/>
            </w:pPr>
            <w:r/>
            <w:r>
              <w:rPr>
                <w:b/>
                <w:color w:val="FFFFFF"/>
                <w:sz w:val="18"/>
              </w:rPr>
              <w:t>Layer</w:t>
            </w:r>
          </w:p>
        </w:tc>
        <w:tc>
          <w:tcPr>
            <w:tcW w:type="dxa" w:w="3360"/>
            <w:vAlign w:val="center"/>
            <w:shd w:fill="4B3625"/>
            <w:tcMar>
              <w:top w:w="80" w:type="dxa"/>
              <w:start w:w="100" w:type="dxa"/>
              <w:bottom w:w="80" w:type="dxa"/>
              <w:end w:w="100" w:type="dxa"/>
            </w:tcMar>
          </w:tcPr>
          <w:p>
            <w:pPr>
              <w:jc w:val="left"/>
            </w:pPr>
            <w:r/>
            <w:r>
              <w:rPr>
                <w:b/>
                <w:color w:val="FFFFFF"/>
                <w:sz w:val="18"/>
              </w:rPr>
              <w:t>Components</w:t>
            </w:r>
          </w:p>
        </w:tc>
        <w:tc>
          <w:tcPr>
            <w:tcW w:type="dxa" w:w="3360"/>
            <w:vAlign w:val="center"/>
            <w:shd w:fill="4B3625"/>
            <w:tcMar>
              <w:top w:w="80" w:type="dxa"/>
              <w:start w:w="100" w:type="dxa"/>
              <w:bottom w:w="80" w:type="dxa"/>
              <w:end w:w="100" w:type="dxa"/>
            </w:tcMar>
          </w:tcPr>
          <w:p>
            <w:pPr>
              <w:jc w:val="left"/>
            </w:pPr>
            <w:r/>
            <w:r>
              <w:rPr>
                <w:b/>
                <w:color w:val="FFFFFF"/>
                <w:sz w:val="18"/>
              </w:rPr>
              <w:t>Responsibility</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Entry layer</w:t>
            </w:r>
          </w:p>
        </w:tc>
        <w:tc>
          <w:tcPr>
            <w:tcW w:type="dxa" w:w="3360"/>
            <w:vAlign w:val="center"/>
            <w:shd w:fill="FFF8E8"/>
            <w:tcMar>
              <w:top w:w="80" w:type="dxa"/>
              <w:start w:w="100" w:type="dxa"/>
              <w:bottom w:w="80" w:type="dxa"/>
              <w:end w:w="100" w:type="dxa"/>
            </w:tcMar>
          </w:tcPr>
          <w:p>
            <w:pPr>
              <w:jc w:val="left"/>
            </w:pPr>
            <w:r/>
            <w:r>
              <w:rPr>
                <w:b w:val="0"/>
                <w:color w:val="28231F"/>
                <w:sz w:val="17"/>
              </w:rPr>
              <w:t>index.html, login.html</w:t>
            </w:r>
          </w:p>
        </w:tc>
        <w:tc>
          <w:tcPr>
            <w:tcW w:type="dxa" w:w="3360"/>
            <w:vAlign w:val="center"/>
            <w:shd w:fill="FFF8E8"/>
            <w:tcMar>
              <w:top w:w="80" w:type="dxa"/>
              <w:start w:w="100" w:type="dxa"/>
              <w:bottom w:w="80" w:type="dxa"/>
              <w:end w:w="100" w:type="dxa"/>
            </w:tcMar>
          </w:tcPr>
          <w:p>
            <w:pPr>
              <w:jc w:val="left"/>
            </w:pPr>
            <w:r/>
            <w:r>
              <w:rPr>
                <w:b w:val="0"/>
                <w:color w:val="28231F"/>
                <w:sz w:val="17"/>
              </w:rPr>
              <w:t>Landing entry, login interface, routing into the authenticated area.</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Authentication</w:t>
            </w:r>
          </w:p>
        </w:tc>
        <w:tc>
          <w:tcPr>
            <w:tcW w:type="dxa" w:w="3360"/>
            <w:vAlign w:val="center"/>
            <w:shd w:fill="F7EDD4"/>
            <w:tcMar>
              <w:top w:w="80" w:type="dxa"/>
              <w:start w:w="100" w:type="dxa"/>
              <w:bottom w:w="80" w:type="dxa"/>
              <w:end w:w="100" w:type="dxa"/>
            </w:tcMar>
          </w:tcPr>
          <w:p>
            <w:pPr>
              <w:jc w:val="left"/>
            </w:pPr>
            <w:r/>
            <w:r>
              <w:rPr>
                <w:b w:val="0"/>
                <w:color w:val="28231F"/>
                <w:sz w:val="17"/>
              </w:rPr>
              <w:t>js/auth.js</w:t>
            </w:r>
          </w:p>
        </w:tc>
        <w:tc>
          <w:tcPr>
            <w:tcW w:type="dxa" w:w="3360"/>
            <w:vAlign w:val="center"/>
            <w:shd w:fill="F7EDD4"/>
            <w:tcMar>
              <w:top w:w="80" w:type="dxa"/>
              <w:start w:w="100" w:type="dxa"/>
              <w:bottom w:w="80" w:type="dxa"/>
              <w:end w:w="100" w:type="dxa"/>
            </w:tcMar>
          </w:tcPr>
          <w:p>
            <w:pPr>
              <w:jc w:val="left"/>
            </w:pPr>
            <w:r/>
            <w:r>
              <w:rPr>
                <w:b w:val="0"/>
                <w:color w:val="28231F"/>
                <w:sz w:val="17"/>
              </w:rPr>
              <w:t>Demo credential validation, session creation, remember-me behavior, logout handling.</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Page layer</w:t>
            </w:r>
          </w:p>
        </w:tc>
        <w:tc>
          <w:tcPr>
            <w:tcW w:type="dxa" w:w="3360"/>
            <w:vAlign w:val="center"/>
            <w:shd w:fill="FFF8E8"/>
            <w:tcMar>
              <w:top w:w="80" w:type="dxa"/>
              <w:start w:w="100" w:type="dxa"/>
              <w:bottom w:w="80" w:type="dxa"/>
              <w:end w:w="100" w:type="dxa"/>
            </w:tcMar>
          </w:tcPr>
          <w:p>
            <w:pPr>
              <w:jc w:val="left"/>
            </w:pPr>
            <w:r/>
            <w:r>
              <w:rPr>
                <w:b w:val="0"/>
                <w:color w:val="28231F"/>
                <w:sz w:val="17"/>
              </w:rPr>
              <w:t>pages/*.html</w:t>
            </w:r>
          </w:p>
        </w:tc>
        <w:tc>
          <w:tcPr>
            <w:tcW w:type="dxa" w:w="3360"/>
            <w:vAlign w:val="center"/>
            <w:shd w:fill="FFF8E8"/>
            <w:tcMar>
              <w:top w:w="80" w:type="dxa"/>
              <w:start w:w="100" w:type="dxa"/>
              <w:bottom w:w="80" w:type="dxa"/>
              <w:end w:w="100" w:type="dxa"/>
            </w:tcMar>
          </w:tcPr>
          <w:p>
            <w:pPr>
              <w:jc w:val="left"/>
            </w:pPr>
            <w:r/>
            <w:r>
              <w:rPr>
                <w:b w:val="0"/>
                <w:color w:val="28231F"/>
                <w:sz w:val="17"/>
              </w:rPr>
              <w:t>Dashboard, profile, academics, courses, attendance, assignments, timetable, results, fees, registration, library, notices, notifications, placement, support.</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Core UI logic</w:t>
            </w:r>
          </w:p>
        </w:tc>
        <w:tc>
          <w:tcPr>
            <w:tcW w:type="dxa" w:w="3360"/>
            <w:vAlign w:val="center"/>
            <w:shd w:fill="F7EDD4"/>
            <w:tcMar>
              <w:top w:w="80" w:type="dxa"/>
              <w:start w:w="100" w:type="dxa"/>
              <w:bottom w:w="80" w:type="dxa"/>
              <w:end w:w="100" w:type="dxa"/>
            </w:tcMar>
          </w:tcPr>
          <w:p>
            <w:pPr>
              <w:jc w:val="left"/>
            </w:pPr>
            <w:r/>
            <w:r>
              <w:rPr>
                <w:b w:val="0"/>
                <w:color w:val="28231F"/>
                <w:sz w:val="17"/>
              </w:rPr>
              <w:t>js/dashboard.js and page-local scripts</w:t>
            </w:r>
          </w:p>
        </w:tc>
        <w:tc>
          <w:tcPr>
            <w:tcW w:type="dxa" w:w="3360"/>
            <w:vAlign w:val="center"/>
            <w:shd w:fill="F7EDD4"/>
            <w:tcMar>
              <w:top w:w="80" w:type="dxa"/>
              <w:start w:w="100" w:type="dxa"/>
              <w:bottom w:w="80" w:type="dxa"/>
              <w:end w:w="100" w:type="dxa"/>
            </w:tcMar>
          </w:tcPr>
          <w:p>
            <w:pPr>
              <w:jc w:val="left"/>
            </w:pPr>
            <w:r/>
            <w:r>
              <w:rPr>
                <w:b w:val="0"/>
                <w:color w:val="28231F"/>
                <w:sz w:val="17"/>
              </w:rPr>
              <w:t>Page interactions, counters, filters, modals, forms, responsive behavior and UI state.</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Smart layer</w:t>
            </w:r>
          </w:p>
        </w:tc>
        <w:tc>
          <w:tcPr>
            <w:tcW w:type="dxa" w:w="3360"/>
            <w:vAlign w:val="center"/>
            <w:shd w:fill="FFF8E8"/>
            <w:tcMar>
              <w:top w:w="80" w:type="dxa"/>
              <w:start w:w="100" w:type="dxa"/>
              <w:bottom w:w="80" w:type="dxa"/>
              <w:end w:w="100" w:type="dxa"/>
            </w:tcMar>
          </w:tcPr>
          <w:p>
            <w:pPr>
              <w:jc w:val="left"/>
            </w:pPr>
            <w:r/>
            <w:r>
              <w:rPr>
                <w:b w:val="0"/>
                <w:color w:val="28231F"/>
                <w:sz w:val="17"/>
              </w:rPr>
              <w:t>js/smart.js</w:t>
            </w:r>
          </w:p>
        </w:tc>
        <w:tc>
          <w:tcPr>
            <w:tcW w:type="dxa" w:w="3360"/>
            <w:vAlign w:val="center"/>
            <w:shd w:fill="FFF8E8"/>
            <w:tcMar>
              <w:top w:w="80" w:type="dxa"/>
              <w:start w:w="100" w:type="dxa"/>
              <w:bottom w:w="80" w:type="dxa"/>
              <w:end w:w="100" w:type="dxa"/>
            </w:tcMar>
          </w:tcPr>
          <w:p>
            <w:pPr>
              <w:jc w:val="left"/>
            </w:pPr>
            <w:r/>
            <w:r>
              <w:rPr>
                <w:b w:val="0"/>
                <w:color w:val="28231F"/>
                <w:sz w:val="17"/>
              </w:rPr>
              <w:t>Global search, page index, countdowns, study streak logic, planner helpers and smart notifications.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Dashboard intelligence</w:t>
            </w:r>
          </w:p>
        </w:tc>
        <w:tc>
          <w:tcPr>
            <w:tcW w:type="dxa" w:w="3360"/>
            <w:vAlign w:val="center"/>
            <w:shd w:fill="F7EDD4"/>
            <w:tcMar>
              <w:top w:w="80" w:type="dxa"/>
              <w:start w:w="100" w:type="dxa"/>
              <w:bottom w:w="80" w:type="dxa"/>
              <w:end w:w="100" w:type="dxa"/>
            </w:tcMar>
          </w:tcPr>
          <w:p>
            <w:pPr>
              <w:jc w:val="left"/>
            </w:pPr>
            <w:r/>
            <w:r>
              <w:rPr>
                <w:b w:val="0"/>
                <w:color w:val="28231F"/>
                <w:sz w:val="17"/>
              </w:rPr>
              <w:t>js/dashboard-ai.js</w:t>
            </w:r>
          </w:p>
        </w:tc>
        <w:tc>
          <w:tcPr>
            <w:tcW w:type="dxa" w:w="3360"/>
            <w:vAlign w:val="center"/>
            <w:shd w:fill="F7EDD4"/>
            <w:tcMar>
              <w:top w:w="80" w:type="dxa"/>
              <w:start w:w="100" w:type="dxa"/>
              <w:bottom w:w="80" w:type="dxa"/>
              <w:end w:w="100" w:type="dxa"/>
            </w:tcMar>
          </w:tcPr>
          <w:p>
            <w:pPr>
              <w:jc w:val="left"/>
            </w:pPr>
            <w:r/>
            <w:r>
              <w:rPr>
                <w:b w:val="0"/>
                <w:color w:val="28231F"/>
                <w:sz w:val="17"/>
              </w:rPr>
              <w:t>Dashboard insights, attendance risk, assignment desk, placement readiness, library prompts and recommendations.</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Assistant</w:t>
            </w:r>
          </w:p>
        </w:tc>
        <w:tc>
          <w:tcPr>
            <w:tcW w:type="dxa" w:w="3360"/>
            <w:vAlign w:val="center"/>
            <w:shd w:fill="FFF8E8"/>
            <w:tcMar>
              <w:top w:w="80" w:type="dxa"/>
              <w:start w:w="100" w:type="dxa"/>
              <w:bottom w:w="80" w:type="dxa"/>
              <w:end w:w="100" w:type="dxa"/>
            </w:tcMar>
          </w:tcPr>
          <w:p>
            <w:pPr>
              <w:jc w:val="left"/>
            </w:pPr>
            <w:r/>
            <w:r>
              <w:rPr>
                <w:b w:val="0"/>
                <w:color w:val="28231F"/>
                <w:sz w:val="17"/>
              </w:rPr>
              <w:t>js/bitai.js</w:t>
            </w:r>
          </w:p>
        </w:tc>
        <w:tc>
          <w:tcPr>
            <w:tcW w:type="dxa" w:w="3360"/>
            <w:vAlign w:val="center"/>
            <w:shd w:fill="FFF8E8"/>
            <w:tcMar>
              <w:top w:w="80" w:type="dxa"/>
              <w:start w:w="100" w:type="dxa"/>
              <w:bottom w:w="80" w:type="dxa"/>
              <w:end w:w="100" w:type="dxa"/>
            </w:tcMar>
          </w:tcPr>
          <w:p>
            <w:pPr>
              <w:jc w:val="left"/>
            </w:pPr>
            <w:r/>
            <w:r>
              <w:rPr>
                <w:b w:val="0"/>
                <w:color w:val="28231F"/>
                <w:sz w:val="17"/>
              </w:rPr>
              <w:t>Rule-based, current-page-aware BitAI interface using local data.</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Style layer</w:t>
            </w:r>
          </w:p>
        </w:tc>
        <w:tc>
          <w:tcPr>
            <w:tcW w:type="dxa" w:w="3360"/>
            <w:vAlign w:val="center"/>
            <w:shd w:fill="F7EDD4"/>
            <w:tcMar>
              <w:top w:w="80" w:type="dxa"/>
              <w:start w:w="100" w:type="dxa"/>
              <w:bottom w:w="80" w:type="dxa"/>
              <w:end w:w="100" w:type="dxa"/>
            </w:tcMar>
          </w:tcPr>
          <w:p>
            <w:pPr>
              <w:jc w:val="left"/>
            </w:pPr>
            <w:r/>
            <w:r>
              <w:rPr>
                <w:b w:val="0"/>
                <w:color w:val="28231F"/>
                <w:sz w:val="17"/>
              </w:rPr>
              <w:t>css/login.css, dashboard.css, pages.css, bitai.css, dashboard-ai.css</w:t>
            </w:r>
          </w:p>
        </w:tc>
        <w:tc>
          <w:tcPr>
            <w:tcW w:type="dxa" w:w="3360"/>
            <w:vAlign w:val="center"/>
            <w:shd w:fill="F7EDD4"/>
            <w:tcMar>
              <w:top w:w="80" w:type="dxa"/>
              <w:start w:w="100" w:type="dxa"/>
              <w:bottom w:w="80" w:type="dxa"/>
              <w:end w:w="100" w:type="dxa"/>
            </w:tcMar>
          </w:tcPr>
          <w:p>
            <w:pPr>
              <w:jc w:val="left"/>
            </w:pPr>
            <w:r/>
            <w:r>
              <w:rPr>
                <w:b w:val="0"/>
                <w:color w:val="28231F"/>
                <w:sz w:val="17"/>
              </w:rPr>
              <w:t>Vintage/retro design system and responsive layout.</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Storage</w:t>
            </w:r>
          </w:p>
        </w:tc>
        <w:tc>
          <w:tcPr>
            <w:tcW w:type="dxa" w:w="3360"/>
            <w:vAlign w:val="center"/>
            <w:shd w:fill="FFF8E8"/>
            <w:tcMar>
              <w:top w:w="80" w:type="dxa"/>
              <w:start w:w="100" w:type="dxa"/>
              <w:bottom w:w="80" w:type="dxa"/>
              <w:end w:w="100" w:type="dxa"/>
            </w:tcMar>
          </w:tcPr>
          <w:p>
            <w:pPr>
              <w:jc w:val="left"/>
            </w:pPr>
            <w:r/>
            <w:r>
              <w:rPr>
                <w:b w:val="0"/>
                <w:color w:val="28231F"/>
                <w:sz w:val="17"/>
              </w:rPr>
              <w:t>sessionStorage + localStorage</w:t>
            </w:r>
          </w:p>
        </w:tc>
        <w:tc>
          <w:tcPr>
            <w:tcW w:type="dxa" w:w="3360"/>
            <w:vAlign w:val="center"/>
            <w:shd w:fill="FFF8E8"/>
            <w:tcMar>
              <w:top w:w="80" w:type="dxa"/>
              <w:start w:w="100" w:type="dxa"/>
              <w:bottom w:w="80" w:type="dxa"/>
              <w:end w:w="100" w:type="dxa"/>
            </w:tcMar>
          </w:tcPr>
          <w:p>
            <w:pPr>
              <w:jc w:val="left"/>
            </w:pPr>
            <w:r/>
            <w:r>
              <w:rPr>
                <w:b w:val="0"/>
                <w:color w:val="28231F"/>
                <w:sz w:val="17"/>
              </w:rPr>
              <w:t>Temporary auth and client-side module persistence.</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Hosting</w:t>
            </w:r>
          </w:p>
        </w:tc>
        <w:tc>
          <w:tcPr>
            <w:tcW w:type="dxa" w:w="3360"/>
            <w:vAlign w:val="center"/>
            <w:shd w:fill="F7EDD4"/>
            <w:tcMar>
              <w:top w:w="80" w:type="dxa"/>
              <w:start w:w="100" w:type="dxa"/>
              <w:bottom w:w="80" w:type="dxa"/>
              <w:end w:w="100" w:type="dxa"/>
            </w:tcMar>
          </w:tcPr>
          <w:p>
            <w:pPr>
              <w:jc w:val="left"/>
            </w:pPr>
            <w:r/>
            <w:r>
              <w:rPr>
                <w:b w:val="0"/>
                <w:color w:val="28231F"/>
                <w:sz w:val="17"/>
              </w:rPr>
              <w:t>Static hosting</w:t>
            </w:r>
          </w:p>
        </w:tc>
        <w:tc>
          <w:tcPr>
            <w:tcW w:type="dxa" w:w="3360"/>
            <w:vAlign w:val="center"/>
            <w:shd w:fill="F7EDD4"/>
            <w:tcMar>
              <w:top w:w="80" w:type="dxa"/>
              <w:start w:w="100" w:type="dxa"/>
              <w:bottom w:w="80" w:type="dxa"/>
              <w:end w:w="100" w:type="dxa"/>
            </w:tcMar>
          </w:tcPr>
          <w:p>
            <w:pPr>
              <w:jc w:val="left"/>
            </w:pPr>
            <w:r/>
            <w:r>
              <w:rPr>
                <w:b w:val="0"/>
                <w:color w:val="28231F"/>
                <w:sz w:val="17"/>
              </w:rPr>
              <w:t>Serves the project assets over HTTPS in production.</w:t>
            </w:r>
          </w:p>
        </w:tc>
      </w:tr>
    </w:tbl>
    <w:p>
      <w:pPr>
        <w:spacing w:after="40"/>
      </w:pPr>
    </w:p>
    <w:p>
      <w:pPr>
        <w:pStyle w:val="Heading1"/>
      </w:pPr>
      <w:r>
        <w:t>4. Runtime Workflow</w:t>
      </w:r>
    </w:p>
    <w:p>
      <w:pPr>
        <w:jc w:val="center"/>
      </w:pPr>
      <w:r>
        <w:drawing>
          <wp:inline xmlns:a="http://schemas.openxmlformats.org/drawingml/2006/main" xmlns:pic="http://schemas.openxmlformats.org/drawingml/2006/picture">
            <wp:extent cx="3474720" cy="194276"/>
            <wp:docPr id="2" name="Picture 2"/>
            <wp:cNvGraphicFramePr>
              <a:graphicFrameLocks noChangeAspect="1"/>
            </wp:cNvGraphicFramePr>
            <a:graphic>
              <a:graphicData uri="http://schemas.openxmlformats.org/drawingml/2006/picture">
                <pic:pic>
                  <pic:nvPicPr>
                    <pic:cNvPr id="0" name="runtime_workflow.png"/>
                    <pic:cNvPicPr/>
                  </pic:nvPicPr>
                  <pic:blipFill>
                    <a:blip r:embed="rId12"/>
                    <a:stretch>
                      <a:fillRect/>
                    </a:stretch>
                  </pic:blipFill>
                  <pic:spPr>
                    <a:xfrm>
                      <a:off x="0" y="0"/>
                      <a:ext cx="3474720" cy="194276"/>
                    </a:xfrm>
                    <a:prstGeom prst="rect"/>
                  </pic:spPr>
                </pic:pic>
              </a:graphicData>
            </a:graphic>
          </wp:inline>
        </w:drawing>
      </w:r>
    </w:p>
    <w:p>
      <w:pPr>
        <w:spacing w:after="120" w:line="259" w:lineRule="auto"/>
      </w:pPr>
      <w:r>
        <w:t>Figure 2. Primary runtime workflow from login to module actions, persistence and logout.</w:t>
      </w:r>
    </w:p>
    <w:p>
      <w:pPr>
        <w:pStyle w:val="Heading2"/>
      </w:pPr>
      <w:r>
        <w:t>4.1 Runtime sequence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4B3625"/>
            <w:tcMar>
              <w:top w:w="80" w:type="dxa"/>
              <w:start w:w="100" w:type="dxa"/>
              <w:bottom w:w="80" w:type="dxa"/>
              <w:end w:w="100" w:type="dxa"/>
            </w:tcMar>
          </w:tcPr>
          <w:p>
            <w:pPr>
              <w:jc w:val="left"/>
            </w:pPr>
            <w:r/>
            <w:r>
              <w:rPr>
                <w:b/>
                <w:color w:val="FFFFFF"/>
                <w:sz w:val="18"/>
              </w:rPr>
              <w:t>Step</w:t>
            </w:r>
          </w:p>
        </w:tc>
        <w:tc>
          <w:tcPr>
            <w:tcW w:type="dxa" w:w="3360"/>
            <w:vAlign w:val="center"/>
            <w:shd w:fill="4B3625"/>
            <w:tcMar>
              <w:top w:w="80" w:type="dxa"/>
              <w:start w:w="100" w:type="dxa"/>
              <w:bottom w:w="80" w:type="dxa"/>
              <w:end w:w="100" w:type="dxa"/>
            </w:tcMar>
          </w:tcPr>
          <w:p>
            <w:pPr>
              <w:jc w:val="left"/>
            </w:pPr>
            <w:r/>
            <w:r>
              <w:rPr>
                <w:b/>
                <w:color w:val="FFFFFF"/>
                <w:sz w:val="18"/>
              </w:rPr>
              <w:t>System action</w:t>
            </w:r>
          </w:p>
        </w:tc>
        <w:tc>
          <w:tcPr>
            <w:tcW w:type="dxa" w:w="3360"/>
            <w:vAlign w:val="center"/>
            <w:shd w:fill="4B3625"/>
            <w:tcMar>
              <w:top w:w="80" w:type="dxa"/>
              <w:start w:w="100" w:type="dxa"/>
              <w:bottom w:w="80" w:type="dxa"/>
              <w:end w:w="100" w:type="dxa"/>
            </w:tcMar>
          </w:tcPr>
          <w:p>
            <w:pPr>
              <w:jc w:val="left"/>
            </w:pPr>
            <w:r/>
            <w:r>
              <w:rPr>
                <w:b/>
                <w:color w:val="FFFFFF"/>
                <w:sz w:val="18"/>
              </w:rPr>
              <w:t>Output</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1</w:t>
            </w:r>
          </w:p>
        </w:tc>
        <w:tc>
          <w:tcPr>
            <w:tcW w:type="dxa" w:w="3360"/>
            <w:vAlign w:val="center"/>
            <w:shd w:fill="FFF8E8"/>
            <w:tcMar>
              <w:top w:w="80" w:type="dxa"/>
              <w:start w:w="100" w:type="dxa"/>
              <w:bottom w:w="80" w:type="dxa"/>
              <w:end w:w="100" w:type="dxa"/>
            </w:tcMar>
          </w:tcPr>
          <w:p>
            <w:pPr>
              <w:jc w:val="left"/>
            </w:pPr>
            <w:r/>
            <w:r>
              <w:rPr>
                <w:b w:val="0"/>
                <w:color w:val="28231F"/>
                <w:sz w:val="17"/>
              </w:rPr>
              <w:t>Browser opens BitCampus</w:t>
            </w:r>
          </w:p>
        </w:tc>
        <w:tc>
          <w:tcPr>
            <w:tcW w:type="dxa" w:w="3360"/>
            <w:vAlign w:val="center"/>
            <w:shd w:fill="FFF8E8"/>
            <w:tcMar>
              <w:top w:w="80" w:type="dxa"/>
              <w:start w:w="100" w:type="dxa"/>
              <w:bottom w:w="80" w:type="dxa"/>
              <w:end w:w="100" w:type="dxa"/>
            </w:tcMar>
          </w:tcPr>
          <w:p>
            <w:pPr>
              <w:jc w:val="left"/>
            </w:pPr>
            <w:r/>
            <w:r>
              <w:rPr>
                <w:b w:val="0"/>
                <w:color w:val="28231F"/>
                <w:sz w:val="17"/>
              </w:rPr>
              <w:t>index.html or login.html renders.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2</w:t>
            </w:r>
          </w:p>
        </w:tc>
        <w:tc>
          <w:tcPr>
            <w:tcW w:type="dxa" w:w="3360"/>
            <w:vAlign w:val="center"/>
            <w:shd w:fill="F7EDD4"/>
            <w:tcMar>
              <w:top w:w="80" w:type="dxa"/>
              <w:start w:w="100" w:type="dxa"/>
              <w:bottom w:w="80" w:type="dxa"/>
              <w:end w:w="100" w:type="dxa"/>
            </w:tcMar>
          </w:tcPr>
          <w:p>
            <w:pPr>
              <w:jc w:val="left"/>
            </w:pPr>
            <w:r/>
            <w:r>
              <w:rPr>
                <w:b w:val="0"/>
                <w:color w:val="28231F"/>
                <w:sz w:val="17"/>
              </w:rPr>
              <w:t>Session check runs</w:t>
            </w:r>
          </w:p>
        </w:tc>
        <w:tc>
          <w:tcPr>
            <w:tcW w:type="dxa" w:w="3360"/>
            <w:vAlign w:val="center"/>
            <w:shd w:fill="F7EDD4"/>
            <w:tcMar>
              <w:top w:w="80" w:type="dxa"/>
              <w:start w:w="100" w:type="dxa"/>
              <w:bottom w:w="80" w:type="dxa"/>
              <w:end w:w="100" w:type="dxa"/>
            </w:tcMar>
          </w:tcPr>
          <w:p>
            <w:pPr>
              <w:jc w:val="left"/>
            </w:pPr>
            <w:r/>
            <w:r>
              <w:rPr>
                <w:b w:val="0"/>
                <w:color w:val="28231F"/>
                <w:sz w:val="17"/>
              </w:rPr>
              <w:t>Existing bitCampusSession is detected or user stays on login.</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3</w:t>
            </w:r>
          </w:p>
        </w:tc>
        <w:tc>
          <w:tcPr>
            <w:tcW w:type="dxa" w:w="3360"/>
            <w:vAlign w:val="center"/>
            <w:shd w:fill="FFF8E8"/>
            <w:tcMar>
              <w:top w:w="80" w:type="dxa"/>
              <w:start w:w="100" w:type="dxa"/>
              <w:bottom w:w="80" w:type="dxa"/>
              <w:end w:w="100" w:type="dxa"/>
            </w:tcMar>
          </w:tcPr>
          <w:p>
            <w:pPr>
              <w:jc w:val="left"/>
            </w:pPr>
            <w:r/>
            <w:r>
              <w:rPr>
                <w:b w:val="0"/>
                <w:color w:val="28231F"/>
                <w:sz w:val="17"/>
              </w:rPr>
              <w:t>Credentials are validated</w:t>
            </w:r>
          </w:p>
        </w:tc>
        <w:tc>
          <w:tcPr>
            <w:tcW w:type="dxa" w:w="3360"/>
            <w:vAlign w:val="center"/>
            <w:shd w:fill="FFF8E8"/>
            <w:tcMar>
              <w:top w:w="80" w:type="dxa"/>
              <w:start w:w="100" w:type="dxa"/>
              <w:bottom w:w="80" w:type="dxa"/>
              <w:end w:w="100" w:type="dxa"/>
            </w:tcMar>
          </w:tcPr>
          <w:p>
            <w:pPr>
              <w:jc w:val="left"/>
            </w:pPr>
            <w:r/>
            <w:r>
              <w:rPr>
                <w:b w:val="0"/>
                <w:color w:val="28231F"/>
                <w:sz w:val="17"/>
              </w:rPr>
              <w:t>Demo credentials are checked in auth.js.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4</w:t>
            </w:r>
          </w:p>
        </w:tc>
        <w:tc>
          <w:tcPr>
            <w:tcW w:type="dxa" w:w="3360"/>
            <w:vAlign w:val="center"/>
            <w:shd w:fill="F7EDD4"/>
            <w:tcMar>
              <w:top w:w="80" w:type="dxa"/>
              <w:start w:w="100" w:type="dxa"/>
              <w:bottom w:w="80" w:type="dxa"/>
              <w:end w:w="100" w:type="dxa"/>
            </w:tcMar>
          </w:tcPr>
          <w:p>
            <w:pPr>
              <w:jc w:val="left"/>
            </w:pPr>
            <w:r/>
            <w:r>
              <w:rPr>
                <w:b w:val="0"/>
                <w:color w:val="28231F"/>
                <w:sz w:val="17"/>
              </w:rPr>
              <w:t>Session is created</w:t>
            </w:r>
          </w:p>
        </w:tc>
        <w:tc>
          <w:tcPr>
            <w:tcW w:type="dxa" w:w="3360"/>
            <w:vAlign w:val="center"/>
            <w:shd w:fill="F7EDD4"/>
            <w:tcMar>
              <w:top w:w="80" w:type="dxa"/>
              <w:start w:w="100" w:type="dxa"/>
              <w:bottom w:w="80" w:type="dxa"/>
              <w:end w:w="100" w:type="dxa"/>
            </w:tcMar>
          </w:tcPr>
          <w:p>
            <w:pPr>
              <w:jc w:val="left"/>
            </w:pPr>
            <w:r/>
            <w:r>
              <w:rPr>
                <w:b w:val="0"/>
                <w:color w:val="28231F"/>
                <w:sz w:val="17"/>
              </w:rPr>
              <w:t>bitCampusSession is written to sessionStorage/localStorage based on remember behavior.</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5</w:t>
            </w:r>
          </w:p>
        </w:tc>
        <w:tc>
          <w:tcPr>
            <w:tcW w:type="dxa" w:w="3360"/>
            <w:vAlign w:val="center"/>
            <w:shd w:fill="FFF8E8"/>
            <w:tcMar>
              <w:top w:w="80" w:type="dxa"/>
              <w:start w:w="100" w:type="dxa"/>
              <w:bottom w:w="80" w:type="dxa"/>
              <w:end w:w="100" w:type="dxa"/>
            </w:tcMar>
          </w:tcPr>
          <w:p>
            <w:pPr>
              <w:jc w:val="left"/>
            </w:pPr>
            <w:r/>
            <w:r>
              <w:rPr>
                <w:b w:val="0"/>
                <w:color w:val="28231F"/>
                <w:sz w:val="17"/>
              </w:rPr>
              <w:t>Dashboard opens</w:t>
            </w:r>
          </w:p>
        </w:tc>
        <w:tc>
          <w:tcPr>
            <w:tcW w:type="dxa" w:w="3360"/>
            <w:vAlign w:val="center"/>
            <w:shd w:fill="FFF8E8"/>
            <w:tcMar>
              <w:top w:w="80" w:type="dxa"/>
              <w:start w:w="100" w:type="dxa"/>
              <w:bottom w:w="80" w:type="dxa"/>
              <w:end w:w="100" w:type="dxa"/>
            </w:tcMar>
          </w:tcPr>
          <w:p>
            <w:pPr>
              <w:jc w:val="left"/>
            </w:pPr>
            <w:r/>
            <w:r>
              <w:rPr>
                <w:b w:val="0"/>
                <w:color w:val="28231F"/>
                <w:sz w:val="17"/>
              </w:rPr>
              <w:t>Shared shell, navigation, stats and smart modules render.</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6</w:t>
            </w:r>
          </w:p>
        </w:tc>
        <w:tc>
          <w:tcPr>
            <w:tcW w:type="dxa" w:w="3360"/>
            <w:vAlign w:val="center"/>
            <w:shd w:fill="F7EDD4"/>
            <w:tcMar>
              <w:top w:w="80" w:type="dxa"/>
              <w:start w:w="100" w:type="dxa"/>
              <w:bottom w:w="80" w:type="dxa"/>
              <w:end w:w="100" w:type="dxa"/>
            </w:tcMar>
          </w:tcPr>
          <w:p>
            <w:pPr>
              <w:jc w:val="left"/>
            </w:pPr>
            <w:r/>
            <w:r>
              <w:rPr>
                <w:b w:val="0"/>
                <w:color w:val="28231F"/>
                <w:sz w:val="17"/>
              </w:rPr>
              <w:t>Local data is loaded</w:t>
            </w:r>
          </w:p>
        </w:tc>
        <w:tc>
          <w:tcPr>
            <w:tcW w:type="dxa" w:w="3360"/>
            <w:vAlign w:val="center"/>
            <w:shd w:fill="F7EDD4"/>
            <w:tcMar>
              <w:top w:w="80" w:type="dxa"/>
              <w:start w:w="100" w:type="dxa"/>
              <w:bottom w:w="80" w:type="dxa"/>
              <w:end w:w="100" w:type="dxa"/>
            </w:tcMar>
          </w:tcPr>
          <w:p>
            <w:pPr>
              <w:jc w:val="left"/>
            </w:pPr>
            <w:r/>
            <w:r>
              <w:rPr>
                <w:b w:val="0"/>
                <w:color w:val="28231F"/>
                <w:sz w:val="17"/>
              </w:rPr>
              <w:t>Assignments, applications, issued books, profile settings and other prototype state are read.</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7</w:t>
            </w:r>
          </w:p>
        </w:tc>
        <w:tc>
          <w:tcPr>
            <w:tcW w:type="dxa" w:w="3360"/>
            <w:vAlign w:val="center"/>
            <w:shd w:fill="FFF8E8"/>
            <w:tcMar>
              <w:top w:w="80" w:type="dxa"/>
              <w:start w:w="100" w:type="dxa"/>
              <w:bottom w:w="80" w:type="dxa"/>
              <w:end w:w="100" w:type="dxa"/>
            </w:tcMar>
          </w:tcPr>
          <w:p>
            <w:pPr>
              <w:jc w:val="left"/>
            </w:pPr>
            <w:r/>
            <w:r>
              <w:rPr>
                <w:b w:val="0"/>
                <w:color w:val="28231F"/>
                <w:sz w:val="17"/>
              </w:rPr>
              <w:t>Smart processing runs</w:t>
            </w:r>
          </w:p>
        </w:tc>
        <w:tc>
          <w:tcPr>
            <w:tcW w:type="dxa" w:w="3360"/>
            <w:vAlign w:val="center"/>
            <w:shd w:fill="FFF8E8"/>
            <w:tcMar>
              <w:top w:w="80" w:type="dxa"/>
              <w:start w:w="100" w:type="dxa"/>
              <w:bottom w:w="80" w:type="dxa"/>
              <w:end w:w="100" w:type="dxa"/>
            </w:tcMar>
          </w:tcPr>
          <w:p>
            <w:pPr>
              <w:jc w:val="left"/>
            </w:pPr>
            <w:r/>
            <w:r>
              <w:rPr>
                <w:b w:val="0"/>
                <w:color w:val="28231F"/>
                <w:sz w:val="17"/>
              </w:rPr>
              <w:t>Search, risk signals, recommendations and counters are calculated.</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8</w:t>
            </w:r>
          </w:p>
        </w:tc>
        <w:tc>
          <w:tcPr>
            <w:tcW w:type="dxa" w:w="3360"/>
            <w:vAlign w:val="center"/>
            <w:shd w:fill="F7EDD4"/>
            <w:tcMar>
              <w:top w:w="80" w:type="dxa"/>
              <w:start w:w="100" w:type="dxa"/>
              <w:bottom w:w="80" w:type="dxa"/>
              <w:end w:w="100" w:type="dxa"/>
            </w:tcMar>
          </w:tcPr>
          <w:p>
            <w:pPr>
              <w:jc w:val="left"/>
            </w:pPr>
            <w:r/>
            <w:r>
              <w:rPr>
                <w:b w:val="0"/>
                <w:color w:val="28231F"/>
                <w:sz w:val="17"/>
              </w:rPr>
              <w:t>Student acts</w:t>
            </w:r>
          </w:p>
        </w:tc>
        <w:tc>
          <w:tcPr>
            <w:tcW w:type="dxa" w:w="3360"/>
            <w:vAlign w:val="center"/>
            <w:shd w:fill="F7EDD4"/>
            <w:tcMar>
              <w:top w:w="80" w:type="dxa"/>
              <w:start w:w="100" w:type="dxa"/>
              <w:bottom w:w="80" w:type="dxa"/>
              <w:end w:w="100" w:type="dxa"/>
            </w:tcMar>
          </w:tcPr>
          <w:p>
            <w:pPr>
              <w:jc w:val="left"/>
            </w:pPr>
            <w:r/>
            <w:r>
              <w:rPr>
                <w:b w:val="0"/>
                <w:color w:val="28231F"/>
                <w:sz w:val="17"/>
              </w:rPr>
              <w:t>View, search, add, edit, complete, register, mark read, issue/return or update settings.</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9</w:t>
            </w:r>
          </w:p>
        </w:tc>
        <w:tc>
          <w:tcPr>
            <w:tcW w:type="dxa" w:w="3360"/>
            <w:vAlign w:val="center"/>
            <w:shd w:fill="FFF8E8"/>
            <w:tcMar>
              <w:top w:w="80" w:type="dxa"/>
              <w:start w:w="100" w:type="dxa"/>
              <w:bottom w:w="80" w:type="dxa"/>
              <w:end w:w="100" w:type="dxa"/>
            </w:tcMar>
          </w:tcPr>
          <w:p>
            <w:pPr>
              <w:jc w:val="left"/>
            </w:pPr>
            <w:r/>
            <w:r>
              <w:rPr>
                <w:b w:val="0"/>
                <w:color w:val="28231F"/>
                <w:sz w:val="17"/>
              </w:rPr>
              <w:t>State is persisted</w:t>
            </w:r>
          </w:p>
        </w:tc>
        <w:tc>
          <w:tcPr>
            <w:tcW w:type="dxa" w:w="3360"/>
            <w:vAlign w:val="center"/>
            <w:shd w:fill="FFF8E8"/>
            <w:tcMar>
              <w:top w:w="80" w:type="dxa"/>
              <w:start w:w="100" w:type="dxa"/>
              <w:bottom w:w="80" w:type="dxa"/>
              <w:end w:w="100" w:type="dxa"/>
            </w:tcMar>
          </w:tcPr>
          <w:p>
            <w:pPr>
              <w:jc w:val="left"/>
            </w:pPr>
            <w:r/>
            <w:r>
              <w:rPr>
                <w:b w:val="0"/>
                <w:color w:val="28231F"/>
                <w:sz w:val="17"/>
              </w:rPr>
              <w:t>Relevant records are written to browser storage.</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10</w:t>
            </w:r>
          </w:p>
        </w:tc>
        <w:tc>
          <w:tcPr>
            <w:tcW w:type="dxa" w:w="3360"/>
            <w:vAlign w:val="center"/>
            <w:shd w:fill="F7EDD4"/>
            <w:tcMar>
              <w:top w:w="80" w:type="dxa"/>
              <w:start w:w="100" w:type="dxa"/>
              <w:bottom w:w="80" w:type="dxa"/>
              <w:end w:w="100" w:type="dxa"/>
            </w:tcMar>
          </w:tcPr>
          <w:p>
            <w:pPr>
              <w:jc w:val="left"/>
            </w:pPr>
            <w:r/>
            <w:r>
              <w:rPr>
                <w:b w:val="0"/>
                <w:color w:val="28231F"/>
                <w:sz w:val="17"/>
              </w:rPr>
              <w:t>UI is refreshed</w:t>
            </w:r>
          </w:p>
        </w:tc>
        <w:tc>
          <w:tcPr>
            <w:tcW w:type="dxa" w:w="3360"/>
            <w:vAlign w:val="center"/>
            <w:shd w:fill="F7EDD4"/>
            <w:tcMar>
              <w:top w:w="80" w:type="dxa"/>
              <w:start w:w="100" w:type="dxa"/>
              <w:bottom w:w="80" w:type="dxa"/>
              <w:end w:w="100" w:type="dxa"/>
            </w:tcMar>
          </w:tcPr>
          <w:p>
            <w:pPr>
              <w:jc w:val="left"/>
            </w:pPr>
            <w:r/>
            <w:r>
              <w:rPr>
                <w:b w:val="0"/>
                <w:color w:val="28231F"/>
                <w:sz w:val="17"/>
              </w:rPr>
              <w:t>Cards, counts, notifications and smart recommendations reflect new state.</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11</w:t>
            </w:r>
          </w:p>
        </w:tc>
        <w:tc>
          <w:tcPr>
            <w:tcW w:type="dxa" w:w="3360"/>
            <w:vAlign w:val="center"/>
            <w:shd w:fill="FFF8E8"/>
            <w:tcMar>
              <w:top w:w="80" w:type="dxa"/>
              <w:start w:w="100" w:type="dxa"/>
              <w:bottom w:w="80" w:type="dxa"/>
              <w:end w:w="100" w:type="dxa"/>
            </w:tcMar>
          </w:tcPr>
          <w:p>
            <w:pPr>
              <w:jc w:val="left"/>
            </w:pPr>
            <w:r/>
            <w:r>
              <w:rPr>
                <w:b w:val="0"/>
                <w:color w:val="28231F"/>
                <w:sz w:val="17"/>
              </w:rPr>
              <w:t>Logout</w:t>
            </w:r>
          </w:p>
        </w:tc>
        <w:tc>
          <w:tcPr>
            <w:tcW w:type="dxa" w:w="3360"/>
            <w:vAlign w:val="center"/>
            <w:shd w:fill="FFF8E8"/>
            <w:tcMar>
              <w:top w:w="80" w:type="dxa"/>
              <w:start w:w="100" w:type="dxa"/>
              <w:bottom w:w="80" w:type="dxa"/>
              <w:end w:w="100" w:type="dxa"/>
            </w:tcMar>
          </w:tcPr>
          <w:p>
            <w:pPr>
              <w:jc w:val="left"/>
            </w:pPr>
            <w:r/>
            <w:r>
              <w:rPr>
                <w:b w:val="0"/>
                <w:color w:val="28231F"/>
                <w:sz w:val="17"/>
              </w:rPr>
              <w:t>Session is cleared and the student returns to login.</w:t>
            </w:r>
          </w:p>
        </w:tc>
      </w:tr>
    </w:tbl>
    <w:p>
      <w:pPr>
        <w:spacing w:after="40"/>
      </w:pPr>
    </w:p>
    <w:p>
      <w:pPr>
        <w:pStyle w:val="Heading1"/>
      </w:pPr>
      <w:r>
        <w:t>5. Core Data Flow and Storage</w:t>
      </w:r>
    </w:p>
    <w:p>
      <w:pPr>
        <w:spacing w:after="120" w:line="259" w:lineRule="auto"/>
      </w:pPr>
      <w:r>
        <w:t>The browser storage layer acts as the temporary system of record for the current prototype. Every module has a defined storage key where applicable. This creates persistence across page refreshes but does not provide multi-user, multi-device or server-side guarantees.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4B3625"/>
            <w:tcMar>
              <w:top w:w="80" w:type="dxa"/>
              <w:start w:w="100" w:type="dxa"/>
              <w:bottom w:w="80" w:type="dxa"/>
              <w:end w:w="100" w:type="dxa"/>
            </w:tcMar>
          </w:tcPr>
          <w:p>
            <w:pPr>
              <w:jc w:val="left"/>
            </w:pPr>
            <w:r/>
            <w:r>
              <w:rPr>
                <w:b/>
                <w:color w:val="FFFFFF"/>
                <w:sz w:val="18"/>
              </w:rPr>
              <w:t>Storage key</w:t>
            </w:r>
          </w:p>
        </w:tc>
        <w:tc>
          <w:tcPr>
            <w:tcW w:type="dxa" w:w="3360"/>
            <w:vAlign w:val="center"/>
            <w:shd w:fill="4B3625"/>
            <w:tcMar>
              <w:top w:w="80" w:type="dxa"/>
              <w:start w:w="100" w:type="dxa"/>
              <w:bottom w:w="80" w:type="dxa"/>
              <w:end w:w="100" w:type="dxa"/>
            </w:tcMar>
          </w:tcPr>
          <w:p>
            <w:pPr>
              <w:jc w:val="left"/>
            </w:pPr>
            <w:r/>
            <w:r>
              <w:rPr>
                <w:b/>
                <w:color w:val="FFFFFF"/>
                <w:sz w:val="18"/>
              </w:rPr>
              <w:t>Module / purpose</w:t>
            </w:r>
          </w:p>
        </w:tc>
        <w:tc>
          <w:tcPr>
            <w:tcW w:type="dxa" w:w="3360"/>
            <w:vAlign w:val="center"/>
            <w:shd w:fill="4B3625"/>
            <w:tcMar>
              <w:top w:w="80" w:type="dxa"/>
              <w:start w:w="100" w:type="dxa"/>
              <w:bottom w:w="80" w:type="dxa"/>
              <w:end w:w="100" w:type="dxa"/>
            </w:tcMar>
          </w:tcPr>
          <w:p>
            <w:pPr>
              <w:jc w:val="left"/>
            </w:pPr>
            <w:r/>
            <w:r>
              <w:rPr>
                <w:b/>
                <w:color w:val="FFFFFF"/>
                <w:sz w:val="18"/>
              </w:rPr>
              <w:t>Typical contents</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bitCampusSession</w:t>
            </w:r>
          </w:p>
        </w:tc>
        <w:tc>
          <w:tcPr>
            <w:tcW w:type="dxa" w:w="3360"/>
            <w:vAlign w:val="center"/>
            <w:shd w:fill="FFF8E8"/>
            <w:tcMar>
              <w:top w:w="80" w:type="dxa"/>
              <w:start w:w="100" w:type="dxa"/>
              <w:bottom w:w="80" w:type="dxa"/>
              <w:end w:w="100" w:type="dxa"/>
            </w:tcMar>
          </w:tcPr>
          <w:p>
            <w:pPr>
              <w:jc w:val="left"/>
            </w:pPr>
            <w:r/>
            <w:r>
              <w:rPr>
                <w:b w:val="0"/>
                <w:color w:val="28231F"/>
                <w:sz w:val="17"/>
              </w:rPr>
              <w:t>Authentication</w:t>
            </w:r>
          </w:p>
        </w:tc>
        <w:tc>
          <w:tcPr>
            <w:tcW w:type="dxa" w:w="3360"/>
            <w:vAlign w:val="center"/>
            <w:shd w:fill="FFF8E8"/>
            <w:tcMar>
              <w:top w:w="80" w:type="dxa"/>
              <w:start w:w="100" w:type="dxa"/>
              <w:bottom w:w="80" w:type="dxa"/>
              <w:end w:w="100" w:type="dxa"/>
            </w:tcMar>
          </w:tcPr>
          <w:p>
            <w:pPr>
              <w:jc w:val="left"/>
            </w:pPr>
            <w:r/>
            <w:r>
              <w:rPr>
                <w:b w:val="0"/>
                <w:color w:val="28231F"/>
                <w:sz w:val="17"/>
              </w:rPr>
              <w:t>Current logged-in student/session object.</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bitCampusAssignments</w:t>
            </w:r>
          </w:p>
        </w:tc>
        <w:tc>
          <w:tcPr>
            <w:tcW w:type="dxa" w:w="3360"/>
            <w:vAlign w:val="center"/>
            <w:shd w:fill="F7EDD4"/>
            <w:tcMar>
              <w:top w:w="80" w:type="dxa"/>
              <w:start w:w="100" w:type="dxa"/>
              <w:bottom w:w="80" w:type="dxa"/>
              <w:end w:w="100" w:type="dxa"/>
            </w:tcMar>
          </w:tcPr>
          <w:p>
            <w:pPr>
              <w:jc w:val="left"/>
            </w:pPr>
            <w:r/>
            <w:r>
              <w:rPr>
                <w:b w:val="0"/>
                <w:color w:val="28231F"/>
                <w:sz w:val="17"/>
              </w:rPr>
              <w:t>Assignments</w:t>
            </w:r>
          </w:p>
        </w:tc>
        <w:tc>
          <w:tcPr>
            <w:tcW w:type="dxa" w:w="3360"/>
            <w:vAlign w:val="center"/>
            <w:shd w:fill="F7EDD4"/>
            <w:tcMar>
              <w:top w:w="80" w:type="dxa"/>
              <w:start w:w="100" w:type="dxa"/>
              <w:bottom w:w="80" w:type="dxa"/>
              <w:end w:w="100" w:type="dxa"/>
            </w:tcMar>
          </w:tcPr>
          <w:p>
            <w:pPr>
              <w:jc w:val="left"/>
            </w:pPr>
            <w:r/>
            <w:r>
              <w:rPr>
                <w:b w:val="0"/>
                <w:color w:val="28231F"/>
                <w:sz w:val="17"/>
              </w:rPr>
              <w:t>Assignment title, subject, due date, priority, status and description.</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bitCampusApplications</w:t>
            </w:r>
          </w:p>
        </w:tc>
        <w:tc>
          <w:tcPr>
            <w:tcW w:type="dxa" w:w="3360"/>
            <w:vAlign w:val="center"/>
            <w:shd w:fill="FFF8E8"/>
            <w:tcMar>
              <w:top w:w="80" w:type="dxa"/>
              <w:start w:w="100" w:type="dxa"/>
              <w:bottom w:w="80" w:type="dxa"/>
              <w:end w:w="100" w:type="dxa"/>
            </w:tcMar>
          </w:tcPr>
          <w:p>
            <w:pPr>
              <w:jc w:val="left"/>
            </w:pPr>
            <w:r/>
            <w:r>
              <w:rPr>
                <w:b w:val="0"/>
                <w:color w:val="28231F"/>
                <w:sz w:val="17"/>
              </w:rPr>
              <w:t>Placement</w:t>
            </w:r>
          </w:p>
        </w:tc>
        <w:tc>
          <w:tcPr>
            <w:tcW w:type="dxa" w:w="3360"/>
            <w:vAlign w:val="center"/>
            <w:shd w:fill="FFF8E8"/>
            <w:tcMar>
              <w:top w:w="80" w:type="dxa"/>
              <w:start w:w="100" w:type="dxa"/>
              <w:bottom w:w="80" w:type="dxa"/>
              <w:end w:w="100" w:type="dxa"/>
            </w:tcMar>
          </w:tcPr>
          <w:p>
            <w:pPr>
              <w:jc w:val="left"/>
            </w:pPr>
            <w:r/>
            <w:r>
              <w:rPr>
                <w:b w:val="0"/>
                <w:color w:val="28231F"/>
                <w:sz w:val="17"/>
              </w:rPr>
              <w:t>Opportunity/application tracker state.</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bitCampusIssuedBooks</w:t>
            </w:r>
          </w:p>
        </w:tc>
        <w:tc>
          <w:tcPr>
            <w:tcW w:type="dxa" w:w="3360"/>
            <w:vAlign w:val="center"/>
            <w:shd w:fill="F7EDD4"/>
            <w:tcMar>
              <w:top w:w="80" w:type="dxa"/>
              <w:start w:w="100" w:type="dxa"/>
              <w:bottom w:w="80" w:type="dxa"/>
              <w:end w:w="100" w:type="dxa"/>
            </w:tcMar>
          </w:tcPr>
          <w:p>
            <w:pPr>
              <w:jc w:val="left"/>
            </w:pPr>
            <w:r/>
            <w:r>
              <w:rPr>
                <w:b w:val="0"/>
                <w:color w:val="28231F"/>
                <w:sz w:val="17"/>
              </w:rPr>
              <w:t>Library</w:t>
            </w:r>
          </w:p>
        </w:tc>
        <w:tc>
          <w:tcPr>
            <w:tcW w:type="dxa" w:w="3360"/>
            <w:vAlign w:val="center"/>
            <w:shd w:fill="F7EDD4"/>
            <w:tcMar>
              <w:top w:w="80" w:type="dxa"/>
              <w:start w:w="100" w:type="dxa"/>
              <w:bottom w:w="80" w:type="dxa"/>
              <w:end w:w="100" w:type="dxa"/>
            </w:tcMar>
          </w:tcPr>
          <w:p>
            <w:pPr>
              <w:jc w:val="left"/>
            </w:pPr>
            <w:r/>
            <w:r>
              <w:rPr>
                <w:b w:val="0"/>
                <w:color w:val="28231F"/>
                <w:sz w:val="17"/>
              </w:rPr>
              <w:t>Issued book records, due dates and return state.</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bitCampusReadNotices</w:t>
            </w:r>
          </w:p>
        </w:tc>
        <w:tc>
          <w:tcPr>
            <w:tcW w:type="dxa" w:w="3360"/>
            <w:vAlign w:val="center"/>
            <w:shd w:fill="FFF8E8"/>
            <w:tcMar>
              <w:top w:w="80" w:type="dxa"/>
              <w:start w:w="100" w:type="dxa"/>
              <w:bottom w:w="80" w:type="dxa"/>
              <w:end w:w="100" w:type="dxa"/>
            </w:tcMar>
          </w:tcPr>
          <w:p>
            <w:pPr>
              <w:jc w:val="left"/>
            </w:pPr>
            <w:r/>
            <w:r>
              <w:rPr>
                <w:b w:val="0"/>
                <w:color w:val="28231F"/>
                <w:sz w:val="17"/>
              </w:rPr>
              <w:t>Notices</w:t>
            </w:r>
          </w:p>
        </w:tc>
        <w:tc>
          <w:tcPr>
            <w:tcW w:type="dxa" w:w="3360"/>
            <w:vAlign w:val="center"/>
            <w:shd w:fill="FFF8E8"/>
            <w:tcMar>
              <w:top w:w="80" w:type="dxa"/>
              <w:start w:w="100" w:type="dxa"/>
              <w:bottom w:w="80" w:type="dxa"/>
              <w:end w:w="100" w:type="dxa"/>
            </w:tcMar>
          </w:tcPr>
          <w:p>
            <w:pPr>
              <w:jc w:val="left"/>
            </w:pPr>
            <w:r/>
            <w:r>
              <w:rPr>
                <w:b w:val="0"/>
                <w:color w:val="28231F"/>
                <w:sz w:val="17"/>
              </w:rPr>
              <w:t>Read/unread notice identifiers.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bitCampusReadNotifications</w:t>
            </w:r>
          </w:p>
        </w:tc>
        <w:tc>
          <w:tcPr>
            <w:tcW w:type="dxa" w:w="3360"/>
            <w:vAlign w:val="center"/>
            <w:shd w:fill="F7EDD4"/>
            <w:tcMar>
              <w:top w:w="80" w:type="dxa"/>
              <w:start w:w="100" w:type="dxa"/>
              <w:bottom w:w="80" w:type="dxa"/>
              <w:end w:w="100" w:type="dxa"/>
            </w:tcMar>
          </w:tcPr>
          <w:p>
            <w:pPr>
              <w:jc w:val="left"/>
            </w:pPr>
            <w:r/>
            <w:r>
              <w:rPr>
                <w:b w:val="0"/>
                <w:color w:val="28231F"/>
                <w:sz w:val="17"/>
              </w:rPr>
              <w:t>Notifications</w:t>
            </w:r>
          </w:p>
        </w:tc>
        <w:tc>
          <w:tcPr>
            <w:tcW w:type="dxa" w:w="3360"/>
            <w:vAlign w:val="center"/>
            <w:shd w:fill="F7EDD4"/>
            <w:tcMar>
              <w:top w:w="80" w:type="dxa"/>
              <w:start w:w="100" w:type="dxa"/>
              <w:bottom w:w="80" w:type="dxa"/>
              <w:end w:w="100" w:type="dxa"/>
            </w:tcMar>
          </w:tcPr>
          <w:p>
            <w:pPr>
              <w:jc w:val="left"/>
            </w:pPr>
            <w:r/>
            <w:r>
              <w:rPr>
                <w:b w:val="0"/>
                <w:color w:val="28231F"/>
                <w:sz w:val="17"/>
              </w:rPr>
              <w:t>Read/unread notification identifiers.</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bitCampusGeneratedNotifications</w:t>
            </w:r>
          </w:p>
        </w:tc>
        <w:tc>
          <w:tcPr>
            <w:tcW w:type="dxa" w:w="3360"/>
            <w:vAlign w:val="center"/>
            <w:shd w:fill="FFF8E8"/>
            <w:tcMar>
              <w:top w:w="80" w:type="dxa"/>
              <w:start w:w="100" w:type="dxa"/>
              <w:bottom w:w="80" w:type="dxa"/>
              <w:end w:w="100" w:type="dxa"/>
            </w:tcMar>
          </w:tcPr>
          <w:p>
            <w:pPr>
              <w:jc w:val="left"/>
            </w:pPr>
            <w:r/>
            <w:r>
              <w:rPr>
                <w:b w:val="0"/>
                <w:color w:val="28231F"/>
                <w:sz w:val="17"/>
              </w:rPr>
              <w:t>Notifications</w:t>
            </w:r>
          </w:p>
        </w:tc>
        <w:tc>
          <w:tcPr>
            <w:tcW w:type="dxa" w:w="3360"/>
            <w:vAlign w:val="center"/>
            <w:shd w:fill="FFF8E8"/>
            <w:tcMar>
              <w:top w:w="80" w:type="dxa"/>
              <w:start w:w="100" w:type="dxa"/>
              <w:bottom w:w="80" w:type="dxa"/>
              <w:end w:w="100" w:type="dxa"/>
            </w:tcMar>
          </w:tcPr>
          <w:p>
            <w:pPr>
              <w:jc w:val="left"/>
            </w:pPr>
            <w:r/>
            <w:r>
              <w:rPr>
                <w:b w:val="0"/>
                <w:color w:val="28231F"/>
                <w:sz w:val="17"/>
              </w:rPr>
              <w:t>Generated smart notification records.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bitCampusRegistration</w:t>
            </w:r>
          </w:p>
        </w:tc>
        <w:tc>
          <w:tcPr>
            <w:tcW w:type="dxa" w:w="3360"/>
            <w:vAlign w:val="center"/>
            <w:shd w:fill="F7EDD4"/>
            <w:tcMar>
              <w:top w:w="80" w:type="dxa"/>
              <w:start w:w="100" w:type="dxa"/>
              <w:bottom w:w="80" w:type="dxa"/>
              <w:end w:w="100" w:type="dxa"/>
            </w:tcMar>
          </w:tcPr>
          <w:p>
            <w:pPr>
              <w:jc w:val="left"/>
            </w:pPr>
            <w:r/>
            <w:r>
              <w:rPr>
                <w:b w:val="0"/>
                <w:color w:val="28231F"/>
                <w:sz w:val="17"/>
              </w:rPr>
              <w:t>Registration</w:t>
            </w:r>
          </w:p>
        </w:tc>
        <w:tc>
          <w:tcPr>
            <w:tcW w:type="dxa" w:w="3360"/>
            <w:vAlign w:val="center"/>
            <w:shd w:fill="F7EDD4"/>
            <w:tcMar>
              <w:top w:w="80" w:type="dxa"/>
              <w:start w:w="100" w:type="dxa"/>
              <w:bottom w:w="80" w:type="dxa"/>
              <w:end w:w="100" w:type="dxa"/>
            </w:tcMar>
          </w:tcPr>
          <w:p>
            <w:pPr>
              <w:jc w:val="left"/>
            </w:pPr>
            <w:r/>
            <w:r>
              <w:rPr>
                <w:b w:val="0"/>
                <w:color w:val="28231F"/>
                <w:sz w:val="17"/>
              </w:rPr>
              <w:t>Registration step state and generated registration ID.</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bitCampusFeedback</w:t>
            </w:r>
          </w:p>
        </w:tc>
        <w:tc>
          <w:tcPr>
            <w:tcW w:type="dxa" w:w="3360"/>
            <w:vAlign w:val="center"/>
            <w:shd w:fill="FFF8E8"/>
            <w:tcMar>
              <w:top w:w="80" w:type="dxa"/>
              <w:start w:w="100" w:type="dxa"/>
              <w:bottom w:w="80" w:type="dxa"/>
              <w:end w:w="100" w:type="dxa"/>
            </w:tcMar>
          </w:tcPr>
          <w:p>
            <w:pPr>
              <w:jc w:val="left"/>
            </w:pPr>
            <w:r/>
            <w:r>
              <w:rPr>
                <w:b w:val="0"/>
                <w:color w:val="28231F"/>
                <w:sz w:val="17"/>
              </w:rPr>
              <w:t>Support</w:t>
            </w:r>
          </w:p>
        </w:tc>
        <w:tc>
          <w:tcPr>
            <w:tcW w:type="dxa" w:w="3360"/>
            <w:vAlign w:val="center"/>
            <w:shd w:fill="FFF8E8"/>
            <w:tcMar>
              <w:top w:w="80" w:type="dxa"/>
              <w:start w:w="100" w:type="dxa"/>
              <w:bottom w:w="80" w:type="dxa"/>
              <w:end w:w="100" w:type="dxa"/>
            </w:tcMar>
          </w:tcPr>
          <w:p>
            <w:pPr>
              <w:jc w:val="left"/>
            </w:pPr>
            <w:r/>
            <w:r>
              <w:rPr>
                <w:b w:val="0"/>
                <w:color w:val="28231F"/>
                <w:sz w:val="17"/>
              </w:rPr>
              <w:t>Submitted feedback records.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bitCampusGrievances</w:t>
            </w:r>
          </w:p>
        </w:tc>
        <w:tc>
          <w:tcPr>
            <w:tcW w:type="dxa" w:w="3360"/>
            <w:vAlign w:val="center"/>
            <w:shd w:fill="F7EDD4"/>
            <w:tcMar>
              <w:top w:w="80" w:type="dxa"/>
              <w:start w:w="100" w:type="dxa"/>
              <w:bottom w:w="80" w:type="dxa"/>
              <w:end w:w="100" w:type="dxa"/>
            </w:tcMar>
          </w:tcPr>
          <w:p>
            <w:pPr>
              <w:jc w:val="left"/>
            </w:pPr>
            <w:r/>
            <w:r>
              <w:rPr>
                <w:b w:val="0"/>
                <w:color w:val="28231F"/>
                <w:sz w:val="17"/>
              </w:rPr>
              <w:t>Support</w:t>
            </w:r>
          </w:p>
        </w:tc>
        <w:tc>
          <w:tcPr>
            <w:tcW w:type="dxa" w:w="3360"/>
            <w:vAlign w:val="center"/>
            <w:shd w:fill="F7EDD4"/>
            <w:tcMar>
              <w:top w:w="80" w:type="dxa"/>
              <w:start w:w="100" w:type="dxa"/>
              <w:bottom w:w="80" w:type="dxa"/>
              <w:end w:w="100" w:type="dxa"/>
            </w:tcMar>
          </w:tcPr>
          <w:p>
            <w:pPr>
              <w:jc w:val="left"/>
            </w:pPr>
            <w:r/>
            <w:r>
              <w:rPr>
                <w:b w:val="0"/>
                <w:color w:val="28231F"/>
                <w:sz w:val="17"/>
              </w:rPr>
              <w:t>Grievance ticket records and statuses.</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bitCampusProfile</w:t>
            </w:r>
          </w:p>
        </w:tc>
        <w:tc>
          <w:tcPr>
            <w:tcW w:type="dxa" w:w="3360"/>
            <w:vAlign w:val="center"/>
            <w:shd w:fill="FFF8E8"/>
            <w:tcMar>
              <w:top w:w="80" w:type="dxa"/>
              <w:start w:w="100" w:type="dxa"/>
              <w:bottom w:w="80" w:type="dxa"/>
              <w:end w:w="100" w:type="dxa"/>
            </w:tcMar>
          </w:tcPr>
          <w:p>
            <w:pPr>
              <w:jc w:val="left"/>
            </w:pPr>
            <w:r/>
            <w:r>
              <w:rPr>
                <w:b w:val="0"/>
                <w:color w:val="28231F"/>
                <w:sz w:val="17"/>
              </w:rPr>
              <w:t>Profile</w:t>
            </w:r>
          </w:p>
        </w:tc>
        <w:tc>
          <w:tcPr>
            <w:tcW w:type="dxa" w:w="3360"/>
            <w:vAlign w:val="center"/>
            <w:shd w:fill="FFF8E8"/>
            <w:tcMar>
              <w:top w:w="80" w:type="dxa"/>
              <w:start w:w="100" w:type="dxa"/>
              <w:bottom w:w="80" w:type="dxa"/>
              <w:end w:w="100" w:type="dxa"/>
            </w:tcMar>
          </w:tcPr>
          <w:p>
            <w:pPr>
              <w:jc w:val="left"/>
            </w:pPr>
            <w:r/>
            <w:r>
              <w:rPr>
                <w:b w:val="0"/>
                <w:color w:val="28231F"/>
                <w:sz w:val="17"/>
              </w:rPr>
              <w:t>Editable student profile information.</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bitCampusProfileSettings</w:t>
            </w:r>
          </w:p>
        </w:tc>
        <w:tc>
          <w:tcPr>
            <w:tcW w:type="dxa" w:w="3360"/>
            <w:vAlign w:val="center"/>
            <w:shd w:fill="F7EDD4"/>
            <w:tcMar>
              <w:top w:w="80" w:type="dxa"/>
              <w:start w:w="100" w:type="dxa"/>
              <w:bottom w:w="80" w:type="dxa"/>
              <w:end w:w="100" w:type="dxa"/>
            </w:tcMar>
          </w:tcPr>
          <w:p>
            <w:pPr>
              <w:jc w:val="left"/>
            </w:pPr>
            <w:r/>
            <w:r>
              <w:rPr>
                <w:b w:val="0"/>
                <w:color w:val="28231F"/>
                <w:sz w:val="17"/>
              </w:rPr>
              <w:t>Profile</w:t>
            </w:r>
          </w:p>
        </w:tc>
        <w:tc>
          <w:tcPr>
            <w:tcW w:type="dxa" w:w="3360"/>
            <w:vAlign w:val="center"/>
            <w:shd w:fill="F7EDD4"/>
            <w:tcMar>
              <w:top w:w="80" w:type="dxa"/>
              <w:start w:w="100" w:type="dxa"/>
              <w:bottom w:w="80" w:type="dxa"/>
              <w:end w:w="100" w:type="dxa"/>
            </w:tcMar>
          </w:tcPr>
          <w:p>
            <w:pPr>
              <w:jc w:val="left"/>
            </w:pPr>
            <w:r/>
            <w:r>
              <w:rPr>
                <w:b w:val="0"/>
                <w:color w:val="28231F"/>
                <w:sz w:val="17"/>
              </w:rPr>
              <w:t>Alert/notification preference toggles.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7A7B7"/>
            <w:tcMar>
              <w:top w:w="130" w:type="dxa"/>
              <w:start w:w="150" w:type="dxa"/>
              <w:bottom w:w="130" w:type="dxa"/>
              <w:end w:w="150" w:type="dxa"/>
            </w:tcMar>
          </w:tcPr>
          <w:p>
            <w:r>
              <w:rPr>
                <w:b/>
                <w:sz w:val="21"/>
              </w:rPr>
              <w:t>Storage boundary</w:t>
              <w:br/>
            </w:r>
            <w:r>
              <w:rPr>
                <w:sz w:val="18"/>
              </w:rPr>
              <w:t>localStorage is suitable for this prototype only. Sensitive data, real marks, fees, personal documents and production authentication must not rely on browser storage alone.</w:t>
            </w:r>
          </w:p>
        </w:tc>
      </w:tr>
    </w:tbl>
    <w:p>
      <w:pPr>
        <w:spacing w:after="20"/>
      </w:pPr>
    </w:p>
    <w:p>
      <w:pPr>
        <w:pStyle w:val="Heading1"/>
      </w:pPr>
      <w:r>
        <w:t>6. Authentication Pipeline</w:t>
      </w:r>
    </w:p>
    <w:p>
      <w:pPr>
        <w:spacing w:after="120" w:line="259" w:lineRule="auto"/>
      </w:pPr>
      <w:r>
        <w:t>The current auth flow is deliberately temporary. It demonstrates the user experience of login and session management without introducing a backend.</w:t>
      </w:r>
    </w:p>
    <w:tbl>
      <w:tblPr>
        <w:tblStyle w:val="TableGrid"/>
        <w:tblW w:type="auto" w:w="0"/>
        <w:tblLook w:firstColumn="1" w:firstRow="1" w:lastColumn="0" w:lastRow="0" w:noHBand="0" w:noVBand="1" w:val="04A0"/>
      </w:tblPr>
      <w:tblGrid>
        <w:gridCol w:w="10080"/>
      </w:tblGrid>
      <w:tr>
        <w:tc>
          <w:tcPr>
            <w:tcW w:type="dxa" w:w="10080"/>
            <w:shd w:fill="28231F"/>
            <w:tcMar>
              <w:top w:w="120" w:type="dxa"/>
              <w:start w:w="140" w:type="dxa"/>
              <w:bottom w:w="120" w:type="dxa"/>
              <w:end w:w="140" w:type="dxa"/>
            </w:tcMar>
          </w:tcPr>
          <w:p>
            <w:pPr>
              <w:spacing w:after="0"/>
            </w:pPr>
            <w:r>
              <w:rPr>
                <w:rFonts w:ascii="Consolas" w:hAnsi="Consolas"/>
                <w:color w:val="F5EFE8"/>
                <w:sz w:val="16"/>
              </w:rPr>
              <w:t>Browser</w:t>
              <w:br/>
              <w:t xml:space="preserve">  ↓</w:t>
              <w:br/>
              <w:t>login.html</w:t>
              <w:br/>
              <w:t xml:space="preserve">  ↓</w:t>
              <w:br/>
              <w:t>form submit</w:t>
              <w:br/>
              <w:t xml:space="preserve">  ↓</w:t>
              <w:br/>
              <w:t>auth.js validates email/password</w:t>
              <w:br/>
              <w:t xml:space="preserve">  ↓</w:t>
              <w:br/>
              <w:t>Remember me?</w:t>
              <w:br/>
              <w:t xml:space="preserve">  ├─ yes → localStorage</w:t>
              <w:br/>
              <w:t xml:space="preserve">  └─ no  → sessionStorage</w:t>
              <w:br/>
              <w:t xml:space="preserve">  ↓</w:t>
              <w:br/>
              <w:t>bitCampusSession</w:t>
              <w:br/>
              <w:t xml:space="preserve">  ↓</w:t>
              <w:br/>
              <w:t>redirect to pages/dashboard.html</w:t>
              <w:br/>
              <w:t xml:space="preserve">  ↓</w:t>
              <w:br/>
              <w:t>protected page session check</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4B3625"/>
            <w:tcMar>
              <w:top w:w="80" w:type="dxa"/>
              <w:start w:w="100" w:type="dxa"/>
              <w:bottom w:w="80" w:type="dxa"/>
              <w:end w:w="100" w:type="dxa"/>
            </w:tcMar>
          </w:tcPr>
          <w:p>
            <w:pPr>
              <w:jc w:val="left"/>
            </w:pPr>
            <w:r/>
            <w:r>
              <w:rPr>
                <w:b/>
                <w:color w:val="FFFFFF"/>
                <w:sz w:val="18"/>
              </w:rPr>
              <w:t>Concern</w:t>
            </w:r>
          </w:p>
        </w:tc>
        <w:tc>
          <w:tcPr>
            <w:tcW w:type="dxa" w:w="3360"/>
            <w:vAlign w:val="center"/>
            <w:shd w:fill="4B3625"/>
            <w:tcMar>
              <w:top w:w="80" w:type="dxa"/>
              <w:start w:w="100" w:type="dxa"/>
              <w:bottom w:w="80" w:type="dxa"/>
              <w:end w:w="100" w:type="dxa"/>
            </w:tcMar>
          </w:tcPr>
          <w:p>
            <w:pPr>
              <w:jc w:val="left"/>
            </w:pPr>
            <w:r/>
            <w:r>
              <w:rPr>
                <w:b/>
                <w:color w:val="FFFFFF"/>
                <w:sz w:val="18"/>
              </w:rPr>
              <w:t>Current prototype</w:t>
            </w:r>
          </w:p>
        </w:tc>
        <w:tc>
          <w:tcPr>
            <w:tcW w:type="dxa" w:w="3360"/>
            <w:vAlign w:val="center"/>
            <w:shd w:fill="4B3625"/>
            <w:tcMar>
              <w:top w:w="80" w:type="dxa"/>
              <w:start w:w="100" w:type="dxa"/>
              <w:bottom w:w="80" w:type="dxa"/>
              <w:end w:w="100" w:type="dxa"/>
            </w:tcMar>
          </w:tcPr>
          <w:p>
            <w:pPr>
              <w:jc w:val="left"/>
            </w:pPr>
            <w:r/>
            <w:r>
              <w:rPr>
                <w:b/>
                <w:color w:val="FFFFFF"/>
                <w:sz w:val="18"/>
              </w:rPr>
              <w:t>Production target</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Identity verification</w:t>
            </w:r>
          </w:p>
        </w:tc>
        <w:tc>
          <w:tcPr>
            <w:tcW w:type="dxa" w:w="3360"/>
            <w:vAlign w:val="center"/>
            <w:shd w:fill="FFF8E8"/>
            <w:tcMar>
              <w:top w:w="80" w:type="dxa"/>
              <w:start w:w="100" w:type="dxa"/>
              <w:bottom w:w="80" w:type="dxa"/>
              <w:end w:w="100" w:type="dxa"/>
            </w:tcMar>
          </w:tcPr>
          <w:p>
            <w:pPr>
              <w:jc w:val="left"/>
            </w:pPr>
            <w:r/>
            <w:r>
              <w:rPr>
                <w:b w:val="0"/>
                <w:color w:val="28231F"/>
                <w:sz w:val="17"/>
              </w:rPr>
              <w:t>Hard-coded demo credentials</w:t>
            </w:r>
          </w:p>
        </w:tc>
        <w:tc>
          <w:tcPr>
            <w:tcW w:type="dxa" w:w="3360"/>
            <w:vAlign w:val="center"/>
            <w:shd w:fill="FFF8E8"/>
            <w:tcMar>
              <w:top w:w="80" w:type="dxa"/>
              <w:start w:w="100" w:type="dxa"/>
              <w:bottom w:w="80" w:type="dxa"/>
              <w:end w:w="100" w:type="dxa"/>
            </w:tcMar>
          </w:tcPr>
          <w:p>
            <w:pPr>
              <w:jc w:val="left"/>
            </w:pPr>
            <w:r/>
            <w:r>
              <w:rPr>
                <w:b w:val="0"/>
                <w:color w:val="28231F"/>
                <w:sz w:val="17"/>
              </w:rPr>
              <w:t>Backend auth + hashed passwords / SSO</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Session</w:t>
            </w:r>
          </w:p>
        </w:tc>
        <w:tc>
          <w:tcPr>
            <w:tcW w:type="dxa" w:w="3360"/>
            <w:vAlign w:val="center"/>
            <w:shd w:fill="F7EDD4"/>
            <w:tcMar>
              <w:top w:w="80" w:type="dxa"/>
              <w:start w:w="100" w:type="dxa"/>
              <w:bottom w:w="80" w:type="dxa"/>
              <w:end w:w="100" w:type="dxa"/>
            </w:tcMar>
          </w:tcPr>
          <w:p>
            <w:pPr>
              <w:jc w:val="left"/>
            </w:pPr>
            <w:r/>
            <w:r>
              <w:rPr>
                <w:b w:val="0"/>
                <w:color w:val="28231F"/>
                <w:sz w:val="17"/>
              </w:rPr>
              <w:t>Browser storage object</w:t>
            </w:r>
          </w:p>
        </w:tc>
        <w:tc>
          <w:tcPr>
            <w:tcW w:type="dxa" w:w="3360"/>
            <w:vAlign w:val="center"/>
            <w:shd w:fill="F7EDD4"/>
            <w:tcMar>
              <w:top w:w="80" w:type="dxa"/>
              <w:start w:w="100" w:type="dxa"/>
              <w:bottom w:w="80" w:type="dxa"/>
              <w:end w:w="100" w:type="dxa"/>
            </w:tcMar>
          </w:tcPr>
          <w:p>
            <w:pPr>
              <w:jc w:val="left"/>
            </w:pPr>
            <w:r/>
            <w:r>
              <w:rPr>
                <w:b w:val="0"/>
                <w:color w:val="28231F"/>
                <w:sz w:val="17"/>
              </w:rPr>
              <w:t>Secure, server-managed session or JWT with proper storage strategy</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Password safety</w:t>
            </w:r>
          </w:p>
        </w:tc>
        <w:tc>
          <w:tcPr>
            <w:tcW w:type="dxa" w:w="3360"/>
            <w:vAlign w:val="center"/>
            <w:shd w:fill="FFF8E8"/>
            <w:tcMar>
              <w:top w:w="80" w:type="dxa"/>
              <w:start w:w="100" w:type="dxa"/>
              <w:bottom w:w="80" w:type="dxa"/>
              <w:end w:w="100" w:type="dxa"/>
            </w:tcMar>
          </w:tcPr>
          <w:p>
            <w:pPr>
              <w:jc w:val="left"/>
            </w:pPr>
            <w:r/>
            <w:r>
              <w:rPr>
                <w:b w:val="0"/>
                <w:color w:val="28231F"/>
                <w:sz w:val="17"/>
              </w:rPr>
              <w:t>Demo only</w:t>
            </w:r>
          </w:p>
        </w:tc>
        <w:tc>
          <w:tcPr>
            <w:tcW w:type="dxa" w:w="3360"/>
            <w:vAlign w:val="center"/>
            <w:shd w:fill="FFF8E8"/>
            <w:tcMar>
              <w:top w:w="80" w:type="dxa"/>
              <w:start w:w="100" w:type="dxa"/>
              <w:bottom w:w="80" w:type="dxa"/>
              <w:end w:w="100" w:type="dxa"/>
            </w:tcMar>
          </w:tcPr>
          <w:p>
            <w:pPr>
              <w:jc w:val="left"/>
            </w:pPr>
            <w:r/>
            <w:r>
              <w:rPr>
                <w:b w:val="0"/>
                <w:color w:val="28231F"/>
                <w:sz w:val="17"/>
              </w:rPr>
              <w:t>Never store raw passwords in frontend code</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Logout</w:t>
            </w:r>
          </w:p>
        </w:tc>
        <w:tc>
          <w:tcPr>
            <w:tcW w:type="dxa" w:w="3360"/>
            <w:vAlign w:val="center"/>
            <w:shd w:fill="F7EDD4"/>
            <w:tcMar>
              <w:top w:w="80" w:type="dxa"/>
              <w:start w:w="100" w:type="dxa"/>
              <w:bottom w:w="80" w:type="dxa"/>
              <w:end w:w="100" w:type="dxa"/>
            </w:tcMar>
          </w:tcPr>
          <w:p>
            <w:pPr>
              <w:jc w:val="left"/>
            </w:pPr>
            <w:r/>
            <w:r>
              <w:rPr>
                <w:b w:val="0"/>
                <w:color w:val="28231F"/>
                <w:sz w:val="17"/>
              </w:rPr>
              <w:t>Client-side session removal</w:t>
            </w:r>
          </w:p>
        </w:tc>
        <w:tc>
          <w:tcPr>
            <w:tcW w:type="dxa" w:w="3360"/>
            <w:vAlign w:val="center"/>
            <w:shd w:fill="F7EDD4"/>
            <w:tcMar>
              <w:top w:w="80" w:type="dxa"/>
              <w:start w:w="100" w:type="dxa"/>
              <w:bottom w:w="80" w:type="dxa"/>
              <w:end w:w="100" w:type="dxa"/>
            </w:tcMar>
          </w:tcPr>
          <w:p>
            <w:pPr>
              <w:jc w:val="left"/>
            </w:pPr>
            <w:r/>
            <w:r>
              <w:rPr>
                <w:b w:val="0"/>
                <w:color w:val="28231F"/>
                <w:sz w:val="17"/>
              </w:rPr>
              <w:t>Server-side invalidation + client cleanup</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Authorization</w:t>
            </w:r>
          </w:p>
        </w:tc>
        <w:tc>
          <w:tcPr>
            <w:tcW w:type="dxa" w:w="3360"/>
            <w:vAlign w:val="center"/>
            <w:shd w:fill="FFF8E8"/>
            <w:tcMar>
              <w:top w:w="80" w:type="dxa"/>
              <w:start w:w="100" w:type="dxa"/>
              <w:bottom w:w="80" w:type="dxa"/>
              <w:end w:w="100" w:type="dxa"/>
            </w:tcMar>
          </w:tcPr>
          <w:p>
            <w:pPr>
              <w:jc w:val="left"/>
            </w:pPr>
            <w:r/>
            <w:r>
              <w:rPr>
                <w:b w:val="0"/>
                <w:color w:val="28231F"/>
                <w:sz w:val="17"/>
              </w:rPr>
              <w:t>Page-level session check</w:t>
            </w:r>
          </w:p>
        </w:tc>
        <w:tc>
          <w:tcPr>
            <w:tcW w:type="dxa" w:w="3360"/>
            <w:vAlign w:val="center"/>
            <w:shd w:fill="FFF8E8"/>
            <w:tcMar>
              <w:top w:w="80" w:type="dxa"/>
              <w:start w:w="100" w:type="dxa"/>
              <w:bottom w:w="80" w:type="dxa"/>
              <w:end w:w="100" w:type="dxa"/>
            </w:tcMar>
          </w:tcPr>
          <w:p>
            <w:pPr>
              <w:jc w:val="left"/>
            </w:pPr>
            <w:r/>
            <w:r>
              <w:rPr>
                <w:b w:val="0"/>
                <w:color w:val="28231F"/>
                <w:sz w:val="17"/>
              </w:rPr>
              <w:t>Server-side role/permission enforcement</w:t>
            </w:r>
          </w:p>
        </w:tc>
      </w:tr>
    </w:tbl>
    <w:p>
      <w:pPr>
        <w:spacing w:after="40"/>
      </w:pPr>
    </w:p>
    <w:p>
      <w:pPr>
        <w:pStyle w:val="Heading1"/>
      </w:pPr>
      <w:r>
        <w:t>7. Smart Layer Pipeline</w:t>
      </w:r>
    </w:p>
    <w:p>
      <w:pPr>
        <w:spacing w:after="120" w:line="259" w:lineRule="auto"/>
      </w:pPr>
      <w:r>
        <w:t>The Smart Layer converts existing portal state into actionable signals. It currently uses deterministic JavaScript rules rather than machine learning.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4B3625"/>
            <w:tcMar>
              <w:top w:w="80" w:type="dxa"/>
              <w:start w:w="100" w:type="dxa"/>
              <w:bottom w:w="80" w:type="dxa"/>
              <w:end w:w="100" w:type="dxa"/>
            </w:tcMar>
          </w:tcPr>
          <w:p>
            <w:pPr>
              <w:jc w:val="left"/>
            </w:pPr>
            <w:r/>
            <w:r>
              <w:rPr>
                <w:b/>
                <w:color w:val="FFFFFF"/>
                <w:sz w:val="18"/>
              </w:rPr>
              <w:t>Input</w:t>
            </w:r>
          </w:p>
        </w:tc>
        <w:tc>
          <w:tcPr>
            <w:tcW w:type="dxa" w:w="3360"/>
            <w:vAlign w:val="center"/>
            <w:shd w:fill="4B3625"/>
            <w:tcMar>
              <w:top w:w="80" w:type="dxa"/>
              <w:start w:w="100" w:type="dxa"/>
              <w:bottom w:w="80" w:type="dxa"/>
              <w:end w:w="100" w:type="dxa"/>
            </w:tcMar>
          </w:tcPr>
          <w:p>
            <w:pPr>
              <w:jc w:val="left"/>
            </w:pPr>
            <w:r/>
            <w:r>
              <w:rPr>
                <w:b/>
                <w:color w:val="FFFFFF"/>
                <w:sz w:val="18"/>
              </w:rPr>
              <w:t>Processing</w:t>
            </w:r>
          </w:p>
        </w:tc>
        <w:tc>
          <w:tcPr>
            <w:tcW w:type="dxa" w:w="3360"/>
            <w:vAlign w:val="center"/>
            <w:shd w:fill="4B3625"/>
            <w:tcMar>
              <w:top w:w="80" w:type="dxa"/>
              <w:start w:w="100" w:type="dxa"/>
              <w:bottom w:w="80" w:type="dxa"/>
              <w:end w:w="100" w:type="dxa"/>
            </w:tcMar>
          </w:tcPr>
          <w:p>
            <w:pPr>
              <w:jc w:val="left"/>
            </w:pPr>
            <w:r/>
            <w:r>
              <w:rPr>
                <w:b/>
                <w:color w:val="FFFFFF"/>
                <w:sz w:val="18"/>
              </w:rPr>
              <w:t>Output</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Attendance percentages</w:t>
            </w:r>
          </w:p>
        </w:tc>
        <w:tc>
          <w:tcPr>
            <w:tcW w:type="dxa" w:w="3360"/>
            <w:vAlign w:val="center"/>
            <w:shd w:fill="FFF8E8"/>
            <w:tcMar>
              <w:top w:w="80" w:type="dxa"/>
              <w:start w:w="100" w:type="dxa"/>
              <w:bottom w:w="80" w:type="dxa"/>
              <w:end w:w="100" w:type="dxa"/>
            </w:tcMar>
          </w:tcPr>
          <w:p>
            <w:pPr>
              <w:jc w:val="left"/>
            </w:pPr>
            <w:r/>
            <w:r>
              <w:rPr>
                <w:b w:val="0"/>
                <w:color w:val="28231F"/>
                <w:sz w:val="17"/>
              </w:rPr>
              <w:t>Compare against target/safe-zone thresholds</w:t>
            </w:r>
          </w:p>
        </w:tc>
        <w:tc>
          <w:tcPr>
            <w:tcW w:type="dxa" w:w="3360"/>
            <w:vAlign w:val="center"/>
            <w:shd w:fill="FFF8E8"/>
            <w:tcMar>
              <w:top w:w="80" w:type="dxa"/>
              <w:start w:w="100" w:type="dxa"/>
              <w:bottom w:w="80" w:type="dxa"/>
              <w:end w:w="100" w:type="dxa"/>
            </w:tcMar>
          </w:tcPr>
          <w:p>
            <w:pPr>
              <w:jc w:val="left"/>
            </w:pPr>
            <w:r/>
            <w:r>
              <w:rPr>
                <w:b w:val="0"/>
                <w:color w:val="28231F"/>
                <w:sz w:val="17"/>
              </w:rPr>
              <w:t>Low attendance alert and priority subject.</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Assignments</w:t>
            </w:r>
          </w:p>
        </w:tc>
        <w:tc>
          <w:tcPr>
            <w:tcW w:type="dxa" w:w="3360"/>
            <w:vAlign w:val="center"/>
            <w:shd w:fill="F7EDD4"/>
            <w:tcMar>
              <w:top w:w="80" w:type="dxa"/>
              <w:start w:w="100" w:type="dxa"/>
              <w:bottom w:w="80" w:type="dxa"/>
              <w:end w:w="100" w:type="dxa"/>
            </w:tcMar>
          </w:tcPr>
          <w:p>
            <w:pPr>
              <w:jc w:val="left"/>
            </w:pPr>
            <w:r/>
            <w:r>
              <w:rPr>
                <w:b w:val="0"/>
                <w:color w:val="28231F"/>
                <w:sz w:val="17"/>
              </w:rPr>
              <w:t>Check status and due dates</w:t>
            </w:r>
          </w:p>
        </w:tc>
        <w:tc>
          <w:tcPr>
            <w:tcW w:type="dxa" w:w="3360"/>
            <w:vAlign w:val="center"/>
            <w:shd w:fill="F7EDD4"/>
            <w:tcMar>
              <w:top w:w="80" w:type="dxa"/>
              <w:start w:w="100" w:type="dxa"/>
              <w:bottom w:w="80" w:type="dxa"/>
              <w:end w:w="100" w:type="dxa"/>
            </w:tcMar>
          </w:tcPr>
          <w:p>
            <w:pPr>
              <w:jc w:val="left"/>
            </w:pPr>
            <w:r/>
            <w:r>
              <w:rPr>
                <w:b w:val="0"/>
                <w:color w:val="28231F"/>
                <w:sz w:val="17"/>
              </w:rPr>
              <w:t>Pending/overdue desk and daily action recommendation.</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Placement application state</w:t>
            </w:r>
          </w:p>
        </w:tc>
        <w:tc>
          <w:tcPr>
            <w:tcW w:type="dxa" w:w="3360"/>
            <w:vAlign w:val="center"/>
            <w:shd w:fill="FFF8E8"/>
            <w:tcMar>
              <w:top w:w="80" w:type="dxa"/>
              <w:start w:w="100" w:type="dxa"/>
              <w:bottom w:w="80" w:type="dxa"/>
              <w:end w:w="100" w:type="dxa"/>
            </w:tcMar>
          </w:tcPr>
          <w:p>
            <w:pPr>
              <w:jc w:val="left"/>
            </w:pPr>
            <w:r/>
            <w:r>
              <w:rPr>
                <w:b w:val="0"/>
                <w:color w:val="28231F"/>
                <w:sz w:val="17"/>
              </w:rPr>
              <w:t>Inspect opportunity/application records</w:t>
            </w:r>
          </w:p>
        </w:tc>
        <w:tc>
          <w:tcPr>
            <w:tcW w:type="dxa" w:w="3360"/>
            <w:vAlign w:val="center"/>
            <w:shd w:fill="FFF8E8"/>
            <w:tcMar>
              <w:top w:w="80" w:type="dxa"/>
              <w:start w:w="100" w:type="dxa"/>
              <w:bottom w:w="80" w:type="dxa"/>
              <w:end w:w="100" w:type="dxa"/>
            </w:tcMar>
          </w:tcPr>
          <w:p>
            <w:pPr>
              <w:jc w:val="left"/>
            </w:pPr>
            <w:r/>
            <w:r>
              <w:rPr>
                <w:b w:val="0"/>
                <w:color w:val="28231F"/>
                <w:sz w:val="17"/>
              </w:rPr>
              <w:t>Placement readiness and next-step prompt.</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Library state</w:t>
            </w:r>
          </w:p>
        </w:tc>
        <w:tc>
          <w:tcPr>
            <w:tcW w:type="dxa" w:w="3360"/>
            <w:vAlign w:val="center"/>
            <w:shd w:fill="F7EDD4"/>
            <w:tcMar>
              <w:top w:w="80" w:type="dxa"/>
              <w:start w:w="100" w:type="dxa"/>
              <w:bottom w:w="80" w:type="dxa"/>
              <w:end w:w="100" w:type="dxa"/>
            </w:tcMar>
          </w:tcPr>
          <w:p>
            <w:pPr>
              <w:jc w:val="left"/>
            </w:pPr>
            <w:r/>
            <w:r>
              <w:rPr>
                <w:b w:val="0"/>
                <w:color w:val="28231F"/>
                <w:sz w:val="17"/>
              </w:rPr>
              <w:t>Inspect issued books and due dates</w:t>
            </w:r>
          </w:p>
        </w:tc>
        <w:tc>
          <w:tcPr>
            <w:tcW w:type="dxa" w:w="3360"/>
            <w:vAlign w:val="center"/>
            <w:shd w:fill="F7EDD4"/>
            <w:tcMar>
              <w:top w:w="80" w:type="dxa"/>
              <w:start w:w="100" w:type="dxa"/>
              <w:bottom w:w="80" w:type="dxa"/>
              <w:end w:w="100" w:type="dxa"/>
            </w:tcMar>
          </w:tcPr>
          <w:p>
            <w:pPr>
              <w:jc w:val="left"/>
            </w:pPr>
            <w:r/>
            <w:r>
              <w:rPr>
                <w:b w:val="0"/>
                <w:color w:val="28231F"/>
                <w:sz w:val="17"/>
              </w:rPr>
              <w:t>Return/due reminder.</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Notices/notifications</w:t>
            </w:r>
          </w:p>
        </w:tc>
        <w:tc>
          <w:tcPr>
            <w:tcW w:type="dxa" w:w="3360"/>
            <w:vAlign w:val="center"/>
            <w:shd w:fill="FFF8E8"/>
            <w:tcMar>
              <w:top w:w="80" w:type="dxa"/>
              <w:start w:w="100" w:type="dxa"/>
              <w:bottom w:w="80" w:type="dxa"/>
              <w:end w:w="100" w:type="dxa"/>
            </w:tcMar>
          </w:tcPr>
          <w:p>
            <w:pPr>
              <w:jc w:val="left"/>
            </w:pPr>
            <w:r/>
            <w:r>
              <w:rPr>
                <w:b w:val="0"/>
                <w:color w:val="28231F"/>
                <w:sz w:val="17"/>
              </w:rPr>
              <w:t>Count unread and urgent items</w:t>
            </w:r>
          </w:p>
        </w:tc>
        <w:tc>
          <w:tcPr>
            <w:tcW w:type="dxa" w:w="3360"/>
            <w:vAlign w:val="center"/>
            <w:shd w:fill="FFF8E8"/>
            <w:tcMar>
              <w:top w:w="80" w:type="dxa"/>
              <w:start w:w="100" w:type="dxa"/>
              <w:bottom w:w="80" w:type="dxa"/>
              <w:end w:w="100" w:type="dxa"/>
            </w:tcMar>
          </w:tcPr>
          <w:p>
            <w:pPr>
              <w:jc w:val="left"/>
            </w:pPr>
            <w:r/>
            <w:r>
              <w:rPr>
                <w:b w:val="0"/>
                <w:color w:val="28231F"/>
                <w:sz w:val="17"/>
              </w:rPr>
              <w:t>Notification badge and smart alert.</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Exam timeline</w:t>
            </w:r>
          </w:p>
        </w:tc>
        <w:tc>
          <w:tcPr>
            <w:tcW w:type="dxa" w:w="3360"/>
            <w:vAlign w:val="center"/>
            <w:shd w:fill="F7EDD4"/>
            <w:tcMar>
              <w:top w:w="80" w:type="dxa"/>
              <w:start w:w="100" w:type="dxa"/>
              <w:bottom w:w="80" w:type="dxa"/>
              <w:end w:w="100" w:type="dxa"/>
            </w:tcMar>
          </w:tcPr>
          <w:p>
            <w:pPr>
              <w:jc w:val="left"/>
            </w:pPr>
            <w:r/>
            <w:r>
              <w:rPr>
                <w:b w:val="0"/>
                <w:color w:val="28231F"/>
                <w:sz w:val="17"/>
              </w:rPr>
              <w:t>Date arithmetic against next exam</w:t>
            </w:r>
          </w:p>
        </w:tc>
        <w:tc>
          <w:tcPr>
            <w:tcW w:type="dxa" w:w="3360"/>
            <w:vAlign w:val="center"/>
            <w:shd w:fill="F7EDD4"/>
            <w:tcMar>
              <w:top w:w="80" w:type="dxa"/>
              <w:start w:w="100" w:type="dxa"/>
              <w:bottom w:w="80" w:type="dxa"/>
              <w:end w:w="100" w:type="dxa"/>
            </w:tcMar>
          </w:tcPr>
          <w:p>
            <w:pPr>
              <w:jc w:val="left"/>
            </w:pPr>
            <w:r/>
            <w:r>
              <w:rPr>
                <w:b w:val="0"/>
                <w:color w:val="28231F"/>
                <w:sz w:val="17"/>
              </w:rPr>
              <w:t>Countdown and urgency signal.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28231F"/>
            <w:tcMar>
              <w:top w:w="120" w:type="dxa"/>
              <w:start w:w="140" w:type="dxa"/>
              <w:bottom w:w="120" w:type="dxa"/>
              <w:end w:w="140" w:type="dxa"/>
            </w:tcMar>
          </w:tcPr>
          <w:p>
            <w:pPr>
              <w:spacing w:after="0"/>
            </w:pPr>
            <w:r>
              <w:rPr>
                <w:rFonts w:ascii="Consolas" w:hAnsi="Consolas"/>
                <w:color w:val="F5EFE8"/>
                <w:sz w:val="16"/>
              </w:rPr>
              <w:t>Student data sources</w:t>
              <w:br/>
              <w:t xml:space="preserve">      ↓</w:t>
              <w:br/>
              <w:t>smart.js / dashboard-ai.js</w:t>
              <w:br/>
              <w:t xml:space="preserve">      ↓</w:t>
              <w:br/>
              <w:t>Rule evaluation</w:t>
              <w:br/>
              <w:t xml:space="preserve">  ├─ risk / urgency</w:t>
              <w:br/>
              <w:t xml:space="preserve">  ├─ completion state</w:t>
              <w:br/>
              <w:t xml:space="preserve">  ├─ deadlines</w:t>
              <w:br/>
              <w:t xml:space="preserve">  └─ opportunity state</w:t>
              <w:br/>
              <w:t xml:space="preserve">      ↓</w:t>
              <w:br/>
              <w:t>Insights + recommendations</w:t>
              <w:br/>
              <w:t xml:space="preserve">      ↓</w:t>
              <w:br/>
              <w:t>Dashboard Smart Zone + notifications + BitAI context</w:t>
            </w:r>
          </w:p>
        </w:tc>
      </w:tr>
    </w:tbl>
    <w:p>
      <w:pPr>
        <w:spacing w:after="20"/>
      </w:pPr>
    </w:p>
    <w:p>
      <w:pPr>
        <w:pStyle w:val="Heading1"/>
      </w:pPr>
      <w:r>
        <w:t>8. BitAI Workflow</w:t>
      </w:r>
    </w:p>
    <w:p>
      <w:pPr>
        <w:spacing w:after="120" w:line="259" w:lineRule="auto"/>
      </w:pPr>
      <w:r>
        <w:t>BitAI is currently a browser-side rule-based assistant. It has awareness of the current page and reads selected local storage values to provide contextual responses. It is not connected to OpenAI, Ollama or another model in the current implementation.</w:t>
      </w:r>
    </w:p>
    <w:tbl>
      <w:tblPr>
        <w:tblStyle w:val="TableGrid"/>
        <w:tblW w:type="auto" w:w="0"/>
        <w:tblLook w:firstColumn="1" w:firstRow="1" w:lastColumn="0" w:lastRow="0" w:noHBand="0" w:noVBand="1" w:val="04A0"/>
      </w:tblPr>
      <w:tblGrid>
        <w:gridCol w:w="10080"/>
      </w:tblGrid>
      <w:tr>
        <w:tc>
          <w:tcPr>
            <w:tcW w:type="dxa" w:w="10080"/>
            <w:shd w:fill="28231F"/>
            <w:tcMar>
              <w:top w:w="120" w:type="dxa"/>
              <w:start w:w="140" w:type="dxa"/>
              <w:bottom w:w="120" w:type="dxa"/>
              <w:end w:w="140" w:type="dxa"/>
            </w:tcMar>
          </w:tcPr>
          <w:p>
            <w:pPr>
              <w:spacing w:after="0"/>
            </w:pPr>
            <w:r>
              <w:rPr>
                <w:rFonts w:ascii="Consolas" w:hAnsi="Consolas"/>
                <w:color w:val="F5EFE8"/>
                <w:sz w:val="16"/>
              </w:rPr>
              <w:t>User message</w:t>
              <w:br/>
              <w:t xml:space="preserve">   ↓</w:t>
              <w:br/>
              <w:t>BitAI chat UI</w:t>
              <w:br/>
              <w:t xml:space="preserve">   ↓</w:t>
              <w:br/>
              <w:t>Intent / keyword matching</w:t>
              <w:br/>
              <w:t xml:space="preserve">   ↓</w:t>
              <w:br/>
              <w:t>Current-page context + localStorage/sessionStorage</w:t>
              <w:br/>
              <w:t xml:space="preserve">   ↓</w:t>
              <w:br/>
              <w:t>Rule response generator</w:t>
              <w:br/>
              <w:t xml:space="preserve">   ↓</w:t>
              <w:br/>
              <w:t>Typing animation</w:t>
              <w:br/>
              <w:t xml:space="preserve">   ↓</w:t>
              <w:br/>
              <w:t>Assistant response</w:t>
              <w:br/>
              <w:br/>
              <w:t>Future extension:</w:t>
              <w:br/>
              <w:t>BitAI → API → LLM/Ollama → RAG/vector store → grounded response</w:t>
            </w:r>
          </w:p>
        </w:tc>
      </w:tr>
    </w:tbl>
    <w:p>
      <w:pPr>
        <w:spacing w:after="20"/>
      </w:pP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4B3625"/>
            <w:tcMar>
              <w:top w:w="80" w:type="dxa"/>
              <w:start w:w="100" w:type="dxa"/>
              <w:bottom w:w="80" w:type="dxa"/>
              <w:end w:w="100" w:type="dxa"/>
            </w:tcMar>
          </w:tcPr>
          <w:p>
            <w:pPr>
              <w:jc w:val="left"/>
            </w:pPr>
            <w:r/>
            <w:r>
              <w:rPr>
                <w:b/>
                <w:color w:val="FFFFFF"/>
                <w:sz w:val="18"/>
              </w:rPr>
              <w:t>BitAI context</w:t>
            </w:r>
          </w:p>
        </w:tc>
        <w:tc>
          <w:tcPr>
            <w:tcW w:type="dxa" w:w="5040"/>
            <w:vAlign w:val="center"/>
            <w:shd w:fill="4B3625"/>
            <w:tcMar>
              <w:top w:w="80" w:type="dxa"/>
              <w:start w:w="100" w:type="dxa"/>
              <w:bottom w:w="80" w:type="dxa"/>
              <w:end w:w="100" w:type="dxa"/>
            </w:tcMar>
          </w:tcPr>
          <w:p>
            <w:pPr>
              <w:jc w:val="left"/>
            </w:pPr>
            <w:r/>
            <w:r>
              <w:rPr>
                <w:b/>
                <w:color w:val="FFFFFF"/>
                <w:sz w:val="18"/>
              </w:rPr>
              <w:t>Example response area</w:t>
            </w:r>
          </w:p>
        </w:tc>
      </w:tr>
      <w:tr>
        <w:trPr>
          <w:cantSplit/>
        </w:trPr>
        <w:tc>
          <w:tcPr>
            <w:tcW w:type="dxa" w:w="5040"/>
            <w:vAlign w:val="center"/>
            <w:shd w:fill="FFF8E8"/>
            <w:tcMar>
              <w:top w:w="80" w:type="dxa"/>
              <w:start w:w="100" w:type="dxa"/>
              <w:bottom w:w="80" w:type="dxa"/>
              <w:end w:w="100" w:type="dxa"/>
            </w:tcMar>
          </w:tcPr>
          <w:p>
            <w:pPr>
              <w:jc w:val="left"/>
            </w:pPr>
            <w:r/>
            <w:r>
              <w:rPr>
                <w:b w:val="0"/>
                <w:color w:val="28231F"/>
                <w:sz w:val="17"/>
              </w:rPr>
              <w:t>Current page</w:t>
            </w:r>
          </w:p>
        </w:tc>
        <w:tc>
          <w:tcPr>
            <w:tcW w:type="dxa" w:w="5040"/>
            <w:vAlign w:val="center"/>
            <w:shd w:fill="FFF8E8"/>
            <w:tcMar>
              <w:top w:w="80" w:type="dxa"/>
              <w:start w:w="100" w:type="dxa"/>
              <w:bottom w:w="80" w:type="dxa"/>
              <w:end w:w="100" w:type="dxa"/>
            </w:tcMar>
          </w:tcPr>
          <w:p>
            <w:pPr>
              <w:jc w:val="left"/>
            </w:pPr>
            <w:r/>
            <w:r>
              <w:rPr>
                <w:b w:val="0"/>
                <w:color w:val="28231F"/>
                <w:sz w:val="17"/>
              </w:rPr>
              <w:t>Explain what the current page contains and what actions are available.</w:t>
            </w:r>
          </w:p>
        </w:tc>
      </w:tr>
      <w:tr>
        <w:trPr>
          <w:cantSplit/>
        </w:trPr>
        <w:tc>
          <w:tcPr>
            <w:tcW w:type="dxa" w:w="5040"/>
            <w:vAlign w:val="center"/>
            <w:shd w:fill="F7EDD4"/>
            <w:tcMar>
              <w:top w:w="80" w:type="dxa"/>
              <w:start w:w="100" w:type="dxa"/>
              <w:bottom w:w="80" w:type="dxa"/>
              <w:end w:w="100" w:type="dxa"/>
            </w:tcMar>
          </w:tcPr>
          <w:p>
            <w:pPr>
              <w:jc w:val="left"/>
            </w:pPr>
            <w:r/>
            <w:r>
              <w:rPr>
                <w:b w:val="0"/>
                <w:color w:val="28231F"/>
                <w:sz w:val="17"/>
              </w:rPr>
              <w:t>Attendance</w:t>
            </w:r>
          </w:p>
        </w:tc>
        <w:tc>
          <w:tcPr>
            <w:tcW w:type="dxa" w:w="5040"/>
            <w:vAlign w:val="center"/>
            <w:shd w:fill="F7EDD4"/>
            <w:tcMar>
              <w:top w:w="80" w:type="dxa"/>
              <w:start w:w="100" w:type="dxa"/>
              <w:bottom w:w="80" w:type="dxa"/>
              <w:end w:w="100" w:type="dxa"/>
            </w:tcMar>
          </w:tcPr>
          <w:p>
            <w:pPr>
              <w:jc w:val="left"/>
            </w:pPr>
            <w:r/>
            <w:r>
              <w:rPr>
                <w:b w:val="0"/>
                <w:color w:val="28231F"/>
                <w:sz w:val="17"/>
              </w:rPr>
              <w:t>Explain current attendance signals and improvement actions.</w:t>
            </w:r>
          </w:p>
        </w:tc>
      </w:tr>
      <w:tr>
        <w:trPr>
          <w:cantSplit/>
        </w:trPr>
        <w:tc>
          <w:tcPr>
            <w:tcW w:type="dxa" w:w="5040"/>
            <w:vAlign w:val="center"/>
            <w:shd w:fill="FFF8E8"/>
            <w:tcMar>
              <w:top w:w="80" w:type="dxa"/>
              <w:start w:w="100" w:type="dxa"/>
              <w:bottom w:w="80" w:type="dxa"/>
              <w:end w:w="100" w:type="dxa"/>
            </w:tcMar>
          </w:tcPr>
          <w:p>
            <w:pPr>
              <w:jc w:val="left"/>
            </w:pPr>
            <w:r/>
            <w:r>
              <w:rPr>
                <w:b w:val="0"/>
                <w:color w:val="28231F"/>
                <w:sz w:val="17"/>
              </w:rPr>
              <w:t>Assignments</w:t>
            </w:r>
          </w:p>
        </w:tc>
        <w:tc>
          <w:tcPr>
            <w:tcW w:type="dxa" w:w="5040"/>
            <w:vAlign w:val="center"/>
            <w:shd w:fill="FFF8E8"/>
            <w:tcMar>
              <w:top w:w="80" w:type="dxa"/>
              <w:start w:w="100" w:type="dxa"/>
              <w:bottom w:w="80" w:type="dxa"/>
              <w:end w:w="100" w:type="dxa"/>
            </w:tcMar>
          </w:tcPr>
          <w:p>
            <w:pPr>
              <w:jc w:val="left"/>
            </w:pPr>
            <w:r/>
            <w:r>
              <w:rPr>
                <w:b w:val="0"/>
                <w:color w:val="28231F"/>
                <w:sz w:val="17"/>
              </w:rPr>
              <w:t>Highlight pending/overdue tasks.</w:t>
            </w:r>
          </w:p>
        </w:tc>
      </w:tr>
      <w:tr>
        <w:trPr>
          <w:cantSplit/>
        </w:trPr>
        <w:tc>
          <w:tcPr>
            <w:tcW w:type="dxa" w:w="5040"/>
            <w:vAlign w:val="center"/>
            <w:shd w:fill="F7EDD4"/>
            <w:tcMar>
              <w:top w:w="80" w:type="dxa"/>
              <w:start w:w="100" w:type="dxa"/>
              <w:bottom w:w="80" w:type="dxa"/>
              <w:end w:w="100" w:type="dxa"/>
            </w:tcMar>
          </w:tcPr>
          <w:p>
            <w:pPr>
              <w:jc w:val="left"/>
            </w:pPr>
            <w:r/>
            <w:r>
              <w:rPr>
                <w:b w:val="0"/>
                <w:color w:val="28231F"/>
                <w:sz w:val="17"/>
              </w:rPr>
              <w:t>Fees</w:t>
            </w:r>
          </w:p>
        </w:tc>
        <w:tc>
          <w:tcPr>
            <w:tcW w:type="dxa" w:w="5040"/>
            <w:vAlign w:val="center"/>
            <w:shd w:fill="F7EDD4"/>
            <w:tcMar>
              <w:top w:w="80" w:type="dxa"/>
              <w:start w:w="100" w:type="dxa"/>
              <w:bottom w:w="80" w:type="dxa"/>
              <w:end w:w="100" w:type="dxa"/>
            </w:tcMar>
          </w:tcPr>
          <w:p>
            <w:pPr>
              <w:jc w:val="left"/>
            </w:pPr>
            <w:r/>
            <w:r>
              <w:rPr>
                <w:b w:val="0"/>
                <w:color w:val="28231F"/>
                <w:sz w:val="17"/>
              </w:rPr>
              <w:t>Summarize pending fee demo state.</w:t>
            </w:r>
          </w:p>
        </w:tc>
      </w:tr>
      <w:tr>
        <w:trPr>
          <w:cantSplit/>
        </w:trPr>
        <w:tc>
          <w:tcPr>
            <w:tcW w:type="dxa" w:w="5040"/>
            <w:vAlign w:val="center"/>
            <w:shd w:fill="FFF8E8"/>
            <w:tcMar>
              <w:top w:w="80" w:type="dxa"/>
              <w:start w:w="100" w:type="dxa"/>
              <w:bottom w:w="80" w:type="dxa"/>
              <w:end w:w="100" w:type="dxa"/>
            </w:tcMar>
          </w:tcPr>
          <w:p>
            <w:pPr>
              <w:jc w:val="left"/>
            </w:pPr>
            <w:r/>
            <w:r>
              <w:rPr>
                <w:b w:val="0"/>
                <w:color w:val="28231F"/>
                <w:sz w:val="17"/>
              </w:rPr>
              <w:t>Library</w:t>
            </w:r>
          </w:p>
        </w:tc>
        <w:tc>
          <w:tcPr>
            <w:tcW w:type="dxa" w:w="5040"/>
            <w:vAlign w:val="center"/>
            <w:shd w:fill="FFF8E8"/>
            <w:tcMar>
              <w:top w:w="80" w:type="dxa"/>
              <w:start w:w="100" w:type="dxa"/>
              <w:bottom w:w="80" w:type="dxa"/>
              <w:end w:w="100" w:type="dxa"/>
            </w:tcMar>
          </w:tcPr>
          <w:p>
            <w:pPr>
              <w:jc w:val="left"/>
            </w:pPr>
            <w:r/>
            <w:r>
              <w:rPr>
                <w:b w:val="0"/>
                <w:color w:val="28231F"/>
                <w:sz w:val="17"/>
              </w:rPr>
              <w:t>Show issued books and due-state guidance.</w:t>
            </w:r>
          </w:p>
        </w:tc>
      </w:tr>
      <w:tr>
        <w:trPr>
          <w:cantSplit/>
        </w:trPr>
        <w:tc>
          <w:tcPr>
            <w:tcW w:type="dxa" w:w="5040"/>
            <w:vAlign w:val="center"/>
            <w:shd w:fill="F7EDD4"/>
            <w:tcMar>
              <w:top w:w="80" w:type="dxa"/>
              <w:start w:w="100" w:type="dxa"/>
              <w:bottom w:w="80" w:type="dxa"/>
              <w:end w:w="100" w:type="dxa"/>
            </w:tcMar>
          </w:tcPr>
          <w:p>
            <w:pPr>
              <w:jc w:val="left"/>
            </w:pPr>
            <w:r/>
            <w:r>
              <w:rPr>
                <w:b w:val="0"/>
                <w:color w:val="28231F"/>
                <w:sz w:val="17"/>
              </w:rPr>
              <w:t>Placement</w:t>
            </w:r>
          </w:p>
        </w:tc>
        <w:tc>
          <w:tcPr>
            <w:tcW w:type="dxa" w:w="5040"/>
            <w:vAlign w:val="center"/>
            <w:shd w:fill="F7EDD4"/>
            <w:tcMar>
              <w:top w:w="80" w:type="dxa"/>
              <w:start w:w="100" w:type="dxa"/>
              <w:bottom w:w="80" w:type="dxa"/>
              <w:end w:w="100" w:type="dxa"/>
            </w:tcMar>
          </w:tcPr>
          <w:p>
            <w:pPr>
              <w:jc w:val="left"/>
            </w:pPr>
            <w:r/>
            <w:r>
              <w:rPr>
                <w:b w:val="0"/>
                <w:color w:val="28231F"/>
                <w:sz w:val="17"/>
              </w:rPr>
              <w:t>Explain readiness and next preparation steps.</w:t>
            </w:r>
          </w:p>
        </w:tc>
      </w:tr>
      <w:tr>
        <w:trPr>
          <w:cantSplit/>
        </w:trPr>
        <w:tc>
          <w:tcPr>
            <w:tcW w:type="dxa" w:w="5040"/>
            <w:vAlign w:val="center"/>
            <w:shd w:fill="FFF8E8"/>
            <w:tcMar>
              <w:top w:w="80" w:type="dxa"/>
              <w:start w:w="100" w:type="dxa"/>
              <w:bottom w:w="80" w:type="dxa"/>
              <w:end w:w="100" w:type="dxa"/>
            </w:tcMar>
          </w:tcPr>
          <w:p>
            <w:pPr>
              <w:jc w:val="left"/>
            </w:pPr>
            <w:r/>
            <w:r>
              <w:rPr>
                <w:b w:val="0"/>
                <w:color w:val="28231F"/>
                <w:sz w:val="17"/>
              </w:rPr>
              <w:t>Profile / Registration / Support</w:t>
            </w:r>
          </w:p>
        </w:tc>
        <w:tc>
          <w:tcPr>
            <w:tcW w:type="dxa" w:w="5040"/>
            <w:vAlign w:val="center"/>
            <w:shd w:fill="FFF8E8"/>
            <w:tcMar>
              <w:top w:w="80" w:type="dxa"/>
              <w:start w:w="100" w:type="dxa"/>
              <w:bottom w:w="80" w:type="dxa"/>
              <w:end w:w="100" w:type="dxa"/>
            </w:tcMar>
          </w:tcPr>
          <w:p>
            <w:pPr>
              <w:jc w:val="left"/>
            </w:pPr>
            <w:r/>
            <w:r>
              <w:rPr>
                <w:b w:val="0"/>
                <w:color w:val="28231F"/>
                <w:sz w:val="17"/>
              </w:rPr>
              <w:t>Explain available actions on each module.</w:t>
            </w:r>
          </w:p>
        </w:tc>
      </w:tr>
    </w:tbl>
    <w:p>
      <w:pPr>
        <w:spacing w:after="40"/>
      </w:pPr>
    </w:p>
    <w:p>
      <w:pPr>
        <w:pStyle w:val="Heading1"/>
      </w:pPr>
      <w:r>
        <w:t>9. Module-Level Workflow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4B3625"/>
            <w:tcMar>
              <w:top w:w="80" w:type="dxa"/>
              <w:start w:w="100" w:type="dxa"/>
              <w:bottom w:w="80" w:type="dxa"/>
              <w:end w:w="100" w:type="dxa"/>
            </w:tcMar>
          </w:tcPr>
          <w:p>
            <w:pPr>
              <w:jc w:val="left"/>
            </w:pPr>
            <w:r/>
            <w:r>
              <w:rPr>
                <w:b/>
                <w:color w:val="FFFFFF"/>
                <w:sz w:val="18"/>
              </w:rPr>
              <w:t>Module</w:t>
            </w:r>
          </w:p>
        </w:tc>
        <w:tc>
          <w:tcPr>
            <w:tcW w:type="dxa" w:w="3360"/>
            <w:vAlign w:val="center"/>
            <w:shd w:fill="4B3625"/>
            <w:tcMar>
              <w:top w:w="80" w:type="dxa"/>
              <w:start w:w="100" w:type="dxa"/>
              <w:bottom w:w="80" w:type="dxa"/>
              <w:end w:w="100" w:type="dxa"/>
            </w:tcMar>
          </w:tcPr>
          <w:p>
            <w:pPr>
              <w:jc w:val="left"/>
            </w:pPr>
            <w:r/>
            <w:r>
              <w:rPr>
                <w:b/>
                <w:color w:val="FFFFFF"/>
                <w:sz w:val="18"/>
              </w:rPr>
              <w:t>Primary flow</w:t>
            </w:r>
          </w:p>
        </w:tc>
        <w:tc>
          <w:tcPr>
            <w:tcW w:type="dxa" w:w="3360"/>
            <w:vAlign w:val="center"/>
            <w:shd w:fill="4B3625"/>
            <w:tcMar>
              <w:top w:w="80" w:type="dxa"/>
              <w:start w:w="100" w:type="dxa"/>
              <w:bottom w:w="80" w:type="dxa"/>
              <w:end w:w="100" w:type="dxa"/>
            </w:tcMar>
          </w:tcPr>
          <w:p>
            <w:pPr>
              <w:jc w:val="left"/>
            </w:pPr>
            <w:r/>
            <w:r>
              <w:rPr>
                <w:b/>
                <w:color w:val="FFFFFF"/>
                <w:sz w:val="18"/>
              </w:rPr>
              <w:t>Persistent state</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Dashboard</w:t>
            </w:r>
          </w:p>
        </w:tc>
        <w:tc>
          <w:tcPr>
            <w:tcW w:type="dxa" w:w="3360"/>
            <w:vAlign w:val="center"/>
            <w:shd w:fill="FFF8E8"/>
            <w:tcMar>
              <w:top w:w="80" w:type="dxa"/>
              <w:start w:w="100" w:type="dxa"/>
              <w:bottom w:w="80" w:type="dxa"/>
              <w:end w:w="100" w:type="dxa"/>
            </w:tcMar>
          </w:tcPr>
          <w:p>
            <w:pPr>
              <w:jc w:val="left"/>
            </w:pPr>
            <w:r/>
            <w:r>
              <w:rPr>
                <w:b w:val="0"/>
                <w:color w:val="28231F"/>
                <w:sz w:val="17"/>
              </w:rPr>
              <w:t>Load summary → load smart data → render cards → refresh on state changes</w:t>
            </w:r>
          </w:p>
        </w:tc>
        <w:tc>
          <w:tcPr>
            <w:tcW w:type="dxa" w:w="3360"/>
            <w:vAlign w:val="center"/>
            <w:shd w:fill="FFF8E8"/>
            <w:tcMar>
              <w:top w:w="80" w:type="dxa"/>
              <w:start w:w="100" w:type="dxa"/>
              <w:bottom w:w="80" w:type="dxa"/>
              <w:end w:w="100" w:type="dxa"/>
            </w:tcMar>
          </w:tcPr>
          <w:p>
            <w:pPr>
              <w:jc w:val="left"/>
            </w:pPr>
            <w:r/>
            <w:r>
              <w:rPr>
                <w:b w:val="0"/>
                <w:color w:val="28231F"/>
                <w:sz w:val="17"/>
              </w:rPr>
              <w:t>Reads many existing keys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Profile</w:t>
            </w:r>
          </w:p>
        </w:tc>
        <w:tc>
          <w:tcPr>
            <w:tcW w:type="dxa" w:w="3360"/>
            <w:vAlign w:val="center"/>
            <w:shd w:fill="F7EDD4"/>
            <w:tcMar>
              <w:top w:w="80" w:type="dxa"/>
              <w:start w:w="100" w:type="dxa"/>
              <w:bottom w:w="80" w:type="dxa"/>
              <w:end w:w="100" w:type="dxa"/>
            </w:tcMar>
          </w:tcPr>
          <w:p>
            <w:pPr>
              <w:jc w:val="left"/>
            </w:pPr>
            <w:r/>
            <w:r>
              <w:rPr>
                <w:b w:val="0"/>
                <w:color w:val="28231F"/>
                <w:sz w:val="17"/>
              </w:rPr>
              <w:t>Load profile → edit fields → save → recalculate completion</w:t>
            </w:r>
          </w:p>
        </w:tc>
        <w:tc>
          <w:tcPr>
            <w:tcW w:type="dxa" w:w="3360"/>
            <w:vAlign w:val="center"/>
            <w:shd w:fill="F7EDD4"/>
            <w:tcMar>
              <w:top w:w="80" w:type="dxa"/>
              <w:start w:w="100" w:type="dxa"/>
              <w:bottom w:w="80" w:type="dxa"/>
              <w:end w:w="100" w:type="dxa"/>
            </w:tcMar>
          </w:tcPr>
          <w:p>
            <w:pPr>
              <w:jc w:val="left"/>
            </w:pPr>
            <w:r/>
            <w:r>
              <w:rPr>
                <w:b w:val="0"/>
                <w:color w:val="28231F"/>
                <w:sz w:val="17"/>
              </w:rPr>
              <w:t>bitCampusProfile, bitCampusProfileSettings</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Academics</w:t>
            </w:r>
          </w:p>
        </w:tc>
        <w:tc>
          <w:tcPr>
            <w:tcW w:type="dxa" w:w="3360"/>
            <w:vAlign w:val="center"/>
            <w:shd w:fill="FFF8E8"/>
            <w:tcMar>
              <w:top w:w="80" w:type="dxa"/>
              <w:start w:w="100" w:type="dxa"/>
              <w:bottom w:w="80" w:type="dxa"/>
              <w:end w:w="100" w:type="dxa"/>
            </w:tcMar>
          </w:tcPr>
          <w:p>
            <w:pPr>
              <w:jc w:val="left"/>
            </w:pPr>
            <w:r/>
            <w:r>
              <w:rPr>
                <w:b w:val="0"/>
                <w:color w:val="28231F"/>
                <w:sz w:val="17"/>
              </w:rPr>
              <w:t>Load academic snapshot → render subject/performance summaries</w:t>
            </w:r>
          </w:p>
        </w:tc>
        <w:tc>
          <w:tcPr>
            <w:tcW w:type="dxa" w:w="3360"/>
            <w:vAlign w:val="center"/>
            <w:shd w:fill="FFF8E8"/>
            <w:tcMar>
              <w:top w:w="80" w:type="dxa"/>
              <w:start w:w="100" w:type="dxa"/>
              <w:bottom w:w="80" w:type="dxa"/>
              <w:end w:w="100" w:type="dxa"/>
            </w:tcMar>
          </w:tcPr>
          <w:p>
            <w:pPr>
              <w:jc w:val="left"/>
            </w:pPr>
            <w:r/>
            <w:r>
              <w:rPr>
                <w:b w:val="0"/>
                <w:color w:val="28231F"/>
                <w:sz w:val="17"/>
              </w:rPr>
              <w:t>Prototype/static + optional local state</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Courses</w:t>
            </w:r>
          </w:p>
        </w:tc>
        <w:tc>
          <w:tcPr>
            <w:tcW w:type="dxa" w:w="3360"/>
            <w:vAlign w:val="center"/>
            <w:shd w:fill="F7EDD4"/>
            <w:tcMar>
              <w:top w:w="80" w:type="dxa"/>
              <w:start w:w="100" w:type="dxa"/>
              <w:bottom w:w="80" w:type="dxa"/>
              <w:end w:w="100" w:type="dxa"/>
            </w:tcMar>
          </w:tcPr>
          <w:p>
            <w:pPr>
              <w:jc w:val="left"/>
            </w:pPr>
            <w:r/>
            <w:r>
              <w:rPr>
                <w:b w:val="0"/>
                <w:color w:val="28231F"/>
                <w:sz w:val="17"/>
              </w:rPr>
              <w:t>Filter courses → open detail → inspect module progress</w:t>
            </w:r>
          </w:p>
        </w:tc>
        <w:tc>
          <w:tcPr>
            <w:tcW w:type="dxa" w:w="3360"/>
            <w:vAlign w:val="center"/>
            <w:shd w:fill="F7EDD4"/>
            <w:tcMar>
              <w:top w:w="80" w:type="dxa"/>
              <w:start w:w="100" w:type="dxa"/>
              <w:bottom w:w="80" w:type="dxa"/>
              <w:end w:w="100" w:type="dxa"/>
            </w:tcMar>
          </w:tcPr>
          <w:p>
            <w:pPr>
              <w:jc w:val="left"/>
            </w:pPr>
            <w:r/>
            <w:r>
              <w:rPr>
                <w:b w:val="0"/>
                <w:color w:val="28231F"/>
                <w:sz w:val="17"/>
              </w:rPr>
              <w:t>Prototype data</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Attendance</w:t>
            </w:r>
          </w:p>
        </w:tc>
        <w:tc>
          <w:tcPr>
            <w:tcW w:type="dxa" w:w="3360"/>
            <w:vAlign w:val="center"/>
            <w:shd w:fill="FFF8E8"/>
            <w:tcMar>
              <w:top w:w="80" w:type="dxa"/>
              <w:start w:w="100" w:type="dxa"/>
              <w:bottom w:w="80" w:type="dxa"/>
              <w:end w:w="100" w:type="dxa"/>
            </w:tcMar>
          </w:tcPr>
          <w:p>
            <w:pPr>
              <w:jc w:val="left"/>
            </w:pPr>
            <w:r/>
            <w:r>
              <w:rPr>
                <w:b w:val="0"/>
                <w:color w:val="28231F"/>
                <w:sz w:val="17"/>
              </w:rPr>
              <w:t>Render subject percentages → predict required classes → show history</w:t>
            </w:r>
          </w:p>
        </w:tc>
        <w:tc>
          <w:tcPr>
            <w:tcW w:type="dxa" w:w="3360"/>
            <w:vAlign w:val="center"/>
            <w:shd w:fill="FFF8E8"/>
            <w:tcMar>
              <w:top w:w="80" w:type="dxa"/>
              <w:start w:w="100" w:type="dxa"/>
              <w:bottom w:w="80" w:type="dxa"/>
              <w:end w:w="100" w:type="dxa"/>
            </w:tcMar>
          </w:tcPr>
          <w:p>
            <w:pPr>
              <w:jc w:val="left"/>
            </w:pPr>
            <w:r/>
            <w:r>
              <w:rPr>
                <w:b w:val="0"/>
                <w:color w:val="28231F"/>
                <w:sz w:val="17"/>
              </w:rPr>
              <w:t>Prototype data</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Assignments</w:t>
            </w:r>
          </w:p>
        </w:tc>
        <w:tc>
          <w:tcPr>
            <w:tcW w:type="dxa" w:w="3360"/>
            <w:vAlign w:val="center"/>
            <w:shd w:fill="F7EDD4"/>
            <w:tcMar>
              <w:top w:w="80" w:type="dxa"/>
              <w:start w:w="100" w:type="dxa"/>
              <w:bottom w:w="80" w:type="dxa"/>
              <w:end w:w="100" w:type="dxa"/>
            </w:tcMar>
          </w:tcPr>
          <w:p>
            <w:pPr>
              <w:jc w:val="left"/>
            </w:pPr>
            <w:r/>
            <w:r>
              <w:rPr>
                <w:b w:val="0"/>
                <w:color w:val="28231F"/>
                <w:sz w:val="17"/>
              </w:rPr>
              <w:t>Load list → filter/search → add/edit/complete/delete → re-render</w:t>
            </w:r>
          </w:p>
        </w:tc>
        <w:tc>
          <w:tcPr>
            <w:tcW w:type="dxa" w:w="3360"/>
            <w:vAlign w:val="center"/>
            <w:shd w:fill="F7EDD4"/>
            <w:tcMar>
              <w:top w:w="80" w:type="dxa"/>
              <w:start w:w="100" w:type="dxa"/>
              <w:bottom w:w="80" w:type="dxa"/>
              <w:end w:w="100" w:type="dxa"/>
            </w:tcMar>
          </w:tcPr>
          <w:p>
            <w:pPr>
              <w:jc w:val="left"/>
            </w:pPr>
            <w:r/>
            <w:r>
              <w:rPr>
                <w:b w:val="0"/>
                <w:color w:val="28231F"/>
                <w:sz w:val="17"/>
              </w:rPr>
              <w:t>bitCampusAssignments</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Timetable</w:t>
            </w:r>
          </w:p>
        </w:tc>
        <w:tc>
          <w:tcPr>
            <w:tcW w:type="dxa" w:w="3360"/>
            <w:vAlign w:val="center"/>
            <w:shd w:fill="FFF8E8"/>
            <w:tcMar>
              <w:top w:w="80" w:type="dxa"/>
              <w:start w:w="100" w:type="dxa"/>
              <w:bottom w:w="80" w:type="dxa"/>
              <w:end w:w="100" w:type="dxa"/>
            </w:tcMar>
          </w:tcPr>
          <w:p>
            <w:pPr>
              <w:jc w:val="left"/>
            </w:pPr>
            <w:r/>
            <w:r>
              <w:rPr>
                <w:b w:val="0"/>
                <w:color w:val="28231F"/>
                <w:sz w:val="17"/>
              </w:rPr>
              <w:t>Compute current/next class from time → render weekly schedule</w:t>
            </w:r>
          </w:p>
        </w:tc>
        <w:tc>
          <w:tcPr>
            <w:tcW w:type="dxa" w:w="3360"/>
            <w:vAlign w:val="center"/>
            <w:shd w:fill="FFF8E8"/>
            <w:tcMar>
              <w:top w:w="80" w:type="dxa"/>
              <w:start w:w="100" w:type="dxa"/>
              <w:bottom w:w="80" w:type="dxa"/>
              <w:end w:w="100" w:type="dxa"/>
            </w:tcMar>
          </w:tcPr>
          <w:p>
            <w:pPr>
              <w:jc w:val="left"/>
            </w:pPr>
            <w:r/>
            <w:r>
              <w:rPr>
                <w:b w:val="0"/>
                <w:color w:val="28231F"/>
                <w:sz w:val="17"/>
              </w:rPr>
              <w:t>Prototype data</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Results</w:t>
            </w:r>
          </w:p>
        </w:tc>
        <w:tc>
          <w:tcPr>
            <w:tcW w:type="dxa" w:w="3360"/>
            <w:vAlign w:val="center"/>
            <w:shd w:fill="F7EDD4"/>
            <w:tcMar>
              <w:top w:w="80" w:type="dxa"/>
              <w:start w:w="100" w:type="dxa"/>
              <w:bottom w:w="80" w:type="dxa"/>
              <w:end w:w="100" w:type="dxa"/>
            </w:tcMar>
          </w:tcPr>
          <w:p>
            <w:pPr>
              <w:jc w:val="left"/>
            </w:pPr>
            <w:r/>
            <w:r>
              <w:rPr>
                <w:b w:val="0"/>
                <w:color w:val="28231F"/>
                <w:sz w:val="17"/>
              </w:rPr>
              <w:t>Render marksheet → calculate SGPA → show performance</w:t>
            </w:r>
          </w:p>
        </w:tc>
        <w:tc>
          <w:tcPr>
            <w:tcW w:type="dxa" w:w="3360"/>
            <w:vAlign w:val="center"/>
            <w:shd w:fill="F7EDD4"/>
            <w:tcMar>
              <w:top w:w="80" w:type="dxa"/>
              <w:start w:w="100" w:type="dxa"/>
              <w:bottom w:w="80" w:type="dxa"/>
              <w:end w:w="100" w:type="dxa"/>
            </w:tcMar>
          </w:tcPr>
          <w:p>
            <w:pPr>
              <w:jc w:val="left"/>
            </w:pPr>
            <w:r/>
            <w:r>
              <w:rPr>
                <w:b w:val="0"/>
                <w:color w:val="28231F"/>
                <w:sz w:val="17"/>
              </w:rPr>
              <w:t>Prototype data</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Fees</w:t>
            </w:r>
          </w:p>
        </w:tc>
        <w:tc>
          <w:tcPr>
            <w:tcW w:type="dxa" w:w="3360"/>
            <w:vAlign w:val="center"/>
            <w:shd w:fill="FFF8E8"/>
            <w:tcMar>
              <w:top w:w="80" w:type="dxa"/>
              <w:start w:w="100" w:type="dxa"/>
              <w:bottom w:w="80" w:type="dxa"/>
              <w:end w:w="100" w:type="dxa"/>
            </w:tcMar>
          </w:tcPr>
          <w:p>
            <w:pPr>
              <w:jc w:val="left"/>
            </w:pPr>
            <w:r/>
            <w:r>
              <w:rPr>
                <w:b w:val="0"/>
                <w:color w:val="28231F"/>
                <w:sz w:val="17"/>
              </w:rPr>
              <w:t>Render fee summary → open receipt → demo payment action</w:t>
            </w:r>
          </w:p>
        </w:tc>
        <w:tc>
          <w:tcPr>
            <w:tcW w:type="dxa" w:w="3360"/>
            <w:vAlign w:val="center"/>
            <w:shd w:fill="FFF8E8"/>
            <w:tcMar>
              <w:top w:w="80" w:type="dxa"/>
              <w:start w:w="100" w:type="dxa"/>
              <w:bottom w:w="80" w:type="dxa"/>
              <w:end w:w="100" w:type="dxa"/>
            </w:tcMar>
          </w:tcPr>
          <w:p>
            <w:pPr>
              <w:jc w:val="left"/>
            </w:pPr>
            <w:r/>
            <w:r>
              <w:rPr>
                <w:b w:val="0"/>
                <w:color w:val="28231F"/>
                <w:sz w:val="17"/>
              </w:rPr>
              <w:t>Prototype data</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Registration</w:t>
            </w:r>
          </w:p>
        </w:tc>
        <w:tc>
          <w:tcPr>
            <w:tcW w:type="dxa" w:w="3360"/>
            <w:vAlign w:val="center"/>
            <w:shd w:fill="F7EDD4"/>
            <w:tcMar>
              <w:top w:w="80" w:type="dxa"/>
              <w:start w:w="100" w:type="dxa"/>
              <w:bottom w:w="80" w:type="dxa"/>
              <w:end w:w="100" w:type="dxa"/>
            </w:tcMar>
          </w:tcPr>
          <w:p>
            <w:pPr>
              <w:jc w:val="left"/>
            </w:pPr>
            <w:r/>
            <w:r>
              <w:rPr>
                <w:b w:val="0"/>
                <w:color w:val="28231F"/>
                <w:sz w:val="17"/>
              </w:rPr>
              <w:t>Complete 5-step process → review → generate ID</w:t>
            </w:r>
          </w:p>
        </w:tc>
        <w:tc>
          <w:tcPr>
            <w:tcW w:type="dxa" w:w="3360"/>
            <w:vAlign w:val="center"/>
            <w:shd w:fill="F7EDD4"/>
            <w:tcMar>
              <w:top w:w="80" w:type="dxa"/>
              <w:start w:w="100" w:type="dxa"/>
              <w:bottom w:w="80" w:type="dxa"/>
              <w:end w:w="100" w:type="dxa"/>
            </w:tcMar>
          </w:tcPr>
          <w:p>
            <w:pPr>
              <w:jc w:val="left"/>
            </w:pPr>
            <w:r/>
            <w:r>
              <w:rPr>
                <w:b w:val="0"/>
                <w:color w:val="28231F"/>
                <w:sz w:val="17"/>
              </w:rPr>
              <w:t>bitCampusRegistration</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Library</w:t>
            </w:r>
          </w:p>
        </w:tc>
        <w:tc>
          <w:tcPr>
            <w:tcW w:type="dxa" w:w="3360"/>
            <w:vAlign w:val="center"/>
            <w:shd w:fill="FFF8E8"/>
            <w:tcMar>
              <w:top w:w="80" w:type="dxa"/>
              <w:start w:w="100" w:type="dxa"/>
              <w:bottom w:w="80" w:type="dxa"/>
              <w:end w:w="100" w:type="dxa"/>
            </w:tcMar>
          </w:tcPr>
          <w:p>
            <w:pPr>
              <w:jc w:val="left"/>
            </w:pPr>
            <w:r/>
            <w:r>
              <w:rPr>
                <w:b w:val="0"/>
                <w:color w:val="28231F"/>
                <w:sz w:val="17"/>
              </w:rPr>
              <w:t>Search/filter books → issue/return → calculate due/fine state</w:t>
            </w:r>
          </w:p>
        </w:tc>
        <w:tc>
          <w:tcPr>
            <w:tcW w:type="dxa" w:w="3360"/>
            <w:vAlign w:val="center"/>
            <w:shd w:fill="FFF8E8"/>
            <w:tcMar>
              <w:top w:w="80" w:type="dxa"/>
              <w:start w:w="100" w:type="dxa"/>
              <w:bottom w:w="80" w:type="dxa"/>
              <w:end w:w="100" w:type="dxa"/>
            </w:tcMar>
          </w:tcPr>
          <w:p>
            <w:pPr>
              <w:jc w:val="left"/>
            </w:pPr>
            <w:r/>
            <w:r>
              <w:rPr>
                <w:b w:val="0"/>
                <w:color w:val="28231F"/>
                <w:sz w:val="17"/>
              </w:rPr>
              <w:t>bitCampusIssuedBooks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Notices</w:t>
            </w:r>
          </w:p>
        </w:tc>
        <w:tc>
          <w:tcPr>
            <w:tcW w:type="dxa" w:w="3360"/>
            <w:vAlign w:val="center"/>
            <w:shd w:fill="F7EDD4"/>
            <w:tcMar>
              <w:top w:w="80" w:type="dxa"/>
              <w:start w:w="100" w:type="dxa"/>
              <w:bottom w:w="80" w:type="dxa"/>
              <w:end w:w="100" w:type="dxa"/>
            </w:tcMar>
          </w:tcPr>
          <w:p>
            <w:pPr>
              <w:jc w:val="left"/>
            </w:pPr>
            <w:r/>
            <w:r>
              <w:rPr>
                <w:b w:val="0"/>
                <w:color w:val="28231F"/>
                <w:sz w:val="17"/>
              </w:rPr>
              <w:t>Filter/search → open notice → mark read</w:t>
            </w:r>
          </w:p>
        </w:tc>
        <w:tc>
          <w:tcPr>
            <w:tcW w:type="dxa" w:w="3360"/>
            <w:vAlign w:val="center"/>
            <w:shd w:fill="F7EDD4"/>
            <w:tcMar>
              <w:top w:w="80" w:type="dxa"/>
              <w:start w:w="100" w:type="dxa"/>
              <w:bottom w:w="80" w:type="dxa"/>
              <w:end w:w="100" w:type="dxa"/>
            </w:tcMar>
          </w:tcPr>
          <w:p>
            <w:pPr>
              <w:jc w:val="left"/>
            </w:pPr>
            <w:r/>
            <w:r>
              <w:rPr>
                <w:b w:val="0"/>
                <w:color w:val="28231F"/>
                <w:sz w:val="17"/>
              </w:rPr>
              <w:t>bitCampusReadNotices</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Notifications</w:t>
            </w:r>
          </w:p>
        </w:tc>
        <w:tc>
          <w:tcPr>
            <w:tcW w:type="dxa" w:w="3360"/>
            <w:vAlign w:val="center"/>
            <w:shd w:fill="FFF8E8"/>
            <w:tcMar>
              <w:top w:w="80" w:type="dxa"/>
              <w:start w:w="100" w:type="dxa"/>
              <w:bottom w:w="80" w:type="dxa"/>
              <w:end w:w="100" w:type="dxa"/>
            </w:tcMar>
          </w:tcPr>
          <w:p>
            <w:pPr>
              <w:jc w:val="left"/>
            </w:pPr>
            <w:r/>
            <w:r>
              <w:rPr>
                <w:b w:val="0"/>
                <w:color w:val="28231F"/>
                <w:sz w:val="17"/>
              </w:rPr>
              <w:t>Generate smart items → filter → mark read</w:t>
            </w:r>
          </w:p>
        </w:tc>
        <w:tc>
          <w:tcPr>
            <w:tcW w:type="dxa" w:w="3360"/>
            <w:vAlign w:val="center"/>
            <w:shd w:fill="FFF8E8"/>
            <w:tcMar>
              <w:top w:w="80" w:type="dxa"/>
              <w:start w:w="100" w:type="dxa"/>
              <w:bottom w:w="80" w:type="dxa"/>
              <w:end w:w="100" w:type="dxa"/>
            </w:tcMar>
          </w:tcPr>
          <w:p>
            <w:pPr>
              <w:jc w:val="left"/>
            </w:pPr>
            <w:r/>
            <w:r>
              <w:rPr>
                <w:b w:val="0"/>
                <w:color w:val="28231F"/>
                <w:sz w:val="17"/>
              </w:rPr>
              <w:t>bitCampusReadNotifications, bitCampusGeneratedNotifications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Placement</w:t>
            </w:r>
          </w:p>
        </w:tc>
        <w:tc>
          <w:tcPr>
            <w:tcW w:type="dxa" w:w="3360"/>
            <w:vAlign w:val="center"/>
            <w:shd w:fill="F7EDD4"/>
            <w:tcMar>
              <w:top w:w="80" w:type="dxa"/>
              <w:start w:w="100" w:type="dxa"/>
              <w:bottom w:w="80" w:type="dxa"/>
              <w:end w:w="100" w:type="dxa"/>
            </w:tcMar>
          </w:tcPr>
          <w:p>
            <w:pPr>
              <w:jc w:val="left"/>
            </w:pPr>
            <w:r/>
            <w:r>
              <w:rPr>
                <w:b w:val="0"/>
                <w:color w:val="28231F"/>
                <w:sz w:val="17"/>
              </w:rPr>
              <w:t>Search/filter opportunities → apply → track status</w:t>
            </w:r>
          </w:p>
        </w:tc>
        <w:tc>
          <w:tcPr>
            <w:tcW w:type="dxa" w:w="3360"/>
            <w:vAlign w:val="center"/>
            <w:shd w:fill="F7EDD4"/>
            <w:tcMar>
              <w:top w:w="80" w:type="dxa"/>
              <w:start w:w="100" w:type="dxa"/>
              <w:bottom w:w="80" w:type="dxa"/>
              <w:end w:w="100" w:type="dxa"/>
            </w:tcMar>
          </w:tcPr>
          <w:p>
            <w:pPr>
              <w:jc w:val="left"/>
            </w:pPr>
            <w:r/>
            <w:r>
              <w:rPr>
                <w:b w:val="0"/>
                <w:color w:val="28231F"/>
                <w:sz w:val="17"/>
              </w:rPr>
              <w:t>bitCampusApplications</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Support</w:t>
            </w:r>
          </w:p>
        </w:tc>
        <w:tc>
          <w:tcPr>
            <w:tcW w:type="dxa" w:w="3360"/>
            <w:vAlign w:val="center"/>
            <w:shd w:fill="FFF8E8"/>
            <w:tcMar>
              <w:top w:w="80" w:type="dxa"/>
              <w:start w:w="100" w:type="dxa"/>
              <w:bottom w:w="80" w:type="dxa"/>
              <w:end w:w="100" w:type="dxa"/>
            </w:tcMar>
          </w:tcPr>
          <w:p>
            <w:pPr>
              <w:jc w:val="left"/>
            </w:pPr>
            <w:r/>
            <w:r>
              <w:rPr>
                <w:b w:val="0"/>
                <w:color w:val="28231F"/>
                <w:sz w:val="17"/>
              </w:rPr>
              <w:t>Submit feedback/grievance → generate ticket → track state</w:t>
            </w:r>
          </w:p>
        </w:tc>
        <w:tc>
          <w:tcPr>
            <w:tcW w:type="dxa" w:w="3360"/>
            <w:vAlign w:val="center"/>
            <w:shd w:fill="FFF8E8"/>
            <w:tcMar>
              <w:top w:w="80" w:type="dxa"/>
              <w:start w:w="100" w:type="dxa"/>
              <w:bottom w:w="80" w:type="dxa"/>
              <w:end w:w="100" w:type="dxa"/>
            </w:tcMar>
          </w:tcPr>
          <w:p>
            <w:pPr>
              <w:jc w:val="left"/>
            </w:pPr>
            <w:r/>
            <w:r>
              <w:rPr>
                <w:b w:val="0"/>
                <w:color w:val="28231F"/>
                <w:sz w:val="17"/>
              </w:rPr>
              <w:t>bitCampusFeedback, bitCampusGrievances</w:t>
            </w:r>
          </w:p>
        </w:tc>
      </w:tr>
    </w:tbl>
    <w:p>
      <w:pPr>
        <w:spacing w:after="40"/>
      </w:pPr>
    </w:p>
    <w:p>
      <w:pPr>
        <w:pStyle w:val="Heading1"/>
      </w:pPr>
      <w:r>
        <w:t>10. Notification and Alert Workflow</w:t>
      </w:r>
    </w:p>
    <w:tbl>
      <w:tblPr>
        <w:tblStyle w:val="TableGrid"/>
        <w:tblW w:type="auto" w:w="0"/>
        <w:tblLook w:firstColumn="1" w:firstRow="1" w:lastColumn="0" w:lastRow="0" w:noHBand="0" w:noVBand="1" w:val="04A0"/>
      </w:tblPr>
      <w:tblGrid>
        <w:gridCol w:w="10080"/>
      </w:tblGrid>
      <w:tr>
        <w:tc>
          <w:tcPr>
            <w:tcW w:type="dxa" w:w="10080"/>
            <w:shd w:fill="28231F"/>
            <w:tcMar>
              <w:top w:w="120" w:type="dxa"/>
              <w:start w:w="140" w:type="dxa"/>
              <w:bottom w:w="120" w:type="dxa"/>
              <w:end w:w="140" w:type="dxa"/>
            </w:tcMar>
          </w:tcPr>
          <w:p>
            <w:pPr>
              <w:spacing w:after="0"/>
            </w:pPr>
            <w:r>
              <w:rPr>
                <w:rFonts w:ascii="Consolas" w:hAnsi="Consolas"/>
                <w:color w:val="F5EFE8"/>
                <w:sz w:val="16"/>
              </w:rPr>
              <w:t>Base state</w:t>
              <w:br/>
              <w:t xml:space="preserve">  ↓</w:t>
              <w:br/>
              <w:t>Rules inspect:</w:t>
              <w:br/>
              <w:t xml:space="preserve">  • attendance below threshold</w:t>
              <w:br/>
              <w:t xml:space="preserve">  • assignment due / overdue</w:t>
              <w:br/>
              <w:t xml:space="preserve">  • fee deadline</w:t>
              <w:br/>
              <w:t xml:space="preserve">  • library due / overdue</w:t>
              <w:br/>
              <w:t xml:space="preserve">  • registration window</w:t>
              <w:br/>
              <w:t xml:space="preserve">  • exam proximity</w:t>
              <w:br/>
              <w:t xml:space="preserve">  ↓</w:t>
              <w:br/>
              <w:t>Generate notification object</w:t>
              <w:br/>
              <w:t xml:space="preserve">  ↓</w:t>
              <w:br/>
              <w:t>Compare with previously generated/read IDs</w:t>
              <w:br/>
              <w:t xml:space="preserve">  ↓</w:t>
              <w:br/>
              <w:t>Store generated/read state</w:t>
              <w:br/>
              <w:t xml:space="preserve">  ↓</w:t>
              <w:br/>
              <w:t>Notification page + dashboard badge + Smart Zone</w:t>
            </w:r>
          </w:p>
        </w:tc>
      </w:tr>
    </w:tbl>
    <w:p>
      <w:pPr>
        <w:spacing w:after="20"/>
      </w:pPr>
    </w:p>
    <w:p>
      <w:pPr>
        <w:pStyle w:val="Heading2"/>
      </w:pPr>
      <w:r>
        <w:t>10.1 Priority model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4B3625"/>
            <w:tcMar>
              <w:top w:w="80" w:type="dxa"/>
              <w:start w:w="100" w:type="dxa"/>
              <w:bottom w:w="80" w:type="dxa"/>
              <w:end w:w="100" w:type="dxa"/>
            </w:tcMar>
          </w:tcPr>
          <w:p>
            <w:pPr>
              <w:jc w:val="left"/>
            </w:pPr>
            <w:r/>
            <w:r>
              <w:rPr>
                <w:b/>
                <w:color w:val="FFFFFF"/>
                <w:sz w:val="18"/>
              </w:rPr>
              <w:t>Priority</w:t>
            </w:r>
          </w:p>
        </w:tc>
        <w:tc>
          <w:tcPr>
            <w:tcW w:type="dxa" w:w="3360"/>
            <w:vAlign w:val="center"/>
            <w:shd w:fill="4B3625"/>
            <w:tcMar>
              <w:top w:w="80" w:type="dxa"/>
              <w:start w:w="100" w:type="dxa"/>
              <w:bottom w:w="80" w:type="dxa"/>
              <w:end w:w="100" w:type="dxa"/>
            </w:tcMar>
          </w:tcPr>
          <w:p>
            <w:pPr>
              <w:jc w:val="left"/>
            </w:pPr>
            <w:r/>
            <w:r>
              <w:rPr>
                <w:b/>
                <w:color w:val="FFFFFF"/>
                <w:sz w:val="18"/>
              </w:rPr>
              <w:t>Typical condition</w:t>
            </w:r>
          </w:p>
        </w:tc>
        <w:tc>
          <w:tcPr>
            <w:tcW w:type="dxa" w:w="3360"/>
            <w:vAlign w:val="center"/>
            <w:shd w:fill="4B3625"/>
            <w:tcMar>
              <w:top w:w="80" w:type="dxa"/>
              <w:start w:w="100" w:type="dxa"/>
              <w:bottom w:w="80" w:type="dxa"/>
              <w:end w:w="100" w:type="dxa"/>
            </w:tcMar>
          </w:tcPr>
          <w:p>
            <w:pPr>
              <w:jc w:val="left"/>
            </w:pPr>
            <w:r/>
            <w:r>
              <w:rPr>
                <w:b/>
                <w:color w:val="FFFFFF"/>
                <w:sz w:val="18"/>
              </w:rPr>
              <w:t>UI behavior</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Urgent</w:t>
            </w:r>
          </w:p>
        </w:tc>
        <w:tc>
          <w:tcPr>
            <w:tcW w:type="dxa" w:w="3360"/>
            <w:vAlign w:val="center"/>
            <w:shd w:fill="FFF8E8"/>
            <w:tcMar>
              <w:top w:w="80" w:type="dxa"/>
              <w:start w:w="100" w:type="dxa"/>
              <w:bottom w:w="80" w:type="dxa"/>
              <w:end w:w="100" w:type="dxa"/>
            </w:tcMar>
          </w:tcPr>
          <w:p>
            <w:pPr>
              <w:jc w:val="left"/>
            </w:pPr>
            <w:r/>
            <w:r>
              <w:rPr>
                <w:b w:val="0"/>
                <w:color w:val="28231F"/>
                <w:sz w:val="17"/>
              </w:rPr>
              <w:t>Overdue item or critical deadline</w:t>
            </w:r>
          </w:p>
        </w:tc>
        <w:tc>
          <w:tcPr>
            <w:tcW w:type="dxa" w:w="3360"/>
            <w:vAlign w:val="center"/>
            <w:shd w:fill="FFF8E8"/>
            <w:tcMar>
              <w:top w:w="80" w:type="dxa"/>
              <w:start w:w="100" w:type="dxa"/>
              <w:bottom w:w="80" w:type="dxa"/>
              <w:end w:w="100" w:type="dxa"/>
            </w:tcMar>
          </w:tcPr>
          <w:p>
            <w:pPr>
              <w:jc w:val="left"/>
            </w:pPr>
            <w:r/>
            <w:r>
              <w:rPr>
                <w:b w:val="0"/>
                <w:color w:val="28231F"/>
                <w:sz w:val="17"/>
              </w:rPr>
              <w:t>High-visibility alert and top action.</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High</w:t>
            </w:r>
          </w:p>
        </w:tc>
        <w:tc>
          <w:tcPr>
            <w:tcW w:type="dxa" w:w="3360"/>
            <w:vAlign w:val="center"/>
            <w:shd w:fill="F7EDD4"/>
            <w:tcMar>
              <w:top w:w="80" w:type="dxa"/>
              <w:start w:w="100" w:type="dxa"/>
              <w:bottom w:w="80" w:type="dxa"/>
              <w:end w:w="100" w:type="dxa"/>
            </w:tcMar>
          </w:tcPr>
          <w:p>
            <w:pPr>
              <w:jc w:val="left"/>
            </w:pPr>
            <w:r/>
            <w:r>
              <w:rPr>
                <w:b w:val="0"/>
                <w:color w:val="28231F"/>
                <w:sz w:val="17"/>
              </w:rPr>
              <w:t>Low attendance / near deadline</w:t>
            </w:r>
          </w:p>
        </w:tc>
        <w:tc>
          <w:tcPr>
            <w:tcW w:type="dxa" w:w="3360"/>
            <w:vAlign w:val="center"/>
            <w:shd w:fill="F7EDD4"/>
            <w:tcMar>
              <w:top w:w="80" w:type="dxa"/>
              <w:start w:w="100" w:type="dxa"/>
              <w:bottom w:w="80" w:type="dxa"/>
              <w:end w:w="100" w:type="dxa"/>
            </w:tcMar>
          </w:tcPr>
          <w:p>
            <w:pPr>
              <w:jc w:val="left"/>
            </w:pPr>
            <w:r/>
            <w:r>
              <w:rPr>
                <w:b w:val="0"/>
                <w:color w:val="28231F"/>
                <w:sz w:val="17"/>
              </w:rPr>
              <w:t>Prominent alert card.</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Medium</w:t>
            </w:r>
          </w:p>
        </w:tc>
        <w:tc>
          <w:tcPr>
            <w:tcW w:type="dxa" w:w="3360"/>
            <w:vAlign w:val="center"/>
            <w:shd w:fill="FFF8E8"/>
            <w:tcMar>
              <w:top w:w="80" w:type="dxa"/>
              <w:start w:w="100" w:type="dxa"/>
              <w:bottom w:w="80" w:type="dxa"/>
              <w:end w:w="100" w:type="dxa"/>
            </w:tcMar>
          </w:tcPr>
          <w:p>
            <w:pPr>
              <w:jc w:val="left"/>
            </w:pPr>
            <w:r/>
            <w:r>
              <w:rPr>
                <w:b w:val="0"/>
                <w:color w:val="28231F"/>
                <w:sz w:val="17"/>
              </w:rPr>
              <w:t>Pending work or reminder</w:t>
            </w:r>
          </w:p>
        </w:tc>
        <w:tc>
          <w:tcPr>
            <w:tcW w:type="dxa" w:w="3360"/>
            <w:vAlign w:val="center"/>
            <w:shd w:fill="FFF8E8"/>
            <w:tcMar>
              <w:top w:w="80" w:type="dxa"/>
              <w:start w:w="100" w:type="dxa"/>
              <w:bottom w:w="80" w:type="dxa"/>
              <w:end w:w="100" w:type="dxa"/>
            </w:tcMar>
          </w:tcPr>
          <w:p>
            <w:pPr>
              <w:jc w:val="left"/>
            </w:pPr>
            <w:r/>
            <w:r>
              <w:rPr>
                <w:b w:val="0"/>
                <w:color w:val="28231F"/>
                <w:sz w:val="17"/>
              </w:rPr>
              <w:t>Normal notification.</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Low</w:t>
            </w:r>
          </w:p>
        </w:tc>
        <w:tc>
          <w:tcPr>
            <w:tcW w:type="dxa" w:w="3360"/>
            <w:vAlign w:val="center"/>
            <w:shd w:fill="F7EDD4"/>
            <w:tcMar>
              <w:top w:w="80" w:type="dxa"/>
              <w:start w:w="100" w:type="dxa"/>
              <w:bottom w:w="80" w:type="dxa"/>
              <w:end w:w="100" w:type="dxa"/>
            </w:tcMar>
          </w:tcPr>
          <w:p>
            <w:pPr>
              <w:jc w:val="left"/>
            </w:pPr>
            <w:r/>
            <w:r>
              <w:rPr>
                <w:b w:val="0"/>
                <w:color w:val="28231F"/>
                <w:sz w:val="17"/>
              </w:rPr>
              <w:t>General informational campus update</w:t>
            </w:r>
          </w:p>
        </w:tc>
        <w:tc>
          <w:tcPr>
            <w:tcW w:type="dxa" w:w="3360"/>
            <w:vAlign w:val="center"/>
            <w:shd w:fill="F7EDD4"/>
            <w:tcMar>
              <w:top w:w="80" w:type="dxa"/>
              <w:start w:w="100" w:type="dxa"/>
              <w:bottom w:w="80" w:type="dxa"/>
              <w:end w:w="100" w:type="dxa"/>
            </w:tcMar>
          </w:tcPr>
          <w:p>
            <w:pPr>
              <w:jc w:val="left"/>
            </w:pPr>
            <w:r/>
            <w:r>
              <w:rPr>
                <w:b w:val="0"/>
                <w:color w:val="28231F"/>
                <w:sz w:val="17"/>
              </w:rPr>
              <w:t>Normal list item.</w:t>
            </w:r>
          </w:p>
        </w:tc>
      </w:tr>
    </w:tbl>
    <w:p>
      <w:pPr>
        <w:spacing w:after="40"/>
      </w:pPr>
    </w:p>
    <w:p>
      <w:pPr>
        <w:pStyle w:val="Heading1"/>
      </w:pPr>
      <w:r>
        <w:t>11. Development and Git Pipeline</w:t>
      </w:r>
    </w:p>
    <w:p>
      <w:pPr>
        <w:jc w:val="center"/>
      </w:pPr>
      <w:r>
        <w:drawing>
          <wp:inline xmlns:a="http://schemas.openxmlformats.org/drawingml/2006/main" xmlns:pic="http://schemas.openxmlformats.org/drawingml/2006/picture">
            <wp:extent cx="6400800" cy="588160"/>
            <wp:docPr id="3" name="Picture 3"/>
            <wp:cNvGraphicFramePr>
              <a:graphicFrameLocks noChangeAspect="1"/>
            </wp:cNvGraphicFramePr>
            <a:graphic>
              <a:graphicData uri="http://schemas.openxmlformats.org/drawingml/2006/picture">
                <pic:pic>
                  <pic:nvPicPr>
                    <pic:cNvPr id="0" name="development_pipeline.png"/>
                    <pic:cNvPicPr/>
                  </pic:nvPicPr>
                  <pic:blipFill>
                    <a:blip r:embed="rId13"/>
                    <a:stretch>
                      <a:fillRect/>
                    </a:stretch>
                  </pic:blipFill>
                  <pic:spPr>
                    <a:xfrm>
                      <a:off x="0" y="0"/>
                      <a:ext cx="6400800" cy="588160"/>
                    </a:xfrm>
                    <a:prstGeom prst="rect"/>
                  </pic:spPr>
                </pic:pic>
              </a:graphicData>
            </a:graphic>
          </wp:inline>
        </w:drawing>
      </w:r>
    </w:p>
    <w:p>
      <w:pPr>
        <w:spacing w:after="120" w:line="259" w:lineRule="auto"/>
      </w:pPr>
      <w:r>
        <w:t>Figure 3. Recommended development-to-deployment pipeline for the BitCampus repository.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4B3625"/>
            <w:tcMar>
              <w:top w:w="80" w:type="dxa"/>
              <w:start w:w="100" w:type="dxa"/>
              <w:bottom w:w="80" w:type="dxa"/>
              <w:end w:w="100" w:type="dxa"/>
            </w:tcMar>
          </w:tcPr>
          <w:p>
            <w:pPr>
              <w:jc w:val="left"/>
            </w:pPr>
            <w:r/>
            <w:r>
              <w:rPr>
                <w:b/>
                <w:color w:val="FFFFFF"/>
                <w:sz w:val="18"/>
              </w:rPr>
              <w:t>Stage</w:t>
            </w:r>
          </w:p>
        </w:tc>
        <w:tc>
          <w:tcPr>
            <w:tcW w:type="dxa" w:w="3360"/>
            <w:vAlign w:val="center"/>
            <w:shd w:fill="4B3625"/>
            <w:tcMar>
              <w:top w:w="80" w:type="dxa"/>
              <w:start w:w="100" w:type="dxa"/>
              <w:bottom w:w="80" w:type="dxa"/>
              <w:end w:w="100" w:type="dxa"/>
            </w:tcMar>
          </w:tcPr>
          <w:p>
            <w:pPr>
              <w:jc w:val="left"/>
            </w:pPr>
            <w:r/>
            <w:r>
              <w:rPr>
                <w:b/>
                <w:color w:val="FFFFFF"/>
                <w:sz w:val="18"/>
              </w:rPr>
              <w:t>Developer action</w:t>
            </w:r>
          </w:p>
        </w:tc>
        <w:tc>
          <w:tcPr>
            <w:tcW w:type="dxa" w:w="3360"/>
            <w:vAlign w:val="center"/>
            <w:shd w:fill="4B3625"/>
            <w:tcMar>
              <w:top w:w="80" w:type="dxa"/>
              <w:start w:w="100" w:type="dxa"/>
              <w:bottom w:w="80" w:type="dxa"/>
              <w:end w:w="100" w:type="dxa"/>
            </w:tcMar>
          </w:tcPr>
          <w:p>
            <w:pPr>
              <w:jc w:val="left"/>
            </w:pPr>
            <w:r/>
            <w:r>
              <w:rPr>
                <w:b/>
                <w:color w:val="FFFFFF"/>
                <w:sz w:val="18"/>
              </w:rPr>
              <w:t>Quality gate</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Develop</w:t>
            </w:r>
          </w:p>
        </w:tc>
        <w:tc>
          <w:tcPr>
            <w:tcW w:type="dxa" w:w="3360"/>
            <w:vAlign w:val="center"/>
            <w:shd w:fill="FFF8E8"/>
            <w:tcMar>
              <w:top w:w="80" w:type="dxa"/>
              <w:start w:w="100" w:type="dxa"/>
              <w:bottom w:w="80" w:type="dxa"/>
              <w:end w:w="100" w:type="dxa"/>
            </w:tcMar>
          </w:tcPr>
          <w:p>
            <w:pPr>
              <w:jc w:val="left"/>
            </w:pPr>
            <w:r/>
            <w:r>
              <w:rPr>
                <w:b w:val="0"/>
                <w:color w:val="28231F"/>
                <w:sz w:val="17"/>
              </w:rPr>
              <w:t>Create/update page, CSS, JS and assets</w:t>
            </w:r>
          </w:p>
        </w:tc>
        <w:tc>
          <w:tcPr>
            <w:tcW w:type="dxa" w:w="3360"/>
            <w:vAlign w:val="center"/>
            <w:shd w:fill="FFF8E8"/>
            <w:tcMar>
              <w:top w:w="80" w:type="dxa"/>
              <w:start w:w="100" w:type="dxa"/>
              <w:bottom w:w="80" w:type="dxa"/>
              <w:end w:w="100" w:type="dxa"/>
            </w:tcMar>
          </w:tcPr>
          <w:p>
            <w:pPr>
              <w:jc w:val="left"/>
            </w:pPr>
            <w:r/>
            <w:r>
              <w:rPr>
                <w:b w:val="0"/>
                <w:color w:val="28231F"/>
                <w:sz w:val="17"/>
              </w:rPr>
              <w:t>Feature works locally.</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Local QA</w:t>
            </w:r>
          </w:p>
        </w:tc>
        <w:tc>
          <w:tcPr>
            <w:tcW w:type="dxa" w:w="3360"/>
            <w:vAlign w:val="center"/>
            <w:shd w:fill="F7EDD4"/>
            <w:tcMar>
              <w:top w:w="80" w:type="dxa"/>
              <w:start w:w="100" w:type="dxa"/>
              <w:bottom w:w="80" w:type="dxa"/>
              <w:end w:w="100" w:type="dxa"/>
            </w:tcMar>
          </w:tcPr>
          <w:p>
            <w:pPr>
              <w:jc w:val="left"/>
            </w:pPr>
            <w:r/>
            <w:r>
              <w:rPr>
                <w:b w:val="0"/>
                <w:color w:val="28231F"/>
                <w:sz w:val="17"/>
              </w:rPr>
              <w:t>Test desktop/mobile, navigation, forms, loaders, console</w:t>
            </w:r>
          </w:p>
        </w:tc>
        <w:tc>
          <w:tcPr>
            <w:tcW w:type="dxa" w:w="3360"/>
            <w:vAlign w:val="center"/>
            <w:shd w:fill="F7EDD4"/>
            <w:tcMar>
              <w:top w:w="80" w:type="dxa"/>
              <w:start w:w="100" w:type="dxa"/>
              <w:bottom w:w="80" w:type="dxa"/>
              <w:end w:w="100" w:type="dxa"/>
            </w:tcMar>
          </w:tcPr>
          <w:p>
            <w:pPr>
              <w:jc w:val="left"/>
            </w:pPr>
            <w:r/>
            <w:r>
              <w:rPr>
                <w:b w:val="0"/>
                <w:color w:val="28231F"/>
                <w:sz w:val="17"/>
              </w:rPr>
              <w:t>No blocking console errors and no broken routes.</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Commit</w:t>
            </w:r>
          </w:p>
        </w:tc>
        <w:tc>
          <w:tcPr>
            <w:tcW w:type="dxa" w:w="3360"/>
            <w:vAlign w:val="center"/>
            <w:shd w:fill="FFF8E8"/>
            <w:tcMar>
              <w:top w:w="80" w:type="dxa"/>
              <w:start w:w="100" w:type="dxa"/>
              <w:bottom w:w="80" w:type="dxa"/>
              <w:end w:w="100" w:type="dxa"/>
            </w:tcMar>
          </w:tcPr>
          <w:p>
            <w:pPr>
              <w:jc w:val="left"/>
            </w:pPr>
            <w:r/>
            <w:r>
              <w:rPr>
                <w:b w:val="0"/>
                <w:color w:val="28231F"/>
                <w:sz w:val="17"/>
              </w:rPr>
              <w:t>Use meaningful Git commit message</w:t>
            </w:r>
          </w:p>
        </w:tc>
        <w:tc>
          <w:tcPr>
            <w:tcW w:type="dxa" w:w="3360"/>
            <w:vAlign w:val="center"/>
            <w:shd w:fill="FFF8E8"/>
            <w:tcMar>
              <w:top w:w="80" w:type="dxa"/>
              <w:start w:w="100" w:type="dxa"/>
              <w:bottom w:w="80" w:type="dxa"/>
              <w:end w:w="100" w:type="dxa"/>
            </w:tcMar>
          </w:tcPr>
          <w:p>
            <w:pPr>
              <w:jc w:val="left"/>
            </w:pPr>
            <w:r/>
            <w:r>
              <w:rPr>
                <w:b w:val="0"/>
                <w:color w:val="28231F"/>
                <w:sz w:val="17"/>
              </w:rPr>
              <w:t>Only intended files staged.</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Push</w:t>
            </w:r>
          </w:p>
        </w:tc>
        <w:tc>
          <w:tcPr>
            <w:tcW w:type="dxa" w:w="3360"/>
            <w:vAlign w:val="center"/>
            <w:shd w:fill="F7EDD4"/>
            <w:tcMar>
              <w:top w:w="80" w:type="dxa"/>
              <w:start w:w="100" w:type="dxa"/>
              <w:bottom w:w="80" w:type="dxa"/>
              <w:end w:w="100" w:type="dxa"/>
            </w:tcMar>
          </w:tcPr>
          <w:p>
            <w:pPr>
              <w:jc w:val="left"/>
            </w:pPr>
            <w:r/>
            <w:r>
              <w:rPr>
                <w:b w:val="0"/>
                <w:color w:val="28231F"/>
                <w:sz w:val="17"/>
              </w:rPr>
              <w:t>Push to GitHub main or feature branch</w:t>
            </w:r>
          </w:p>
        </w:tc>
        <w:tc>
          <w:tcPr>
            <w:tcW w:type="dxa" w:w="3360"/>
            <w:vAlign w:val="center"/>
            <w:shd w:fill="F7EDD4"/>
            <w:tcMar>
              <w:top w:w="80" w:type="dxa"/>
              <w:start w:w="100" w:type="dxa"/>
              <w:bottom w:w="80" w:type="dxa"/>
              <w:end w:w="100" w:type="dxa"/>
            </w:tcMar>
          </w:tcPr>
          <w:p>
            <w:pPr>
              <w:jc w:val="left"/>
            </w:pPr>
            <w:r/>
            <w:r>
              <w:rPr>
                <w:b w:val="0"/>
                <w:color w:val="28231F"/>
                <w:sz w:val="17"/>
              </w:rPr>
              <w:t>Remote branch updated successfully.</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Publish</w:t>
            </w:r>
          </w:p>
        </w:tc>
        <w:tc>
          <w:tcPr>
            <w:tcW w:type="dxa" w:w="3360"/>
            <w:vAlign w:val="center"/>
            <w:shd w:fill="FFF8E8"/>
            <w:tcMar>
              <w:top w:w="80" w:type="dxa"/>
              <w:start w:w="100" w:type="dxa"/>
              <w:bottom w:w="80" w:type="dxa"/>
              <w:end w:w="100" w:type="dxa"/>
            </w:tcMar>
          </w:tcPr>
          <w:p>
            <w:pPr>
              <w:jc w:val="left"/>
            </w:pPr>
            <w:r/>
            <w:r>
              <w:rPr>
                <w:b w:val="0"/>
                <w:color w:val="28231F"/>
                <w:sz w:val="17"/>
              </w:rPr>
              <w:t>Trigger static deployment</w:t>
            </w:r>
          </w:p>
        </w:tc>
        <w:tc>
          <w:tcPr>
            <w:tcW w:type="dxa" w:w="3360"/>
            <w:vAlign w:val="center"/>
            <w:shd w:fill="FFF8E8"/>
            <w:tcMar>
              <w:top w:w="80" w:type="dxa"/>
              <w:start w:w="100" w:type="dxa"/>
              <w:bottom w:w="80" w:type="dxa"/>
              <w:end w:w="100" w:type="dxa"/>
            </w:tcMar>
          </w:tcPr>
          <w:p>
            <w:pPr>
              <w:jc w:val="left"/>
            </w:pPr>
            <w:r/>
            <w:r>
              <w:rPr>
                <w:b w:val="0"/>
                <w:color w:val="28231F"/>
                <w:sz w:val="17"/>
              </w:rPr>
              <w:t>Build completes and assets resolve.</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Smoke test</w:t>
            </w:r>
          </w:p>
        </w:tc>
        <w:tc>
          <w:tcPr>
            <w:tcW w:type="dxa" w:w="3360"/>
            <w:vAlign w:val="center"/>
            <w:shd w:fill="F7EDD4"/>
            <w:tcMar>
              <w:top w:w="80" w:type="dxa"/>
              <w:start w:w="100" w:type="dxa"/>
              <w:bottom w:w="80" w:type="dxa"/>
              <w:end w:w="100" w:type="dxa"/>
            </w:tcMar>
          </w:tcPr>
          <w:p>
            <w:pPr>
              <w:jc w:val="left"/>
            </w:pPr>
            <w:r/>
            <w:r>
              <w:rPr>
                <w:b w:val="0"/>
                <w:color w:val="28231F"/>
                <w:sz w:val="17"/>
              </w:rPr>
              <w:t>Test login, dashboard, each page, BitAI, storage</w:t>
            </w:r>
          </w:p>
        </w:tc>
        <w:tc>
          <w:tcPr>
            <w:tcW w:type="dxa" w:w="3360"/>
            <w:vAlign w:val="center"/>
            <w:shd w:fill="F7EDD4"/>
            <w:tcMar>
              <w:top w:w="80" w:type="dxa"/>
              <w:start w:w="100" w:type="dxa"/>
              <w:bottom w:w="80" w:type="dxa"/>
              <w:end w:w="100" w:type="dxa"/>
            </w:tcMar>
          </w:tcPr>
          <w:p>
            <w:pPr>
              <w:jc w:val="left"/>
            </w:pPr>
            <w:r/>
            <w:r>
              <w:rPr>
                <w:b w:val="0"/>
                <w:color w:val="28231F"/>
                <w:sz w:val="17"/>
              </w:rPr>
              <w:t>Critical user journey passes.</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Iterate</w:t>
            </w:r>
          </w:p>
        </w:tc>
        <w:tc>
          <w:tcPr>
            <w:tcW w:type="dxa" w:w="3360"/>
            <w:vAlign w:val="center"/>
            <w:shd w:fill="FFF8E8"/>
            <w:tcMar>
              <w:top w:w="80" w:type="dxa"/>
              <w:start w:w="100" w:type="dxa"/>
              <w:bottom w:w="80" w:type="dxa"/>
              <w:end w:w="100" w:type="dxa"/>
            </w:tcMar>
          </w:tcPr>
          <w:p>
            <w:pPr>
              <w:jc w:val="left"/>
            </w:pPr>
            <w:r/>
            <w:r>
              <w:rPr>
                <w:b w:val="0"/>
                <w:color w:val="28231F"/>
                <w:sz w:val="17"/>
              </w:rPr>
              <w:t>Fix defects and repeat</w:t>
            </w:r>
          </w:p>
        </w:tc>
        <w:tc>
          <w:tcPr>
            <w:tcW w:type="dxa" w:w="3360"/>
            <w:vAlign w:val="center"/>
            <w:shd w:fill="FFF8E8"/>
            <w:tcMar>
              <w:top w:w="80" w:type="dxa"/>
              <w:start w:w="100" w:type="dxa"/>
              <w:bottom w:w="80" w:type="dxa"/>
              <w:end w:w="100" w:type="dxa"/>
            </w:tcMar>
          </w:tcPr>
          <w:p>
            <w:pPr>
              <w:jc w:val="left"/>
            </w:pPr>
            <w:r/>
            <w:r>
              <w:rPr>
                <w:b w:val="0"/>
                <w:color w:val="28231F"/>
                <w:sz w:val="17"/>
              </w:rPr>
              <w:t>Regression remains green.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28231F"/>
            <w:tcMar>
              <w:top w:w="120" w:type="dxa"/>
              <w:start w:w="140" w:type="dxa"/>
              <w:bottom w:w="120" w:type="dxa"/>
              <w:end w:w="140" w:type="dxa"/>
            </w:tcMar>
          </w:tcPr>
          <w:p>
            <w:pPr>
              <w:spacing w:after="0"/>
            </w:pPr>
            <w:r>
              <w:rPr>
                <w:rFonts w:ascii="Consolas" w:hAnsi="Consolas"/>
                <w:color w:val="F5EFE8"/>
                <w:sz w:val="16"/>
              </w:rPr>
              <w:t>git status</w:t>
              <w:br/>
              <w:t>git add .</w:t>
              <w:br/>
              <w:t>git commit -m "Add BitCampus architecture and workflow updates"</w:t>
              <w:br/>
              <w:t>git pull origin main --allow-unrelated-histories</w:t>
              <w:br/>
              <w:t>git push -u origin main</w:t>
            </w:r>
          </w:p>
        </w:tc>
      </w:tr>
    </w:tbl>
    <w:p>
      <w:pPr>
        <w:spacing w:after="20"/>
      </w:pPr>
    </w:p>
    <w:p>
      <w:pPr>
        <w:pStyle w:val="Heading1"/>
      </w:pPr>
      <w:r>
        <w:t>12. Deployment Pipeline</w:t>
      </w:r>
    </w:p>
    <w:p>
      <w:pPr>
        <w:spacing w:after="120" w:line="259" w:lineRule="auto"/>
      </w:pPr>
      <w:r>
        <w:t>For the current frontend-only project, deployment is a static asset publishing flow. A backend is not required to publish the prototype.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4B3625"/>
            <w:tcMar>
              <w:top w:w="80" w:type="dxa"/>
              <w:start w:w="100" w:type="dxa"/>
              <w:bottom w:w="80" w:type="dxa"/>
              <w:end w:w="100" w:type="dxa"/>
            </w:tcMar>
          </w:tcPr>
          <w:p>
            <w:pPr>
              <w:jc w:val="left"/>
            </w:pPr>
            <w:r/>
            <w:r>
              <w:rPr>
                <w:b/>
                <w:color w:val="FFFFFF"/>
                <w:sz w:val="18"/>
              </w:rPr>
              <w:t>Stage</w:t>
            </w:r>
          </w:p>
        </w:tc>
        <w:tc>
          <w:tcPr>
            <w:tcW w:type="dxa" w:w="3360"/>
            <w:vAlign w:val="center"/>
            <w:shd w:fill="4B3625"/>
            <w:tcMar>
              <w:top w:w="80" w:type="dxa"/>
              <w:start w:w="100" w:type="dxa"/>
              <w:bottom w:w="80" w:type="dxa"/>
              <w:end w:w="100" w:type="dxa"/>
            </w:tcMar>
          </w:tcPr>
          <w:p>
            <w:pPr>
              <w:jc w:val="left"/>
            </w:pPr>
            <w:r/>
            <w:r>
              <w:rPr>
                <w:b/>
                <w:color w:val="FFFFFF"/>
                <w:sz w:val="18"/>
              </w:rPr>
              <w:t>Input</w:t>
            </w:r>
          </w:p>
        </w:tc>
        <w:tc>
          <w:tcPr>
            <w:tcW w:type="dxa" w:w="3360"/>
            <w:vAlign w:val="center"/>
            <w:shd w:fill="4B3625"/>
            <w:tcMar>
              <w:top w:w="80" w:type="dxa"/>
              <w:start w:w="100" w:type="dxa"/>
              <w:bottom w:w="80" w:type="dxa"/>
              <w:end w:w="100" w:type="dxa"/>
            </w:tcMar>
          </w:tcPr>
          <w:p>
            <w:pPr>
              <w:jc w:val="left"/>
            </w:pPr>
            <w:r/>
            <w:r>
              <w:rPr>
                <w:b/>
                <w:color w:val="FFFFFF"/>
                <w:sz w:val="18"/>
              </w:rPr>
              <w:t>Result</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Source</w:t>
            </w:r>
          </w:p>
        </w:tc>
        <w:tc>
          <w:tcPr>
            <w:tcW w:type="dxa" w:w="3360"/>
            <w:vAlign w:val="center"/>
            <w:shd w:fill="FFF8E8"/>
            <w:tcMar>
              <w:top w:w="80" w:type="dxa"/>
              <w:start w:w="100" w:type="dxa"/>
              <w:bottom w:w="80" w:type="dxa"/>
              <w:end w:w="100" w:type="dxa"/>
            </w:tcMar>
          </w:tcPr>
          <w:p>
            <w:pPr>
              <w:jc w:val="left"/>
            </w:pPr>
            <w:r/>
            <w:r>
              <w:rPr>
                <w:b w:val="0"/>
                <w:color w:val="28231F"/>
                <w:sz w:val="17"/>
              </w:rPr>
              <w:t>GitHub repository</w:t>
            </w:r>
          </w:p>
        </w:tc>
        <w:tc>
          <w:tcPr>
            <w:tcW w:type="dxa" w:w="3360"/>
            <w:vAlign w:val="center"/>
            <w:shd w:fill="FFF8E8"/>
            <w:tcMar>
              <w:top w:w="80" w:type="dxa"/>
              <w:start w:w="100" w:type="dxa"/>
              <w:bottom w:w="80" w:type="dxa"/>
              <w:end w:w="100" w:type="dxa"/>
            </w:tcMar>
          </w:tcPr>
          <w:p>
            <w:pPr>
              <w:jc w:val="left"/>
            </w:pPr>
            <w:r/>
            <w:r>
              <w:rPr>
                <w:b w:val="0"/>
                <w:color w:val="28231F"/>
                <w:sz w:val="17"/>
              </w:rPr>
              <w:t>Versioned project source.</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Build / publish</w:t>
            </w:r>
          </w:p>
        </w:tc>
        <w:tc>
          <w:tcPr>
            <w:tcW w:type="dxa" w:w="3360"/>
            <w:vAlign w:val="center"/>
            <w:shd w:fill="F7EDD4"/>
            <w:tcMar>
              <w:top w:w="80" w:type="dxa"/>
              <w:start w:w="100" w:type="dxa"/>
              <w:bottom w:w="80" w:type="dxa"/>
              <w:end w:w="100" w:type="dxa"/>
            </w:tcMar>
          </w:tcPr>
          <w:p>
            <w:pPr>
              <w:jc w:val="left"/>
            </w:pPr>
            <w:r/>
            <w:r>
              <w:rPr>
                <w:b w:val="0"/>
                <w:color w:val="28231F"/>
                <w:sz w:val="17"/>
              </w:rPr>
              <w:t>HTML/CSS/JS/assets</w:t>
            </w:r>
          </w:p>
        </w:tc>
        <w:tc>
          <w:tcPr>
            <w:tcW w:type="dxa" w:w="3360"/>
            <w:vAlign w:val="center"/>
            <w:shd w:fill="F7EDD4"/>
            <w:tcMar>
              <w:top w:w="80" w:type="dxa"/>
              <w:start w:w="100" w:type="dxa"/>
              <w:bottom w:w="80" w:type="dxa"/>
              <w:end w:w="100" w:type="dxa"/>
            </w:tcMar>
          </w:tcPr>
          <w:p>
            <w:pPr>
              <w:jc w:val="left"/>
            </w:pPr>
            <w:r/>
            <w:r>
              <w:rPr>
                <w:b w:val="0"/>
                <w:color w:val="28231F"/>
                <w:sz w:val="17"/>
              </w:rPr>
              <w:t>Static website deployment.</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CDN / HTTPS</w:t>
            </w:r>
          </w:p>
        </w:tc>
        <w:tc>
          <w:tcPr>
            <w:tcW w:type="dxa" w:w="3360"/>
            <w:vAlign w:val="center"/>
            <w:shd w:fill="FFF8E8"/>
            <w:tcMar>
              <w:top w:w="80" w:type="dxa"/>
              <w:start w:w="100" w:type="dxa"/>
              <w:bottom w:w="80" w:type="dxa"/>
              <w:end w:w="100" w:type="dxa"/>
            </w:tcMar>
          </w:tcPr>
          <w:p>
            <w:pPr>
              <w:jc w:val="left"/>
            </w:pPr>
            <w:r/>
            <w:r>
              <w:rPr>
                <w:b w:val="0"/>
                <w:color w:val="28231F"/>
                <w:sz w:val="17"/>
              </w:rPr>
              <w:t>Hosting provider</w:t>
            </w:r>
          </w:p>
        </w:tc>
        <w:tc>
          <w:tcPr>
            <w:tcW w:type="dxa" w:w="3360"/>
            <w:vAlign w:val="center"/>
            <w:shd w:fill="FFF8E8"/>
            <w:tcMar>
              <w:top w:w="80" w:type="dxa"/>
              <w:start w:w="100" w:type="dxa"/>
              <w:bottom w:w="80" w:type="dxa"/>
              <w:end w:w="100" w:type="dxa"/>
            </w:tcMar>
          </w:tcPr>
          <w:p>
            <w:pPr>
              <w:jc w:val="left"/>
            </w:pPr>
            <w:r/>
            <w:r>
              <w:rPr>
                <w:b w:val="0"/>
                <w:color w:val="28231F"/>
                <w:sz w:val="17"/>
              </w:rPr>
              <w:t>Public web URL over HTTPS.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Runtime</w:t>
            </w:r>
          </w:p>
        </w:tc>
        <w:tc>
          <w:tcPr>
            <w:tcW w:type="dxa" w:w="3360"/>
            <w:vAlign w:val="center"/>
            <w:shd w:fill="F7EDD4"/>
            <w:tcMar>
              <w:top w:w="80" w:type="dxa"/>
              <w:start w:w="100" w:type="dxa"/>
              <w:bottom w:w="80" w:type="dxa"/>
              <w:end w:w="100" w:type="dxa"/>
            </w:tcMar>
          </w:tcPr>
          <w:p>
            <w:pPr>
              <w:jc w:val="left"/>
            </w:pPr>
            <w:r/>
            <w:r>
              <w:rPr>
                <w:b w:val="0"/>
                <w:color w:val="28231F"/>
                <w:sz w:val="17"/>
              </w:rPr>
              <w:t>Student browser</w:t>
            </w:r>
          </w:p>
        </w:tc>
        <w:tc>
          <w:tcPr>
            <w:tcW w:type="dxa" w:w="3360"/>
            <w:vAlign w:val="center"/>
            <w:shd w:fill="F7EDD4"/>
            <w:tcMar>
              <w:top w:w="80" w:type="dxa"/>
              <w:start w:w="100" w:type="dxa"/>
              <w:bottom w:w="80" w:type="dxa"/>
              <w:end w:w="100" w:type="dxa"/>
            </w:tcMar>
          </w:tcPr>
          <w:p>
            <w:pPr>
              <w:jc w:val="left"/>
            </w:pPr>
            <w:r/>
            <w:r>
              <w:rPr>
                <w:b w:val="0"/>
                <w:color w:val="28231F"/>
                <w:sz w:val="17"/>
              </w:rPr>
              <w:t>Files execute client-side.</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Persistence</w:t>
            </w:r>
          </w:p>
        </w:tc>
        <w:tc>
          <w:tcPr>
            <w:tcW w:type="dxa" w:w="3360"/>
            <w:vAlign w:val="center"/>
            <w:shd w:fill="FFF8E8"/>
            <w:tcMar>
              <w:top w:w="80" w:type="dxa"/>
              <w:start w:w="100" w:type="dxa"/>
              <w:bottom w:w="80" w:type="dxa"/>
              <w:end w:w="100" w:type="dxa"/>
            </w:tcMar>
          </w:tcPr>
          <w:p>
            <w:pPr>
              <w:jc w:val="left"/>
            </w:pPr>
            <w:r/>
            <w:r>
              <w:rPr>
                <w:b w:val="0"/>
                <w:color w:val="28231F"/>
                <w:sz w:val="17"/>
              </w:rPr>
              <w:t>Browser storage</w:t>
            </w:r>
          </w:p>
        </w:tc>
        <w:tc>
          <w:tcPr>
            <w:tcW w:type="dxa" w:w="3360"/>
            <w:vAlign w:val="center"/>
            <w:shd w:fill="FFF8E8"/>
            <w:tcMar>
              <w:top w:w="80" w:type="dxa"/>
              <w:start w:w="100" w:type="dxa"/>
              <w:bottom w:w="80" w:type="dxa"/>
              <w:end w:w="100" w:type="dxa"/>
            </w:tcMar>
          </w:tcPr>
          <w:p>
            <w:pPr>
              <w:jc w:val="left"/>
            </w:pPr>
            <w:r/>
            <w:r>
              <w:rPr>
                <w:b w:val="0"/>
                <w:color w:val="28231F"/>
                <w:sz w:val="17"/>
              </w:rPr>
              <w:t>Per-browser prototype state.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2B84B"/>
            <w:tcMar>
              <w:top w:w="130" w:type="dxa"/>
              <w:start w:w="150" w:type="dxa"/>
              <w:bottom w:w="130" w:type="dxa"/>
              <w:end w:w="150" w:type="dxa"/>
            </w:tcMar>
          </w:tcPr>
          <w:p>
            <w:r>
              <w:rPr>
                <w:b/>
                <w:sz w:val="21"/>
              </w:rPr>
              <w:t>Deployment note</w:t>
              <w:br/>
            </w:r>
            <w:r>
              <w:rPr>
                <w:sz w:val="18"/>
              </w:rPr>
              <w:t>Because the application is frontend-only, localStorage data stays in the user browser. Publishing the site does not create a shared student database.</w:t>
            </w:r>
          </w:p>
        </w:tc>
      </w:tr>
    </w:tbl>
    <w:p>
      <w:pPr>
        <w:spacing w:after="20"/>
      </w:pPr>
    </w:p>
    <w:p>
      <w:pPr>
        <w:pStyle w:val="Heading1"/>
      </w:pPr>
      <w:r>
        <w:t>13. Error Handling and QA Workflow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4B3625"/>
            <w:tcMar>
              <w:top w:w="80" w:type="dxa"/>
              <w:start w:w="100" w:type="dxa"/>
              <w:bottom w:w="80" w:type="dxa"/>
              <w:end w:w="100" w:type="dxa"/>
            </w:tcMar>
          </w:tcPr>
          <w:p>
            <w:pPr>
              <w:jc w:val="left"/>
            </w:pPr>
            <w:r/>
            <w:r>
              <w:rPr>
                <w:b/>
                <w:color w:val="FFFFFF"/>
                <w:sz w:val="18"/>
              </w:rPr>
              <w:t>Check area</w:t>
            </w:r>
          </w:p>
        </w:tc>
        <w:tc>
          <w:tcPr>
            <w:tcW w:type="dxa" w:w="3360"/>
            <w:vAlign w:val="center"/>
            <w:shd w:fill="4B3625"/>
            <w:tcMar>
              <w:top w:w="80" w:type="dxa"/>
              <w:start w:w="100" w:type="dxa"/>
              <w:bottom w:w="80" w:type="dxa"/>
              <w:end w:w="100" w:type="dxa"/>
            </w:tcMar>
          </w:tcPr>
          <w:p>
            <w:pPr>
              <w:jc w:val="left"/>
            </w:pPr>
            <w:r/>
            <w:r>
              <w:rPr>
                <w:b/>
                <w:color w:val="FFFFFF"/>
                <w:sz w:val="18"/>
              </w:rPr>
              <w:t>What to verify</w:t>
            </w:r>
          </w:p>
        </w:tc>
        <w:tc>
          <w:tcPr>
            <w:tcW w:type="dxa" w:w="3360"/>
            <w:vAlign w:val="center"/>
            <w:shd w:fill="4B3625"/>
            <w:tcMar>
              <w:top w:w="80" w:type="dxa"/>
              <w:start w:w="100" w:type="dxa"/>
              <w:bottom w:w="80" w:type="dxa"/>
              <w:end w:w="100" w:type="dxa"/>
            </w:tcMar>
          </w:tcPr>
          <w:p>
            <w:pPr>
              <w:jc w:val="left"/>
            </w:pPr>
            <w:r/>
            <w:r>
              <w:rPr>
                <w:b/>
                <w:color w:val="FFFFFF"/>
                <w:sz w:val="18"/>
              </w:rPr>
              <w:t>Typical failure</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Routing</w:t>
            </w:r>
          </w:p>
        </w:tc>
        <w:tc>
          <w:tcPr>
            <w:tcW w:type="dxa" w:w="3360"/>
            <w:vAlign w:val="center"/>
            <w:shd w:fill="FFF8E8"/>
            <w:tcMar>
              <w:top w:w="80" w:type="dxa"/>
              <w:start w:w="100" w:type="dxa"/>
              <w:bottom w:w="80" w:type="dxa"/>
              <w:end w:w="100" w:type="dxa"/>
            </w:tcMar>
          </w:tcPr>
          <w:p>
            <w:pPr>
              <w:jc w:val="left"/>
            </w:pPr>
            <w:r/>
            <w:r>
              <w:rPr>
                <w:b w:val="0"/>
                <w:color w:val="28231F"/>
                <w:sz w:val="17"/>
              </w:rPr>
              <w:t>All internal links use correct relative paths</w:t>
            </w:r>
          </w:p>
        </w:tc>
        <w:tc>
          <w:tcPr>
            <w:tcW w:type="dxa" w:w="3360"/>
            <w:vAlign w:val="center"/>
            <w:shd w:fill="FFF8E8"/>
            <w:tcMar>
              <w:top w:w="80" w:type="dxa"/>
              <w:start w:w="100" w:type="dxa"/>
              <w:bottom w:w="80" w:type="dxa"/>
              <w:end w:w="100" w:type="dxa"/>
            </w:tcMar>
          </w:tcPr>
          <w:p>
            <w:pPr>
              <w:jc w:val="left"/>
            </w:pPr>
            <w:r/>
            <w:r>
              <w:rPr>
                <w:b w:val="0"/>
                <w:color w:val="28231F"/>
                <w:sz w:val="17"/>
              </w:rPr>
              <w:t>404 or blank page.</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Session</w:t>
            </w:r>
          </w:p>
        </w:tc>
        <w:tc>
          <w:tcPr>
            <w:tcW w:type="dxa" w:w="3360"/>
            <w:vAlign w:val="center"/>
            <w:shd w:fill="F7EDD4"/>
            <w:tcMar>
              <w:top w:w="80" w:type="dxa"/>
              <w:start w:w="100" w:type="dxa"/>
              <w:bottom w:w="80" w:type="dxa"/>
              <w:end w:w="100" w:type="dxa"/>
            </w:tcMar>
          </w:tcPr>
          <w:p>
            <w:pPr>
              <w:jc w:val="left"/>
            </w:pPr>
            <w:r/>
            <w:r>
              <w:rPr>
                <w:b w:val="0"/>
                <w:color w:val="28231F"/>
                <w:sz w:val="17"/>
              </w:rPr>
              <w:t>Protected pages redirect correctly</w:t>
            </w:r>
          </w:p>
        </w:tc>
        <w:tc>
          <w:tcPr>
            <w:tcW w:type="dxa" w:w="3360"/>
            <w:vAlign w:val="center"/>
            <w:shd w:fill="F7EDD4"/>
            <w:tcMar>
              <w:top w:w="80" w:type="dxa"/>
              <w:start w:w="100" w:type="dxa"/>
              <w:bottom w:w="80" w:type="dxa"/>
              <w:end w:w="100" w:type="dxa"/>
            </w:tcMar>
          </w:tcPr>
          <w:p>
            <w:pPr>
              <w:jc w:val="left"/>
            </w:pPr>
            <w:r/>
            <w:r>
              <w:rPr>
                <w:b w:val="0"/>
                <w:color w:val="28231F"/>
                <w:sz w:val="17"/>
              </w:rPr>
              <w:t>Unauthenticated access to page.</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Assets</w:t>
            </w:r>
          </w:p>
        </w:tc>
        <w:tc>
          <w:tcPr>
            <w:tcW w:type="dxa" w:w="3360"/>
            <w:vAlign w:val="center"/>
            <w:shd w:fill="FFF8E8"/>
            <w:tcMar>
              <w:top w:w="80" w:type="dxa"/>
              <w:start w:w="100" w:type="dxa"/>
              <w:bottom w:w="80" w:type="dxa"/>
              <w:end w:w="100" w:type="dxa"/>
            </w:tcMar>
          </w:tcPr>
          <w:p>
            <w:pPr>
              <w:jc w:val="left"/>
            </w:pPr>
            <w:r/>
            <w:r>
              <w:rPr>
                <w:b w:val="0"/>
                <w:color w:val="28231F"/>
                <w:sz w:val="17"/>
              </w:rPr>
              <w:t>CSS/JS paths match folder structure</w:t>
            </w:r>
          </w:p>
        </w:tc>
        <w:tc>
          <w:tcPr>
            <w:tcW w:type="dxa" w:w="3360"/>
            <w:vAlign w:val="center"/>
            <w:shd w:fill="FFF8E8"/>
            <w:tcMar>
              <w:top w:w="80" w:type="dxa"/>
              <w:start w:w="100" w:type="dxa"/>
              <w:bottom w:w="80" w:type="dxa"/>
              <w:end w:w="100" w:type="dxa"/>
            </w:tcMar>
          </w:tcPr>
          <w:p>
            <w:pPr>
              <w:jc w:val="left"/>
            </w:pPr>
            <w:r/>
            <w:r>
              <w:rPr>
                <w:b w:val="0"/>
                <w:color w:val="28231F"/>
                <w:sz w:val="17"/>
              </w:rPr>
              <w:t>Unstyled UI or missing functionality.</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Scripts</w:t>
            </w:r>
          </w:p>
        </w:tc>
        <w:tc>
          <w:tcPr>
            <w:tcW w:type="dxa" w:w="3360"/>
            <w:vAlign w:val="center"/>
            <w:shd w:fill="F7EDD4"/>
            <w:tcMar>
              <w:top w:w="80" w:type="dxa"/>
              <w:start w:w="100" w:type="dxa"/>
              <w:bottom w:w="80" w:type="dxa"/>
              <w:end w:w="100" w:type="dxa"/>
            </w:tcMar>
          </w:tcPr>
          <w:p>
            <w:pPr>
              <w:jc w:val="left"/>
            </w:pPr>
            <w:r/>
            <w:r>
              <w:rPr>
                <w:b w:val="0"/>
                <w:color w:val="28231F"/>
                <w:sz w:val="17"/>
              </w:rPr>
              <w:t>No duplicate/conflicting script loads</w:t>
            </w:r>
          </w:p>
        </w:tc>
        <w:tc>
          <w:tcPr>
            <w:tcW w:type="dxa" w:w="3360"/>
            <w:vAlign w:val="center"/>
            <w:shd w:fill="F7EDD4"/>
            <w:tcMar>
              <w:top w:w="80" w:type="dxa"/>
              <w:start w:w="100" w:type="dxa"/>
              <w:bottom w:w="80" w:type="dxa"/>
              <w:end w:w="100" w:type="dxa"/>
            </w:tcMar>
          </w:tcPr>
          <w:p>
            <w:pPr>
              <w:jc w:val="left"/>
            </w:pPr>
            <w:r/>
            <w:r>
              <w:rPr>
                <w:b w:val="0"/>
                <w:color w:val="28231F"/>
                <w:sz w:val="17"/>
              </w:rPr>
              <w:t>Unexpected duplicate initialization.</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Storage</w:t>
            </w:r>
          </w:p>
        </w:tc>
        <w:tc>
          <w:tcPr>
            <w:tcW w:type="dxa" w:w="3360"/>
            <w:vAlign w:val="center"/>
            <w:shd w:fill="FFF8E8"/>
            <w:tcMar>
              <w:top w:w="80" w:type="dxa"/>
              <w:start w:w="100" w:type="dxa"/>
              <w:bottom w:w="80" w:type="dxa"/>
              <w:end w:w="100" w:type="dxa"/>
            </w:tcMar>
          </w:tcPr>
          <w:p>
            <w:pPr>
              <w:jc w:val="left"/>
            </w:pPr>
            <w:r/>
            <w:r>
              <w:rPr>
                <w:b w:val="0"/>
                <w:color w:val="28231F"/>
                <w:sz w:val="17"/>
              </w:rPr>
              <w:t>JSON parse/write wrapped safely</w:t>
            </w:r>
          </w:p>
        </w:tc>
        <w:tc>
          <w:tcPr>
            <w:tcW w:type="dxa" w:w="3360"/>
            <w:vAlign w:val="center"/>
            <w:shd w:fill="FFF8E8"/>
            <w:tcMar>
              <w:top w:w="80" w:type="dxa"/>
              <w:start w:w="100" w:type="dxa"/>
              <w:bottom w:w="80" w:type="dxa"/>
              <w:end w:w="100" w:type="dxa"/>
            </w:tcMar>
          </w:tcPr>
          <w:p>
            <w:pPr>
              <w:jc w:val="left"/>
            </w:pPr>
            <w:r/>
            <w:r>
              <w:rPr>
                <w:b w:val="0"/>
                <w:color w:val="28231F"/>
                <w:sz w:val="17"/>
              </w:rPr>
              <w:t>Broken state after malformed localStorage.</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Responsive</w:t>
            </w:r>
          </w:p>
        </w:tc>
        <w:tc>
          <w:tcPr>
            <w:tcW w:type="dxa" w:w="3360"/>
            <w:vAlign w:val="center"/>
            <w:shd w:fill="F7EDD4"/>
            <w:tcMar>
              <w:top w:w="80" w:type="dxa"/>
              <w:start w:w="100" w:type="dxa"/>
              <w:bottom w:w="80" w:type="dxa"/>
              <w:end w:w="100" w:type="dxa"/>
            </w:tcMar>
          </w:tcPr>
          <w:p>
            <w:pPr>
              <w:jc w:val="left"/>
            </w:pPr>
            <w:r/>
            <w:r>
              <w:rPr>
                <w:b w:val="0"/>
                <w:color w:val="28231F"/>
                <w:sz w:val="17"/>
              </w:rPr>
              <w:t>Desktop, tablet, mobile layouts</w:t>
            </w:r>
          </w:p>
        </w:tc>
        <w:tc>
          <w:tcPr>
            <w:tcW w:type="dxa" w:w="3360"/>
            <w:vAlign w:val="center"/>
            <w:shd w:fill="F7EDD4"/>
            <w:tcMar>
              <w:top w:w="80" w:type="dxa"/>
              <w:start w:w="100" w:type="dxa"/>
              <w:bottom w:w="80" w:type="dxa"/>
              <w:end w:w="100" w:type="dxa"/>
            </w:tcMar>
          </w:tcPr>
          <w:p>
            <w:pPr>
              <w:jc w:val="left"/>
            </w:pPr>
            <w:r/>
            <w:r>
              <w:rPr>
                <w:b w:val="0"/>
                <w:color w:val="28231F"/>
                <w:sz w:val="17"/>
              </w:rPr>
              <w:t>Sidebar overlap or clipped content.</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Loader</w:t>
            </w:r>
          </w:p>
        </w:tc>
        <w:tc>
          <w:tcPr>
            <w:tcW w:type="dxa" w:w="3360"/>
            <w:vAlign w:val="center"/>
            <w:shd w:fill="FFF8E8"/>
            <w:tcMar>
              <w:top w:w="80" w:type="dxa"/>
              <w:start w:w="100" w:type="dxa"/>
              <w:bottom w:w="80" w:type="dxa"/>
              <w:end w:w="100" w:type="dxa"/>
            </w:tcMar>
          </w:tcPr>
          <w:p>
            <w:pPr>
              <w:jc w:val="left"/>
            </w:pPr>
            <w:r/>
            <w:r>
              <w:rPr>
                <w:b w:val="0"/>
                <w:color w:val="28231F"/>
                <w:sz w:val="17"/>
              </w:rPr>
              <w:t>Loader hides after page initialization</w:t>
            </w:r>
          </w:p>
        </w:tc>
        <w:tc>
          <w:tcPr>
            <w:tcW w:type="dxa" w:w="3360"/>
            <w:vAlign w:val="center"/>
            <w:shd w:fill="FFF8E8"/>
            <w:tcMar>
              <w:top w:w="80" w:type="dxa"/>
              <w:start w:w="100" w:type="dxa"/>
              <w:bottom w:w="80" w:type="dxa"/>
              <w:end w:w="100" w:type="dxa"/>
            </w:tcMar>
          </w:tcPr>
          <w:p>
            <w:pPr>
              <w:jc w:val="left"/>
            </w:pPr>
            <w:r/>
            <w:r>
              <w:rPr>
                <w:b w:val="0"/>
                <w:color w:val="28231F"/>
                <w:sz w:val="17"/>
              </w:rPr>
              <w:t>Dark overlay / blocked page.</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Console</w:t>
            </w:r>
          </w:p>
        </w:tc>
        <w:tc>
          <w:tcPr>
            <w:tcW w:type="dxa" w:w="3360"/>
            <w:vAlign w:val="center"/>
            <w:shd w:fill="F7EDD4"/>
            <w:tcMar>
              <w:top w:w="80" w:type="dxa"/>
              <w:start w:w="100" w:type="dxa"/>
              <w:bottom w:w="80" w:type="dxa"/>
              <w:end w:w="100" w:type="dxa"/>
            </w:tcMar>
          </w:tcPr>
          <w:p>
            <w:pPr>
              <w:jc w:val="left"/>
            </w:pPr>
            <w:r/>
            <w:r>
              <w:rPr>
                <w:b w:val="0"/>
                <w:color w:val="28231F"/>
                <w:sz w:val="17"/>
              </w:rPr>
              <w:t>Browser console clean of blocking errors</w:t>
            </w:r>
          </w:p>
        </w:tc>
        <w:tc>
          <w:tcPr>
            <w:tcW w:type="dxa" w:w="3360"/>
            <w:vAlign w:val="center"/>
            <w:shd w:fill="F7EDD4"/>
            <w:tcMar>
              <w:top w:w="80" w:type="dxa"/>
              <w:start w:w="100" w:type="dxa"/>
              <w:bottom w:w="80" w:type="dxa"/>
              <w:end w:w="100" w:type="dxa"/>
            </w:tcMar>
          </w:tcPr>
          <w:p>
            <w:pPr>
              <w:jc w:val="left"/>
            </w:pPr>
            <w:r/>
            <w:r>
              <w:rPr>
                <w:b w:val="0"/>
                <w:color w:val="28231F"/>
                <w:sz w:val="17"/>
              </w:rPr>
              <w:t>Silent feature failures.</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Smart layer</w:t>
            </w:r>
          </w:p>
        </w:tc>
        <w:tc>
          <w:tcPr>
            <w:tcW w:type="dxa" w:w="3360"/>
            <w:vAlign w:val="center"/>
            <w:shd w:fill="FFF8E8"/>
            <w:tcMar>
              <w:top w:w="80" w:type="dxa"/>
              <w:start w:w="100" w:type="dxa"/>
              <w:bottom w:w="80" w:type="dxa"/>
              <w:end w:w="100" w:type="dxa"/>
            </w:tcMar>
          </w:tcPr>
          <w:p>
            <w:pPr>
              <w:jc w:val="left"/>
            </w:pPr>
            <w:r/>
            <w:r>
              <w:rPr>
                <w:b w:val="0"/>
                <w:color w:val="28231F"/>
                <w:sz w:val="17"/>
              </w:rPr>
              <w:t>Smart calculations use available data</w:t>
            </w:r>
          </w:p>
        </w:tc>
        <w:tc>
          <w:tcPr>
            <w:tcW w:type="dxa" w:w="3360"/>
            <w:vAlign w:val="center"/>
            <w:shd w:fill="FFF8E8"/>
            <w:tcMar>
              <w:top w:w="80" w:type="dxa"/>
              <w:start w:w="100" w:type="dxa"/>
              <w:bottom w:w="80" w:type="dxa"/>
              <w:end w:w="100" w:type="dxa"/>
            </w:tcMar>
          </w:tcPr>
          <w:p>
            <w:pPr>
              <w:jc w:val="left"/>
            </w:pPr>
            <w:r/>
            <w:r>
              <w:rPr>
                <w:b w:val="0"/>
                <w:color w:val="28231F"/>
                <w:sz w:val="17"/>
              </w:rPr>
              <w:t>Wrong recommendations or empty cards.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Deployment</w:t>
            </w:r>
          </w:p>
        </w:tc>
        <w:tc>
          <w:tcPr>
            <w:tcW w:type="dxa" w:w="3360"/>
            <w:vAlign w:val="center"/>
            <w:shd w:fill="F7EDD4"/>
            <w:tcMar>
              <w:top w:w="80" w:type="dxa"/>
              <w:start w:w="100" w:type="dxa"/>
              <w:bottom w:w="80" w:type="dxa"/>
              <w:end w:w="100" w:type="dxa"/>
            </w:tcMar>
          </w:tcPr>
          <w:p>
            <w:pPr>
              <w:jc w:val="left"/>
            </w:pPr>
            <w:r/>
            <w:r>
              <w:rPr>
                <w:b w:val="0"/>
                <w:color w:val="28231F"/>
                <w:sz w:val="17"/>
              </w:rPr>
              <w:t>Production asset paths work</w:t>
            </w:r>
          </w:p>
        </w:tc>
        <w:tc>
          <w:tcPr>
            <w:tcW w:type="dxa" w:w="3360"/>
            <w:vAlign w:val="center"/>
            <w:shd w:fill="F7EDD4"/>
            <w:tcMar>
              <w:top w:w="80" w:type="dxa"/>
              <w:start w:w="100" w:type="dxa"/>
              <w:bottom w:w="80" w:type="dxa"/>
              <w:end w:w="100" w:type="dxa"/>
            </w:tcMar>
          </w:tcPr>
          <w:p>
            <w:pPr>
              <w:jc w:val="left"/>
            </w:pPr>
            <w:r/>
            <w:r>
              <w:rPr>
                <w:b w:val="0"/>
                <w:color w:val="28231F"/>
                <w:sz w:val="17"/>
              </w:rPr>
              <w:t>Works locally but fails online.</w:t>
            </w:r>
          </w:p>
        </w:tc>
      </w:tr>
    </w:tbl>
    <w:p>
      <w:pPr>
        <w:spacing w:after="40"/>
      </w:pPr>
    </w:p>
    <w:p>
      <w:pPr>
        <w:pStyle w:val="Heading2"/>
      </w:pPr>
      <w:r>
        <w:t>13.1 Recommended test sequence</w:t>
      </w:r>
    </w:p>
    <w:tbl>
      <w:tblPr>
        <w:tblStyle w:val="TableGrid"/>
        <w:tblW w:type="auto" w:w="0"/>
        <w:tblLook w:firstColumn="1" w:firstRow="1" w:lastColumn="0" w:lastRow="0" w:noHBand="0" w:noVBand="1" w:val="04A0"/>
      </w:tblPr>
      <w:tblGrid>
        <w:gridCol w:w="10080"/>
      </w:tblGrid>
      <w:tr>
        <w:tc>
          <w:tcPr>
            <w:tcW w:type="dxa" w:w="10080"/>
            <w:shd w:fill="28231F"/>
            <w:tcMar>
              <w:top w:w="120" w:type="dxa"/>
              <w:start w:w="140" w:type="dxa"/>
              <w:bottom w:w="120" w:type="dxa"/>
              <w:end w:w="140" w:type="dxa"/>
            </w:tcMar>
          </w:tcPr>
          <w:p>
            <w:pPr>
              <w:spacing w:after="0"/>
            </w:pPr>
            <w:r>
              <w:rPr>
                <w:rFonts w:ascii="Consolas" w:hAnsi="Consolas"/>
                <w:color w:val="F5EFE8"/>
                <w:sz w:val="16"/>
              </w:rPr>
              <w:t>1. Open login page</w:t>
              <w:br/>
              <w:t>2. Test invalid login</w:t>
              <w:br/>
              <w:t>3. Test valid demo login</w:t>
              <w:br/>
              <w:t>4. Confirm dashboard renders</w:t>
              <w:br/>
              <w:t>5. Open every sidebar route</w:t>
              <w:br/>
              <w:t>6. Test search</w:t>
              <w:br/>
              <w:t>7. Test assignment add/complete/delete</w:t>
              <w:br/>
              <w:t>8. Test library issue/return</w:t>
              <w:br/>
              <w:t>9. Test notices/notifications read state</w:t>
              <w:br/>
              <w:t>10. Test registration save/reload</w:t>
              <w:br/>
              <w:t>11. Test profile save/settings</w:t>
              <w:br/>
              <w:t>12. Test support ticket creation</w:t>
              <w:br/>
              <w:t>13. Test BitAI quick actions</w:t>
              <w:br/>
              <w:t>14. Logout</w:t>
              <w:br/>
              <w:t>15. Confirm protected page redirects</w:t>
              <w:br/>
              <w:t>16. Clear storage and repeat first-login flow</w:t>
            </w:r>
          </w:p>
        </w:tc>
      </w:tr>
    </w:tbl>
    <w:p>
      <w:pPr>
        <w:spacing w:after="20"/>
      </w:pPr>
    </w:p>
    <w:p>
      <w:pPr>
        <w:pStyle w:val="Heading1"/>
      </w:pPr>
      <w:r>
        <w:t>14. Security Model and Limitations</w:t>
      </w:r>
    </w:p>
    <w:p>
      <w:pPr>
        <w:spacing w:after="120" w:line="259" w:lineRule="auto"/>
      </w:pPr>
      <w:r>
        <w:t>The current architecture is a learning/prototype architecture. It should not be treated as a production student information system.</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4B3625"/>
            <w:tcMar>
              <w:top w:w="80" w:type="dxa"/>
              <w:start w:w="100" w:type="dxa"/>
              <w:bottom w:w="80" w:type="dxa"/>
              <w:end w:w="100" w:type="dxa"/>
            </w:tcMar>
          </w:tcPr>
          <w:p>
            <w:pPr>
              <w:jc w:val="left"/>
            </w:pPr>
            <w:r/>
            <w:r>
              <w:rPr>
                <w:b/>
                <w:color w:val="FFFFFF"/>
                <w:sz w:val="18"/>
              </w:rPr>
              <w:t>Area</w:t>
            </w:r>
          </w:p>
        </w:tc>
        <w:tc>
          <w:tcPr>
            <w:tcW w:type="dxa" w:w="3360"/>
            <w:vAlign w:val="center"/>
            <w:shd w:fill="4B3625"/>
            <w:tcMar>
              <w:top w:w="80" w:type="dxa"/>
              <w:start w:w="100" w:type="dxa"/>
              <w:bottom w:w="80" w:type="dxa"/>
              <w:end w:w="100" w:type="dxa"/>
            </w:tcMar>
          </w:tcPr>
          <w:p>
            <w:pPr>
              <w:jc w:val="left"/>
            </w:pPr>
            <w:r/>
            <w:r>
              <w:rPr>
                <w:b/>
                <w:color w:val="FFFFFF"/>
                <w:sz w:val="18"/>
              </w:rPr>
              <w:t>Current limitation</w:t>
            </w:r>
          </w:p>
        </w:tc>
        <w:tc>
          <w:tcPr>
            <w:tcW w:type="dxa" w:w="3360"/>
            <w:vAlign w:val="center"/>
            <w:shd w:fill="4B3625"/>
            <w:tcMar>
              <w:top w:w="80" w:type="dxa"/>
              <w:start w:w="100" w:type="dxa"/>
              <w:bottom w:w="80" w:type="dxa"/>
              <w:end w:w="100" w:type="dxa"/>
            </w:tcMar>
          </w:tcPr>
          <w:p>
            <w:pPr>
              <w:jc w:val="left"/>
            </w:pPr>
            <w:r/>
            <w:r>
              <w:rPr>
                <w:b/>
                <w:color w:val="FFFFFF"/>
                <w:sz w:val="18"/>
              </w:rPr>
              <w:t>Required production control</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Authentication</w:t>
            </w:r>
          </w:p>
        </w:tc>
        <w:tc>
          <w:tcPr>
            <w:tcW w:type="dxa" w:w="3360"/>
            <w:vAlign w:val="center"/>
            <w:shd w:fill="FFF8E8"/>
            <w:tcMar>
              <w:top w:w="80" w:type="dxa"/>
              <w:start w:w="100" w:type="dxa"/>
              <w:bottom w:w="80" w:type="dxa"/>
              <w:end w:w="100" w:type="dxa"/>
            </w:tcMar>
          </w:tcPr>
          <w:p>
            <w:pPr>
              <w:jc w:val="left"/>
            </w:pPr>
            <w:r/>
            <w:r>
              <w:rPr>
                <w:b w:val="0"/>
                <w:color w:val="28231F"/>
                <w:sz w:val="17"/>
              </w:rPr>
              <w:t>Demo credentials in frontend logic</w:t>
            </w:r>
          </w:p>
        </w:tc>
        <w:tc>
          <w:tcPr>
            <w:tcW w:type="dxa" w:w="3360"/>
            <w:vAlign w:val="center"/>
            <w:shd w:fill="FFF8E8"/>
            <w:tcMar>
              <w:top w:w="80" w:type="dxa"/>
              <w:start w:w="100" w:type="dxa"/>
              <w:bottom w:w="80" w:type="dxa"/>
              <w:end w:w="100" w:type="dxa"/>
            </w:tcMar>
          </w:tcPr>
          <w:p>
            <w:pPr>
              <w:jc w:val="left"/>
            </w:pPr>
            <w:r/>
            <w:r>
              <w:rPr>
                <w:b w:val="0"/>
                <w:color w:val="28231F"/>
                <w:sz w:val="17"/>
              </w:rPr>
              <w:t>Server-side identity service</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Authorization</w:t>
            </w:r>
          </w:p>
        </w:tc>
        <w:tc>
          <w:tcPr>
            <w:tcW w:type="dxa" w:w="3360"/>
            <w:vAlign w:val="center"/>
            <w:shd w:fill="F7EDD4"/>
            <w:tcMar>
              <w:top w:w="80" w:type="dxa"/>
              <w:start w:w="100" w:type="dxa"/>
              <w:bottom w:w="80" w:type="dxa"/>
              <w:end w:w="100" w:type="dxa"/>
            </w:tcMar>
          </w:tcPr>
          <w:p>
            <w:pPr>
              <w:jc w:val="left"/>
            </w:pPr>
            <w:r/>
            <w:r>
              <w:rPr>
                <w:b w:val="0"/>
                <w:color w:val="28231F"/>
                <w:sz w:val="17"/>
              </w:rPr>
              <w:t>Client-side gating</w:t>
            </w:r>
          </w:p>
        </w:tc>
        <w:tc>
          <w:tcPr>
            <w:tcW w:type="dxa" w:w="3360"/>
            <w:vAlign w:val="center"/>
            <w:shd w:fill="F7EDD4"/>
            <w:tcMar>
              <w:top w:w="80" w:type="dxa"/>
              <w:start w:w="100" w:type="dxa"/>
              <w:bottom w:w="80" w:type="dxa"/>
              <w:end w:w="100" w:type="dxa"/>
            </w:tcMar>
          </w:tcPr>
          <w:p>
            <w:pPr>
              <w:jc w:val="left"/>
            </w:pPr>
            <w:r/>
            <w:r>
              <w:rPr>
                <w:b w:val="0"/>
                <w:color w:val="28231F"/>
                <w:sz w:val="17"/>
              </w:rPr>
              <w:t>Server-enforced role and permission checks</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Data confidentiality</w:t>
            </w:r>
          </w:p>
        </w:tc>
        <w:tc>
          <w:tcPr>
            <w:tcW w:type="dxa" w:w="3360"/>
            <w:vAlign w:val="center"/>
            <w:shd w:fill="FFF8E8"/>
            <w:tcMar>
              <w:top w:w="80" w:type="dxa"/>
              <w:start w:w="100" w:type="dxa"/>
              <w:bottom w:w="80" w:type="dxa"/>
              <w:end w:w="100" w:type="dxa"/>
            </w:tcMar>
          </w:tcPr>
          <w:p>
            <w:pPr>
              <w:jc w:val="left"/>
            </w:pPr>
            <w:r/>
            <w:r>
              <w:rPr>
                <w:b w:val="0"/>
                <w:color w:val="28231F"/>
                <w:sz w:val="17"/>
              </w:rPr>
              <w:t>Data visible to the browser</w:t>
            </w:r>
          </w:p>
        </w:tc>
        <w:tc>
          <w:tcPr>
            <w:tcW w:type="dxa" w:w="3360"/>
            <w:vAlign w:val="center"/>
            <w:shd w:fill="FFF8E8"/>
            <w:tcMar>
              <w:top w:w="80" w:type="dxa"/>
              <w:start w:w="100" w:type="dxa"/>
              <w:bottom w:w="80" w:type="dxa"/>
              <w:end w:w="100" w:type="dxa"/>
            </w:tcMar>
          </w:tcPr>
          <w:p>
            <w:pPr>
              <w:jc w:val="left"/>
            </w:pPr>
            <w:r/>
            <w:r>
              <w:rPr>
                <w:b w:val="0"/>
                <w:color w:val="28231F"/>
                <w:sz w:val="17"/>
              </w:rPr>
              <w:t>Backend storage, transport security and access control</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Payments</w:t>
            </w:r>
          </w:p>
        </w:tc>
        <w:tc>
          <w:tcPr>
            <w:tcW w:type="dxa" w:w="3360"/>
            <w:vAlign w:val="center"/>
            <w:shd w:fill="F7EDD4"/>
            <w:tcMar>
              <w:top w:w="80" w:type="dxa"/>
              <w:start w:w="100" w:type="dxa"/>
              <w:bottom w:w="80" w:type="dxa"/>
              <w:end w:w="100" w:type="dxa"/>
            </w:tcMar>
          </w:tcPr>
          <w:p>
            <w:pPr>
              <w:jc w:val="left"/>
            </w:pPr>
            <w:r/>
            <w:r>
              <w:rPr>
                <w:b w:val="0"/>
                <w:color w:val="28231F"/>
                <w:sz w:val="17"/>
              </w:rPr>
              <w:t>Demo action only</w:t>
            </w:r>
          </w:p>
        </w:tc>
        <w:tc>
          <w:tcPr>
            <w:tcW w:type="dxa" w:w="3360"/>
            <w:vAlign w:val="center"/>
            <w:shd w:fill="F7EDD4"/>
            <w:tcMar>
              <w:top w:w="80" w:type="dxa"/>
              <w:start w:w="100" w:type="dxa"/>
              <w:bottom w:w="80" w:type="dxa"/>
              <w:end w:w="100" w:type="dxa"/>
            </w:tcMar>
          </w:tcPr>
          <w:p>
            <w:pPr>
              <w:jc w:val="left"/>
            </w:pPr>
            <w:r/>
            <w:r>
              <w:rPr>
                <w:b w:val="0"/>
                <w:color w:val="28231F"/>
                <w:sz w:val="17"/>
              </w:rPr>
              <w:t>Real payment gateway + server verification</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Documents</w:t>
            </w:r>
          </w:p>
        </w:tc>
        <w:tc>
          <w:tcPr>
            <w:tcW w:type="dxa" w:w="3360"/>
            <w:vAlign w:val="center"/>
            <w:shd w:fill="FFF8E8"/>
            <w:tcMar>
              <w:top w:w="80" w:type="dxa"/>
              <w:start w:w="100" w:type="dxa"/>
              <w:bottom w:w="80" w:type="dxa"/>
              <w:end w:w="100" w:type="dxa"/>
            </w:tcMar>
          </w:tcPr>
          <w:p>
            <w:pPr>
              <w:jc w:val="left"/>
            </w:pPr>
            <w:r/>
            <w:r>
              <w:rPr>
                <w:b w:val="0"/>
                <w:color w:val="28231F"/>
                <w:sz w:val="17"/>
              </w:rPr>
              <w:t>Prototype document area</w:t>
            </w:r>
          </w:p>
        </w:tc>
        <w:tc>
          <w:tcPr>
            <w:tcW w:type="dxa" w:w="3360"/>
            <w:vAlign w:val="center"/>
            <w:shd w:fill="FFF8E8"/>
            <w:tcMar>
              <w:top w:w="80" w:type="dxa"/>
              <w:start w:w="100" w:type="dxa"/>
              <w:bottom w:w="80" w:type="dxa"/>
              <w:end w:w="100" w:type="dxa"/>
            </w:tcMar>
          </w:tcPr>
          <w:p>
            <w:pPr>
              <w:jc w:val="left"/>
            </w:pPr>
            <w:r/>
            <w:r>
              <w:rPr>
                <w:b w:val="0"/>
                <w:color w:val="28231F"/>
                <w:sz w:val="17"/>
              </w:rPr>
              <w:t>Secure object storage + signed URLs / access policies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Academic records</w:t>
            </w:r>
          </w:p>
        </w:tc>
        <w:tc>
          <w:tcPr>
            <w:tcW w:type="dxa" w:w="3360"/>
            <w:vAlign w:val="center"/>
            <w:shd w:fill="F7EDD4"/>
            <w:tcMar>
              <w:top w:w="80" w:type="dxa"/>
              <w:start w:w="100" w:type="dxa"/>
              <w:bottom w:w="80" w:type="dxa"/>
              <w:end w:w="100" w:type="dxa"/>
            </w:tcMar>
          </w:tcPr>
          <w:p>
            <w:pPr>
              <w:jc w:val="left"/>
            </w:pPr>
            <w:r/>
            <w:r>
              <w:rPr>
                <w:b w:val="0"/>
                <w:color w:val="28231F"/>
                <w:sz w:val="17"/>
              </w:rPr>
              <w:t>Static/prototype values</w:t>
            </w:r>
          </w:p>
        </w:tc>
        <w:tc>
          <w:tcPr>
            <w:tcW w:type="dxa" w:w="3360"/>
            <w:vAlign w:val="center"/>
            <w:shd w:fill="F7EDD4"/>
            <w:tcMar>
              <w:top w:w="80" w:type="dxa"/>
              <w:start w:w="100" w:type="dxa"/>
              <w:bottom w:w="80" w:type="dxa"/>
              <w:end w:w="100" w:type="dxa"/>
            </w:tcMar>
          </w:tcPr>
          <w:p>
            <w:pPr>
              <w:jc w:val="left"/>
            </w:pPr>
            <w:r/>
            <w:r>
              <w:rPr>
                <w:b w:val="0"/>
                <w:color w:val="28231F"/>
                <w:sz w:val="17"/>
              </w:rPr>
              <w:t>Authoritative university database</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AI</w:t>
            </w:r>
          </w:p>
        </w:tc>
        <w:tc>
          <w:tcPr>
            <w:tcW w:type="dxa" w:w="3360"/>
            <w:vAlign w:val="center"/>
            <w:shd w:fill="FFF8E8"/>
            <w:tcMar>
              <w:top w:w="80" w:type="dxa"/>
              <w:start w:w="100" w:type="dxa"/>
              <w:bottom w:w="80" w:type="dxa"/>
              <w:end w:w="100" w:type="dxa"/>
            </w:tcMar>
          </w:tcPr>
          <w:p>
            <w:pPr>
              <w:jc w:val="left"/>
            </w:pPr>
            <w:r/>
            <w:r>
              <w:rPr>
                <w:b w:val="0"/>
                <w:color w:val="28231F"/>
                <w:sz w:val="17"/>
              </w:rPr>
              <w:t>Rule based</w:t>
            </w:r>
          </w:p>
        </w:tc>
        <w:tc>
          <w:tcPr>
            <w:tcW w:type="dxa" w:w="3360"/>
            <w:vAlign w:val="center"/>
            <w:shd w:fill="FFF8E8"/>
            <w:tcMar>
              <w:top w:w="80" w:type="dxa"/>
              <w:start w:w="100" w:type="dxa"/>
              <w:bottom w:w="80" w:type="dxa"/>
              <w:end w:w="100" w:type="dxa"/>
            </w:tcMar>
          </w:tcPr>
          <w:p>
            <w:pPr>
              <w:jc w:val="left"/>
            </w:pPr>
            <w:r/>
            <w:r>
              <w:rPr>
                <w:b w:val="0"/>
                <w:color w:val="28231F"/>
                <w:sz w:val="17"/>
              </w:rPr>
              <w:t>Controlled model gateway, logging, retrieval and safety controls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Auditability</w:t>
            </w:r>
          </w:p>
        </w:tc>
        <w:tc>
          <w:tcPr>
            <w:tcW w:type="dxa" w:w="3360"/>
            <w:vAlign w:val="center"/>
            <w:shd w:fill="F7EDD4"/>
            <w:tcMar>
              <w:top w:w="80" w:type="dxa"/>
              <w:start w:w="100" w:type="dxa"/>
              <w:bottom w:w="80" w:type="dxa"/>
              <w:end w:w="100" w:type="dxa"/>
            </w:tcMar>
          </w:tcPr>
          <w:p>
            <w:pPr>
              <w:jc w:val="left"/>
            </w:pPr>
            <w:r/>
            <w:r>
              <w:rPr>
                <w:b w:val="0"/>
                <w:color w:val="28231F"/>
                <w:sz w:val="17"/>
              </w:rPr>
              <w:t>No server audit trail</w:t>
            </w:r>
          </w:p>
        </w:tc>
        <w:tc>
          <w:tcPr>
            <w:tcW w:type="dxa" w:w="3360"/>
            <w:vAlign w:val="center"/>
            <w:shd w:fill="F7EDD4"/>
            <w:tcMar>
              <w:top w:w="80" w:type="dxa"/>
              <w:start w:w="100" w:type="dxa"/>
              <w:bottom w:w="80" w:type="dxa"/>
              <w:end w:w="100" w:type="dxa"/>
            </w:tcMar>
          </w:tcPr>
          <w:p>
            <w:pPr>
              <w:jc w:val="left"/>
            </w:pPr>
            <w:r/>
            <w:r>
              <w:rPr>
                <w:b w:val="0"/>
                <w:color w:val="28231F"/>
                <w:sz w:val="17"/>
              </w:rPr>
              <w:t>Immutable server-side audit events</w:t>
            </w:r>
          </w:p>
        </w:tc>
      </w:tr>
    </w:tbl>
    <w:p>
      <w:pPr>
        <w:spacing w:after="40"/>
      </w:pPr>
    </w:p>
    <w:p>
      <w:pPr>
        <w:pStyle w:val="Heading1"/>
      </w:pPr>
      <w:r>
        <w:t>15. Future Scalable Architecture</w:t>
      </w:r>
    </w:p>
    <w:p>
      <w:pPr>
        <w:spacing w:after="120" w:line="259" w:lineRule="auto"/>
      </w:pPr>
      <w:r>
        <w:t>The next stage can preserve the current UI while replacing browser-only state with a backend and secure data services. The diagram below is a proposed target architecture, not a claim about the current project.</w:t>
      </w:r>
    </w:p>
    <w:p>
      <w:pPr>
        <w:jc w:val="center"/>
      </w:pPr>
      <w:r>
        <w:drawing>
          <wp:inline xmlns:a="http://schemas.openxmlformats.org/drawingml/2006/main" xmlns:pic="http://schemas.openxmlformats.org/drawingml/2006/picture">
            <wp:extent cx="6400800" cy="1231047"/>
            <wp:docPr id="4" name="Picture 4"/>
            <wp:cNvGraphicFramePr>
              <a:graphicFrameLocks noChangeAspect="1"/>
            </wp:cNvGraphicFramePr>
            <a:graphic>
              <a:graphicData uri="http://schemas.openxmlformats.org/drawingml/2006/picture">
                <pic:pic>
                  <pic:nvPicPr>
                    <pic:cNvPr id="0" name="future_architecture.png"/>
                    <pic:cNvPicPr/>
                  </pic:nvPicPr>
                  <pic:blipFill>
                    <a:blip r:embed="rId14"/>
                    <a:stretch>
                      <a:fillRect/>
                    </a:stretch>
                  </pic:blipFill>
                  <pic:spPr>
                    <a:xfrm>
                      <a:off x="0" y="0"/>
                      <a:ext cx="6400800" cy="1231047"/>
                    </a:xfrm>
                    <a:prstGeom prst="rect"/>
                  </pic:spPr>
                </pic:pic>
              </a:graphicData>
            </a:graphic>
          </wp:inline>
        </w:drawing>
      </w:r>
    </w:p>
    <w:p>
      <w:pPr>
        <w:spacing w:after="120" w:line="259" w:lineRule="auto"/>
      </w:pPr>
      <w:r>
        <w:t>Figure 4. Proposed future-ready BitCampus architecture.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4B3625"/>
            <w:tcMar>
              <w:top w:w="80" w:type="dxa"/>
              <w:start w:w="100" w:type="dxa"/>
              <w:bottom w:w="80" w:type="dxa"/>
              <w:end w:w="100" w:type="dxa"/>
            </w:tcMar>
          </w:tcPr>
          <w:p>
            <w:pPr>
              <w:jc w:val="left"/>
            </w:pPr>
            <w:r/>
            <w:r>
              <w:rPr>
                <w:b/>
                <w:color w:val="FFFFFF"/>
                <w:sz w:val="18"/>
              </w:rPr>
              <w:t>Future component</w:t>
            </w:r>
          </w:p>
        </w:tc>
        <w:tc>
          <w:tcPr>
            <w:tcW w:type="dxa" w:w="5040"/>
            <w:vAlign w:val="center"/>
            <w:shd w:fill="4B3625"/>
            <w:tcMar>
              <w:top w:w="80" w:type="dxa"/>
              <w:start w:w="100" w:type="dxa"/>
              <w:bottom w:w="80" w:type="dxa"/>
              <w:end w:w="100" w:type="dxa"/>
            </w:tcMar>
          </w:tcPr>
          <w:p>
            <w:pPr>
              <w:jc w:val="left"/>
            </w:pPr>
            <w:r/>
            <w:r>
              <w:rPr>
                <w:b/>
                <w:color w:val="FFFFFF"/>
                <w:sz w:val="18"/>
              </w:rPr>
              <w:t>Purpose</w:t>
            </w:r>
          </w:p>
        </w:tc>
      </w:tr>
      <w:tr>
        <w:trPr>
          <w:cantSplit/>
        </w:trPr>
        <w:tc>
          <w:tcPr>
            <w:tcW w:type="dxa" w:w="5040"/>
            <w:vAlign w:val="center"/>
            <w:shd w:fill="FFF8E8"/>
            <w:tcMar>
              <w:top w:w="80" w:type="dxa"/>
              <w:start w:w="100" w:type="dxa"/>
              <w:bottom w:w="80" w:type="dxa"/>
              <w:end w:w="100" w:type="dxa"/>
            </w:tcMar>
          </w:tcPr>
          <w:p>
            <w:pPr>
              <w:jc w:val="left"/>
            </w:pPr>
            <w:r/>
            <w:r>
              <w:rPr>
                <w:b w:val="0"/>
                <w:color w:val="28231F"/>
                <w:sz w:val="17"/>
              </w:rPr>
              <w:t>API Gateway / Backend</w:t>
            </w:r>
          </w:p>
        </w:tc>
        <w:tc>
          <w:tcPr>
            <w:tcW w:type="dxa" w:w="5040"/>
            <w:vAlign w:val="center"/>
            <w:shd w:fill="FFF8E8"/>
            <w:tcMar>
              <w:top w:w="80" w:type="dxa"/>
              <w:start w:w="100" w:type="dxa"/>
              <w:bottom w:w="80" w:type="dxa"/>
              <w:end w:w="100" w:type="dxa"/>
            </w:tcMar>
          </w:tcPr>
          <w:p>
            <w:pPr>
              <w:jc w:val="left"/>
            </w:pPr>
            <w:r/>
            <w:r>
              <w:rPr>
                <w:b w:val="0"/>
                <w:color w:val="28231F"/>
                <w:sz w:val="17"/>
              </w:rPr>
              <w:t>Single controlled entry point for web requests.</w:t>
            </w:r>
          </w:p>
        </w:tc>
      </w:tr>
      <w:tr>
        <w:trPr>
          <w:cantSplit/>
        </w:trPr>
        <w:tc>
          <w:tcPr>
            <w:tcW w:type="dxa" w:w="5040"/>
            <w:vAlign w:val="center"/>
            <w:shd w:fill="F7EDD4"/>
            <w:tcMar>
              <w:top w:w="80" w:type="dxa"/>
              <w:start w:w="100" w:type="dxa"/>
              <w:bottom w:w="80" w:type="dxa"/>
              <w:end w:w="100" w:type="dxa"/>
            </w:tcMar>
          </w:tcPr>
          <w:p>
            <w:pPr>
              <w:jc w:val="left"/>
            </w:pPr>
            <w:r/>
            <w:r>
              <w:rPr>
                <w:b w:val="0"/>
                <w:color w:val="28231F"/>
                <w:sz w:val="17"/>
              </w:rPr>
              <w:t>Auth Service</w:t>
            </w:r>
          </w:p>
        </w:tc>
        <w:tc>
          <w:tcPr>
            <w:tcW w:type="dxa" w:w="5040"/>
            <w:vAlign w:val="center"/>
            <w:shd w:fill="F7EDD4"/>
            <w:tcMar>
              <w:top w:w="80" w:type="dxa"/>
              <w:start w:w="100" w:type="dxa"/>
              <w:bottom w:w="80" w:type="dxa"/>
              <w:end w:w="100" w:type="dxa"/>
            </w:tcMar>
          </w:tcPr>
          <w:p>
            <w:pPr>
              <w:jc w:val="left"/>
            </w:pPr>
            <w:r/>
            <w:r>
              <w:rPr>
                <w:b w:val="0"/>
                <w:color w:val="28231F"/>
                <w:sz w:val="17"/>
              </w:rPr>
              <w:t>Real login, token/session handling, password reset, roles.</w:t>
            </w:r>
          </w:p>
        </w:tc>
      </w:tr>
      <w:tr>
        <w:trPr>
          <w:cantSplit/>
        </w:trPr>
        <w:tc>
          <w:tcPr>
            <w:tcW w:type="dxa" w:w="5040"/>
            <w:vAlign w:val="center"/>
            <w:shd w:fill="FFF8E8"/>
            <w:tcMar>
              <w:top w:w="80" w:type="dxa"/>
              <w:start w:w="100" w:type="dxa"/>
              <w:bottom w:w="80" w:type="dxa"/>
              <w:end w:w="100" w:type="dxa"/>
            </w:tcMar>
          </w:tcPr>
          <w:p>
            <w:pPr>
              <w:jc w:val="left"/>
            </w:pPr>
            <w:r/>
            <w:r>
              <w:rPr>
                <w:b w:val="0"/>
                <w:color w:val="28231F"/>
                <w:sz w:val="17"/>
              </w:rPr>
              <w:t>Application Services</w:t>
            </w:r>
          </w:p>
        </w:tc>
        <w:tc>
          <w:tcPr>
            <w:tcW w:type="dxa" w:w="5040"/>
            <w:vAlign w:val="center"/>
            <w:shd w:fill="FFF8E8"/>
            <w:tcMar>
              <w:top w:w="80" w:type="dxa"/>
              <w:start w:w="100" w:type="dxa"/>
              <w:bottom w:w="80" w:type="dxa"/>
              <w:end w:w="100" w:type="dxa"/>
            </w:tcMar>
          </w:tcPr>
          <w:p>
            <w:pPr>
              <w:jc w:val="left"/>
            </w:pPr>
            <w:r/>
            <w:r>
              <w:rPr>
                <w:b w:val="0"/>
                <w:color w:val="28231F"/>
                <w:sz w:val="17"/>
              </w:rPr>
              <w:t>Business logic for academics, attendance, fees, library, placement, support.</w:t>
            </w:r>
          </w:p>
        </w:tc>
      </w:tr>
      <w:tr>
        <w:trPr>
          <w:cantSplit/>
        </w:trPr>
        <w:tc>
          <w:tcPr>
            <w:tcW w:type="dxa" w:w="5040"/>
            <w:vAlign w:val="center"/>
            <w:shd w:fill="F7EDD4"/>
            <w:tcMar>
              <w:top w:w="80" w:type="dxa"/>
              <w:start w:w="100" w:type="dxa"/>
              <w:bottom w:w="80" w:type="dxa"/>
              <w:end w:w="100" w:type="dxa"/>
            </w:tcMar>
          </w:tcPr>
          <w:p>
            <w:pPr>
              <w:jc w:val="left"/>
            </w:pPr>
            <w:r/>
            <w:r>
              <w:rPr>
                <w:b w:val="0"/>
                <w:color w:val="28231F"/>
                <w:sz w:val="17"/>
              </w:rPr>
              <w:t>Database</w:t>
            </w:r>
          </w:p>
        </w:tc>
        <w:tc>
          <w:tcPr>
            <w:tcW w:type="dxa" w:w="5040"/>
            <w:vAlign w:val="center"/>
            <w:shd w:fill="F7EDD4"/>
            <w:tcMar>
              <w:top w:w="80" w:type="dxa"/>
              <w:start w:w="100" w:type="dxa"/>
              <w:bottom w:w="80" w:type="dxa"/>
              <w:end w:w="100" w:type="dxa"/>
            </w:tcMar>
          </w:tcPr>
          <w:p>
            <w:pPr>
              <w:jc w:val="left"/>
            </w:pPr>
            <w:r/>
            <w:r>
              <w:rPr>
                <w:b w:val="0"/>
                <w:color w:val="28231F"/>
                <w:sz w:val="17"/>
              </w:rPr>
              <w:t>Shared authoritative records across users/devices.</w:t>
            </w:r>
          </w:p>
        </w:tc>
      </w:tr>
      <w:tr>
        <w:trPr>
          <w:cantSplit/>
        </w:trPr>
        <w:tc>
          <w:tcPr>
            <w:tcW w:type="dxa" w:w="5040"/>
            <w:vAlign w:val="center"/>
            <w:shd w:fill="FFF8E8"/>
            <w:tcMar>
              <w:top w:w="80" w:type="dxa"/>
              <w:start w:w="100" w:type="dxa"/>
              <w:bottom w:w="80" w:type="dxa"/>
              <w:end w:w="100" w:type="dxa"/>
            </w:tcMar>
          </w:tcPr>
          <w:p>
            <w:pPr>
              <w:jc w:val="left"/>
            </w:pPr>
            <w:r/>
            <w:r>
              <w:rPr>
                <w:b w:val="0"/>
                <w:color w:val="28231F"/>
                <w:sz w:val="17"/>
              </w:rPr>
              <w:t>Cache / Queue</w:t>
            </w:r>
          </w:p>
        </w:tc>
        <w:tc>
          <w:tcPr>
            <w:tcW w:type="dxa" w:w="5040"/>
            <w:vAlign w:val="center"/>
            <w:shd w:fill="FFF8E8"/>
            <w:tcMar>
              <w:top w:w="80" w:type="dxa"/>
              <w:start w:w="100" w:type="dxa"/>
              <w:bottom w:w="80" w:type="dxa"/>
              <w:end w:w="100" w:type="dxa"/>
            </w:tcMar>
          </w:tcPr>
          <w:p>
            <w:pPr>
              <w:jc w:val="left"/>
            </w:pPr>
            <w:r/>
            <w:r>
              <w:rPr>
                <w:b w:val="0"/>
                <w:color w:val="28231F"/>
                <w:sz w:val="17"/>
              </w:rPr>
              <w:t>Fast counters, reminders, scheduled jobs and async notifications.</w:t>
            </w:r>
          </w:p>
        </w:tc>
      </w:tr>
      <w:tr>
        <w:trPr>
          <w:cantSplit/>
        </w:trPr>
        <w:tc>
          <w:tcPr>
            <w:tcW w:type="dxa" w:w="5040"/>
            <w:vAlign w:val="center"/>
            <w:shd w:fill="F7EDD4"/>
            <w:tcMar>
              <w:top w:w="80" w:type="dxa"/>
              <w:start w:w="100" w:type="dxa"/>
              <w:bottom w:w="80" w:type="dxa"/>
              <w:end w:w="100" w:type="dxa"/>
            </w:tcMar>
          </w:tcPr>
          <w:p>
            <w:pPr>
              <w:jc w:val="left"/>
            </w:pPr>
            <w:r/>
            <w:r>
              <w:rPr>
                <w:b w:val="0"/>
                <w:color w:val="28231F"/>
                <w:sz w:val="17"/>
              </w:rPr>
              <w:t>AI / RAG layer</w:t>
            </w:r>
          </w:p>
        </w:tc>
        <w:tc>
          <w:tcPr>
            <w:tcW w:type="dxa" w:w="5040"/>
            <w:vAlign w:val="center"/>
            <w:shd w:fill="F7EDD4"/>
            <w:tcMar>
              <w:top w:w="80" w:type="dxa"/>
              <w:start w:w="100" w:type="dxa"/>
              <w:bottom w:w="80" w:type="dxa"/>
              <w:end w:w="100" w:type="dxa"/>
            </w:tcMar>
          </w:tcPr>
          <w:p>
            <w:pPr>
              <w:jc w:val="left"/>
            </w:pPr>
            <w:r/>
            <w:r>
              <w:rPr>
                <w:b w:val="0"/>
                <w:color w:val="28231F"/>
                <w:sz w:val="17"/>
              </w:rPr>
              <w:t>BitAI with LLM, retrieval, embeddings and student-context controls.</w:t>
            </w:r>
          </w:p>
        </w:tc>
      </w:tr>
      <w:tr>
        <w:trPr>
          <w:cantSplit/>
        </w:trPr>
        <w:tc>
          <w:tcPr>
            <w:tcW w:type="dxa" w:w="5040"/>
            <w:vAlign w:val="center"/>
            <w:shd w:fill="FFF8E8"/>
            <w:tcMar>
              <w:top w:w="80" w:type="dxa"/>
              <w:start w:w="100" w:type="dxa"/>
              <w:bottom w:w="80" w:type="dxa"/>
              <w:end w:w="100" w:type="dxa"/>
            </w:tcMar>
          </w:tcPr>
          <w:p>
            <w:pPr>
              <w:jc w:val="left"/>
            </w:pPr>
            <w:r/>
            <w:r>
              <w:rPr>
                <w:b w:val="0"/>
                <w:color w:val="28231F"/>
                <w:sz w:val="17"/>
              </w:rPr>
              <w:t>Object storage</w:t>
            </w:r>
          </w:p>
        </w:tc>
        <w:tc>
          <w:tcPr>
            <w:tcW w:type="dxa" w:w="5040"/>
            <w:vAlign w:val="center"/>
            <w:shd w:fill="FFF8E8"/>
            <w:tcMar>
              <w:top w:w="80" w:type="dxa"/>
              <w:start w:w="100" w:type="dxa"/>
              <w:bottom w:w="80" w:type="dxa"/>
              <w:end w:w="100" w:type="dxa"/>
            </w:tcMar>
          </w:tcPr>
          <w:p>
            <w:pPr>
              <w:jc w:val="left"/>
            </w:pPr>
            <w:r/>
            <w:r>
              <w:rPr>
                <w:b w:val="0"/>
                <w:color w:val="28231F"/>
                <w:sz w:val="17"/>
              </w:rPr>
              <w:t>Secure files, receipts, documents and media.</w:t>
            </w:r>
          </w:p>
        </w:tc>
      </w:tr>
      <w:tr>
        <w:trPr>
          <w:cantSplit/>
        </w:trPr>
        <w:tc>
          <w:tcPr>
            <w:tcW w:type="dxa" w:w="5040"/>
            <w:vAlign w:val="center"/>
            <w:shd w:fill="F7EDD4"/>
            <w:tcMar>
              <w:top w:w="80" w:type="dxa"/>
              <w:start w:w="100" w:type="dxa"/>
              <w:bottom w:w="80" w:type="dxa"/>
              <w:end w:w="100" w:type="dxa"/>
            </w:tcMar>
          </w:tcPr>
          <w:p>
            <w:pPr>
              <w:jc w:val="left"/>
            </w:pPr>
            <w:r/>
            <w:r>
              <w:rPr>
                <w:b w:val="0"/>
                <w:color w:val="28231F"/>
                <w:sz w:val="17"/>
              </w:rPr>
              <w:t>Observability</w:t>
            </w:r>
          </w:p>
        </w:tc>
        <w:tc>
          <w:tcPr>
            <w:tcW w:type="dxa" w:w="5040"/>
            <w:vAlign w:val="center"/>
            <w:shd w:fill="F7EDD4"/>
            <w:tcMar>
              <w:top w:w="80" w:type="dxa"/>
              <w:start w:w="100" w:type="dxa"/>
              <w:bottom w:w="80" w:type="dxa"/>
              <w:end w:w="100" w:type="dxa"/>
            </w:tcMar>
          </w:tcPr>
          <w:p>
            <w:pPr>
              <w:jc w:val="left"/>
            </w:pPr>
            <w:r/>
            <w:r>
              <w:rPr>
                <w:b w:val="0"/>
                <w:color w:val="28231F"/>
                <w:sz w:val="17"/>
              </w:rPr>
              <w:t>Logs, metrics, error tracking and audit records.</w:t>
            </w:r>
          </w:p>
        </w:tc>
      </w:tr>
    </w:tbl>
    <w:p>
      <w:pPr>
        <w:spacing w:after="40"/>
      </w:pPr>
    </w:p>
    <w:p>
      <w:pPr>
        <w:pStyle w:val="Heading2"/>
      </w:pPr>
      <w:r>
        <w:t>15.1 Target request flow</w:t>
      </w:r>
    </w:p>
    <w:tbl>
      <w:tblPr>
        <w:tblStyle w:val="TableGrid"/>
        <w:tblW w:type="auto" w:w="0"/>
        <w:tblLook w:firstColumn="1" w:firstRow="1" w:lastColumn="0" w:lastRow="0" w:noHBand="0" w:noVBand="1" w:val="04A0"/>
      </w:tblPr>
      <w:tblGrid>
        <w:gridCol w:w="10080"/>
      </w:tblGrid>
      <w:tr>
        <w:tc>
          <w:tcPr>
            <w:tcW w:type="dxa" w:w="10080"/>
            <w:shd w:fill="28231F"/>
            <w:tcMar>
              <w:top w:w="120" w:type="dxa"/>
              <w:start w:w="140" w:type="dxa"/>
              <w:bottom w:w="120" w:type="dxa"/>
              <w:end w:w="140" w:type="dxa"/>
            </w:tcMar>
          </w:tcPr>
          <w:p>
            <w:pPr>
              <w:spacing w:after="0"/>
            </w:pPr>
            <w:r>
              <w:rPr>
                <w:rFonts w:ascii="Consolas" w:hAnsi="Consolas"/>
                <w:color w:val="F5EFE8"/>
                <w:sz w:val="16"/>
              </w:rPr>
              <w:t>Browser</w:t>
              <w:br/>
              <w:t xml:space="preserve">  ↓ HTTPS</w:t>
              <w:br/>
              <w:t>CDN / Frontend</w:t>
              <w:br/>
              <w:t xml:space="preserve">  ↓ API request</w:t>
              <w:br/>
              <w:t>API Gateway</w:t>
              <w:br/>
              <w:t xml:space="preserve">  ↓</w:t>
              <w:br/>
              <w:t>Auth + Authorization</w:t>
              <w:br/>
              <w:t xml:space="preserve">  ↓</w:t>
              <w:br/>
              <w:t>Application Service</w:t>
              <w:br/>
              <w:t xml:space="preserve">  ├── Database</w:t>
              <w:br/>
              <w:t xml:space="preserve">  ├── Cache / Queue</w:t>
              <w:br/>
              <w:t xml:space="preserve">  ├── Object Storage</w:t>
              <w:br/>
              <w:t xml:space="preserve">  └── AI / RAG Service</w:t>
              <w:br/>
              <w:t xml:space="preserve">  ↓</w:t>
              <w:br/>
              <w:t>JSON response</w:t>
              <w:br/>
              <w:t xml:space="preserve">  ↓</w:t>
              <w:br/>
              <w:t>Frontend state update</w:t>
              <w:br/>
              <w:t xml:space="preserve">  ↓</w:t>
              <w:br/>
              <w:t>Smart UI + BitAI + notifications</w:t>
            </w:r>
          </w:p>
        </w:tc>
      </w:tr>
    </w:tbl>
    <w:p>
      <w:pPr>
        <w:spacing w:after="20"/>
      </w:pPr>
    </w:p>
    <w:p>
      <w:pPr>
        <w:pStyle w:val="Heading1"/>
      </w:pPr>
      <w:r>
        <w:t>16. Recommended Implementation Sequence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4B3625"/>
            <w:tcMar>
              <w:top w:w="80" w:type="dxa"/>
              <w:start w:w="100" w:type="dxa"/>
              <w:bottom w:w="80" w:type="dxa"/>
              <w:end w:w="100" w:type="dxa"/>
            </w:tcMar>
          </w:tcPr>
          <w:p>
            <w:pPr>
              <w:jc w:val="left"/>
            </w:pPr>
            <w:r/>
            <w:r>
              <w:rPr>
                <w:b/>
                <w:color w:val="FFFFFF"/>
                <w:sz w:val="18"/>
              </w:rPr>
              <w:t>Phase</w:t>
            </w:r>
          </w:p>
        </w:tc>
        <w:tc>
          <w:tcPr>
            <w:tcW w:type="dxa" w:w="3360"/>
            <w:vAlign w:val="center"/>
            <w:shd w:fill="4B3625"/>
            <w:tcMar>
              <w:top w:w="80" w:type="dxa"/>
              <w:start w:w="100" w:type="dxa"/>
              <w:bottom w:w="80" w:type="dxa"/>
              <w:end w:w="100" w:type="dxa"/>
            </w:tcMar>
          </w:tcPr>
          <w:p>
            <w:pPr>
              <w:jc w:val="left"/>
            </w:pPr>
            <w:r/>
            <w:r>
              <w:rPr>
                <w:b/>
                <w:color w:val="FFFFFF"/>
                <w:sz w:val="18"/>
              </w:rPr>
              <w:t>Work</w:t>
            </w:r>
          </w:p>
        </w:tc>
        <w:tc>
          <w:tcPr>
            <w:tcW w:type="dxa" w:w="3360"/>
            <w:vAlign w:val="center"/>
            <w:shd w:fill="4B3625"/>
            <w:tcMar>
              <w:top w:w="80" w:type="dxa"/>
              <w:start w:w="100" w:type="dxa"/>
              <w:bottom w:w="80" w:type="dxa"/>
              <w:end w:w="100" w:type="dxa"/>
            </w:tcMar>
          </w:tcPr>
          <w:p>
            <w:pPr>
              <w:jc w:val="left"/>
            </w:pPr>
            <w:r/>
            <w:r>
              <w:rPr>
                <w:b/>
                <w:color w:val="FFFFFF"/>
                <w:sz w:val="18"/>
              </w:rPr>
              <w:t>Outcome</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Phase 1</w:t>
            </w:r>
          </w:p>
        </w:tc>
        <w:tc>
          <w:tcPr>
            <w:tcW w:type="dxa" w:w="3360"/>
            <w:vAlign w:val="center"/>
            <w:shd w:fill="FFF8E8"/>
            <w:tcMar>
              <w:top w:w="80" w:type="dxa"/>
              <w:start w:w="100" w:type="dxa"/>
              <w:bottom w:w="80" w:type="dxa"/>
              <w:end w:w="100" w:type="dxa"/>
            </w:tcMar>
          </w:tcPr>
          <w:p>
            <w:pPr>
              <w:jc w:val="left"/>
            </w:pPr>
            <w:r/>
            <w:r>
              <w:rPr>
                <w:b w:val="0"/>
                <w:color w:val="28231F"/>
                <w:sz w:val="17"/>
              </w:rPr>
              <w:t>Finish current frontend integration and regression test</w:t>
            </w:r>
          </w:p>
        </w:tc>
        <w:tc>
          <w:tcPr>
            <w:tcW w:type="dxa" w:w="3360"/>
            <w:vAlign w:val="center"/>
            <w:shd w:fill="FFF8E8"/>
            <w:tcMar>
              <w:top w:w="80" w:type="dxa"/>
              <w:start w:w="100" w:type="dxa"/>
              <w:bottom w:w="80" w:type="dxa"/>
              <w:end w:w="100" w:type="dxa"/>
            </w:tcMar>
          </w:tcPr>
          <w:p>
            <w:pPr>
              <w:jc w:val="left"/>
            </w:pPr>
            <w:r/>
            <w:r>
              <w:rPr>
                <w:b w:val="0"/>
                <w:color w:val="28231F"/>
                <w:sz w:val="17"/>
              </w:rPr>
              <w:t>Stable BitCampus prototype.</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Phase 2</w:t>
            </w:r>
          </w:p>
        </w:tc>
        <w:tc>
          <w:tcPr>
            <w:tcW w:type="dxa" w:w="3360"/>
            <w:vAlign w:val="center"/>
            <w:shd w:fill="F7EDD4"/>
            <w:tcMar>
              <w:top w:w="80" w:type="dxa"/>
              <w:start w:w="100" w:type="dxa"/>
              <w:bottom w:w="80" w:type="dxa"/>
              <w:end w:w="100" w:type="dxa"/>
            </w:tcMar>
          </w:tcPr>
          <w:p>
            <w:pPr>
              <w:jc w:val="left"/>
            </w:pPr>
            <w:r/>
            <w:r>
              <w:rPr>
                <w:b w:val="0"/>
                <w:color w:val="28231F"/>
                <w:sz w:val="17"/>
              </w:rPr>
              <w:t>Refactor repeated page shell styles/scripts</w:t>
            </w:r>
          </w:p>
        </w:tc>
        <w:tc>
          <w:tcPr>
            <w:tcW w:type="dxa" w:w="3360"/>
            <w:vAlign w:val="center"/>
            <w:shd w:fill="F7EDD4"/>
            <w:tcMar>
              <w:top w:w="80" w:type="dxa"/>
              <w:start w:w="100" w:type="dxa"/>
              <w:bottom w:w="80" w:type="dxa"/>
              <w:end w:w="100" w:type="dxa"/>
            </w:tcMar>
          </w:tcPr>
          <w:p>
            <w:pPr>
              <w:jc w:val="left"/>
            </w:pPr>
            <w:r/>
            <w:r>
              <w:rPr>
                <w:b w:val="0"/>
                <w:color w:val="28231F"/>
                <w:sz w:val="17"/>
              </w:rPr>
              <w:t>Cleaner shared frontend architecture.</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Phase 3</w:t>
            </w:r>
          </w:p>
        </w:tc>
        <w:tc>
          <w:tcPr>
            <w:tcW w:type="dxa" w:w="3360"/>
            <w:vAlign w:val="center"/>
            <w:shd w:fill="FFF8E8"/>
            <w:tcMar>
              <w:top w:w="80" w:type="dxa"/>
              <w:start w:w="100" w:type="dxa"/>
              <w:bottom w:w="80" w:type="dxa"/>
              <w:end w:w="100" w:type="dxa"/>
            </w:tcMar>
          </w:tcPr>
          <w:p>
            <w:pPr>
              <w:jc w:val="left"/>
            </w:pPr>
            <w:r/>
            <w:r>
              <w:rPr>
                <w:b w:val="0"/>
                <w:color w:val="28231F"/>
                <w:sz w:val="17"/>
              </w:rPr>
              <w:t>Introduce typed data models / API contracts</w:t>
            </w:r>
          </w:p>
        </w:tc>
        <w:tc>
          <w:tcPr>
            <w:tcW w:type="dxa" w:w="3360"/>
            <w:vAlign w:val="center"/>
            <w:shd w:fill="FFF8E8"/>
            <w:tcMar>
              <w:top w:w="80" w:type="dxa"/>
              <w:start w:w="100" w:type="dxa"/>
              <w:bottom w:w="80" w:type="dxa"/>
              <w:end w:w="100" w:type="dxa"/>
            </w:tcMar>
          </w:tcPr>
          <w:p>
            <w:pPr>
              <w:jc w:val="left"/>
            </w:pPr>
            <w:r/>
            <w:r>
              <w:rPr>
                <w:b w:val="0"/>
                <w:color w:val="28231F"/>
                <w:sz w:val="17"/>
              </w:rPr>
              <w:t>Backend-ready interfaces.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Phase 4</w:t>
            </w:r>
          </w:p>
        </w:tc>
        <w:tc>
          <w:tcPr>
            <w:tcW w:type="dxa" w:w="3360"/>
            <w:vAlign w:val="center"/>
            <w:shd w:fill="F7EDD4"/>
            <w:tcMar>
              <w:top w:w="80" w:type="dxa"/>
              <w:start w:w="100" w:type="dxa"/>
              <w:bottom w:w="80" w:type="dxa"/>
              <w:end w:w="100" w:type="dxa"/>
            </w:tcMar>
          </w:tcPr>
          <w:p>
            <w:pPr>
              <w:jc w:val="left"/>
            </w:pPr>
            <w:r/>
            <w:r>
              <w:rPr>
                <w:b w:val="0"/>
                <w:color w:val="28231F"/>
                <w:sz w:val="17"/>
              </w:rPr>
              <w:t>Build Node.js/Express or equivalent backend</w:t>
            </w:r>
          </w:p>
        </w:tc>
        <w:tc>
          <w:tcPr>
            <w:tcW w:type="dxa" w:w="3360"/>
            <w:vAlign w:val="center"/>
            <w:shd w:fill="F7EDD4"/>
            <w:tcMar>
              <w:top w:w="80" w:type="dxa"/>
              <w:start w:w="100" w:type="dxa"/>
              <w:bottom w:w="80" w:type="dxa"/>
              <w:end w:w="100" w:type="dxa"/>
            </w:tcMar>
          </w:tcPr>
          <w:p>
            <w:pPr>
              <w:jc w:val="left"/>
            </w:pPr>
            <w:r/>
            <w:r>
              <w:rPr>
                <w:b w:val="0"/>
                <w:color w:val="28231F"/>
                <w:sz w:val="17"/>
              </w:rPr>
              <w:t>Central business logic.</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Phase 5</w:t>
            </w:r>
          </w:p>
        </w:tc>
        <w:tc>
          <w:tcPr>
            <w:tcW w:type="dxa" w:w="3360"/>
            <w:vAlign w:val="center"/>
            <w:shd w:fill="FFF8E8"/>
            <w:tcMar>
              <w:top w:w="80" w:type="dxa"/>
              <w:start w:w="100" w:type="dxa"/>
              <w:bottom w:w="80" w:type="dxa"/>
              <w:end w:w="100" w:type="dxa"/>
            </w:tcMar>
          </w:tcPr>
          <w:p>
            <w:pPr>
              <w:jc w:val="left"/>
            </w:pPr>
            <w:r/>
            <w:r>
              <w:rPr>
                <w:b w:val="0"/>
                <w:color w:val="28231F"/>
                <w:sz w:val="17"/>
              </w:rPr>
              <w:t>Add PostgreSQL/MongoDB database</w:t>
            </w:r>
          </w:p>
        </w:tc>
        <w:tc>
          <w:tcPr>
            <w:tcW w:type="dxa" w:w="3360"/>
            <w:vAlign w:val="center"/>
            <w:shd w:fill="FFF8E8"/>
            <w:tcMar>
              <w:top w:w="80" w:type="dxa"/>
              <w:start w:w="100" w:type="dxa"/>
              <w:bottom w:w="80" w:type="dxa"/>
              <w:end w:w="100" w:type="dxa"/>
            </w:tcMar>
          </w:tcPr>
          <w:p>
            <w:pPr>
              <w:jc w:val="left"/>
            </w:pPr>
            <w:r/>
            <w:r>
              <w:rPr>
                <w:b w:val="0"/>
                <w:color w:val="28231F"/>
                <w:sz w:val="17"/>
              </w:rPr>
              <w:t>Shared persistent records.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Phase 6</w:t>
            </w:r>
          </w:p>
        </w:tc>
        <w:tc>
          <w:tcPr>
            <w:tcW w:type="dxa" w:w="3360"/>
            <w:vAlign w:val="center"/>
            <w:shd w:fill="F7EDD4"/>
            <w:tcMar>
              <w:top w:w="80" w:type="dxa"/>
              <w:start w:w="100" w:type="dxa"/>
              <w:bottom w:w="80" w:type="dxa"/>
              <w:end w:w="100" w:type="dxa"/>
            </w:tcMar>
          </w:tcPr>
          <w:p>
            <w:pPr>
              <w:jc w:val="left"/>
            </w:pPr>
            <w:r/>
            <w:r>
              <w:rPr>
                <w:b w:val="0"/>
                <w:color w:val="28231F"/>
                <w:sz w:val="17"/>
              </w:rPr>
              <w:t>Replace demo auth with secure auth</w:t>
            </w:r>
          </w:p>
        </w:tc>
        <w:tc>
          <w:tcPr>
            <w:tcW w:type="dxa" w:w="3360"/>
            <w:vAlign w:val="center"/>
            <w:shd w:fill="F7EDD4"/>
            <w:tcMar>
              <w:top w:w="80" w:type="dxa"/>
              <w:start w:w="100" w:type="dxa"/>
              <w:bottom w:w="80" w:type="dxa"/>
              <w:end w:w="100" w:type="dxa"/>
            </w:tcMar>
          </w:tcPr>
          <w:p>
            <w:pPr>
              <w:jc w:val="left"/>
            </w:pPr>
            <w:r/>
            <w:r>
              <w:rPr>
                <w:b w:val="0"/>
                <w:color w:val="28231F"/>
                <w:sz w:val="17"/>
              </w:rPr>
              <w:t>Real student accounts.</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Phase 7</w:t>
            </w:r>
          </w:p>
        </w:tc>
        <w:tc>
          <w:tcPr>
            <w:tcW w:type="dxa" w:w="3360"/>
            <w:vAlign w:val="center"/>
            <w:shd w:fill="FFF8E8"/>
            <w:tcMar>
              <w:top w:w="80" w:type="dxa"/>
              <w:start w:w="100" w:type="dxa"/>
              <w:bottom w:w="80" w:type="dxa"/>
              <w:end w:w="100" w:type="dxa"/>
            </w:tcMar>
          </w:tcPr>
          <w:p>
            <w:pPr>
              <w:jc w:val="left"/>
            </w:pPr>
            <w:r/>
            <w:r>
              <w:rPr>
                <w:b w:val="0"/>
                <w:color w:val="28231F"/>
                <w:sz w:val="17"/>
              </w:rPr>
              <w:t>Move notifications to scheduled backend jobs</w:t>
            </w:r>
          </w:p>
        </w:tc>
        <w:tc>
          <w:tcPr>
            <w:tcW w:type="dxa" w:w="3360"/>
            <w:vAlign w:val="center"/>
            <w:shd w:fill="FFF8E8"/>
            <w:tcMar>
              <w:top w:w="80" w:type="dxa"/>
              <w:start w:w="100" w:type="dxa"/>
              <w:bottom w:w="80" w:type="dxa"/>
              <w:end w:w="100" w:type="dxa"/>
            </w:tcMar>
          </w:tcPr>
          <w:p>
            <w:pPr>
              <w:jc w:val="left"/>
            </w:pPr>
            <w:r/>
            <w:r>
              <w:rPr>
                <w:b w:val="0"/>
                <w:color w:val="28231F"/>
                <w:sz w:val="17"/>
              </w:rPr>
              <w:t>Reliable server-side alerts.</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Phase 8</w:t>
            </w:r>
          </w:p>
        </w:tc>
        <w:tc>
          <w:tcPr>
            <w:tcW w:type="dxa" w:w="3360"/>
            <w:vAlign w:val="center"/>
            <w:shd w:fill="F7EDD4"/>
            <w:tcMar>
              <w:top w:w="80" w:type="dxa"/>
              <w:start w:w="100" w:type="dxa"/>
              <w:bottom w:w="80" w:type="dxa"/>
              <w:end w:w="100" w:type="dxa"/>
            </w:tcMar>
          </w:tcPr>
          <w:p>
            <w:pPr>
              <w:jc w:val="left"/>
            </w:pPr>
            <w:r/>
            <w:r>
              <w:rPr>
                <w:b w:val="0"/>
                <w:color w:val="28231F"/>
                <w:sz w:val="17"/>
              </w:rPr>
              <w:t>Connect BitAI to Ollama/LLM + RAG</w:t>
            </w:r>
          </w:p>
        </w:tc>
        <w:tc>
          <w:tcPr>
            <w:tcW w:type="dxa" w:w="3360"/>
            <w:vAlign w:val="center"/>
            <w:shd w:fill="F7EDD4"/>
            <w:tcMar>
              <w:top w:w="80" w:type="dxa"/>
              <w:start w:w="100" w:type="dxa"/>
              <w:bottom w:w="80" w:type="dxa"/>
              <w:end w:w="100" w:type="dxa"/>
            </w:tcMar>
          </w:tcPr>
          <w:p>
            <w:pPr>
              <w:jc w:val="left"/>
            </w:pPr>
            <w:r/>
            <w:r>
              <w:rPr>
                <w:b w:val="0"/>
                <w:color w:val="28231F"/>
                <w:sz w:val="17"/>
              </w:rPr>
              <w:t>Real conversational student assistant.</w:t>
            </w:r>
          </w:p>
        </w:tc>
      </w:tr>
      <w:tr>
        <w:trPr>
          <w:cantSplit/>
        </w:trPr>
        <w:tc>
          <w:tcPr>
            <w:tcW w:type="dxa" w:w="3360"/>
            <w:vAlign w:val="center"/>
            <w:shd w:fill="FFF8E8"/>
            <w:tcMar>
              <w:top w:w="80" w:type="dxa"/>
              <w:start w:w="100" w:type="dxa"/>
              <w:bottom w:w="80" w:type="dxa"/>
              <w:end w:w="100" w:type="dxa"/>
            </w:tcMar>
          </w:tcPr>
          <w:p>
            <w:pPr>
              <w:jc w:val="left"/>
            </w:pPr>
            <w:r/>
            <w:r>
              <w:rPr>
                <w:b w:val="0"/>
                <w:color w:val="28231F"/>
                <w:sz w:val="17"/>
              </w:rPr>
              <w:t>Phase 9</w:t>
            </w:r>
          </w:p>
        </w:tc>
        <w:tc>
          <w:tcPr>
            <w:tcW w:type="dxa" w:w="3360"/>
            <w:vAlign w:val="center"/>
            <w:shd w:fill="FFF8E8"/>
            <w:tcMar>
              <w:top w:w="80" w:type="dxa"/>
              <w:start w:w="100" w:type="dxa"/>
              <w:bottom w:w="80" w:type="dxa"/>
              <w:end w:w="100" w:type="dxa"/>
            </w:tcMar>
          </w:tcPr>
          <w:p>
            <w:pPr>
              <w:jc w:val="left"/>
            </w:pPr>
            <w:r/>
            <w:r>
              <w:rPr>
                <w:b w:val="0"/>
                <w:color w:val="28231F"/>
                <w:sz w:val="17"/>
              </w:rPr>
              <w:t>Add monitoring, audit logs and CI/CD</w:t>
            </w:r>
          </w:p>
        </w:tc>
        <w:tc>
          <w:tcPr>
            <w:tcW w:type="dxa" w:w="3360"/>
            <w:vAlign w:val="center"/>
            <w:shd w:fill="FFF8E8"/>
            <w:tcMar>
              <w:top w:w="80" w:type="dxa"/>
              <w:start w:w="100" w:type="dxa"/>
              <w:bottom w:w="80" w:type="dxa"/>
              <w:end w:w="100" w:type="dxa"/>
            </w:tcMar>
          </w:tcPr>
          <w:p>
            <w:pPr>
              <w:jc w:val="left"/>
            </w:pPr>
            <w:r/>
            <w:r>
              <w:rPr>
                <w:b w:val="0"/>
                <w:color w:val="28231F"/>
                <w:sz w:val="17"/>
              </w:rPr>
              <w:t>Production engineering maturity.</w:t>
            </w:r>
          </w:p>
        </w:tc>
      </w:tr>
      <w:tr>
        <w:trPr>
          <w:cantSplit/>
        </w:trPr>
        <w:tc>
          <w:tcPr>
            <w:tcW w:type="dxa" w:w="3360"/>
            <w:vAlign w:val="center"/>
            <w:shd w:fill="F7EDD4"/>
            <w:tcMar>
              <w:top w:w="80" w:type="dxa"/>
              <w:start w:w="100" w:type="dxa"/>
              <w:bottom w:w="80" w:type="dxa"/>
              <w:end w:w="100" w:type="dxa"/>
            </w:tcMar>
          </w:tcPr>
          <w:p>
            <w:pPr>
              <w:jc w:val="left"/>
            </w:pPr>
            <w:r/>
            <w:r>
              <w:rPr>
                <w:b w:val="0"/>
                <w:color w:val="28231F"/>
                <w:sz w:val="17"/>
              </w:rPr>
              <w:t>Phase 10</w:t>
            </w:r>
          </w:p>
        </w:tc>
        <w:tc>
          <w:tcPr>
            <w:tcW w:type="dxa" w:w="3360"/>
            <w:vAlign w:val="center"/>
            <w:shd w:fill="F7EDD4"/>
            <w:tcMar>
              <w:top w:w="80" w:type="dxa"/>
              <w:start w:w="100" w:type="dxa"/>
              <w:bottom w:w="80" w:type="dxa"/>
              <w:end w:w="100" w:type="dxa"/>
            </w:tcMar>
          </w:tcPr>
          <w:p>
            <w:pPr>
              <w:jc w:val="left"/>
            </w:pPr>
            <w:r/>
            <w:r>
              <w:rPr>
                <w:b w:val="0"/>
                <w:color w:val="28231F"/>
                <w:sz w:val="17"/>
              </w:rPr>
              <w:t>Security review + load testing</w:t>
            </w:r>
          </w:p>
        </w:tc>
        <w:tc>
          <w:tcPr>
            <w:tcW w:type="dxa" w:w="3360"/>
            <w:vAlign w:val="center"/>
            <w:shd w:fill="F7EDD4"/>
            <w:tcMar>
              <w:top w:w="80" w:type="dxa"/>
              <w:start w:w="100" w:type="dxa"/>
              <w:bottom w:w="80" w:type="dxa"/>
              <w:end w:w="100" w:type="dxa"/>
            </w:tcMar>
          </w:tcPr>
          <w:p>
            <w:pPr>
              <w:jc w:val="left"/>
            </w:pPr>
            <w:r/>
            <w:r>
              <w:rPr>
                <w:b w:val="0"/>
                <w:color w:val="28231F"/>
                <w:sz w:val="17"/>
              </w:rPr>
              <w:t>Production readiness.</w:t>
            </w:r>
          </w:p>
        </w:tc>
      </w:tr>
    </w:tbl>
    <w:p>
      <w:pPr>
        <w:spacing w:after="40"/>
      </w:pPr>
    </w:p>
    <w:p>
      <w:pPr>
        <w:pStyle w:val="Heading1"/>
      </w:pPr>
      <w:r>
        <w:t>17. Architecture Summary</w:t>
      </w:r>
    </w:p>
    <w:p>
      <w:pPr>
        <w:spacing w:after="120" w:line="259" w:lineRule="auto"/>
      </w:pPr>
      <w:r>
        <w:t>BitCampus currently follows a browser-centered architecture: authentication UX, page rendering, module behavior, smart calculations and rule-based BitAI all execute on the client. Browser storage is the persistence mechanism, and static hosting is enough to deploy the current prototype. The workflow is intentionally simple, visible and beginner-friendly.</w:t>
      </w:r>
    </w:p>
    <w:p>
      <w:pPr>
        <w:spacing w:after="120" w:line="259" w:lineRule="auto"/>
      </w:pPr>
      <w:r>
        <w:t>The most important architectural boundary is the transition from local storage to authoritative backend services. When that transition happens, the existing page modules can remain conceptually similar while API services, secure authentication, shared database records, notification jobs and a real AI/RAG layer are added behind them.</w:t>
      </w:r>
    </w:p>
    <w:tbl>
      <w:tblPr>
        <w:tblStyle w:val="TableGrid"/>
        <w:tblW w:type="auto" w:w="0"/>
        <w:tblLook w:firstColumn="1" w:firstRow="1" w:lastColumn="0" w:lastRow="0" w:noHBand="0" w:noVBand="1" w:val="04A0"/>
      </w:tblPr>
      <w:tblGrid>
        <w:gridCol w:w="10080"/>
      </w:tblGrid>
      <w:tr>
        <w:tc>
          <w:tcPr>
            <w:tcW w:type="dxa" w:w="10080"/>
            <w:shd w:fill="9FD6B5"/>
            <w:tcMar>
              <w:top w:w="130" w:type="dxa"/>
              <w:start w:w="150" w:type="dxa"/>
              <w:bottom w:w="130" w:type="dxa"/>
              <w:end w:w="150" w:type="dxa"/>
            </w:tcMar>
          </w:tcPr>
          <w:p>
            <w:r>
              <w:rPr>
                <w:b/>
                <w:sz w:val="21"/>
              </w:rPr>
              <w:t>Final architecture rule</w:t>
              <w:br/>
            </w:r>
            <w:r>
              <w:rPr>
                <w:sz w:val="18"/>
              </w:rPr>
              <w:t>Current = frontend prototype. Future = API + database + secure auth + async jobs + AI/RAG + observability. Keep this boundary explicit while building.</w:t>
            </w:r>
          </w:p>
        </w:tc>
      </w:tr>
    </w:tbl>
    <w:p>
      <w:pPr>
        <w:spacing w:after="20"/>
      </w:pPr>
    </w:p>
    <w:p>
      <w:pPr>
        <w:pStyle w:val="Heading1"/>
      </w:pPr>
      <w:r>
        <w:t>Appendix A — Folder-to-Architecture Mapping</w:t>
      </w:r>
    </w:p>
    <w:tbl>
      <w:tblPr>
        <w:tblStyle w:val="TableGrid"/>
        <w:tblW w:type="auto" w:w="0"/>
        <w:tblLook w:firstColumn="1" w:firstRow="1" w:lastColumn="0" w:lastRow="0" w:noHBand="0" w:noVBand="1" w:val="04A0"/>
      </w:tblPr>
      <w:tblGrid>
        <w:gridCol w:w="10080"/>
      </w:tblGrid>
      <w:tr>
        <w:tc>
          <w:tcPr>
            <w:tcW w:type="dxa" w:w="10080"/>
            <w:shd w:fill="28231F"/>
            <w:tcMar>
              <w:top w:w="120" w:type="dxa"/>
              <w:start w:w="140" w:type="dxa"/>
              <w:bottom w:w="120" w:type="dxa"/>
              <w:end w:w="140" w:type="dxa"/>
            </w:tcMar>
          </w:tcPr>
          <w:p>
            <w:pPr>
              <w:spacing w:after="0"/>
            </w:pPr>
            <w:r>
              <w:rPr>
                <w:rFonts w:ascii="Consolas" w:hAnsi="Consolas"/>
                <w:color w:val="F5EFE8"/>
                <w:sz w:val="16"/>
              </w:rPr>
              <w:t>bitcampus/</w:t>
              <w:br/>
              <w:t>├── index.html                → Entry layer</w:t>
              <w:br/>
              <w:t>├── login.html                → Authentication UI</w:t>
              <w:br/>
              <w:t>├── pages/                    → Feature modules</w:t>
              <w:br/>
              <w:t>│   ├── dashboard.html        → Command center</w:t>
              <w:br/>
              <w:t>│   ├── profile.html          → Student profile</w:t>
              <w:br/>
              <w:t>│   ├── academics.html        → Academic summary</w:t>
              <w:br/>
              <w:t>│   ├── courses.html          → Course catalog</w:t>
              <w:br/>
              <w:t>│   ├── attendance.html       → Attendance engine</w:t>
              <w:br/>
              <w:t>│   ├── assignments.html      → Assignment workflow</w:t>
              <w:br/>
              <w:t>│   ├── timetable.html        → Schedule engine</w:t>
              <w:br/>
              <w:t>│   ├── results.html          → Results / SGPA</w:t>
              <w:br/>
              <w:t>│   ├── fees.html             → Fee prototype</w:t>
              <w:br/>
              <w:t>│   ├── registration.html     → Semester registration</w:t>
              <w:br/>
              <w:t>│   ├── library.html          → Library workflow</w:t>
              <w:br/>
              <w:t>│   ├── notices.html          → Notices / news</w:t>
              <w:br/>
              <w:t>│   ├── notifications.html   → Smart notifications</w:t>
              <w:br/>
              <w:t>│   ├── placement.html       → Placement tracker</w:t>
              <w:br/>
              <w:t>│   └── support.html         → Feedback / grievance</w:t>
              <w:br/>
              <w:t>├── css/                      → Presentation system</w:t>
              <w:br/>
              <w:t>│   ├── login.css</w:t>
              <w:br/>
              <w:t>│   ├── dashboard.css</w:t>
              <w:br/>
              <w:t>│   ├── pages.css</w:t>
              <w:br/>
              <w:t>│   ├── dashboard-ai.css</w:t>
              <w:br/>
              <w:t>│   └── bitai.css</w:t>
              <w:br/>
              <w:t>├── js/                       → Behavior + intelligence</w:t>
              <w:br/>
              <w:t>│   ├── auth.js</w:t>
              <w:br/>
              <w:t>│   ├── dashboard.js</w:t>
              <w:br/>
              <w:t>│   ├── smart.js</w:t>
              <w:br/>
              <w:t>│   ├── dashboard-ai.js</w:t>
              <w:br/>
              <w:t>│   └── bitai.js</w:t>
              <w:br/>
              <w:t>└── assets/                   → Images / icons / static assets</w:t>
            </w:r>
          </w:p>
        </w:tc>
      </w:tr>
    </w:tbl>
    <w:p>
      <w:pPr>
        <w:spacing w:after="20"/>
      </w:pPr>
    </w:p>
    <w:p>
      <w:r>
        <w:br w:type="page"/>
      </w:r>
    </w:p>
    <w:p>
      <w:pPr>
        <w:pStyle w:val="Heading1"/>
      </w:pPr>
      <w:r>
        <w:t>Quick Reference — One-Page Mental Model</w:t>
      </w:r>
    </w:p>
    <w:tbl>
      <w:tblPr>
        <w:tblStyle w:val="TableGrid"/>
        <w:tblW w:type="auto" w:w="0"/>
        <w:tblLook w:firstColumn="1" w:firstRow="1" w:lastColumn="0" w:lastRow="0" w:noHBand="0" w:noVBand="1" w:val="04A0"/>
      </w:tblPr>
      <w:tblGrid>
        <w:gridCol w:w="10080"/>
      </w:tblGrid>
      <w:tr>
        <w:tc>
          <w:tcPr>
            <w:tcW w:type="dxa" w:w="10080"/>
            <w:shd w:fill="28231F"/>
            <w:tcMar>
              <w:top w:w="120" w:type="dxa"/>
              <w:start w:w="140" w:type="dxa"/>
              <w:bottom w:w="120" w:type="dxa"/>
              <w:end w:w="140" w:type="dxa"/>
            </w:tcMar>
          </w:tcPr>
          <w:p>
            <w:pPr>
              <w:spacing w:after="0"/>
            </w:pPr>
            <w:r>
              <w:rPr>
                <w:rFonts w:ascii="Consolas" w:hAnsi="Consolas"/>
                <w:color w:val="F5EFE8"/>
                <w:sz w:val="16"/>
              </w:rPr>
              <w:t>USER</w:t>
              <w:br/>
              <w:t xml:space="preserve">  ↓</w:t>
              <w:br/>
              <w:t>LOGIN</w:t>
              <w:br/>
              <w:t xml:space="preserve">  ↓</w:t>
              <w:br/>
              <w:t>SESSION</w:t>
              <w:br/>
              <w:t xml:space="preserve">  ↓</w:t>
              <w:br/>
              <w:t>DASHBOARD</w:t>
              <w:br/>
              <w:t xml:space="preserve">  ↓</w:t>
              <w:br/>
              <w:t>┌──────────────────────────────────────────────┐</w:t>
              <w:br/>
              <w:t>│ PAGE MODULES                                 │</w:t>
              <w:br/>
              <w:t>│ Academics | Courses | Attendance | ...      │</w:t>
              <w:br/>
              <w:t>└──────────────────────────────────────────────┘</w:t>
              <w:br/>
              <w:t xml:space="preserve">  ↓</w:t>
              <w:br/>
              <w:t>LOCAL STATE</w:t>
              <w:br/>
              <w:t xml:space="preserve">  ↓</w:t>
              <w:br/>
              <w:t>SMART LAYER</w:t>
              <w:br/>
              <w:t xml:space="preserve">  ├─ Search</w:t>
              <w:br/>
              <w:t xml:space="preserve">  ├─ Risk</w:t>
              <w:br/>
              <w:t xml:space="preserve">  ├─ Recommendations</w:t>
              <w:br/>
              <w:t xml:space="preserve">  ├─ Countdown</w:t>
              <w:br/>
              <w:t xml:space="preserve">  └─ Notifications</w:t>
              <w:br/>
              <w:t xml:space="preserve">  ↓</w:t>
              <w:br/>
              <w:t>BitAI</w:t>
              <w:br/>
              <w:t xml:space="preserve">  ↓</w:t>
              <w:br/>
              <w:t>ACTION + SAVE</w:t>
              <w:br/>
              <w:t xml:space="preserve">  ↓</w:t>
              <w:br/>
              <w:t>REFRESH UI</w:t>
              <w:br/>
              <w:br/>
              <w:t>DEVELOPMENT PIPELINE:</w:t>
              <w:br/>
              <w:t>Code → QA → Git → GitHub → Deploy → Smoke Test → Iterate</w:t>
              <w:br/>
              <w:br/>
              <w:t>FUTURE PIPELINE:</w:t>
              <w:br/>
              <w:t>Browser → API → Auth → Services → DB/Cache/Files → AI/RAG → Response</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6455"/>
        <w:sz w:val="16"/>
      </w:rPr>
      <w:t>BitCampus • Smart Student Portal • Architecture &amp;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36455"/>
        <w:sz w:val="16"/>
      </w:rPr>
      <w:t>BitCampus | Full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3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B362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231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B362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B362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