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160" w:line="360" w:lineRule="auto"/>
        <w:ind w:left="72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Given the provided data, what are three conclusions that we can draw about crowdfunding campaigns?</w:t>
      </w:r>
    </w:p>
    <w:p w:rsidR="00000000" w:rsidDel="00000000" w:rsidP="00000000" w:rsidRDefault="00000000" w:rsidRPr="00000000" w14:paraId="00000002">
      <w:pPr>
        <w:numPr>
          <w:ilvl w:val="1"/>
          <w:numId w:val="1"/>
        </w:numPr>
        <w:spacing w:after="0" w:afterAutospacing="0" w:before="0" w:beforeAutospacing="0" w:line="360" w:lineRule="auto"/>
        <w:ind w:left="144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From the data we can see there were more successful campaigns than failed. </w:t>
      </w:r>
    </w:p>
    <w:p w:rsidR="00000000" w:rsidDel="00000000" w:rsidP="00000000" w:rsidRDefault="00000000" w:rsidRPr="00000000" w14:paraId="00000003">
      <w:pPr>
        <w:numPr>
          <w:ilvl w:val="1"/>
          <w:numId w:val="1"/>
        </w:numPr>
        <w:spacing w:after="0" w:afterAutospacing="0" w:before="0" w:beforeAutospacing="0" w:line="360" w:lineRule="auto"/>
        <w:ind w:left="144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From the categories in the data, theater/plays had the most campaigns and they also had the most successful and failed campaigns.</w:t>
      </w:r>
    </w:p>
    <w:p w:rsidR="00000000" w:rsidDel="00000000" w:rsidP="00000000" w:rsidRDefault="00000000" w:rsidRPr="00000000" w14:paraId="00000004">
      <w:pPr>
        <w:numPr>
          <w:ilvl w:val="1"/>
          <w:numId w:val="1"/>
        </w:numPr>
        <w:spacing w:after="0" w:afterAutospacing="0" w:before="0" w:beforeAutospacing="0" w:line="360" w:lineRule="auto"/>
        <w:ind w:left="144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When comparing all campaigns, July had the most success while September had most failure. Despite there being a few high and lows there is no trend, so time of the year didn’t have an impact on campaigns success or failure.</w:t>
      </w:r>
    </w:p>
    <w:p w:rsidR="00000000" w:rsidDel="00000000" w:rsidP="00000000" w:rsidRDefault="00000000" w:rsidRPr="00000000" w14:paraId="00000005">
      <w:pPr>
        <w:numPr>
          <w:ilvl w:val="0"/>
          <w:numId w:val="1"/>
        </w:numPr>
        <w:spacing w:after="0" w:afterAutospacing="0" w:before="0" w:beforeAutospacing="0" w:line="360" w:lineRule="auto"/>
        <w:ind w:left="72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What are some limitations of this dataset?</w:t>
      </w:r>
    </w:p>
    <w:p w:rsidR="00000000" w:rsidDel="00000000" w:rsidP="00000000" w:rsidRDefault="00000000" w:rsidRPr="00000000" w14:paraId="00000006">
      <w:pPr>
        <w:numPr>
          <w:ilvl w:val="1"/>
          <w:numId w:val="1"/>
        </w:numPr>
        <w:spacing w:after="0" w:afterAutospacing="0" w:before="0" w:beforeAutospacing="0" w:line="360" w:lineRule="auto"/>
        <w:ind w:left="144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One limitation is why some campaigns failed or were ultimately canceled. Was it because of the lack of social presence or was it due to bad reviews or due to lack of time. </w:t>
      </w:r>
    </w:p>
    <w:p w:rsidR="00000000" w:rsidDel="00000000" w:rsidP="00000000" w:rsidRDefault="00000000" w:rsidRPr="00000000" w14:paraId="00000007">
      <w:pPr>
        <w:numPr>
          <w:ilvl w:val="1"/>
          <w:numId w:val="1"/>
        </w:numPr>
        <w:spacing w:after="0" w:afterAutospacing="0" w:before="0" w:beforeAutospacing="0" w:line="360" w:lineRule="auto"/>
        <w:ind w:left="144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 Another limitation is the category, it would be nice to know for theater/plays the genre of play it was, was it dramatic, funny, romantic. Also for food/ food trucks what type of food was it, was it Mexican, Chinese or something else.</w:t>
      </w:r>
    </w:p>
    <w:p w:rsidR="00000000" w:rsidDel="00000000" w:rsidP="00000000" w:rsidRDefault="00000000" w:rsidRPr="00000000" w14:paraId="00000008">
      <w:pPr>
        <w:numPr>
          <w:ilvl w:val="1"/>
          <w:numId w:val="1"/>
        </w:numPr>
        <w:spacing w:after="0" w:afterAutospacing="0" w:before="0" w:beforeAutospacing="0" w:line="360" w:lineRule="auto"/>
        <w:ind w:left="144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The last limitation I see is that we are comparing multiple countries against one another as each has their own currency so the dollar amount will be different.</w:t>
      </w:r>
    </w:p>
    <w:p w:rsidR="00000000" w:rsidDel="00000000" w:rsidP="00000000" w:rsidRDefault="00000000" w:rsidRPr="00000000" w14:paraId="00000009">
      <w:pPr>
        <w:numPr>
          <w:ilvl w:val="0"/>
          <w:numId w:val="1"/>
        </w:numPr>
        <w:spacing w:after="0" w:afterAutospacing="0" w:before="0" w:beforeAutospacing="0" w:line="360" w:lineRule="auto"/>
        <w:ind w:left="72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What are some other possible tables and/or graphs that we could create, and what additional value would they provide?</w:t>
      </w:r>
    </w:p>
    <w:p w:rsidR="00000000" w:rsidDel="00000000" w:rsidP="00000000" w:rsidRDefault="00000000" w:rsidRPr="00000000" w14:paraId="0000000A">
      <w:pPr>
        <w:numPr>
          <w:ilvl w:val="1"/>
          <w:numId w:val="1"/>
        </w:numPr>
        <w:spacing w:after="0" w:afterAutospacing="0" w:before="0" w:beforeAutospacing="0" w:line="360" w:lineRule="auto"/>
        <w:ind w:left="144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A bar graph to show the average time of the campaign was, this will help in understanding if more time is needed.</w:t>
      </w:r>
    </w:p>
    <w:p w:rsidR="00000000" w:rsidDel="00000000" w:rsidP="00000000" w:rsidRDefault="00000000" w:rsidRPr="00000000" w14:paraId="0000000B">
      <w:pPr>
        <w:numPr>
          <w:ilvl w:val="1"/>
          <w:numId w:val="1"/>
        </w:numPr>
        <w:spacing w:after="0" w:afterAutospacing="0" w:before="0" w:beforeAutospacing="0" w:line="360" w:lineRule="auto"/>
        <w:ind w:left="144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A pivot table to show if the project deadline played a factor in making it successful or was a pitfall. Alongside comparing if specific months played a role for specific categories, we know there is no trend when comparing all categories however there may be a trend on some categories.</w:t>
      </w:r>
    </w:p>
    <w:p w:rsidR="00000000" w:rsidDel="00000000" w:rsidP="00000000" w:rsidRDefault="00000000" w:rsidRPr="00000000" w14:paraId="0000000C">
      <w:pPr>
        <w:numPr>
          <w:ilvl w:val="0"/>
          <w:numId w:val="1"/>
        </w:numPr>
        <w:spacing w:after="0" w:afterAutospacing="0" w:before="0" w:beforeAutospacing="0" w:line="360" w:lineRule="auto"/>
        <w:ind w:left="72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Use your data to determine whether the mean or the median better summarizes the data.</w:t>
      </w:r>
    </w:p>
    <w:p w:rsidR="00000000" w:rsidDel="00000000" w:rsidP="00000000" w:rsidRDefault="00000000" w:rsidRPr="00000000" w14:paraId="0000000D">
      <w:pPr>
        <w:numPr>
          <w:ilvl w:val="1"/>
          <w:numId w:val="1"/>
        </w:numPr>
        <w:spacing w:after="0" w:afterAutospacing="0" w:before="0" w:beforeAutospacing="0" w:line="360" w:lineRule="auto"/>
        <w:ind w:left="144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Calculating the summary, I believe that mean better summarizes the data then median as the range between min and max is too great.  </w:t>
      </w:r>
    </w:p>
    <w:p w:rsidR="00000000" w:rsidDel="00000000" w:rsidP="00000000" w:rsidRDefault="00000000" w:rsidRPr="00000000" w14:paraId="0000000E">
      <w:pPr>
        <w:numPr>
          <w:ilvl w:val="0"/>
          <w:numId w:val="1"/>
        </w:numPr>
        <w:spacing w:after="0" w:afterAutospacing="0" w:before="0" w:beforeAutospacing="0" w:line="360" w:lineRule="auto"/>
        <w:ind w:left="72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Use your data to determine if there is more variability with successful or unsuccessful campaigns. Does this make sense? Why or why not?</w:t>
      </w:r>
    </w:p>
    <w:p w:rsidR="00000000" w:rsidDel="00000000" w:rsidP="00000000" w:rsidRDefault="00000000" w:rsidRPr="00000000" w14:paraId="0000000F">
      <w:pPr>
        <w:numPr>
          <w:ilvl w:val="1"/>
          <w:numId w:val="1"/>
        </w:numPr>
        <w:spacing w:after="380" w:before="0" w:beforeAutospacing="0" w:line="360" w:lineRule="auto"/>
        <w:ind w:left="1440" w:hanging="360"/>
        <w:rPr>
          <w:rFonts w:ascii="Roboto" w:cs="Roboto" w:eastAsia="Roboto" w:hAnsi="Roboto"/>
          <w:color w:val="2b2b2b"/>
          <w:sz w:val="21"/>
          <w:szCs w:val="21"/>
          <w:u w:val="none"/>
        </w:rPr>
      </w:pPr>
      <w:r w:rsidDel="00000000" w:rsidR="00000000" w:rsidRPr="00000000">
        <w:rPr>
          <w:rFonts w:ascii="Roboto" w:cs="Roboto" w:eastAsia="Roboto" w:hAnsi="Roboto"/>
          <w:color w:val="2b2b2b"/>
          <w:sz w:val="21"/>
          <w:szCs w:val="21"/>
          <w:rtl w:val="0"/>
        </w:rPr>
        <w:t xml:space="preserve">From the data we can see there is more variability with the successful campaigns as the range is greater than failed. As well as there being way more outliers in successful campaigns and failed.</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