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DATA STRUCTURE AND ALGORITHM</w:t>
      </w: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Write a code in the following pattern:- 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1 2 3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4 5 6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7 8 9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=&gt;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#include&lt;iostream&gt;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using namespace std;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 main(){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int n;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cout&lt;&lt;"Enter the value of n"&lt;&lt;endl;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cin&gt;&gt;n;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int i=1;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int count=1; 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while(i&lt;=n){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int j=1;                                                </w:t>
      </w:r>
      <w:r>
        <w:rPr>
          <w:rFonts w:hint="default"/>
          <w:i/>
          <w:iCs/>
          <w:sz w:val="22"/>
          <w:szCs w:val="22"/>
          <w:lang w:val="en-US"/>
        </w:rPr>
        <w:t>// FOR THE ROW (IT BASICALY DETERMINE THE ROW)</w:t>
      </w:r>
    </w:p>
    <w:p>
      <w:pPr>
        <w:jc w:val="both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while(j&lt;=n){                                      </w:t>
      </w:r>
      <w:r>
        <w:rPr>
          <w:rFonts w:hint="default"/>
          <w:i/>
          <w:iCs/>
          <w:sz w:val="22"/>
          <w:szCs w:val="22"/>
          <w:lang w:val="en-US"/>
        </w:rPr>
        <w:t>//FOR THE COLUMN (IT BASICALY DETERMINE THE COLUMN)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cout&lt;&lt;count&lt;&lt;" "; 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count=count+1;   </w:t>
      </w:r>
      <w:r>
        <w:rPr>
          <w:rFonts w:hint="default"/>
          <w:i/>
          <w:iCs/>
          <w:sz w:val="22"/>
          <w:szCs w:val="22"/>
          <w:lang w:val="en-US"/>
        </w:rPr>
        <w:t>// AS WE CAN SEE THAT WE HAVE TO CONTINUE THE COUNTING SO WE HAVE DECLARED A COUNT                                      NUMBER BEFORE AND WE JUST KEPT IT INCREASING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j=j+1;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cout&lt;&lt;endl;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i=i+1;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Write a code in the following pattern:- 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*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*  *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*  *  *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*  *  *  *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=&gt;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#include&lt;iostream&gt;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main(){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n;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cout&lt;&lt;"Enter the number of n"&lt;&lt;endl;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cin&gt;&gt;n;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i=0;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while(i&lt;=n){                                                // THIS DETERMINE THE ROW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j=1;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while(j&lt;=i){                                  // THIS WILL DETERMIN THE COLUMN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cout&lt;&lt;" * ";                  // WE WILL PRINT THE * AS MUCH TIMES AS THE ROW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j=j+1;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cout&lt;&lt;endl;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i=i+1;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Write a code in the following pattern:- 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2 3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4 5 6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7 8 9 10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11 12 13 14 15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=&gt;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#include&lt;iostream&gt;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main(){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n;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cout&lt;&lt;"Enter the number of n"&lt;&lt;endl;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cin&gt;&gt;n;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i=1;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dd=1;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while(i&lt;=n){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j=1;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while(j&lt;=i){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cout&lt;&lt;dd&lt;&lt;" ";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j=j+1;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dd=dd+1;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cout&lt;&lt;endl;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i=i+1;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cs="SimSun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</w:rPr>
        <w:t xml:space="preserve">Write a code in the following pattern:- </w:t>
      </w:r>
    </w:p>
    <w:p>
      <w:pPr>
        <w:jc w:val="both"/>
        <w:rPr>
          <w:rFonts w:hint="default" w:eastAsia="SimSun" w:cs="SimSun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</w:rPr>
        <w:t xml:space="preserve">1 </w:t>
      </w:r>
    </w:p>
    <w:p>
      <w:pPr>
        <w:jc w:val="both"/>
        <w:rPr>
          <w:rFonts w:hint="default" w:eastAsia="SimSun" w:cs="SimSun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</w:rPr>
        <w:t xml:space="preserve">2 1 </w:t>
      </w:r>
    </w:p>
    <w:p>
      <w:pPr>
        <w:jc w:val="both"/>
        <w:rPr>
          <w:rFonts w:hint="default" w:eastAsia="SimSun" w:cs="SimSun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</w:rPr>
        <w:t xml:space="preserve">3 2 1 </w:t>
      </w:r>
    </w:p>
    <w:p>
      <w:pPr>
        <w:jc w:val="both"/>
        <w:rPr>
          <w:rFonts w:hint="default" w:eastAsia="SimSun" w:cs="SimSun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</w:rPr>
        <w:t>4 3 2 1</w:t>
      </w:r>
    </w:p>
    <w:p>
      <w:pPr>
        <w:jc w:val="both"/>
        <w:rPr>
          <w:rFonts w:hint="default" w:eastAsia="SimSun" w:cs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cs="SimSun" w:asciiTheme="minorAscii" w:hAnsiTheme="minorAscii"/>
          <w:b w:val="0"/>
          <w:bCs w:val="0"/>
          <w:sz w:val="22"/>
          <w:szCs w:val="22"/>
          <w:lang w:val="en-US"/>
        </w:rPr>
        <w:t>=&gt;</w:t>
      </w:r>
    </w:p>
    <w:p>
      <w:pPr>
        <w:jc w:val="both"/>
        <w:rPr>
          <w:rFonts w:hint="default" w:eastAsia="SimSun" w:cs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#include &lt;iostream&gt;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using namespace std;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main(){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n;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cout&lt;&lt;"Enter the data for n"&lt;&lt;endl;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cin&gt;&gt;n;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i=1;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while(i&lt;=n){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j=1;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while(j&lt;=i){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cout&lt;&lt;(i-j+1)&lt;&lt;" ";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j=j+1;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cout&lt;&lt;endl;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i=i+1;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>To convert the decimal number in to binary :-</w:t>
      </w:r>
    </w:p>
    <w:p>
      <w:pPr>
        <w:jc w:val="both"/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#include &lt;iostream&gt;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#include &lt;math.h&gt;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using namespace std;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main(){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n;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cout&lt;&lt;"Enter the number n "&lt;&lt;endl;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cin&gt;&gt;n;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i=0;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int ans=0;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while(n!=0){                             // 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int bit =n&amp;1;             //BIT WILL ONLY BE IN THE FORM OF 0 AND 1 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ans=(bit *pow(10,i))+ans;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n=n&gt;&gt;1;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i++;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cout&lt;&lt;"The answer in bits is "&lt;&lt;ans&lt;&lt;endl;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}</w:t>
      </w:r>
    </w:p>
    <w:p>
      <w:pPr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vertAlign w:val="superscript"/>
          <w:lang w:val="en-US"/>
        </w:rPr>
        <w:t xml:space="preserve"> TOTAL NOTE COUNTER (SWITCH CASE) 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#include &lt;iostream&gt;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using namespace std;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int main(){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int n;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cout&lt;&lt;"Enter the amount "&lt;&lt;endl;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cin&gt;&gt;n;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switch(1){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case 1:cout&lt;&lt;"The total number of 100 notes are :- "&lt;&lt;(n/100)&lt;&lt;endl;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case 2:cout&lt;&lt;"The total number of 50 notes are :- "&lt;&lt;((n%100)/50)&lt;&lt;endl;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 xml:space="preserve">    </w:t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case 3:cout&lt;&lt;"The total number of 20 notes are :- "&lt;&lt;(((n%100)%50)/20)&lt;&lt;endl;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case 4:cout&lt;&lt;"The total number of 10 notes are :- "&lt;&lt;((((n%100)%50)%20)/10)&lt;&lt;endl;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break;</w:t>
      </w:r>
      <w:bookmarkStart w:id="0" w:name="_GoBack"/>
      <w:bookmarkEnd w:id="0"/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}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  <w:t>}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52"/>
          <w:szCs w:val="52"/>
          <w:vertAlign w:val="superscript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52"/>
          <w:szCs w:val="52"/>
          <w:vertAlign w:val="superscript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vertAlign w:val="superscript"/>
          <w:lang w:val="en-US"/>
        </w:rPr>
        <w:t>CHARACTER STRING ARRAYS:-</w:t>
      </w:r>
    </w:p>
    <w:p>
      <w:pPr>
        <w:jc w:val="both"/>
        <w:rPr>
          <w:rFonts w:hint="default" w:ascii="Calibri" w:hAnsi="Calibri" w:eastAsia="SimSun" w:cs="Calibri"/>
          <w:b w:val="0"/>
          <w:bCs w:val="0"/>
          <w:color w:val="000000" w:themeColor="text1"/>
          <w:sz w:val="36"/>
          <w:szCs w:val="36"/>
          <w:shd w:val="clear" w:color="FFFFFF" w:fill="D9D9D9"/>
          <w:vertAlign w:val="super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In data structures, a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 is a sequence of characters used to represent text.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Strings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 are commonly used for storing and manipulating textual data in computer programs. They can be manipulated using various operations like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concatenation, substring extraction, and comparison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1"/>
          <w:szCs w:val="21"/>
          <w:bdr w:val="none" w:color="auto" w:sz="0" w:space="0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vertAlign w:val="superscrip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842E9"/>
    <w:rsid w:val="22B842E9"/>
    <w:rsid w:val="30EE4C54"/>
    <w:rsid w:val="40C677C4"/>
    <w:rsid w:val="519711F2"/>
    <w:rsid w:val="6E10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1275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2024-05-01T05:56:00Z</dcterms:created>
  <dc:creator>rudra</dc:creator>
  <cp:lastModifiedBy>059_ RUDRANSH MISHRA</cp:lastModifiedBy>
  <dcterms:modified xsi:type="dcterms:W3CDTF">2024-05-13T05:41:35Z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D3B622141D6442D2B3DC10144BA844A7_11</vt:lpwstr>
  </property>
</Properties>
</file>