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518D5A6B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>vulnerable to routing-based SSRF via the Host header. You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2C9DDABE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77777777" w:rsid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6FA09F7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Whitelist Host Headers: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Only allow known good host headers to be processed by the application. Any unrecognized host header should be rejected or redirected to a default page. This reduces the chance of an attacker manipulating the host header for malicious purposes.</w:t>
      </w:r>
    </w:p>
    <w:p w14:paraId="215D4317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Block Internal Network Access: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Implement network restrictions to prevent the server from making requests to internal resources. This might involve using a firewall, a web application firewall (WAF), or application logic that prevents connections to internal IP address ranges.</w:t>
      </w:r>
    </w:p>
    <w:p w14:paraId="11E39496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lastRenderedPageBreak/>
        <w:t>Limit URL Redirection:</w:t>
      </w:r>
      <w:r w:rsidRPr="00BA2976">
        <w:rPr>
          <w:rFonts w:ascii="Times New Roman" w:hAnsi="Times New Roman" w:cs="Times New Roman"/>
          <w:sz w:val="32"/>
          <w:szCs w:val="32"/>
        </w:rPr>
        <w:t xml:space="preserve"> Ensure that any function which provides URL redirection is not based on user inputs without validation. If user input must be used, validate it rigorously against a whitelist.</w:t>
      </w:r>
    </w:p>
    <w:p w14:paraId="62C8000D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Disable Unused Protocols: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If the server supports protocols that are not needed for business functionality, such as "file://", "gopher://", "</w:t>
      </w:r>
      <w:proofErr w:type="spellStart"/>
      <w:r w:rsidRPr="00BA2976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BA2976">
        <w:rPr>
          <w:rFonts w:ascii="Times New Roman" w:hAnsi="Times New Roman" w:cs="Times New Roman"/>
          <w:sz w:val="32"/>
          <w:szCs w:val="32"/>
        </w:rPr>
        <w:t>://", etc., they should be disabled.</w:t>
      </w:r>
    </w:p>
    <w:p w14:paraId="33EF27ED" w14:textId="4A81827F" w:rsidR="00F31838" w:rsidRPr="00BA2976" w:rsidRDefault="00BA2976" w:rsidP="00AE3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Secure Misconfigured DNS Servers: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Ensure that the DNS servers used by the application do not allow zone transfers or return information about internal network topology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F31838" w:rsidRPr="00BA2976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E1"/>
    <w:multiLevelType w:val="hybridMultilevel"/>
    <w:tmpl w:val="09766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1"/>
  </w:num>
  <w:num w:numId="3" w16cid:durableId="161960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B3590"/>
    <w:rsid w:val="00220001"/>
    <w:rsid w:val="0025402A"/>
    <w:rsid w:val="00320924"/>
    <w:rsid w:val="003269E2"/>
    <w:rsid w:val="00352D5E"/>
    <w:rsid w:val="00385D56"/>
    <w:rsid w:val="003D6AD1"/>
    <w:rsid w:val="004326C9"/>
    <w:rsid w:val="004A2510"/>
    <w:rsid w:val="004C5E19"/>
    <w:rsid w:val="00572F8F"/>
    <w:rsid w:val="006448B0"/>
    <w:rsid w:val="0067465B"/>
    <w:rsid w:val="00682C32"/>
    <w:rsid w:val="006D67C3"/>
    <w:rsid w:val="008B5DDF"/>
    <w:rsid w:val="0093391E"/>
    <w:rsid w:val="009E7709"/>
    <w:rsid w:val="00A01259"/>
    <w:rsid w:val="00A874D6"/>
    <w:rsid w:val="00AE7182"/>
    <w:rsid w:val="00B35C00"/>
    <w:rsid w:val="00BA2976"/>
    <w:rsid w:val="00BB1697"/>
    <w:rsid w:val="00BC0FF6"/>
    <w:rsid w:val="00BD00FF"/>
    <w:rsid w:val="00C22E2B"/>
    <w:rsid w:val="00C3754E"/>
    <w:rsid w:val="00D563F4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26</cp:revision>
  <dcterms:created xsi:type="dcterms:W3CDTF">2023-09-30T11:35:00Z</dcterms:created>
  <dcterms:modified xsi:type="dcterms:W3CDTF">2023-10-06T06:42:00Z</dcterms:modified>
</cp:coreProperties>
</file>