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6E52DD0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AC02F2" w:rsidRPr="00AC02F2">
        <w:rPr>
          <w:rFonts w:ascii="Times New Roman" w:hAnsi="Times New Roman" w:cs="Times New Roman"/>
          <w:sz w:val="32"/>
          <w:szCs w:val="32"/>
          <w:lang w:val="en-US"/>
        </w:rPr>
        <w:t>, and the two servers handle duplicate HTTP request headers in different ways. The front-end server rejects requests that aren't using the GET or POST method</w:t>
      </w:r>
      <w:r w:rsidR="00AC02F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40312B9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9F0A7AB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05D2530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Host: 0a900044039f58cd8484195e0033005e.web-security-academy.net</w:t>
      </w:r>
    </w:p>
    <w:p w14:paraId="106862A7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0F9D6DB3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586236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6082AD8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cow</w:t>
      </w:r>
    </w:p>
    <w:p w14:paraId="22606E06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698F9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5c</w:t>
      </w:r>
    </w:p>
    <w:p w14:paraId="34B611D5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GPOST / HTTP/1.1</w:t>
      </w:r>
    </w:p>
    <w:p w14:paraId="47D6F5E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1CA3F9AE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59AE577C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5F10A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6C00B096" w14:textId="2A0DCF80" w:rsidR="0022477F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AAEF748" w14:textId="77777777" w:rsid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BDEA8D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2477F"/>
    <w:rsid w:val="0027128C"/>
    <w:rsid w:val="00320924"/>
    <w:rsid w:val="00331477"/>
    <w:rsid w:val="00355D0A"/>
    <w:rsid w:val="0038190F"/>
    <w:rsid w:val="00412AC9"/>
    <w:rsid w:val="00434981"/>
    <w:rsid w:val="00684634"/>
    <w:rsid w:val="007B0901"/>
    <w:rsid w:val="0097490C"/>
    <w:rsid w:val="009861D0"/>
    <w:rsid w:val="00A10746"/>
    <w:rsid w:val="00AC02F2"/>
    <w:rsid w:val="00BA4B21"/>
    <w:rsid w:val="00C15196"/>
    <w:rsid w:val="00D9364E"/>
    <w:rsid w:val="00DB03A9"/>
    <w:rsid w:val="00DC1F12"/>
    <w:rsid w:val="00D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5</cp:revision>
  <dcterms:created xsi:type="dcterms:W3CDTF">2023-10-04T09:40:00Z</dcterms:created>
  <dcterms:modified xsi:type="dcterms:W3CDTF">2023-10-04T09:49:00Z</dcterms:modified>
</cp:coreProperties>
</file>