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2C92B04B" w:rsidR="0038190F" w:rsidRPr="00DB03A9" w:rsidRDefault="001C116F" w:rsidP="00D12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, and the front-end server doesn't support chunked encoding. There's an admin panel at /admin, but the front-end server blocks access to it.</w:t>
      </w:r>
      <w:r w:rsidR="006B46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 will try to 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accesses the admin panel</w:t>
      </w:r>
      <w:r w:rsidR="00D12E3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8030C96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controls.</w:t>
      </w:r>
    </w:p>
    <w:p w14:paraId="6651B587" w14:textId="7390D52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 request to Payload 1 twice and we see </w:t>
      </w:r>
      <w:r w:rsidRPr="00EC0F17">
        <w:rPr>
          <w:rFonts w:ascii="Times New Roman" w:hAnsi="Times New Roman" w:cs="Times New Roman"/>
          <w:sz w:val="32"/>
          <w:szCs w:val="32"/>
          <w:lang w:val="en-US"/>
        </w:rPr>
        <w:t xml:space="preserve">that the merged request to /admin was rejected due to not using the header </w:t>
      </w:r>
      <w:r w:rsidRPr="00B22C28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Host: localhost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CF38D56" w14:textId="3CB0B8FD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and we got </w:t>
      </w:r>
      <w:r w:rsidR="00523712" w:rsidRPr="00523712">
        <w:rPr>
          <w:rFonts w:ascii="Times New Roman" w:hAnsi="Times New Roman" w:cs="Times New Roman"/>
          <w:sz w:val="32"/>
          <w:szCs w:val="32"/>
          <w:lang w:val="en-US"/>
        </w:rPr>
        <w:t>blocked due to the second request's Host header conflicting with the smuggled Host header in the first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E6699" w14:textId="3D98A4C0" w:rsidR="007B0901" w:rsidRDefault="00343C7E" w:rsidP="002A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append an empty parameter to the request so that we can mute all the other values of the original header.</w:t>
      </w:r>
    </w:p>
    <w:p w14:paraId="048EB7A2" w14:textId="47A86DA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>we are now able to access the admin panel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047E8C27" w14:textId="77777777" w:rsidR="004F6582" w:rsidRPr="004F6582" w:rsidRDefault="004F6582" w:rsidP="004F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5D359DC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182B0E69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4F658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6D4A28B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Content-Length: 37</w:t>
      </w:r>
    </w:p>
    <w:p w14:paraId="666C8483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C248382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FD5FDF9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F7D1B16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D850ED4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1B15FEF3" w14:textId="5496D42C" w:rsidR="00F42A65" w:rsidRPr="004F6582" w:rsidRDefault="004F6582" w:rsidP="004F658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129A6BA2" w14:textId="73598FB1" w:rsidR="00D77D34" w:rsidRPr="00D77D34" w:rsidRDefault="00D77D34" w:rsidP="00D77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91FF20E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995D282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lastRenderedPageBreak/>
        <w:t>Content-Type: application/x-www-form-</w:t>
      </w:r>
      <w:proofErr w:type="spellStart"/>
      <w:r w:rsidRPr="00D77D34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33B9B3BF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Content-Length: 54</w:t>
      </w:r>
    </w:p>
    <w:p w14:paraId="76317D27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39B280B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5C16F8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31EA144B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193FCF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6FB1DBBC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96A312A" w14:textId="1547BF19" w:rsidR="00F42A65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282B2C61" w14:textId="77777777" w:rsidR="00D36FCD" w:rsidRPr="00D36FCD" w:rsidRDefault="00D36FCD" w:rsidP="00D36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1B52480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3EA0FBC5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D36FCD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0E7914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Content-Length: 116</w:t>
      </w:r>
    </w:p>
    <w:p w14:paraId="0EBC388B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5D1DC60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002B56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048B61A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2D19BA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4740F645" w14:textId="005A8416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22349F18" w14:textId="45F5537F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D36FCD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7C81004" w14:textId="3711FCBC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311B616A" w14:textId="4831FA6C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03029A" w14:textId="253E40D4" w:rsidR="00A550C3" w:rsidRPr="004F6582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x=</w:t>
      </w:r>
    </w:p>
    <w:p w14:paraId="2181D516" w14:textId="3BFAAD28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E779CF" w14:textId="77777777" w:rsidR="00C42A9A" w:rsidRDefault="00C42A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15004D8B" w14:textId="146A294B" w:rsidR="00CC53E6" w:rsidRDefault="00C42A9A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2A9A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4339570" wp14:editId="47BEE77B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5591955" cy="6544588"/>
            <wp:effectExtent l="0" t="0" r="8890" b="8890"/>
            <wp:wrapTopAndBottom/>
            <wp:docPr id="85168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8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3E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DA62DB3" w14:textId="57A5F30D" w:rsidR="00CC53E6" w:rsidRDefault="00CC53E6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EFEF0B" w14:textId="5CA944DC" w:rsidR="00CA14EA" w:rsidRDefault="00CA14EA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A6361DE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54B869F8" w14:textId="4A2A63E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Parsing: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Ensure that both front-end and back-end servers consistently handle HTTP request encodings. If the back-end server does not support chunked encoding, the front-end server should be configured to reject chunked encoded requests.</w:t>
      </w:r>
    </w:p>
    <w:p w14:paraId="41C622DD" w14:textId="7BD627E2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Uniform Architecture: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Using a unified server architecture can help. Having both the front-end and back-end functionalities on one server can 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lastRenderedPageBreak/>
        <w:t>reduce discrepancies in request handling and eliminate the possibility of smuggling between the two.</w:t>
      </w:r>
    </w:p>
    <w:p w14:paraId="693454F8" w14:textId="7777777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Segmentation: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Separate internal and external facing systems. This reduces the chances of an attacker reaching sensitive internal systems even if they manage to smuggle a request through an exposed endpoint.</w:t>
      </w:r>
    </w:p>
    <w:p w14:paraId="17ACA263" w14:textId="7777777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Strict Access Control: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Ensure strict access controls on sensitive endpoints like /admin. The back-end system should authenticate and authorize every request to such endpoints, regardless of how they are routed.</w:t>
      </w:r>
    </w:p>
    <w:p w14:paraId="1ED22CEF" w14:textId="48B99934" w:rsidR="0027128C" w:rsidRPr="00512205" w:rsidRDefault="00512205" w:rsidP="002C38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Web Application Firewalls (WAFs):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A WAF can inspect and filter HTTP traffic. It should be configured to detect and block anomalous requests, including those that might have been smuggled.</w:t>
      </w:r>
    </w:p>
    <w:sectPr w:rsidR="0027128C" w:rsidRPr="00512205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C8F"/>
    <w:multiLevelType w:val="hybridMultilevel"/>
    <w:tmpl w:val="CD6C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1"/>
  </w:num>
  <w:num w:numId="2" w16cid:durableId="122893582">
    <w:abstractNumId w:val="2"/>
  </w:num>
  <w:num w:numId="3" w16cid:durableId="768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C7F21"/>
    <w:rsid w:val="000D11C7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964CA"/>
    <w:rsid w:val="002A34E4"/>
    <w:rsid w:val="00320924"/>
    <w:rsid w:val="00331477"/>
    <w:rsid w:val="00343C7E"/>
    <w:rsid w:val="00355D0A"/>
    <w:rsid w:val="0038190F"/>
    <w:rsid w:val="00412AC9"/>
    <w:rsid w:val="00434981"/>
    <w:rsid w:val="00462799"/>
    <w:rsid w:val="00472120"/>
    <w:rsid w:val="004F02C5"/>
    <w:rsid w:val="004F6582"/>
    <w:rsid w:val="00512205"/>
    <w:rsid w:val="00523712"/>
    <w:rsid w:val="00587C48"/>
    <w:rsid w:val="0060605E"/>
    <w:rsid w:val="00630D8E"/>
    <w:rsid w:val="006528D3"/>
    <w:rsid w:val="00684634"/>
    <w:rsid w:val="006B4613"/>
    <w:rsid w:val="00756049"/>
    <w:rsid w:val="007B0901"/>
    <w:rsid w:val="00880347"/>
    <w:rsid w:val="008D4939"/>
    <w:rsid w:val="0097242B"/>
    <w:rsid w:val="0097490C"/>
    <w:rsid w:val="009861D0"/>
    <w:rsid w:val="009E0BE2"/>
    <w:rsid w:val="00A10746"/>
    <w:rsid w:val="00A550C3"/>
    <w:rsid w:val="00AC02F2"/>
    <w:rsid w:val="00B0667E"/>
    <w:rsid w:val="00B22C28"/>
    <w:rsid w:val="00BA4B21"/>
    <w:rsid w:val="00BE3AD4"/>
    <w:rsid w:val="00BF1CBE"/>
    <w:rsid w:val="00C15196"/>
    <w:rsid w:val="00C42A9A"/>
    <w:rsid w:val="00CA14EA"/>
    <w:rsid w:val="00CC53E6"/>
    <w:rsid w:val="00D12E31"/>
    <w:rsid w:val="00D36FCD"/>
    <w:rsid w:val="00D77D34"/>
    <w:rsid w:val="00D9364E"/>
    <w:rsid w:val="00DB03A9"/>
    <w:rsid w:val="00DC1F12"/>
    <w:rsid w:val="00DC5264"/>
    <w:rsid w:val="00E866B8"/>
    <w:rsid w:val="00EC0F17"/>
    <w:rsid w:val="00EC277D"/>
    <w:rsid w:val="00F42178"/>
    <w:rsid w:val="00F42A65"/>
    <w:rsid w:val="00F8087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30</cp:revision>
  <dcterms:created xsi:type="dcterms:W3CDTF">2023-10-04T12:28:00Z</dcterms:created>
  <dcterms:modified xsi:type="dcterms:W3CDTF">2023-10-09T10:11:00Z</dcterms:modified>
</cp:coreProperties>
</file>