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E377E" w14:textId="456CB598" w:rsidR="00320924"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SCENARIO</w:t>
      </w:r>
    </w:p>
    <w:p w14:paraId="0E100013" w14:textId="47E8D4C1" w:rsidR="0038190F" w:rsidRPr="00DB03A9" w:rsidRDefault="001C116F" w:rsidP="009C07D9">
      <w:pPr>
        <w:rPr>
          <w:rFonts w:ascii="Times New Roman" w:hAnsi="Times New Roman" w:cs="Times New Roman"/>
          <w:sz w:val="32"/>
          <w:szCs w:val="32"/>
          <w:lang w:val="en-US"/>
        </w:rPr>
      </w:pPr>
      <w:r>
        <w:rPr>
          <w:rFonts w:ascii="Times New Roman" w:hAnsi="Times New Roman" w:cs="Times New Roman"/>
          <w:sz w:val="32"/>
          <w:szCs w:val="32"/>
          <w:lang w:val="en-US"/>
        </w:rPr>
        <w:t xml:space="preserve">This application </w:t>
      </w:r>
      <w:r w:rsidR="000E1F7D" w:rsidRPr="000E1F7D">
        <w:rPr>
          <w:rFonts w:ascii="Times New Roman" w:hAnsi="Times New Roman" w:cs="Times New Roman"/>
          <w:sz w:val="32"/>
          <w:szCs w:val="32"/>
          <w:lang w:val="en-US"/>
        </w:rPr>
        <w:t xml:space="preserve">involves a front-end and </w:t>
      </w:r>
      <w:r w:rsidR="00523E11">
        <w:rPr>
          <w:rFonts w:ascii="Times New Roman" w:hAnsi="Times New Roman" w:cs="Times New Roman"/>
          <w:sz w:val="32"/>
          <w:szCs w:val="32"/>
          <w:lang w:val="en-US"/>
        </w:rPr>
        <w:t>front</w:t>
      </w:r>
      <w:r w:rsidR="000E1F7D" w:rsidRPr="000E1F7D">
        <w:rPr>
          <w:rFonts w:ascii="Times New Roman" w:hAnsi="Times New Roman" w:cs="Times New Roman"/>
          <w:sz w:val="32"/>
          <w:szCs w:val="32"/>
          <w:lang w:val="en-US"/>
        </w:rPr>
        <w:t>-end server</w:t>
      </w:r>
      <w:r w:rsidR="00F45EF3" w:rsidRPr="00F45EF3">
        <w:rPr>
          <w:rFonts w:ascii="Times New Roman" w:hAnsi="Times New Roman" w:cs="Times New Roman"/>
          <w:sz w:val="32"/>
          <w:szCs w:val="32"/>
          <w:lang w:val="en-US"/>
        </w:rPr>
        <w:t xml:space="preserve">, and the </w:t>
      </w:r>
      <w:r w:rsidR="00523E11">
        <w:rPr>
          <w:rFonts w:ascii="Times New Roman" w:hAnsi="Times New Roman" w:cs="Times New Roman"/>
          <w:sz w:val="32"/>
          <w:szCs w:val="32"/>
          <w:lang w:val="en-US"/>
        </w:rPr>
        <w:t>back</w:t>
      </w:r>
      <w:r w:rsidR="00F45EF3" w:rsidRPr="00F45EF3">
        <w:rPr>
          <w:rFonts w:ascii="Times New Roman" w:hAnsi="Times New Roman" w:cs="Times New Roman"/>
          <w:sz w:val="32"/>
          <w:szCs w:val="32"/>
          <w:lang w:val="en-US"/>
        </w:rPr>
        <w:t>-end server doesn't support chunked encoding.</w:t>
      </w:r>
      <w:r w:rsidR="009C07D9" w:rsidRPr="009C07D9">
        <w:rPr>
          <w:rFonts w:ascii="Times New Roman" w:hAnsi="Times New Roman" w:cs="Times New Roman"/>
          <w:sz w:val="32"/>
          <w:szCs w:val="32"/>
          <w:lang w:val="en-US"/>
        </w:rPr>
        <w:t xml:space="preserve"> </w:t>
      </w:r>
      <w:r w:rsidR="009C07D9">
        <w:rPr>
          <w:rFonts w:ascii="Times New Roman" w:hAnsi="Times New Roman" w:cs="Times New Roman"/>
          <w:sz w:val="32"/>
          <w:szCs w:val="32"/>
          <w:lang w:val="en-US"/>
        </w:rPr>
        <w:t xml:space="preserve">We will try to </w:t>
      </w:r>
      <w:r w:rsidR="00523E11" w:rsidRPr="00523E11">
        <w:rPr>
          <w:rFonts w:ascii="Times New Roman" w:hAnsi="Times New Roman" w:cs="Times New Roman"/>
          <w:sz w:val="32"/>
          <w:szCs w:val="32"/>
          <w:lang w:val="en-US"/>
        </w:rPr>
        <w:t>smuggle a request to the back-end server that causes the next user's request to be stored in the application. Then retrieve the next user's request and use the victim user's cookies to access their account.</w:t>
      </w:r>
    </w:p>
    <w:p w14:paraId="1B581D0C" w14:textId="77777777" w:rsidR="0038190F" w:rsidRDefault="0038190F" w:rsidP="00DC1F12">
      <w:pPr>
        <w:jc w:val="center"/>
        <w:rPr>
          <w:rFonts w:ascii="Times New Roman" w:hAnsi="Times New Roman" w:cs="Times New Roman"/>
          <w:b/>
          <w:bCs/>
          <w:sz w:val="40"/>
          <w:szCs w:val="40"/>
          <w:lang w:val="en-US"/>
        </w:rPr>
      </w:pPr>
    </w:p>
    <w:p w14:paraId="41C86A0C" w14:textId="3E6ADA0C"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2868DC9D" w14:textId="11038B78" w:rsidR="0038190F" w:rsidRDefault="00D9364E"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the web application and </w:t>
      </w:r>
      <w:r w:rsidR="00587C48">
        <w:rPr>
          <w:rFonts w:ascii="Times New Roman" w:hAnsi="Times New Roman" w:cs="Times New Roman"/>
          <w:sz w:val="32"/>
          <w:szCs w:val="32"/>
          <w:lang w:val="en-US"/>
        </w:rPr>
        <w:t xml:space="preserve">try to </w:t>
      </w:r>
      <w:r w:rsidR="00EC2279">
        <w:rPr>
          <w:rFonts w:ascii="Times New Roman" w:hAnsi="Times New Roman" w:cs="Times New Roman"/>
          <w:sz w:val="32"/>
          <w:szCs w:val="32"/>
          <w:lang w:val="en-US"/>
        </w:rPr>
        <w:t xml:space="preserve">post a comment and study the request made in </w:t>
      </w:r>
      <w:proofErr w:type="spellStart"/>
      <w:r w:rsidR="00EC2279">
        <w:rPr>
          <w:rFonts w:ascii="Times New Roman" w:hAnsi="Times New Roman" w:cs="Times New Roman"/>
          <w:sz w:val="32"/>
          <w:szCs w:val="32"/>
          <w:lang w:val="en-US"/>
        </w:rPr>
        <w:t>BurpSuite’s</w:t>
      </w:r>
      <w:proofErr w:type="spellEnd"/>
      <w:r w:rsidR="00EC2279">
        <w:rPr>
          <w:rFonts w:ascii="Times New Roman" w:hAnsi="Times New Roman" w:cs="Times New Roman"/>
          <w:sz w:val="32"/>
          <w:szCs w:val="32"/>
          <w:lang w:val="en-US"/>
        </w:rPr>
        <w:t xml:space="preserve"> Proxy tab.</w:t>
      </w:r>
    </w:p>
    <w:p w14:paraId="4F20ABC7" w14:textId="163083A9" w:rsidR="00AD6888" w:rsidRDefault="00783749" w:rsidP="00AD6888">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Also study the homepage request as we will craft an exploit by combining the homepage and the comment posting request</w:t>
      </w:r>
      <w:r w:rsidR="00AD6888">
        <w:rPr>
          <w:rFonts w:ascii="Times New Roman" w:hAnsi="Times New Roman" w:cs="Times New Roman"/>
          <w:sz w:val="32"/>
          <w:szCs w:val="32"/>
          <w:lang w:val="en-US"/>
        </w:rPr>
        <w:t xml:space="preserve"> in the following way:</w:t>
      </w:r>
    </w:p>
    <w:p w14:paraId="15F28E39" w14:textId="7E38FC8E" w:rsidR="00AD6888" w:rsidRDefault="00AD6888" w:rsidP="00AD6888">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Move the comment parameter to the last of the request.</w:t>
      </w:r>
    </w:p>
    <w:p w14:paraId="3D23C771" w14:textId="5503B6CC" w:rsidR="00AD6888" w:rsidRDefault="00AD6888" w:rsidP="00AD6888">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Keep changing the request’s </w:t>
      </w:r>
      <w:r w:rsidRPr="00AD6888">
        <w:rPr>
          <w:rFonts w:ascii="Times New Roman" w:hAnsi="Times New Roman" w:cs="Times New Roman"/>
          <w:b/>
          <w:bCs/>
          <w:sz w:val="32"/>
          <w:szCs w:val="32"/>
          <w:lang w:val="en-US"/>
        </w:rPr>
        <w:t>Content-Length</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header in order to know the correct length of the request.</w:t>
      </w:r>
    </w:p>
    <w:p w14:paraId="1D3D1B72" w14:textId="432E6D1D" w:rsidR="00F31959" w:rsidRPr="00AD6888" w:rsidRDefault="00F31959" w:rsidP="00AD6888">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Smuggle the request to the backend.</w:t>
      </w:r>
    </w:p>
    <w:p w14:paraId="048EB7A2" w14:textId="66320723" w:rsidR="00DC5264" w:rsidRPr="000141D4" w:rsidRDefault="00355D0A"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Inject the </w:t>
      </w:r>
      <w:r w:rsidR="00EC277D">
        <w:rPr>
          <w:rFonts w:ascii="Times New Roman" w:hAnsi="Times New Roman" w:cs="Times New Roman"/>
          <w:sz w:val="32"/>
          <w:szCs w:val="32"/>
          <w:lang w:val="en-US"/>
        </w:rPr>
        <w:t xml:space="preserve">Payload </w:t>
      </w:r>
      <w:r>
        <w:rPr>
          <w:rFonts w:ascii="Times New Roman" w:hAnsi="Times New Roman" w:cs="Times New Roman"/>
          <w:sz w:val="32"/>
          <w:szCs w:val="32"/>
          <w:lang w:val="en-US"/>
        </w:rPr>
        <w:t>in the Repeater tab and send the request twice</w:t>
      </w:r>
      <w:r w:rsidR="00462799">
        <w:rPr>
          <w:rFonts w:ascii="Times New Roman" w:hAnsi="Times New Roman" w:cs="Times New Roman"/>
          <w:sz w:val="32"/>
          <w:szCs w:val="32"/>
          <w:lang w:val="en-US"/>
        </w:rPr>
        <w:t xml:space="preserve">, we see that </w:t>
      </w:r>
      <w:r w:rsidR="00167ECB">
        <w:rPr>
          <w:rFonts w:ascii="Times New Roman" w:hAnsi="Times New Roman" w:cs="Times New Roman"/>
          <w:sz w:val="32"/>
          <w:szCs w:val="32"/>
          <w:lang w:val="en-US"/>
        </w:rPr>
        <w:t xml:space="preserve">we </w:t>
      </w:r>
      <w:r w:rsidR="005C2552">
        <w:rPr>
          <w:rFonts w:ascii="Times New Roman" w:hAnsi="Times New Roman" w:cs="Times New Roman"/>
          <w:sz w:val="32"/>
          <w:szCs w:val="32"/>
          <w:lang w:val="en-US"/>
        </w:rPr>
        <w:t>got the session token of the target in the comment.</w:t>
      </w:r>
    </w:p>
    <w:p w14:paraId="22D3E82D" w14:textId="77777777" w:rsidR="0038190F" w:rsidRDefault="0038190F" w:rsidP="00DC1F12">
      <w:pPr>
        <w:jc w:val="center"/>
        <w:rPr>
          <w:rFonts w:ascii="Times New Roman" w:hAnsi="Times New Roman" w:cs="Times New Roman"/>
          <w:b/>
          <w:bCs/>
          <w:sz w:val="40"/>
          <w:szCs w:val="40"/>
          <w:lang w:val="en-US"/>
        </w:rPr>
      </w:pPr>
    </w:p>
    <w:p w14:paraId="56B9B824" w14:textId="2C663BFE" w:rsidR="00B0667E" w:rsidRDefault="0038190F" w:rsidP="001D2964">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20817011" w14:textId="22C6BE57" w:rsidR="00222D20" w:rsidRPr="00222D20" w:rsidRDefault="00222D20" w:rsidP="00222D20">
      <w:pPr>
        <w:pStyle w:val="ListParagraph"/>
        <w:numPr>
          <w:ilvl w:val="0"/>
          <w:numId w:val="5"/>
        </w:numPr>
        <w:rPr>
          <w:rFonts w:ascii="Times New Roman" w:hAnsi="Times New Roman" w:cs="Times New Roman"/>
          <w:sz w:val="32"/>
          <w:szCs w:val="32"/>
          <w:lang w:val="en-US"/>
        </w:rPr>
      </w:pPr>
      <w:r w:rsidRPr="00222D20">
        <w:t xml:space="preserve"> </w:t>
      </w:r>
      <w:r w:rsidRPr="00222D20">
        <w:rPr>
          <w:rFonts w:ascii="Times New Roman" w:hAnsi="Times New Roman" w:cs="Times New Roman"/>
          <w:sz w:val="32"/>
          <w:szCs w:val="32"/>
          <w:lang w:val="en-US"/>
        </w:rPr>
        <w:t>POST / HTTP/1.1</w:t>
      </w:r>
    </w:p>
    <w:p w14:paraId="20B50994" w14:textId="77777777" w:rsidR="00222D20" w:rsidRPr="00222D20"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t>Host: 0a19001c038531578058e90000e70055.web-security-academy.net</w:t>
      </w:r>
    </w:p>
    <w:p w14:paraId="5C3D3E97" w14:textId="77777777" w:rsidR="00222D20" w:rsidRPr="00222D20"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t>Content-Type: application/x-www-form-</w:t>
      </w:r>
      <w:proofErr w:type="spellStart"/>
      <w:r w:rsidRPr="00222D20">
        <w:rPr>
          <w:rFonts w:ascii="Times New Roman" w:hAnsi="Times New Roman" w:cs="Times New Roman"/>
          <w:sz w:val="32"/>
          <w:szCs w:val="32"/>
          <w:lang w:val="en-US"/>
        </w:rPr>
        <w:t>urlencoded</w:t>
      </w:r>
      <w:proofErr w:type="spellEnd"/>
    </w:p>
    <w:p w14:paraId="3497202A" w14:textId="77777777" w:rsidR="00222D20" w:rsidRPr="00222D20"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t>Content-Length: 275</w:t>
      </w:r>
    </w:p>
    <w:p w14:paraId="24B9C805" w14:textId="77777777" w:rsidR="00222D20" w:rsidRPr="00222D20"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t>Transfer-Encoding: chunked</w:t>
      </w:r>
    </w:p>
    <w:p w14:paraId="063B3CB7" w14:textId="77777777" w:rsidR="00222D20" w:rsidRPr="00222D20" w:rsidRDefault="00222D20" w:rsidP="00222D20">
      <w:pPr>
        <w:pStyle w:val="ListParagraph"/>
        <w:rPr>
          <w:rFonts w:ascii="Times New Roman" w:hAnsi="Times New Roman" w:cs="Times New Roman"/>
          <w:sz w:val="32"/>
          <w:szCs w:val="32"/>
          <w:lang w:val="en-US"/>
        </w:rPr>
      </w:pPr>
    </w:p>
    <w:p w14:paraId="2994E43E" w14:textId="77777777" w:rsidR="00222D20" w:rsidRPr="00222D20"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t>0</w:t>
      </w:r>
    </w:p>
    <w:p w14:paraId="5004D4FF" w14:textId="77777777" w:rsidR="00222D20" w:rsidRPr="00222D20" w:rsidRDefault="00222D20" w:rsidP="00222D20">
      <w:pPr>
        <w:pStyle w:val="ListParagraph"/>
        <w:rPr>
          <w:rFonts w:ascii="Times New Roman" w:hAnsi="Times New Roman" w:cs="Times New Roman"/>
          <w:sz w:val="32"/>
          <w:szCs w:val="32"/>
          <w:lang w:val="en-US"/>
        </w:rPr>
      </w:pPr>
    </w:p>
    <w:p w14:paraId="646C167F" w14:textId="77777777" w:rsidR="00222D20" w:rsidRPr="00222D20"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t>POST /post/comment HTTP/1.1</w:t>
      </w:r>
    </w:p>
    <w:p w14:paraId="21A7FA81" w14:textId="77777777" w:rsidR="00222D20" w:rsidRPr="00222D20"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t>Content-Type: application/x-www-form-</w:t>
      </w:r>
      <w:proofErr w:type="spellStart"/>
      <w:r w:rsidRPr="00222D20">
        <w:rPr>
          <w:rFonts w:ascii="Times New Roman" w:hAnsi="Times New Roman" w:cs="Times New Roman"/>
          <w:sz w:val="32"/>
          <w:szCs w:val="32"/>
          <w:lang w:val="en-US"/>
        </w:rPr>
        <w:t>urlencoded</w:t>
      </w:r>
      <w:proofErr w:type="spellEnd"/>
    </w:p>
    <w:p w14:paraId="4441DDB6" w14:textId="77777777" w:rsidR="00222D20" w:rsidRPr="00222D20"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t>Content-Length: 920</w:t>
      </w:r>
    </w:p>
    <w:p w14:paraId="2DE36776" w14:textId="77777777" w:rsidR="00222D20" w:rsidRPr="00222D20"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t>Cookie: session=kDcwYPsJGRE9EeptX3QyyMNHgEg3v7in</w:t>
      </w:r>
    </w:p>
    <w:p w14:paraId="0804D344" w14:textId="77777777" w:rsidR="00222D20" w:rsidRPr="00222D20" w:rsidRDefault="00222D20" w:rsidP="00222D20">
      <w:pPr>
        <w:pStyle w:val="ListParagraph"/>
        <w:rPr>
          <w:rFonts w:ascii="Times New Roman" w:hAnsi="Times New Roman" w:cs="Times New Roman"/>
          <w:sz w:val="32"/>
          <w:szCs w:val="32"/>
          <w:lang w:val="en-US"/>
        </w:rPr>
      </w:pPr>
    </w:p>
    <w:p w14:paraId="1B80F7F6" w14:textId="3C29906D" w:rsidR="002E5003" w:rsidRDefault="00222D20" w:rsidP="00222D20">
      <w:pPr>
        <w:pStyle w:val="ListParagraph"/>
        <w:rPr>
          <w:rFonts w:ascii="Times New Roman" w:hAnsi="Times New Roman" w:cs="Times New Roman"/>
          <w:sz w:val="32"/>
          <w:szCs w:val="32"/>
          <w:lang w:val="en-US"/>
        </w:rPr>
      </w:pPr>
      <w:r w:rsidRPr="00222D20">
        <w:rPr>
          <w:rFonts w:ascii="Times New Roman" w:hAnsi="Times New Roman" w:cs="Times New Roman"/>
          <w:sz w:val="32"/>
          <w:szCs w:val="32"/>
          <w:lang w:val="en-US"/>
        </w:rPr>
        <w:lastRenderedPageBreak/>
        <w:t>csrf=YU7gZPbzeL9hDlVwofxT2zMomeUXgQ0X&amp;postId=5&amp;name=Carlos+Montoya&amp;email=carlos%40normal-user.net&amp;website=&amp;comment=test</w:t>
      </w:r>
    </w:p>
    <w:p w14:paraId="708FDF1A" w14:textId="77777777" w:rsidR="002E5003" w:rsidRDefault="002E5003" w:rsidP="002E5003">
      <w:pPr>
        <w:pStyle w:val="ListParagraph"/>
        <w:rPr>
          <w:rFonts w:ascii="Times New Roman" w:hAnsi="Times New Roman" w:cs="Times New Roman"/>
          <w:sz w:val="32"/>
          <w:szCs w:val="32"/>
          <w:lang w:val="en-US"/>
        </w:rPr>
      </w:pPr>
    </w:p>
    <w:p w14:paraId="11F95516" w14:textId="77777777" w:rsidR="00222D20" w:rsidRPr="00661858" w:rsidRDefault="00222D20" w:rsidP="002E5003">
      <w:pPr>
        <w:pStyle w:val="ListParagraph"/>
        <w:rPr>
          <w:rFonts w:ascii="Times New Roman" w:hAnsi="Times New Roman" w:cs="Times New Roman"/>
          <w:sz w:val="32"/>
          <w:szCs w:val="32"/>
          <w:lang w:val="en-US"/>
        </w:rPr>
      </w:pPr>
    </w:p>
    <w:p w14:paraId="6B898A8C" w14:textId="77777777" w:rsidR="00222D20" w:rsidRDefault="00222D20" w:rsidP="00C96CCE">
      <w:pPr>
        <w:jc w:val="center"/>
        <w:rPr>
          <w:rFonts w:ascii="Times New Roman" w:hAnsi="Times New Roman" w:cs="Times New Roman"/>
          <w:b/>
          <w:bCs/>
          <w:sz w:val="40"/>
          <w:szCs w:val="40"/>
          <w:lang w:val="en-US"/>
        </w:rPr>
      </w:pPr>
    </w:p>
    <w:p w14:paraId="7F54BC20" w14:textId="2541E20B" w:rsidR="00C96CCE" w:rsidRDefault="00C96CCE" w:rsidP="00C96CC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PROOF OF CONCEPT</w:t>
      </w:r>
    </w:p>
    <w:p w14:paraId="5E898F3F" w14:textId="7CEE307C" w:rsidR="00C96CCE" w:rsidRPr="00C96CCE" w:rsidRDefault="00C96CCE" w:rsidP="00C96CCE">
      <w:pPr>
        <w:rPr>
          <w:rFonts w:ascii="Times New Roman" w:hAnsi="Times New Roman" w:cs="Times New Roman"/>
          <w:sz w:val="32"/>
          <w:szCs w:val="32"/>
          <w:lang w:val="en-US"/>
        </w:rPr>
      </w:pPr>
    </w:p>
    <w:p w14:paraId="3EA32E46" w14:textId="70BD5F45" w:rsidR="00C96CCE" w:rsidRDefault="00222D20" w:rsidP="00DC1F12">
      <w:pPr>
        <w:jc w:val="center"/>
        <w:rPr>
          <w:rFonts w:ascii="Times New Roman" w:hAnsi="Times New Roman" w:cs="Times New Roman"/>
          <w:b/>
          <w:bCs/>
          <w:sz w:val="40"/>
          <w:szCs w:val="40"/>
          <w:lang w:val="en-US"/>
        </w:rPr>
      </w:pPr>
      <w:r w:rsidRPr="00222D20">
        <w:rPr>
          <w:rFonts w:ascii="Times New Roman" w:hAnsi="Times New Roman" w:cs="Times New Roman"/>
          <w:b/>
          <w:bCs/>
          <w:noProof/>
          <w:sz w:val="40"/>
          <w:szCs w:val="40"/>
          <w:lang w:val="en-US"/>
        </w:rPr>
        <w:drawing>
          <wp:inline distT="0" distB="0" distL="0" distR="0" wp14:anchorId="2BFCC01F" wp14:editId="260748A8">
            <wp:extent cx="6645910" cy="2633980"/>
            <wp:effectExtent l="0" t="0" r="2540" b="0"/>
            <wp:docPr id="149489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90374" name=""/>
                    <pic:cNvPicPr/>
                  </pic:nvPicPr>
                  <pic:blipFill>
                    <a:blip r:embed="rId5"/>
                    <a:stretch>
                      <a:fillRect/>
                    </a:stretch>
                  </pic:blipFill>
                  <pic:spPr>
                    <a:xfrm>
                      <a:off x="0" y="0"/>
                      <a:ext cx="6645910" cy="2633980"/>
                    </a:xfrm>
                    <a:prstGeom prst="rect">
                      <a:avLst/>
                    </a:prstGeom>
                  </pic:spPr>
                </pic:pic>
              </a:graphicData>
            </a:graphic>
          </wp:inline>
        </w:drawing>
      </w:r>
    </w:p>
    <w:p w14:paraId="304C6B41" w14:textId="58C6FF8E" w:rsidR="00222D20" w:rsidRDefault="00222D20" w:rsidP="00DC1F12">
      <w:pPr>
        <w:jc w:val="center"/>
        <w:rPr>
          <w:rFonts w:ascii="Times New Roman" w:hAnsi="Times New Roman" w:cs="Times New Roman"/>
          <w:b/>
          <w:bCs/>
          <w:sz w:val="40"/>
          <w:szCs w:val="40"/>
          <w:lang w:val="en-US"/>
        </w:rPr>
      </w:pPr>
      <w:r w:rsidRPr="00222D20">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212F4AC9" wp14:editId="6546C3D3">
            <wp:simplePos x="0" y="0"/>
            <wp:positionH relativeFrom="margin">
              <wp:align>right</wp:align>
            </wp:positionH>
            <wp:positionV relativeFrom="paragraph">
              <wp:posOffset>554355</wp:posOffset>
            </wp:positionV>
            <wp:extent cx="6645910" cy="2549525"/>
            <wp:effectExtent l="0" t="0" r="2540" b="3175"/>
            <wp:wrapTopAndBottom/>
            <wp:docPr id="24095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52114"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2549525"/>
                    </a:xfrm>
                    <a:prstGeom prst="rect">
                      <a:avLst/>
                    </a:prstGeom>
                  </pic:spPr>
                </pic:pic>
              </a:graphicData>
            </a:graphic>
          </wp:anchor>
        </w:drawing>
      </w:r>
    </w:p>
    <w:p w14:paraId="1608C016" w14:textId="77777777" w:rsidR="00222D20" w:rsidRDefault="00222D20" w:rsidP="00DC1F12">
      <w:pPr>
        <w:jc w:val="center"/>
        <w:rPr>
          <w:rFonts w:ascii="Times New Roman" w:hAnsi="Times New Roman" w:cs="Times New Roman"/>
          <w:b/>
          <w:bCs/>
          <w:sz w:val="40"/>
          <w:szCs w:val="40"/>
          <w:lang w:val="en-US"/>
        </w:rPr>
      </w:pPr>
    </w:p>
    <w:p w14:paraId="2BFD9913" w14:textId="6F0EAC6D"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4BEE1326" w14:textId="77777777" w:rsidR="000B695D" w:rsidRPr="000B695D" w:rsidRDefault="000B695D" w:rsidP="000B695D">
      <w:pPr>
        <w:pStyle w:val="ListParagraph"/>
        <w:numPr>
          <w:ilvl w:val="0"/>
          <w:numId w:val="6"/>
        </w:numPr>
        <w:rPr>
          <w:rFonts w:ascii="Times New Roman" w:hAnsi="Times New Roman" w:cs="Times New Roman"/>
          <w:sz w:val="32"/>
          <w:szCs w:val="32"/>
          <w:lang w:val="en-US"/>
        </w:rPr>
      </w:pPr>
      <w:r w:rsidRPr="000B695D">
        <w:rPr>
          <w:rFonts w:ascii="Times New Roman" w:hAnsi="Times New Roman" w:cs="Times New Roman"/>
          <w:b/>
          <w:bCs/>
          <w:sz w:val="32"/>
          <w:szCs w:val="32"/>
          <w:lang w:val="en-US"/>
        </w:rPr>
        <w:t>Consistent Handling of Encodings:</w:t>
      </w:r>
      <w:r w:rsidRPr="000B695D">
        <w:rPr>
          <w:rFonts w:ascii="Times New Roman" w:hAnsi="Times New Roman" w:cs="Times New Roman"/>
          <w:sz w:val="32"/>
          <w:szCs w:val="32"/>
          <w:lang w:val="en-US"/>
        </w:rPr>
        <w:t xml:space="preserve"> Ensure that both the front-end and back-end servers consistently handle request encodings. In particular, if the </w:t>
      </w:r>
      <w:r w:rsidRPr="000B695D">
        <w:rPr>
          <w:rFonts w:ascii="Times New Roman" w:hAnsi="Times New Roman" w:cs="Times New Roman"/>
          <w:sz w:val="32"/>
          <w:szCs w:val="32"/>
          <w:lang w:val="en-US"/>
        </w:rPr>
        <w:lastRenderedPageBreak/>
        <w:t>back-end doesn't support chunked encoding, the front-end server should block or properly handle such requests before forwarding them.</w:t>
      </w:r>
    </w:p>
    <w:p w14:paraId="07617A4A" w14:textId="77777777" w:rsidR="000B695D" w:rsidRPr="000B695D" w:rsidRDefault="000B695D" w:rsidP="000B695D">
      <w:pPr>
        <w:pStyle w:val="ListParagraph"/>
        <w:numPr>
          <w:ilvl w:val="0"/>
          <w:numId w:val="6"/>
        </w:numPr>
        <w:rPr>
          <w:rFonts w:ascii="Times New Roman" w:hAnsi="Times New Roman" w:cs="Times New Roman"/>
          <w:sz w:val="32"/>
          <w:szCs w:val="32"/>
          <w:lang w:val="en-US"/>
        </w:rPr>
      </w:pPr>
      <w:r w:rsidRPr="000B695D">
        <w:rPr>
          <w:rFonts w:ascii="Times New Roman" w:hAnsi="Times New Roman" w:cs="Times New Roman"/>
          <w:b/>
          <w:bCs/>
          <w:sz w:val="32"/>
          <w:szCs w:val="32"/>
          <w:lang w:val="en-US"/>
        </w:rPr>
        <w:t>Sanitize Input:</w:t>
      </w:r>
      <w:r w:rsidRPr="000B695D">
        <w:rPr>
          <w:rFonts w:ascii="Times New Roman" w:hAnsi="Times New Roman" w:cs="Times New Roman"/>
          <w:sz w:val="32"/>
          <w:szCs w:val="32"/>
          <w:lang w:val="en-US"/>
        </w:rPr>
        <w:t xml:space="preserve"> All user inputs, including headers and cookies, should be sanitized to prevent malicious code or commands from being executed. This includes stripping or rejecting data that could be used to manipulate the behavior of the server.</w:t>
      </w:r>
    </w:p>
    <w:p w14:paraId="419D286C" w14:textId="77777777" w:rsidR="000B695D" w:rsidRPr="000B695D" w:rsidRDefault="000B695D" w:rsidP="000B695D">
      <w:pPr>
        <w:pStyle w:val="ListParagraph"/>
        <w:numPr>
          <w:ilvl w:val="0"/>
          <w:numId w:val="6"/>
        </w:numPr>
        <w:rPr>
          <w:rFonts w:ascii="Times New Roman" w:hAnsi="Times New Roman" w:cs="Times New Roman"/>
          <w:sz w:val="32"/>
          <w:szCs w:val="32"/>
          <w:lang w:val="en-US"/>
        </w:rPr>
      </w:pPr>
      <w:r w:rsidRPr="000B695D">
        <w:rPr>
          <w:rFonts w:ascii="Times New Roman" w:hAnsi="Times New Roman" w:cs="Times New Roman"/>
          <w:b/>
          <w:bCs/>
          <w:sz w:val="32"/>
          <w:szCs w:val="32"/>
          <w:lang w:val="en-US"/>
        </w:rPr>
        <w:t>Implement Web Application Firewalls (WAFs):</w:t>
      </w:r>
      <w:r w:rsidRPr="000B695D">
        <w:rPr>
          <w:rFonts w:ascii="Times New Roman" w:hAnsi="Times New Roman" w:cs="Times New Roman"/>
          <w:sz w:val="32"/>
          <w:szCs w:val="32"/>
          <w:lang w:val="en-US"/>
        </w:rPr>
        <w:t xml:space="preserve"> A WAF can detect and block HTTP request smuggling attacks based on unusual transfer encoding or other anomalous characteristics. Ensure it is correctly configured to block chunked encoding if the back-end server doesn't support it.</w:t>
      </w:r>
    </w:p>
    <w:p w14:paraId="45249246" w14:textId="77777777" w:rsidR="000B695D" w:rsidRPr="000B695D" w:rsidRDefault="000B695D" w:rsidP="000B695D">
      <w:pPr>
        <w:pStyle w:val="ListParagraph"/>
        <w:numPr>
          <w:ilvl w:val="0"/>
          <w:numId w:val="6"/>
        </w:numPr>
        <w:rPr>
          <w:rFonts w:ascii="Times New Roman" w:hAnsi="Times New Roman" w:cs="Times New Roman"/>
          <w:sz w:val="32"/>
          <w:szCs w:val="32"/>
          <w:lang w:val="en-US"/>
        </w:rPr>
      </w:pPr>
      <w:r w:rsidRPr="000B695D">
        <w:rPr>
          <w:rFonts w:ascii="Times New Roman" w:hAnsi="Times New Roman" w:cs="Times New Roman"/>
          <w:b/>
          <w:bCs/>
          <w:sz w:val="32"/>
          <w:szCs w:val="32"/>
          <w:lang w:val="en-US"/>
        </w:rPr>
        <w:t>Logging and Monitoring:</w:t>
      </w:r>
      <w:r w:rsidRPr="000B695D">
        <w:rPr>
          <w:rFonts w:ascii="Times New Roman" w:hAnsi="Times New Roman" w:cs="Times New Roman"/>
          <w:sz w:val="32"/>
          <w:szCs w:val="32"/>
          <w:lang w:val="en-US"/>
        </w:rPr>
        <w:t xml:space="preserve"> Implement robust logging and real-time monitoring of incoming HTTP requests. Any unusual patterns, spikes in requests, or strange behaviors should be flagged for immediate review. This can aid in detecting a smuggling attack as it occurs.</w:t>
      </w:r>
    </w:p>
    <w:p w14:paraId="270C5582" w14:textId="77777777" w:rsidR="000B695D" w:rsidRPr="000B695D" w:rsidRDefault="000B695D" w:rsidP="000B695D">
      <w:pPr>
        <w:pStyle w:val="ListParagraph"/>
        <w:numPr>
          <w:ilvl w:val="0"/>
          <w:numId w:val="6"/>
        </w:numPr>
        <w:rPr>
          <w:rFonts w:ascii="Times New Roman" w:hAnsi="Times New Roman" w:cs="Times New Roman"/>
          <w:sz w:val="32"/>
          <w:szCs w:val="32"/>
          <w:lang w:val="en-US"/>
        </w:rPr>
      </w:pPr>
      <w:r w:rsidRPr="000B695D">
        <w:rPr>
          <w:rFonts w:ascii="Times New Roman" w:hAnsi="Times New Roman" w:cs="Times New Roman"/>
          <w:b/>
          <w:bCs/>
          <w:sz w:val="32"/>
          <w:szCs w:val="32"/>
          <w:lang w:val="en-US"/>
        </w:rPr>
        <w:t>Session Management:</w:t>
      </w:r>
      <w:r w:rsidRPr="000B695D">
        <w:rPr>
          <w:rFonts w:ascii="Times New Roman" w:hAnsi="Times New Roman" w:cs="Times New Roman"/>
          <w:sz w:val="32"/>
          <w:szCs w:val="32"/>
          <w:lang w:val="en-US"/>
        </w:rPr>
        <w:t xml:space="preserve"> Always validate session tokens and ensure they can't be easily predicted or brute-forced. Implement measures like session token rotation and set expiration times to minimize risks associated with stolen session tokens.</w:t>
      </w:r>
    </w:p>
    <w:p w14:paraId="1ED22CEF" w14:textId="6B9BC4FB" w:rsidR="0027128C" w:rsidRPr="000B695D" w:rsidRDefault="000B695D" w:rsidP="00EA39B1">
      <w:pPr>
        <w:pStyle w:val="ListParagraph"/>
        <w:numPr>
          <w:ilvl w:val="0"/>
          <w:numId w:val="6"/>
        </w:numPr>
        <w:rPr>
          <w:rFonts w:ascii="Times New Roman" w:hAnsi="Times New Roman" w:cs="Times New Roman"/>
          <w:sz w:val="32"/>
          <w:szCs w:val="32"/>
          <w:lang w:val="en-US"/>
        </w:rPr>
      </w:pPr>
      <w:r w:rsidRPr="000B695D">
        <w:rPr>
          <w:rFonts w:ascii="Times New Roman" w:hAnsi="Times New Roman" w:cs="Times New Roman"/>
          <w:b/>
          <w:bCs/>
          <w:sz w:val="32"/>
          <w:szCs w:val="32"/>
          <w:lang w:val="en-US"/>
        </w:rPr>
        <w:t>Rate Limiting:</w:t>
      </w:r>
      <w:r w:rsidRPr="000B695D">
        <w:rPr>
          <w:rFonts w:ascii="Times New Roman" w:hAnsi="Times New Roman" w:cs="Times New Roman"/>
          <w:sz w:val="32"/>
          <w:szCs w:val="32"/>
          <w:lang w:val="en-US"/>
        </w:rPr>
        <w:t xml:space="preserve"> Implement rate limiting to prevent rapid repeated requests from a single user or IP address. This can mitigate the impact of an attempted attack and give administrators more time to respond.</w:t>
      </w:r>
    </w:p>
    <w:sectPr w:rsidR="0027128C" w:rsidRPr="000B695D" w:rsidSect="00DC1F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BE4"/>
    <w:multiLevelType w:val="hybridMultilevel"/>
    <w:tmpl w:val="3CBAFB4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2A7142"/>
    <w:multiLevelType w:val="hybridMultilevel"/>
    <w:tmpl w:val="C0B43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E07CF0"/>
    <w:multiLevelType w:val="hybridMultilevel"/>
    <w:tmpl w:val="4F1C7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5A1510"/>
    <w:multiLevelType w:val="hybridMultilevel"/>
    <w:tmpl w:val="60BA3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A46C67"/>
    <w:multiLevelType w:val="hybridMultilevel"/>
    <w:tmpl w:val="6D4EDA10"/>
    <w:lvl w:ilvl="0" w:tplc="CE1EFC7A">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801954"/>
    <w:multiLevelType w:val="hybridMultilevel"/>
    <w:tmpl w:val="3C666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151814">
    <w:abstractNumId w:val="0"/>
  </w:num>
  <w:num w:numId="2" w16cid:durableId="122893582">
    <w:abstractNumId w:val="5"/>
  </w:num>
  <w:num w:numId="3" w16cid:durableId="1589775554">
    <w:abstractNumId w:val="3"/>
  </w:num>
  <w:num w:numId="4" w16cid:durableId="1371152191">
    <w:abstractNumId w:val="4"/>
  </w:num>
  <w:num w:numId="5" w16cid:durableId="1752240556">
    <w:abstractNumId w:val="2"/>
  </w:num>
  <w:num w:numId="6" w16cid:durableId="139883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81"/>
    <w:rsid w:val="00001A4E"/>
    <w:rsid w:val="000141D4"/>
    <w:rsid w:val="000612D6"/>
    <w:rsid w:val="000B695D"/>
    <w:rsid w:val="000C7F21"/>
    <w:rsid w:val="000E1F7D"/>
    <w:rsid w:val="00136E28"/>
    <w:rsid w:val="00167ECB"/>
    <w:rsid w:val="00175C1D"/>
    <w:rsid w:val="00184A3E"/>
    <w:rsid w:val="001C116F"/>
    <w:rsid w:val="001D2964"/>
    <w:rsid w:val="001E50DD"/>
    <w:rsid w:val="00222D20"/>
    <w:rsid w:val="0022477F"/>
    <w:rsid w:val="0027128C"/>
    <w:rsid w:val="00285A1E"/>
    <w:rsid w:val="002873D0"/>
    <w:rsid w:val="002964CA"/>
    <w:rsid w:val="002A34E4"/>
    <w:rsid w:val="002E5003"/>
    <w:rsid w:val="0031002C"/>
    <w:rsid w:val="00320924"/>
    <w:rsid w:val="003224B7"/>
    <w:rsid w:val="00331477"/>
    <w:rsid w:val="00343C7E"/>
    <w:rsid w:val="00355D0A"/>
    <w:rsid w:val="0038190F"/>
    <w:rsid w:val="003F59F6"/>
    <w:rsid w:val="00407EC4"/>
    <w:rsid w:val="00412AC9"/>
    <w:rsid w:val="00434981"/>
    <w:rsid w:val="00462799"/>
    <w:rsid w:val="00472120"/>
    <w:rsid w:val="004F02C5"/>
    <w:rsid w:val="004F6582"/>
    <w:rsid w:val="00523712"/>
    <w:rsid w:val="00523E11"/>
    <w:rsid w:val="005563F9"/>
    <w:rsid w:val="00587C48"/>
    <w:rsid w:val="005C2552"/>
    <w:rsid w:val="005E3828"/>
    <w:rsid w:val="006102CC"/>
    <w:rsid w:val="006178DA"/>
    <w:rsid w:val="00630D8E"/>
    <w:rsid w:val="006528D3"/>
    <w:rsid w:val="00661858"/>
    <w:rsid w:val="00684634"/>
    <w:rsid w:val="00685276"/>
    <w:rsid w:val="006B0AE9"/>
    <w:rsid w:val="006B4613"/>
    <w:rsid w:val="00756049"/>
    <w:rsid w:val="007731B2"/>
    <w:rsid w:val="00783749"/>
    <w:rsid w:val="007B0901"/>
    <w:rsid w:val="007D3038"/>
    <w:rsid w:val="007D5596"/>
    <w:rsid w:val="00866BC4"/>
    <w:rsid w:val="00880347"/>
    <w:rsid w:val="00897DA7"/>
    <w:rsid w:val="008A1031"/>
    <w:rsid w:val="008A1187"/>
    <w:rsid w:val="008D4939"/>
    <w:rsid w:val="00915712"/>
    <w:rsid w:val="0097242B"/>
    <w:rsid w:val="0097490C"/>
    <w:rsid w:val="009861D0"/>
    <w:rsid w:val="009C07D9"/>
    <w:rsid w:val="009E0BE2"/>
    <w:rsid w:val="00A10746"/>
    <w:rsid w:val="00A550C3"/>
    <w:rsid w:val="00A61F72"/>
    <w:rsid w:val="00AC02F2"/>
    <w:rsid w:val="00AD6888"/>
    <w:rsid w:val="00B0667E"/>
    <w:rsid w:val="00B22C28"/>
    <w:rsid w:val="00BA4B21"/>
    <w:rsid w:val="00BE3AD4"/>
    <w:rsid w:val="00BF1CBE"/>
    <w:rsid w:val="00C15196"/>
    <w:rsid w:val="00C96CCE"/>
    <w:rsid w:val="00CA44EC"/>
    <w:rsid w:val="00CB7319"/>
    <w:rsid w:val="00CE6713"/>
    <w:rsid w:val="00CF00D3"/>
    <w:rsid w:val="00D12E31"/>
    <w:rsid w:val="00D36FCD"/>
    <w:rsid w:val="00D77D34"/>
    <w:rsid w:val="00D9364E"/>
    <w:rsid w:val="00DB03A9"/>
    <w:rsid w:val="00DC1F12"/>
    <w:rsid w:val="00DC5264"/>
    <w:rsid w:val="00E159F5"/>
    <w:rsid w:val="00E25926"/>
    <w:rsid w:val="00E866B8"/>
    <w:rsid w:val="00EC0F17"/>
    <w:rsid w:val="00EC2279"/>
    <w:rsid w:val="00EC277D"/>
    <w:rsid w:val="00EE0235"/>
    <w:rsid w:val="00F31959"/>
    <w:rsid w:val="00F42178"/>
    <w:rsid w:val="00F42A65"/>
    <w:rsid w:val="00F45EF3"/>
    <w:rsid w:val="00F80875"/>
    <w:rsid w:val="00FC2878"/>
    <w:rsid w:val="00FC4723"/>
    <w:rsid w:val="00FC5254"/>
    <w:rsid w:val="00FE691B"/>
    <w:rsid w:val="00FF0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4E82"/>
  <w15:chartTrackingRefBased/>
  <w15:docId w15:val="{E8B08E09-ACCF-4FD8-AD77-E205D1E3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18155">
      <w:bodyDiv w:val="1"/>
      <w:marLeft w:val="0"/>
      <w:marRight w:val="0"/>
      <w:marTop w:val="0"/>
      <w:marBottom w:val="0"/>
      <w:divBdr>
        <w:top w:val="none" w:sz="0" w:space="0" w:color="auto"/>
        <w:left w:val="none" w:sz="0" w:space="0" w:color="auto"/>
        <w:bottom w:val="none" w:sz="0" w:space="0" w:color="auto"/>
        <w:right w:val="none" w:sz="0" w:space="0" w:color="auto"/>
      </w:divBdr>
    </w:div>
    <w:div w:id="1020549565">
      <w:bodyDiv w:val="1"/>
      <w:marLeft w:val="0"/>
      <w:marRight w:val="0"/>
      <w:marTop w:val="0"/>
      <w:marBottom w:val="0"/>
      <w:divBdr>
        <w:top w:val="none" w:sz="0" w:space="0" w:color="auto"/>
        <w:left w:val="none" w:sz="0" w:space="0" w:color="auto"/>
        <w:bottom w:val="none" w:sz="0" w:space="0" w:color="auto"/>
        <w:right w:val="none" w:sz="0" w:space="0" w:color="auto"/>
      </w:divBdr>
    </w:div>
    <w:div w:id="1520659484">
      <w:bodyDiv w:val="1"/>
      <w:marLeft w:val="0"/>
      <w:marRight w:val="0"/>
      <w:marTop w:val="0"/>
      <w:marBottom w:val="0"/>
      <w:divBdr>
        <w:top w:val="none" w:sz="0" w:space="0" w:color="auto"/>
        <w:left w:val="none" w:sz="0" w:space="0" w:color="auto"/>
        <w:bottom w:val="none" w:sz="0" w:space="0" w:color="auto"/>
        <w:right w:val="none" w:sz="0" w:space="0" w:color="auto"/>
      </w:divBdr>
    </w:div>
    <w:div w:id="201287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2023-10-05T10:17:00Z</dcterms:created>
  <dcterms:modified xsi:type="dcterms:W3CDTF">2023-10-06T10:11:00Z</dcterms:modified>
</cp:coreProperties>
</file>