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15805B96" w:rsidR="005C61AB" w:rsidRPr="00A700B8" w:rsidRDefault="006F72C5" w:rsidP="00F108CA">
      <w:pPr>
        <w:pStyle w:val="BodyText"/>
      </w:pPr>
      <w:r>
        <w:t xml:space="preserve">The application is vulnerable to web cache poisoning </w:t>
      </w:r>
      <w:r w:rsidR="009A0A8A" w:rsidRPr="009A0A8A">
        <w:t xml:space="preserve">that is only </w:t>
      </w:r>
      <w:r w:rsidR="005A65AE">
        <w:t>exploitable in the user comment on post functionality and the script gets executed every time someone loads the page</w:t>
      </w:r>
      <w:r>
        <w:t xml:space="preserve">. </w:t>
      </w:r>
      <w:r w:rsidR="000956B0">
        <w:t xml:space="preserve">We will try to </w:t>
      </w:r>
      <w:r w:rsidR="000956B0" w:rsidRPr="000956B0">
        <w:t xml:space="preserve">poison the cache with a response that executes </w:t>
      </w:r>
      <w:r w:rsidR="009A0A8A" w:rsidRPr="009A0A8A">
        <w:t>alert(</w:t>
      </w:r>
      <w:proofErr w:type="spellStart"/>
      <w:r w:rsidR="009A0A8A" w:rsidRPr="009A0A8A">
        <w:t>document.cookie</w:t>
      </w:r>
      <w:proofErr w:type="spellEnd"/>
      <w:r w:rsidR="009A0A8A" w:rsidRPr="009A0A8A">
        <w:t>)</w:t>
      </w:r>
      <w:r w:rsidR="000956B0" w:rsidRPr="000956B0">
        <w:t xml:space="preserve"> in the visitor's browser</w:t>
      </w:r>
      <w:r w:rsidR="00801129">
        <w:t xml:space="preserve"> but we </w:t>
      </w:r>
      <w:r w:rsidR="00801129" w:rsidRPr="00801129">
        <w:t>also need to make sure that the response is served to the specific subset of users to which the intended victim belongs.</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023FC17A"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w:t>
      </w:r>
      <w:r w:rsidR="00214C0B" w:rsidRPr="00214C0B">
        <w:rPr>
          <w:rFonts w:ascii="Times New Roman" w:hAnsi="Times New Roman" w:cs="Times New Roman"/>
          <w:sz w:val="32"/>
          <w:szCs w:val="32"/>
        </w:rPr>
        <w:t xml:space="preserve">GET request </w:t>
      </w:r>
      <w:r w:rsidR="00B257D5">
        <w:rPr>
          <w:rFonts w:ascii="Times New Roman" w:hAnsi="Times New Roman" w:cs="Times New Roman"/>
          <w:sz w:val="32"/>
          <w:szCs w:val="32"/>
        </w:rPr>
        <w:t xml:space="preserve">for homepage </w:t>
      </w:r>
      <w:r w:rsidR="000C6B6E">
        <w:rPr>
          <w:rFonts w:ascii="Times New Roman" w:hAnsi="Times New Roman" w:cs="Times New Roman"/>
          <w:sz w:val="32"/>
          <w:szCs w:val="32"/>
        </w:rPr>
        <w:t xml:space="preserve">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w:t>
      </w:r>
      <w:r w:rsidR="00214C0B">
        <w:rPr>
          <w:rFonts w:ascii="Times New Roman" w:hAnsi="Times New Roman" w:cs="Times New Roman"/>
          <w:sz w:val="32"/>
          <w:szCs w:val="32"/>
        </w:rPr>
        <w:t>it.</w:t>
      </w:r>
    </w:p>
    <w:p w14:paraId="7D7347FB" w14:textId="06B26192" w:rsidR="00B03489" w:rsidRPr="00B03489" w:rsidRDefault="00B03489" w:rsidP="00A41A12">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 xml:space="preserve">Using </w:t>
      </w:r>
      <w:r w:rsidRPr="00B03489">
        <w:rPr>
          <w:rFonts w:ascii="Times New Roman" w:hAnsi="Times New Roman" w:cs="Times New Roman"/>
          <w:sz w:val="32"/>
          <w:szCs w:val="32"/>
        </w:rPr>
        <w:t xml:space="preserve">Param Miner extension, right-click on the request and select "Guess headers". After a while, Param Miner will report that there is a secret input in the form of the </w:t>
      </w:r>
      <w:r w:rsidRPr="00B03489">
        <w:rPr>
          <w:rFonts w:ascii="Times New Roman" w:hAnsi="Times New Roman" w:cs="Times New Roman"/>
          <w:b/>
          <w:bCs/>
          <w:sz w:val="32"/>
          <w:szCs w:val="32"/>
        </w:rPr>
        <w:t>X-Host</w:t>
      </w:r>
      <w:r w:rsidR="009060CD">
        <w:rPr>
          <w:rFonts w:ascii="Times New Roman" w:hAnsi="Times New Roman" w:cs="Times New Roman"/>
          <w:b/>
          <w:bCs/>
          <w:sz w:val="32"/>
          <w:szCs w:val="32"/>
        </w:rPr>
        <w:t xml:space="preserve"> </w:t>
      </w:r>
      <w:r w:rsidR="009060CD">
        <w:rPr>
          <w:rFonts w:ascii="Times New Roman" w:hAnsi="Times New Roman" w:cs="Times New Roman"/>
          <w:sz w:val="32"/>
          <w:szCs w:val="32"/>
        </w:rPr>
        <w:t>at the Target tab into Issues section.</w:t>
      </w:r>
    </w:p>
    <w:p w14:paraId="336D2EB2" w14:textId="77777777" w:rsidR="00727B74" w:rsidRDefault="00830808" w:rsidP="00CB75F8">
      <w:pPr>
        <w:pStyle w:val="ListParagraph"/>
        <w:numPr>
          <w:ilvl w:val="0"/>
          <w:numId w:val="1"/>
        </w:numPr>
        <w:rPr>
          <w:rFonts w:ascii="Times New Roman" w:hAnsi="Times New Roman" w:cs="Times New Roman"/>
          <w:sz w:val="32"/>
          <w:szCs w:val="32"/>
        </w:rPr>
      </w:pPr>
      <w:r w:rsidRPr="00830808">
        <w:rPr>
          <w:rFonts w:ascii="Times New Roman" w:hAnsi="Times New Roman" w:cs="Times New Roman"/>
          <w:sz w:val="32"/>
          <w:szCs w:val="32"/>
        </w:rPr>
        <w:t>Send the GET request to Burp Repeater, also add a cache-buster query parameter</w:t>
      </w:r>
      <w:r>
        <w:rPr>
          <w:rFonts w:ascii="Times New Roman" w:hAnsi="Times New Roman" w:cs="Times New Roman"/>
          <w:sz w:val="32"/>
          <w:szCs w:val="32"/>
        </w:rPr>
        <w:t xml:space="preserve"> and with that a</w:t>
      </w:r>
      <w:r w:rsidRPr="00830808">
        <w:rPr>
          <w:rFonts w:ascii="Times New Roman" w:hAnsi="Times New Roman" w:cs="Times New Roman"/>
          <w:sz w:val="32"/>
          <w:szCs w:val="32"/>
        </w:rPr>
        <w:t>dd the X-Host header with an</w:t>
      </w:r>
      <w:r>
        <w:rPr>
          <w:rFonts w:ascii="Times New Roman" w:hAnsi="Times New Roman" w:cs="Times New Roman"/>
          <w:sz w:val="32"/>
          <w:szCs w:val="32"/>
        </w:rPr>
        <w:t>y</w:t>
      </w:r>
      <w:r w:rsidRPr="00830808">
        <w:rPr>
          <w:rFonts w:ascii="Times New Roman" w:hAnsi="Times New Roman" w:cs="Times New Roman"/>
          <w:sz w:val="32"/>
          <w:szCs w:val="32"/>
        </w:rPr>
        <w:t xml:space="preserve"> arbitrary hostname</w:t>
      </w:r>
      <w:r w:rsidR="00727B74">
        <w:rPr>
          <w:rFonts w:ascii="Times New Roman" w:hAnsi="Times New Roman" w:cs="Times New Roman"/>
          <w:sz w:val="32"/>
          <w:szCs w:val="32"/>
        </w:rPr>
        <w:t>, we n</w:t>
      </w:r>
      <w:r w:rsidRPr="00830808">
        <w:rPr>
          <w:rFonts w:ascii="Times New Roman" w:hAnsi="Times New Roman" w:cs="Times New Roman"/>
          <w:sz w:val="32"/>
          <w:szCs w:val="32"/>
        </w:rPr>
        <w:t xml:space="preserve">otice that the value of this header is used to dynamically generate an absolute URL for importing the JavaScript file stored at </w:t>
      </w:r>
      <w:r w:rsidRPr="00727B74">
        <w:rPr>
          <w:rFonts w:ascii="Times New Roman" w:hAnsi="Times New Roman" w:cs="Times New Roman"/>
          <w:b/>
          <w:bCs/>
          <w:sz w:val="32"/>
          <w:szCs w:val="32"/>
        </w:rPr>
        <w:t>/resources/</w:t>
      </w:r>
      <w:proofErr w:type="spellStart"/>
      <w:r w:rsidRPr="00727B74">
        <w:rPr>
          <w:rFonts w:ascii="Times New Roman" w:hAnsi="Times New Roman" w:cs="Times New Roman"/>
          <w:b/>
          <w:bCs/>
          <w:sz w:val="32"/>
          <w:szCs w:val="32"/>
        </w:rPr>
        <w:t>js</w:t>
      </w:r>
      <w:proofErr w:type="spellEnd"/>
      <w:r w:rsidRPr="00727B74">
        <w:rPr>
          <w:rFonts w:ascii="Times New Roman" w:hAnsi="Times New Roman" w:cs="Times New Roman"/>
          <w:b/>
          <w:bCs/>
          <w:sz w:val="32"/>
          <w:szCs w:val="32"/>
        </w:rPr>
        <w:t>/tracking.js</w:t>
      </w:r>
      <w:r w:rsidR="00727B74">
        <w:rPr>
          <w:rFonts w:ascii="Times New Roman" w:hAnsi="Times New Roman" w:cs="Times New Roman"/>
          <w:sz w:val="32"/>
          <w:szCs w:val="32"/>
        </w:rPr>
        <w:t>.</w:t>
      </w:r>
    </w:p>
    <w:p w14:paraId="45CEBD33" w14:textId="533DF7EE" w:rsidR="00FC4914" w:rsidRDefault="00FC4914"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 to the exploit server and</w:t>
      </w:r>
      <w:r w:rsidR="00F8709E">
        <w:rPr>
          <w:rFonts w:ascii="Times New Roman" w:hAnsi="Times New Roman" w:cs="Times New Roman"/>
          <w:sz w:val="32"/>
          <w:szCs w:val="32"/>
        </w:rPr>
        <w:t xml:space="preserve"> replace the name with the Payload 1</w:t>
      </w:r>
      <w:r w:rsidR="00260851">
        <w:rPr>
          <w:rFonts w:ascii="Times New Roman" w:hAnsi="Times New Roman" w:cs="Times New Roman"/>
          <w:sz w:val="32"/>
          <w:szCs w:val="32"/>
        </w:rPr>
        <w:t xml:space="preserve"> and the body with the Payload 2</w:t>
      </w:r>
      <w:r w:rsidR="002630B2">
        <w:rPr>
          <w:rFonts w:ascii="Times New Roman" w:hAnsi="Times New Roman" w:cs="Times New Roman"/>
          <w:sz w:val="32"/>
          <w:szCs w:val="32"/>
        </w:rPr>
        <w:t xml:space="preserve"> and store the exploit now</w:t>
      </w:r>
      <w:r w:rsidR="00F8709E">
        <w:rPr>
          <w:rFonts w:ascii="Times New Roman" w:hAnsi="Times New Roman" w:cs="Times New Roman"/>
          <w:sz w:val="32"/>
          <w:szCs w:val="32"/>
        </w:rPr>
        <w:t>.</w:t>
      </w:r>
    </w:p>
    <w:p w14:paraId="4BD2FD41" w14:textId="29C56B23" w:rsidR="0059076F" w:rsidRDefault="0059076F"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Get back to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and put the value of the </w:t>
      </w:r>
      <w:r w:rsidRPr="0029402D">
        <w:rPr>
          <w:rFonts w:ascii="Times New Roman" w:hAnsi="Times New Roman" w:cs="Times New Roman"/>
          <w:b/>
          <w:bCs/>
          <w:sz w:val="32"/>
          <w:szCs w:val="32"/>
        </w:rPr>
        <w:t xml:space="preserve">X-Host </w:t>
      </w:r>
      <w:r>
        <w:rPr>
          <w:rFonts w:ascii="Times New Roman" w:hAnsi="Times New Roman" w:cs="Times New Roman"/>
          <w:sz w:val="32"/>
          <w:szCs w:val="32"/>
        </w:rPr>
        <w:t>parameter as our exploit server URL</w:t>
      </w:r>
      <w:r w:rsidR="00481BEA">
        <w:rPr>
          <w:rFonts w:ascii="Times New Roman" w:hAnsi="Times New Roman" w:cs="Times New Roman"/>
          <w:sz w:val="32"/>
          <w:szCs w:val="32"/>
        </w:rPr>
        <w:t>.</w:t>
      </w:r>
    </w:p>
    <w:p w14:paraId="09F22AD2" w14:textId="775B7477" w:rsidR="0029402D" w:rsidRDefault="0029402D"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w:t>
      </w:r>
      <w:r w:rsidRPr="0029402D">
        <w:rPr>
          <w:rFonts w:ascii="Times New Roman" w:hAnsi="Times New Roman" w:cs="Times New Roman"/>
          <w:sz w:val="32"/>
          <w:szCs w:val="32"/>
        </w:rPr>
        <w:t xml:space="preserve">end the request until </w:t>
      </w:r>
      <w:r w:rsidR="00184944">
        <w:rPr>
          <w:rFonts w:ascii="Times New Roman" w:hAnsi="Times New Roman" w:cs="Times New Roman"/>
          <w:sz w:val="32"/>
          <w:szCs w:val="32"/>
        </w:rPr>
        <w:t xml:space="preserve">the </w:t>
      </w:r>
      <w:r w:rsidRPr="0029402D">
        <w:rPr>
          <w:rFonts w:ascii="Times New Roman" w:hAnsi="Times New Roman" w:cs="Times New Roman"/>
          <w:sz w:val="32"/>
          <w:szCs w:val="32"/>
        </w:rPr>
        <w:t xml:space="preserve">exploit server URL </w:t>
      </w:r>
      <w:r w:rsidR="0003698A">
        <w:rPr>
          <w:rFonts w:ascii="Times New Roman" w:hAnsi="Times New Roman" w:cs="Times New Roman"/>
          <w:sz w:val="32"/>
          <w:szCs w:val="32"/>
        </w:rPr>
        <w:t xml:space="preserve">is </w:t>
      </w:r>
      <w:r w:rsidRPr="0029402D">
        <w:rPr>
          <w:rFonts w:ascii="Times New Roman" w:hAnsi="Times New Roman" w:cs="Times New Roman"/>
          <w:sz w:val="32"/>
          <w:szCs w:val="32"/>
        </w:rPr>
        <w:t xml:space="preserve">reflected in the response and </w:t>
      </w:r>
      <w:r w:rsidRPr="0056069A">
        <w:rPr>
          <w:rFonts w:ascii="Times New Roman" w:hAnsi="Times New Roman" w:cs="Times New Roman"/>
          <w:b/>
          <w:bCs/>
          <w:sz w:val="32"/>
          <w:szCs w:val="32"/>
        </w:rPr>
        <w:t>X-Cache: hit</w:t>
      </w:r>
      <w:r w:rsidRPr="0029402D">
        <w:rPr>
          <w:rFonts w:ascii="Times New Roman" w:hAnsi="Times New Roman" w:cs="Times New Roman"/>
          <w:sz w:val="32"/>
          <w:szCs w:val="32"/>
        </w:rPr>
        <w:t xml:space="preserve"> in the headers.</w:t>
      </w:r>
    </w:p>
    <w:p w14:paraId="5F41A2E8" w14:textId="71E0AF4E" w:rsidR="00577A1F" w:rsidRDefault="00577A1F"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order to stimulate the victim, we need to load the URL in the browser</w:t>
      </w:r>
      <w:r w:rsidR="00560231">
        <w:rPr>
          <w:rFonts w:ascii="Times New Roman" w:hAnsi="Times New Roman" w:cs="Times New Roman"/>
          <w:sz w:val="32"/>
          <w:szCs w:val="32"/>
        </w:rPr>
        <w:t xml:space="preserve"> to let the alert trigger</w:t>
      </w:r>
      <w:r>
        <w:rPr>
          <w:rFonts w:ascii="Times New Roman" w:hAnsi="Times New Roman" w:cs="Times New Roman"/>
          <w:sz w:val="32"/>
          <w:szCs w:val="32"/>
        </w:rPr>
        <w:t>.</w:t>
      </w:r>
    </w:p>
    <w:p w14:paraId="49960C33" w14:textId="164D4FA0" w:rsidR="00FD0CC3" w:rsidRDefault="00FD0CC3" w:rsidP="00FC4914">
      <w:pPr>
        <w:pStyle w:val="ListParagraph"/>
        <w:numPr>
          <w:ilvl w:val="0"/>
          <w:numId w:val="1"/>
        </w:numPr>
        <w:rPr>
          <w:rFonts w:ascii="Times New Roman" w:hAnsi="Times New Roman" w:cs="Times New Roman"/>
          <w:sz w:val="32"/>
          <w:szCs w:val="32"/>
        </w:rPr>
      </w:pPr>
      <w:r w:rsidRPr="00FD0CC3">
        <w:rPr>
          <w:rFonts w:ascii="Times New Roman" w:hAnsi="Times New Roman" w:cs="Times New Roman"/>
          <w:sz w:val="32"/>
          <w:szCs w:val="32"/>
        </w:rPr>
        <w:t xml:space="preserve">Notice that the </w:t>
      </w:r>
      <w:r w:rsidRPr="00AD1920">
        <w:rPr>
          <w:rFonts w:ascii="Times New Roman" w:hAnsi="Times New Roman" w:cs="Times New Roman"/>
          <w:b/>
          <w:bCs/>
          <w:sz w:val="32"/>
          <w:szCs w:val="32"/>
        </w:rPr>
        <w:t>Vary header</w:t>
      </w:r>
      <w:r w:rsidRPr="00FD0CC3">
        <w:rPr>
          <w:rFonts w:ascii="Times New Roman" w:hAnsi="Times New Roman" w:cs="Times New Roman"/>
          <w:sz w:val="32"/>
          <w:szCs w:val="32"/>
        </w:rPr>
        <w:t xml:space="preserve"> is used to specify that the </w:t>
      </w:r>
      <w:r w:rsidRPr="009004B9">
        <w:rPr>
          <w:rFonts w:ascii="Times New Roman" w:hAnsi="Times New Roman" w:cs="Times New Roman"/>
          <w:b/>
          <w:bCs/>
          <w:sz w:val="32"/>
          <w:szCs w:val="32"/>
        </w:rPr>
        <w:t>User-Agent</w:t>
      </w:r>
      <w:r w:rsidRPr="00FD0CC3">
        <w:rPr>
          <w:rFonts w:ascii="Times New Roman" w:hAnsi="Times New Roman" w:cs="Times New Roman"/>
          <w:sz w:val="32"/>
          <w:szCs w:val="32"/>
        </w:rPr>
        <w:t xml:space="preserve"> is part of the cache key</w:t>
      </w:r>
      <w:r>
        <w:rPr>
          <w:rFonts w:ascii="Times New Roman" w:hAnsi="Times New Roman" w:cs="Times New Roman"/>
          <w:sz w:val="32"/>
          <w:szCs w:val="32"/>
        </w:rPr>
        <w:t xml:space="preserve"> and we need to find the victim’s </w:t>
      </w:r>
      <w:r w:rsidRPr="00AD1920">
        <w:rPr>
          <w:rFonts w:ascii="Times New Roman" w:hAnsi="Times New Roman" w:cs="Times New Roman"/>
          <w:b/>
          <w:bCs/>
          <w:sz w:val="32"/>
          <w:szCs w:val="32"/>
        </w:rPr>
        <w:t>User</w:t>
      </w:r>
      <w:r w:rsidR="009004B9">
        <w:rPr>
          <w:rFonts w:ascii="Times New Roman" w:hAnsi="Times New Roman" w:cs="Times New Roman"/>
          <w:b/>
          <w:bCs/>
          <w:sz w:val="32"/>
          <w:szCs w:val="32"/>
        </w:rPr>
        <w:t>-</w:t>
      </w:r>
      <w:r w:rsidRPr="00AD1920">
        <w:rPr>
          <w:rFonts w:ascii="Times New Roman" w:hAnsi="Times New Roman" w:cs="Times New Roman"/>
          <w:b/>
          <w:bCs/>
          <w:sz w:val="32"/>
          <w:szCs w:val="32"/>
        </w:rPr>
        <w:t>Agent</w:t>
      </w:r>
      <w:r>
        <w:rPr>
          <w:rFonts w:ascii="Times New Roman" w:hAnsi="Times New Roman" w:cs="Times New Roman"/>
          <w:sz w:val="32"/>
          <w:szCs w:val="32"/>
        </w:rPr>
        <w:t xml:space="preserve"> value.</w:t>
      </w:r>
    </w:p>
    <w:p w14:paraId="54E4EB97" w14:textId="0FF60500" w:rsidR="00D92594" w:rsidRDefault="00D92594" w:rsidP="00FC4914">
      <w:pPr>
        <w:pStyle w:val="ListParagraph"/>
        <w:numPr>
          <w:ilvl w:val="0"/>
          <w:numId w:val="1"/>
        </w:numPr>
        <w:rPr>
          <w:rFonts w:ascii="Times New Roman" w:hAnsi="Times New Roman" w:cs="Times New Roman"/>
          <w:sz w:val="32"/>
          <w:szCs w:val="32"/>
        </w:rPr>
      </w:pPr>
      <w:r w:rsidRPr="00D92594">
        <w:rPr>
          <w:rFonts w:ascii="Times New Roman" w:hAnsi="Times New Roman" w:cs="Times New Roman"/>
          <w:sz w:val="32"/>
          <w:szCs w:val="32"/>
        </w:rPr>
        <w:t>Go to the exploit server and open the "Access log". Refresh the page every few seconds until you see requests made by a different user</w:t>
      </w:r>
      <w:r>
        <w:rPr>
          <w:rFonts w:ascii="Times New Roman" w:hAnsi="Times New Roman" w:cs="Times New Roman"/>
          <w:sz w:val="32"/>
          <w:szCs w:val="32"/>
        </w:rPr>
        <w:t>, copy</w:t>
      </w:r>
      <w:r w:rsidRPr="00D92594">
        <w:rPr>
          <w:rFonts w:ascii="Times New Roman" w:hAnsi="Times New Roman" w:cs="Times New Roman"/>
          <w:sz w:val="32"/>
          <w:szCs w:val="32"/>
        </w:rPr>
        <w:t xml:space="preserve"> their User-Agent from the log</w:t>
      </w:r>
      <w:r w:rsidR="00966A55">
        <w:rPr>
          <w:rFonts w:ascii="Times New Roman" w:hAnsi="Times New Roman" w:cs="Times New Roman"/>
          <w:sz w:val="32"/>
          <w:szCs w:val="32"/>
        </w:rPr>
        <w:t>s</w:t>
      </w:r>
      <w:r>
        <w:rPr>
          <w:rFonts w:ascii="Times New Roman" w:hAnsi="Times New Roman" w:cs="Times New Roman"/>
          <w:sz w:val="32"/>
          <w:szCs w:val="32"/>
        </w:rPr>
        <w:t>.</w:t>
      </w:r>
    </w:p>
    <w:p w14:paraId="44E9354D" w14:textId="090F5C38"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sidR="00C7708B" w:rsidRPr="00C7708B">
        <w:rPr>
          <w:rFonts w:ascii="Times New Roman" w:hAnsi="Times New Roman" w:cs="Times New Roman"/>
          <w:sz w:val="32"/>
          <w:szCs w:val="32"/>
        </w:rPr>
        <w:t>paste the victim's User-Agent into the corresponding header. Remove the cache buster</w:t>
      </w:r>
      <w:r w:rsidR="00C7708B">
        <w:rPr>
          <w:rFonts w:ascii="Times New Roman" w:hAnsi="Times New Roman" w:cs="Times New Roman"/>
          <w:sz w:val="32"/>
          <w:szCs w:val="32"/>
        </w:rPr>
        <w:t xml:space="preserve"> </w:t>
      </w:r>
      <w:r w:rsidR="00072D25">
        <w:rPr>
          <w:rFonts w:ascii="Times New Roman" w:hAnsi="Times New Roman" w:cs="Times New Roman"/>
          <w:sz w:val="32"/>
          <w:szCs w:val="32"/>
        </w:rPr>
        <w:t xml:space="preserve">from the URL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w:t>
      </w:r>
      <w:r w:rsidRPr="00D30CA8">
        <w:rPr>
          <w:rFonts w:ascii="Times New Roman" w:hAnsi="Times New Roman" w:cs="Times New Roman"/>
          <w:sz w:val="32"/>
          <w:szCs w:val="32"/>
        </w:rPr>
        <w:lastRenderedPageBreak/>
        <w:t xml:space="preserve">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55EE0781" w14:textId="622E0F85" w:rsidR="00645069" w:rsidRDefault="00FC4914" w:rsidP="00FC4914">
      <w:pPr>
        <w:pStyle w:val="ListParagraph"/>
        <w:numPr>
          <w:ilvl w:val="0"/>
          <w:numId w:val="3"/>
        </w:numPr>
        <w:rPr>
          <w:rFonts w:ascii="Times New Roman" w:hAnsi="Times New Roman" w:cs="Times New Roman"/>
          <w:sz w:val="32"/>
          <w:szCs w:val="32"/>
        </w:rPr>
      </w:pPr>
      <w:r w:rsidRPr="00FC4914">
        <w:rPr>
          <w:rFonts w:ascii="Times New Roman" w:hAnsi="Times New Roman" w:cs="Times New Roman"/>
          <w:sz w:val="32"/>
          <w:szCs w:val="32"/>
        </w:rPr>
        <w:t>/resources/</w:t>
      </w:r>
      <w:proofErr w:type="spellStart"/>
      <w:r w:rsidRPr="00FC4914">
        <w:rPr>
          <w:rFonts w:ascii="Times New Roman" w:hAnsi="Times New Roman" w:cs="Times New Roman"/>
          <w:sz w:val="32"/>
          <w:szCs w:val="32"/>
        </w:rPr>
        <w:t>js</w:t>
      </w:r>
      <w:proofErr w:type="spellEnd"/>
      <w:r w:rsidRPr="00FC4914">
        <w:rPr>
          <w:rFonts w:ascii="Times New Roman" w:hAnsi="Times New Roman" w:cs="Times New Roman"/>
          <w:sz w:val="32"/>
          <w:szCs w:val="32"/>
        </w:rPr>
        <w:t>/tracking.js</w:t>
      </w:r>
    </w:p>
    <w:p w14:paraId="1D1644C6" w14:textId="2151DE0C" w:rsidR="00F8709E" w:rsidRDefault="001A3A4C" w:rsidP="00FC4914">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alert(</w:t>
      </w:r>
      <w:proofErr w:type="spellStart"/>
      <w:r>
        <w:rPr>
          <w:rFonts w:ascii="Times New Roman" w:hAnsi="Times New Roman" w:cs="Times New Roman"/>
          <w:sz w:val="32"/>
          <w:szCs w:val="32"/>
        </w:rPr>
        <w:t>document.cookie</w:t>
      </w:r>
      <w:proofErr w:type="spellEnd"/>
      <w:r>
        <w:rPr>
          <w:rFonts w:ascii="Times New Roman" w:hAnsi="Times New Roman" w:cs="Times New Roman"/>
          <w:sz w:val="32"/>
          <w:szCs w:val="32"/>
        </w:rPr>
        <w:t>)</w:t>
      </w:r>
    </w:p>
    <w:p w14:paraId="61E95AA4" w14:textId="434B3DCB" w:rsidR="00D46C32" w:rsidRPr="00FC4914" w:rsidRDefault="00D46C32" w:rsidP="00FC4914">
      <w:pPr>
        <w:pStyle w:val="ListParagraph"/>
        <w:numPr>
          <w:ilvl w:val="0"/>
          <w:numId w:val="3"/>
        </w:numPr>
        <w:rPr>
          <w:rFonts w:ascii="Times New Roman" w:hAnsi="Times New Roman" w:cs="Times New Roman"/>
          <w:sz w:val="32"/>
          <w:szCs w:val="32"/>
        </w:rPr>
      </w:pPr>
      <w:r w:rsidRPr="00D46C32">
        <w:rPr>
          <w:rFonts w:ascii="Times New Roman" w:hAnsi="Times New Roman" w:cs="Times New Roman"/>
          <w:sz w:val="32"/>
          <w:szCs w:val="32"/>
        </w:rPr>
        <w:t>&lt;</w:t>
      </w:r>
      <w:proofErr w:type="spellStart"/>
      <w:r w:rsidRPr="00D46C32">
        <w:rPr>
          <w:rFonts w:ascii="Times New Roman" w:hAnsi="Times New Roman" w:cs="Times New Roman"/>
          <w:sz w:val="32"/>
          <w:szCs w:val="32"/>
        </w:rPr>
        <w:t>img</w:t>
      </w:r>
      <w:proofErr w:type="spellEnd"/>
      <w:r w:rsidRPr="00D46C32">
        <w:rPr>
          <w:rFonts w:ascii="Times New Roman" w:hAnsi="Times New Roman" w:cs="Times New Roman"/>
          <w:sz w:val="32"/>
          <w:szCs w:val="32"/>
        </w:rPr>
        <w:t xml:space="preserve"> </w:t>
      </w:r>
      <w:proofErr w:type="spellStart"/>
      <w:r w:rsidRPr="00D46C32">
        <w:rPr>
          <w:rFonts w:ascii="Times New Roman" w:hAnsi="Times New Roman" w:cs="Times New Roman"/>
          <w:sz w:val="32"/>
          <w:szCs w:val="32"/>
        </w:rPr>
        <w:t>src</w:t>
      </w:r>
      <w:proofErr w:type="spellEnd"/>
      <w:r w:rsidRPr="00D46C32">
        <w:rPr>
          <w:rFonts w:ascii="Times New Roman" w:hAnsi="Times New Roman" w:cs="Times New Roman"/>
          <w:sz w:val="32"/>
          <w:szCs w:val="32"/>
        </w:rPr>
        <w:t>="https://YOUR-EXPLOIT-SERVER-ID.exploit-server.net/foo" /&gt;</w:t>
      </w:r>
    </w:p>
    <w:p w14:paraId="6874BD14" w14:textId="77777777" w:rsidR="001C129D" w:rsidRDefault="001C129D" w:rsidP="000770D5">
      <w:pPr>
        <w:jc w:val="center"/>
        <w:rPr>
          <w:rFonts w:ascii="Times New Roman" w:hAnsi="Times New Roman" w:cs="Times New Roman"/>
          <w:b/>
          <w:bCs/>
          <w:sz w:val="40"/>
          <w:szCs w:val="40"/>
        </w:rPr>
      </w:pPr>
    </w:p>
    <w:p w14:paraId="2C6CB584" w14:textId="78A892FC"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602FE16"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Ignore Headers from Untrusted Sources:</w:t>
      </w:r>
      <w:r w:rsidRPr="0070024F">
        <w:rPr>
          <w:rFonts w:ascii="Times New Roman" w:hAnsi="Times New Roman" w:cs="Times New Roman"/>
          <w:sz w:val="32"/>
          <w:szCs w:val="32"/>
        </w:rPr>
        <w:t xml:space="preserve"> As seen with the X-Host header, your application shouldn't trust or process arbitrary headers, especially when they can influence critical components like URL or resource generation.</w:t>
      </w:r>
    </w:p>
    <w:p w14:paraId="5BDA62FD"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Restrict Dynamic Script Insertion:</w:t>
      </w:r>
      <w:r w:rsidRPr="0070024F">
        <w:rPr>
          <w:rFonts w:ascii="Times New Roman" w:hAnsi="Times New Roman" w:cs="Times New Roman"/>
          <w:sz w:val="32"/>
          <w:szCs w:val="32"/>
        </w:rPr>
        <w:t xml:space="preserve"> Avoid inserting scripts or other potentially dangerous elements into pages based on user input or headers. If dynamic content insertion is necessary, ensure strict validation and escaping mechanisms are in place.</w:t>
      </w:r>
    </w:p>
    <w:p w14:paraId="64146B4F"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Input and Output Encoding:</w:t>
      </w:r>
      <w:r w:rsidRPr="0070024F">
        <w:rPr>
          <w:rFonts w:ascii="Times New Roman" w:hAnsi="Times New Roman" w:cs="Times New Roman"/>
          <w:sz w:val="32"/>
          <w:szCs w:val="32"/>
        </w:rPr>
        <w:t xml:space="preserve"> Ensure that all inputs are validated and encoded correctly, and that outputs are escaped properly to prevent any malicious content from being executed.</w:t>
      </w:r>
    </w:p>
    <w:p w14:paraId="7E65A903"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Strict Cache Controls:</w:t>
      </w:r>
      <w:r w:rsidRPr="0070024F">
        <w:rPr>
          <w:rFonts w:ascii="Times New Roman" w:hAnsi="Times New Roman" w:cs="Times New Roman"/>
          <w:sz w:val="32"/>
          <w:szCs w:val="32"/>
        </w:rPr>
        <w:t xml:space="preserve"> Use strict cache controls to prevent certain dynamic pages, especially those based on user input or unusual headers, from being cached.</w:t>
      </w:r>
    </w:p>
    <w:p w14:paraId="1D11C6D6" w14:textId="250D26DB"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 xml:space="preserve">Consistent </w:t>
      </w:r>
      <w:r w:rsidR="003E100A" w:rsidRPr="0070024F">
        <w:rPr>
          <w:rFonts w:ascii="Times New Roman" w:hAnsi="Times New Roman" w:cs="Times New Roman"/>
          <w:b/>
          <w:bCs/>
          <w:sz w:val="32"/>
          <w:szCs w:val="32"/>
        </w:rPr>
        <w:t>Behaviour</w:t>
      </w:r>
      <w:r w:rsidRPr="0070024F">
        <w:rPr>
          <w:rFonts w:ascii="Times New Roman" w:hAnsi="Times New Roman" w:cs="Times New Roman"/>
          <w:b/>
          <w:bCs/>
          <w:sz w:val="32"/>
          <w:szCs w:val="32"/>
        </w:rPr>
        <w:t>:</w:t>
      </w:r>
      <w:r w:rsidRPr="0070024F">
        <w:rPr>
          <w:rFonts w:ascii="Times New Roman" w:hAnsi="Times New Roman" w:cs="Times New Roman"/>
          <w:sz w:val="32"/>
          <w:szCs w:val="32"/>
        </w:rPr>
        <w:t xml:space="preserve"> Ensure that your application and its caching solutions behave consistently. If one layer of the application recognizes a custom header, every layer (including caching mechanisms) should be aware of its implications.</w:t>
      </w:r>
    </w:p>
    <w:p w14:paraId="4E05C533"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Use Application Firewalls:</w:t>
      </w:r>
      <w:r w:rsidRPr="0070024F">
        <w:rPr>
          <w:rFonts w:ascii="Times New Roman" w:hAnsi="Times New Roman" w:cs="Times New Roman"/>
          <w:sz w:val="32"/>
          <w:szCs w:val="32"/>
        </w:rPr>
        <w:t xml:space="preserve"> Web Application Firewalls (WAF) can be configured to block or alert on unusual headers or combinations of headers. They can also block suspicious input in user comments or other input fields.</w:t>
      </w:r>
    </w:p>
    <w:p w14:paraId="4E6B1DFA"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Limit Cached Content Based on Custom Headers:</w:t>
      </w:r>
      <w:r w:rsidRPr="0070024F">
        <w:rPr>
          <w:rFonts w:ascii="Times New Roman" w:hAnsi="Times New Roman" w:cs="Times New Roman"/>
          <w:sz w:val="32"/>
          <w:szCs w:val="32"/>
        </w:rPr>
        <w:t xml:space="preserve"> If your application uses custom headers like X-Host to modify its </w:t>
      </w:r>
      <w:proofErr w:type="spellStart"/>
      <w:r w:rsidRPr="0070024F">
        <w:rPr>
          <w:rFonts w:ascii="Times New Roman" w:hAnsi="Times New Roman" w:cs="Times New Roman"/>
          <w:sz w:val="32"/>
          <w:szCs w:val="32"/>
        </w:rPr>
        <w:t>behavior</w:t>
      </w:r>
      <w:proofErr w:type="spellEnd"/>
      <w:r w:rsidRPr="0070024F">
        <w:rPr>
          <w:rFonts w:ascii="Times New Roman" w:hAnsi="Times New Roman" w:cs="Times New Roman"/>
          <w:sz w:val="32"/>
          <w:szCs w:val="32"/>
        </w:rPr>
        <w:t>, you should not cache the resultant content. Alternatively, make sure the cache key is constructed using all parameters and headers that influence the content.</w:t>
      </w:r>
    </w:p>
    <w:p w14:paraId="18945DCA" w14:textId="1ADF9275" w:rsidR="00505FCC" w:rsidRPr="0070024F" w:rsidRDefault="0070024F" w:rsidP="00C90327">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lastRenderedPageBreak/>
        <w:t>Isolate Cache for Different User Groups:</w:t>
      </w:r>
      <w:r w:rsidRPr="0070024F">
        <w:rPr>
          <w:rFonts w:ascii="Times New Roman" w:hAnsi="Times New Roman" w:cs="Times New Roman"/>
          <w:sz w:val="32"/>
          <w:szCs w:val="32"/>
        </w:rPr>
        <w:t xml:space="preserve"> Use the Vary header properly. If certain content varies based on the user-agent or other headers, either do not cache it or ensure that the caching mechanism can differentiate between different user groups.</w:t>
      </w:r>
    </w:p>
    <w:sectPr w:rsidR="00505FCC" w:rsidRPr="0070024F"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7A526A"/>
    <w:multiLevelType w:val="hybridMultilevel"/>
    <w:tmpl w:val="DC16E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3"/>
  </w:num>
  <w:num w:numId="3" w16cid:durableId="1129854811">
    <w:abstractNumId w:val="2"/>
  </w:num>
  <w:num w:numId="4" w16cid:durableId="1280602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3698A"/>
    <w:rsid w:val="00072D25"/>
    <w:rsid w:val="00076028"/>
    <w:rsid w:val="000770D5"/>
    <w:rsid w:val="00086677"/>
    <w:rsid w:val="000956B0"/>
    <w:rsid w:val="000C6B6E"/>
    <w:rsid w:val="0010110C"/>
    <w:rsid w:val="001222C5"/>
    <w:rsid w:val="00162F69"/>
    <w:rsid w:val="00184944"/>
    <w:rsid w:val="001A030A"/>
    <w:rsid w:val="001A3A4C"/>
    <w:rsid w:val="001C129D"/>
    <w:rsid w:val="00214C0B"/>
    <w:rsid w:val="00260851"/>
    <w:rsid w:val="002630B2"/>
    <w:rsid w:val="0029402D"/>
    <w:rsid w:val="00320924"/>
    <w:rsid w:val="00390758"/>
    <w:rsid w:val="003E100A"/>
    <w:rsid w:val="0045587F"/>
    <w:rsid w:val="00481BEA"/>
    <w:rsid w:val="004B2CCE"/>
    <w:rsid w:val="004F0B6A"/>
    <w:rsid w:val="00505FCC"/>
    <w:rsid w:val="00560231"/>
    <w:rsid w:val="0056069A"/>
    <w:rsid w:val="00575DF7"/>
    <w:rsid w:val="00577A1F"/>
    <w:rsid w:val="0058316B"/>
    <w:rsid w:val="0059076F"/>
    <w:rsid w:val="00596907"/>
    <w:rsid w:val="005A65AE"/>
    <w:rsid w:val="005B1930"/>
    <w:rsid w:val="005C61AB"/>
    <w:rsid w:val="006016D3"/>
    <w:rsid w:val="006424D2"/>
    <w:rsid w:val="00645069"/>
    <w:rsid w:val="00697DB1"/>
    <w:rsid w:val="006C3FCB"/>
    <w:rsid w:val="006D5AC6"/>
    <w:rsid w:val="006F351F"/>
    <w:rsid w:val="006F72C5"/>
    <w:rsid w:val="0070024F"/>
    <w:rsid w:val="0070781D"/>
    <w:rsid w:val="00727B74"/>
    <w:rsid w:val="007626A5"/>
    <w:rsid w:val="0078553B"/>
    <w:rsid w:val="007A7538"/>
    <w:rsid w:val="007B73A5"/>
    <w:rsid w:val="00801129"/>
    <w:rsid w:val="00830808"/>
    <w:rsid w:val="008D556E"/>
    <w:rsid w:val="009004B9"/>
    <w:rsid w:val="009060CD"/>
    <w:rsid w:val="009302FF"/>
    <w:rsid w:val="009370CD"/>
    <w:rsid w:val="00966A55"/>
    <w:rsid w:val="009A0A8A"/>
    <w:rsid w:val="00A30608"/>
    <w:rsid w:val="00A41A12"/>
    <w:rsid w:val="00A700B8"/>
    <w:rsid w:val="00AD0733"/>
    <w:rsid w:val="00AD1920"/>
    <w:rsid w:val="00AE360E"/>
    <w:rsid w:val="00AE5123"/>
    <w:rsid w:val="00B03489"/>
    <w:rsid w:val="00B257D5"/>
    <w:rsid w:val="00C7708B"/>
    <w:rsid w:val="00D30CA8"/>
    <w:rsid w:val="00D46C32"/>
    <w:rsid w:val="00D92594"/>
    <w:rsid w:val="00DB419B"/>
    <w:rsid w:val="00E21DA6"/>
    <w:rsid w:val="00E25A3A"/>
    <w:rsid w:val="00EF72A3"/>
    <w:rsid w:val="00F108CA"/>
    <w:rsid w:val="00F524CA"/>
    <w:rsid w:val="00F8709E"/>
    <w:rsid w:val="00F877F4"/>
    <w:rsid w:val="00F87841"/>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98233">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33</cp:revision>
  <dcterms:created xsi:type="dcterms:W3CDTF">2023-09-28T07:20:00Z</dcterms:created>
  <dcterms:modified xsi:type="dcterms:W3CDTF">2023-10-06T10:33:00Z</dcterms:modified>
</cp:coreProperties>
</file>