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5E1369" w14:textId="7672EC89" w:rsidR="00320924" w:rsidRDefault="005C61AB" w:rsidP="005C61AB">
      <w:pPr>
        <w:pStyle w:val="Title"/>
      </w:pPr>
      <w:r w:rsidRPr="005C61AB">
        <w:t>SCENARIO</w:t>
      </w:r>
    </w:p>
    <w:p w14:paraId="5C464030" w14:textId="3C11D7E9" w:rsidR="005C61AB" w:rsidRPr="00A700B8" w:rsidRDefault="006F72C5" w:rsidP="00F108CA">
      <w:pPr>
        <w:pStyle w:val="BodyText"/>
      </w:pPr>
      <w:r>
        <w:t xml:space="preserve">The application is vulnerable to web cache poisoning </w:t>
      </w:r>
      <w:r w:rsidR="00685E6E" w:rsidRPr="00685E6E">
        <w:t>because it excludes a certain parameter from the cache key</w:t>
      </w:r>
      <w:r w:rsidR="008421E7">
        <w:t xml:space="preserve">. </w:t>
      </w:r>
      <w:r w:rsidR="000956B0">
        <w:t xml:space="preserve">We will try to </w:t>
      </w:r>
      <w:r w:rsidR="000956B0" w:rsidRPr="000956B0">
        <w:t xml:space="preserve">poison the cache with a response that executes </w:t>
      </w:r>
      <w:proofErr w:type="gramStart"/>
      <w:r w:rsidR="009A0A8A" w:rsidRPr="009A0A8A">
        <w:t>alert(</w:t>
      </w:r>
      <w:proofErr w:type="gramEnd"/>
      <w:r w:rsidR="006F228C">
        <w:t>1</w:t>
      </w:r>
      <w:r w:rsidR="009A0A8A" w:rsidRPr="009A0A8A">
        <w:t>)</w:t>
      </w:r>
      <w:r w:rsidR="000956B0" w:rsidRPr="000956B0">
        <w:t xml:space="preserve"> in the visitor's browser</w:t>
      </w:r>
      <w:r w:rsidR="001E5B70">
        <w:t>.</w:t>
      </w:r>
    </w:p>
    <w:p w14:paraId="7B3E9667" w14:textId="77777777" w:rsidR="005C61AB" w:rsidRDefault="005C61AB" w:rsidP="000770D5">
      <w:pPr>
        <w:jc w:val="center"/>
        <w:rPr>
          <w:rFonts w:ascii="Times New Roman" w:hAnsi="Times New Roman" w:cs="Times New Roman"/>
          <w:b/>
          <w:bCs/>
          <w:sz w:val="40"/>
          <w:szCs w:val="40"/>
        </w:rPr>
      </w:pPr>
    </w:p>
    <w:p w14:paraId="4DDFB1EB" w14:textId="54BC0FE1" w:rsidR="005C61AB" w:rsidRDefault="005C61AB" w:rsidP="000770D5">
      <w:pPr>
        <w:jc w:val="center"/>
        <w:rPr>
          <w:rFonts w:ascii="Times New Roman" w:hAnsi="Times New Roman" w:cs="Times New Roman"/>
          <w:b/>
          <w:bCs/>
          <w:sz w:val="40"/>
          <w:szCs w:val="40"/>
        </w:rPr>
      </w:pPr>
      <w:r>
        <w:rPr>
          <w:rFonts w:ascii="Times New Roman" w:hAnsi="Times New Roman" w:cs="Times New Roman"/>
          <w:b/>
          <w:bCs/>
          <w:sz w:val="40"/>
          <w:szCs w:val="40"/>
        </w:rPr>
        <w:t>PROCEDURE</w:t>
      </w:r>
    </w:p>
    <w:p w14:paraId="37E94E31" w14:textId="023FC17A" w:rsidR="00645069" w:rsidRDefault="00AD0733" w:rsidP="00A41A12">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Open the web application and in the </w:t>
      </w:r>
      <w:proofErr w:type="spellStart"/>
      <w:r>
        <w:rPr>
          <w:rFonts w:ascii="Times New Roman" w:hAnsi="Times New Roman" w:cs="Times New Roman"/>
          <w:sz w:val="32"/>
          <w:szCs w:val="32"/>
        </w:rPr>
        <w:t>BurpSuite’s</w:t>
      </w:r>
      <w:proofErr w:type="spellEnd"/>
      <w:r>
        <w:rPr>
          <w:rFonts w:ascii="Times New Roman" w:hAnsi="Times New Roman" w:cs="Times New Roman"/>
          <w:sz w:val="32"/>
          <w:szCs w:val="32"/>
        </w:rPr>
        <w:t xml:space="preserve"> Proxy tab</w:t>
      </w:r>
      <w:r w:rsidR="000C6B6E">
        <w:rPr>
          <w:rFonts w:ascii="Times New Roman" w:hAnsi="Times New Roman" w:cs="Times New Roman"/>
          <w:sz w:val="32"/>
          <w:szCs w:val="32"/>
        </w:rPr>
        <w:t xml:space="preserve"> send the </w:t>
      </w:r>
      <w:r w:rsidR="00214C0B" w:rsidRPr="00214C0B">
        <w:rPr>
          <w:rFonts w:ascii="Times New Roman" w:hAnsi="Times New Roman" w:cs="Times New Roman"/>
          <w:sz w:val="32"/>
          <w:szCs w:val="32"/>
        </w:rPr>
        <w:t xml:space="preserve">GET request </w:t>
      </w:r>
      <w:r w:rsidR="00B257D5">
        <w:rPr>
          <w:rFonts w:ascii="Times New Roman" w:hAnsi="Times New Roman" w:cs="Times New Roman"/>
          <w:sz w:val="32"/>
          <w:szCs w:val="32"/>
        </w:rPr>
        <w:t xml:space="preserve">for homepage </w:t>
      </w:r>
      <w:r w:rsidR="000C6B6E">
        <w:rPr>
          <w:rFonts w:ascii="Times New Roman" w:hAnsi="Times New Roman" w:cs="Times New Roman"/>
          <w:sz w:val="32"/>
          <w:szCs w:val="32"/>
        </w:rPr>
        <w:t xml:space="preserve">to </w:t>
      </w:r>
      <w:proofErr w:type="spellStart"/>
      <w:r w:rsidR="000C6B6E">
        <w:rPr>
          <w:rFonts w:ascii="Times New Roman" w:hAnsi="Times New Roman" w:cs="Times New Roman"/>
          <w:sz w:val="32"/>
          <w:szCs w:val="32"/>
        </w:rPr>
        <w:t>BurpSuite’s</w:t>
      </w:r>
      <w:proofErr w:type="spellEnd"/>
      <w:r w:rsidR="000C6B6E">
        <w:rPr>
          <w:rFonts w:ascii="Times New Roman" w:hAnsi="Times New Roman" w:cs="Times New Roman"/>
          <w:sz w:val="32"/>
          <w:szCs w:val="32"/>
        </w:rPr>
        <w:t xml:space="preserve"> Repeater and</w:t>
      </w:r>
      <w:r>
        <w:rPr>
          <w:rFonts w:ascii="Times New Roman" w:hAnsi="Times New Roman" w:cs="Times New Roman"/>
          <w:sz w:val="32"/>
          <w:szCs w:val="32"/>
        </w:rPr>
        <w:t xml:space="preserve"> study </w:t>
      </w:r>
      <w:r w:rsidR="00214C0B">
        <w:rPr>
          <w:rFonts w:ascii="Times New Roman" w:hAnsi="Times New Roman" w:cs="Times New Roman"/>
          <w:sz w:val="32"/>
          <w:szCs w:val="32"/>
        </w:rPr>
        <w:t>it.</w:t>
      </w:r>
    </w:p>
    <w:p w14:paraId="2871FA94" w14:textId="3B71FE63" w:rsidR="00D36B69" w:rsidRDefault="008619B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Try using a cache buster in the URL and we see that it works and we see the query string reflected in the response.</w:t>
      </w:r>
    </w:p>
    <w:p w14:paraId="14A0408D" w14:textId="76A58AB0" w:rsidR="008F35B6" w:rsidRDefault="00F01223" w:rsidP="00FC4914">
      <w:pPr>
        <w:pStyle w:val="ListParagraph"/>
        <w:numPr>
          <w:ilvl w:val="0"/>
          <w:numId w:val="1"/>
        </w:numPr>
        <w:rPr>
          <w:rFonts w:ascii="Times New Roman" w:hAnsi="Times New Roman" w:cs="Times New Roman"/>
          <w:sz w:val="32"/>
          <w:szCs w:val="32"/>
        </w:rPr>
      </w:pPr>
      <w:r w:rsidRPr="00F01223">
        <w:rPr>
          <w:rFonts w:ascii="Times New Roman" w:hAnsi="Times New Roman" w:cs="Times New Roman"/>
          <w:sz w:val="32"/>
          <w:szCs w:val="32"/>
        </w:rPr>
        <w:t xml:space="preserve">Use Param Miner's </w:t>
      </w:r>
      <w:r w:rsidRPr="00FA2AE5">
        <w:rPr>
          <w:rFonts w:ascii="Times New Roman" w:hAnsi="Times New Roman" w:cs="Times New Roman"/>
          <w:b/>
          <w:bCs/>
          <w:sz w:val="32"/>
          <w:szCs w:val="32"/>
        </w:rPr>
        <w:t>"Guess GET parameters"</w:t>
      </w:r>
      <w:r w:rsidRPr="00F01223">
        <w:rPr>
          <w:rFonts w:ascii="Times New Roman" w:hAnsi="Times New Roman" w:cs="Times New Roman"/>
          <w:sz w:val="32"/>
          <w:szCs w:val="32"/>
        </w:rPr>
        <w:t xml:space="preserve"> feature to identify that the parameter </w:t>
      </w:r>
      <w:proofErr w:type="spellStart"/>
      <w:r w:rsidRPr="005E1561">
        <w:rPr>
          <w:rFonts w:ascii="Times New Roman" w:hAnsi="Times New Roman" w:cs="Times New Roman"/>
          <w:b/>
          <w:bCs/>
          <w:sz w:val="32"/>
          <w:szCs w:val="32"/>
        </w:rPr>
        <w:t>utm_content</w:t>
      </w:r>
      <w:proofErr w:type="spellEnd"/>
      <w:r w:rsidRPr="00F01223">
        <w:rPr>
          <w:rFonts w:ascii="Times New Roman" w:hAnsi="Times New Roman" w:cs="Times New Roman"/>
          <w:sz w:val="32"/>
          <w:szCs w:val="32"/>
        </w:rPr>
        <w:t xml:space="preserve"> is supported by the application</w:t>
      </w:r>
      <w:r>
        <w:rPr>
          <w:rFonts w:ascii="Times New Roman" w:hAnsi="Times New Roman" w:cs="Times New Roman"/>
          <w:sz w:val="32"/>
          <w:szCs w:val="32"/>
        </w:rPr>
        <w:t>.</w:t>
      </w:r>
    </w:p>
    <w:p w14:paraId="761A9A46" w14:textId="50950EA6" w:rsidR="000F44C1" w:rsidRDefault="00C0474E"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Notice that this parameter is unkeyed and we get a cache hit </w:t>
      </w:r>
      <w:proofErr w:type="spellStart"/>
      <w:r>
        <w:rPr>
          <w:rFonts w:ascii="Times New Roman" w:hAnsi="Times New Roman" w:cs="Times New Roman"/>
          <w:sz w:val="32"/>
          <w:szCs w:val="32"/>
        </w:rPr>
        <w:t>everytime</w:t>
      </w:r>
      <w:proofErr w:type="spellEnd"/>
      <w:r>
        <w:rPr>
          <w:rFonts w:ascii="Times New Roman" w:hAnsi="Times New Roman" w:cs="Times New Roman"/>
          <w:sz w:val="32"/>
          <w:szCs w:val="32"/>
        </w:rPr>
        <w:t xml:space="preserve"> even if we change the value.</w:t>
      </w:r>
    </w:p>
    <w:p w14:paraId="1F4437F0" w14:textId="3AE21F1E" w:rsidR="004D2029" w:rsidRDefault="004D2029" w:rsidP="00FC4914">
      <w:pPr>
        <w:pStyle w:val="ListParagraph"/>
        <w:numPr>
          <w:ilvl w:val="0"/>
          <w:numId w:val="1"/>
        </w:numPr>
        <w:rPr>
          <w:rFonts w:ascii="Times New Roman" w:hAnsi="Times New Roman" w:cs="Times New Roman"/>
          <w:sz w:val="32"/>
          <w:szCs w:val="32"/>
        </w:rPr>
      </w:pPr>
      <w:r w:rsidRPr="004D2029">
        <w:rPr>
          <w:rFonts w:ascii="Times New Roman" w:hAnsi="Times New Roman" w:cs="Times New Roman"/>
          <w:sz w:val="32"/>
          <w:szCs w:val="32"/>
        </w:rPr>
        <w:t xml:space="preserve">When </w:t>
      </w:r>
      <w:r>
        <w:rPr>
          <w:rFonts w:ascii="Times New Roman" w:hAnsi="Times New Roman" w:cs="Times New Roman"/>
          <w:sz w:val="32"/>
          <w:szCs w:val="32"/>
        </w:rPr>
        <w:t>we</w:t>
      </w:r>
      <w:r w:rsidRPr="004D2029">
        <w:rPr>
          <w:rFonts w:ascii="Times New Roman" w:hAnsi="Times New Roman" w:cs="Times New Roman"/>
          <w:sz w:val="32"/>
          <w:szCs w:val="32"/>
        </w:rPr>
        <w:t xml:space="preserve"> get a cache miss, notice that our injected parameters are reflected in the response. If the response to our request is cached, </w:t>
      </w:r>
      <w:r>
        <w:rPr>
          <w:rFonts w:ascii="Times New Roman" w:hAnsi="Times New Roman" w:cs="Times New Roman"/>
          <w:sz w:val="32"/>
          <w:szCs w:val="32"/>
        </w:rPr>
        <w:t>we</w:t>
      </w:r>
      <w:r w:rsidRPr="004D2029">
        <w:rPr>
          <w:rFonts w:ascii="Times New Roman" w:hAnsi="Times New Roman" w:cs="Times New Roman"/>
          <w:sz w:val="32"/>
          <w:szCs w:val="32"/>
        </w:rPr>
        <w:t xml:space="preserve"> can remove the query parameters and they will still be reflected in the cached response</w:t>
      </w:r>
      <w:r>
        <w:rPr>
          <w:rFonts w:ascii="Times New Roman" w:hAnsi="Times New Roman" w:cs="Times New Roman"/>
          <w:sz w:val="32"/>
          <w:szCs w:val="32"/>
        </w:rPr>
        <w:t>.</w:t>
      </w:r>
    </w:p>
    <w:p w14:paraId="20B9A371" w14:textId="347E2393" w:rsidR="00614397" w:rsidRDefault="00614397"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According to the way our injected query parameter we will craft an exploit string which will break out of that tag and trigger our alert by executing arbitrary JavaScript</w:t>
      </w:r>
      <w:r w:rsidR="005B1A6D">
        <w:rPr>
          <w:rFonts w:ascii="Times New Roman" w:hAnsi="Times New Roman" w:cs="Times New Roman"/>
          <w:sz w:val="32"/>
          <w:szCs w:val="32"/>
        </w:rPr>
        <w:t>.</w:t>
      </w:r>
    </w:p>
    <w:p w14:paraId="190ACE88" w14:textId="3921F6B8" w:rsidR="008E4FAC" w:rsidRDefault="008E4FAC" w:rsidP="00FC4914">
      <w:pPr>
        <w:pStyle w:val="ListParagraph"/>
        <w:numPr>
          <w:ilvl w:val="0"/>
          <w:numId w:val="1"/>
        </w:numPr>
        <w:rPr>
          <w:rFonts w:ascii="Times New Roman" w:hAnsi="Times New Roman" w:cs="Times New Roman"/>
          <w:sz w:val="32"/>
          <w:szCs w:val="32"/>
        </w:rPr>
      </w:pPr>
      <w:r>
        <w:rPr>
          <w:rFonts w:ascii="Times New Roman" w:hAnsi="Times New Roman" w:cs="Times New Roman"/>
          <w:sz w:val="32"/>
          <w:szCs w:val="32"/>
        </w:rPr>
        <w:t xml:space="preserve">Append the crafted exploit </w:t>
      </w:r>
      <w:r w:rsidR="00D969B9">
        <w:rPr>
          <w:rFonts w:ascii="Times New Roman" w:hAnsi="Times New Roman" w:cs="Times New Roman"/>
          <w:sz w:val="32"/>
          <w:szCs w:val="32"/>
        </w:rPr>
        <w:t xml:space="preserve">as shown in the Payload </w:t>
      </w:r>
      <w:r>
        <w:rPr>
          <w:rFonts w:ascii="Times New Roman" w:hAnsi="Times New Roman" w:cs="Times New Roman"/>
          <w:sz w:val="32"/>
          <w:szCs w:val="32"/>
        </w:rPr>
        <w:t>in the URL.</w:t>
      </w:r>
    </w:p>
    <w:p w14:paraId="44E9354D" w14:textId="26D3DA7F" w:rsidR="00D30CA8" w:rsidRPr="00A41A12" w:rsidRDefault="00D30CA8" w:rsidP="00FC4914">
      <w:pPr>
        <w:pStyle w:val="ListParagraph"/>
        <w:numPr>
          <w:ilvl w:val="0"/>
          <w:numId w:val="1"/>
        </w:numPr>
        <w:rPr>
          <w:rFonts w:ascii="Times New Roman" w:hAnsi="Times New Roman" w:cs="Times New Roman"/>
          <w:sz w:val="32"/>
          <w:szCs w:val="32"/>
        </w:rPr>
      </w:pPr>
      <w:r w:rsidRPr="00D30CA8">
        <w:rPr>
          <w:rFonts w:ascii="Times New Roman" w:hAnsi="Times New Roman" w:cs="Times New Roman"/>
          <w:sz w:val="32"/>
          <w:szCs w:val="32"/>
        </w:rPr>
        <w:t xml:space="preserve">Send </w:t>
      </w:r>
      <w:r>
        <w:rPr>
          <w:rFonts w:ascii="Times New Roman" w:hAnsi="Times New Roman" w:cs="Times New Roman"/>
          <w:sz w:val="32"/>
          <w:szCs w:val="32"/>
        </w:rPr>
        <w:t>the</w:t>
      </w:r>
      <w:r w:rsidRPr="00D30CA8">
        <w:rPr>
          <w:rFonts w:ascii="Times New Roman" w:hAnsi="Times New Roman" w:cs="Times New Roman"/>
          <w:sz w:val="32"/>
          <w:szCs w:val="32"/>
        </w:rPr>
        <w:t xml:space="preserve"> malicious request</w:t>
      </w:r>
      <w:r>
        <w:rPr>
          <w:rFonts w:ascii="Times New Roman" w:hAnsi="Times New Roman" w:cs="Times New Roman"/>
          <w:sz w:val="32"/>
          <w:szCs w:val="32"/>
        </w:rPr>
        <w:t xml:space="preserve"> </w:t>
      </w:r>
      <w:r w:rsidR="00072D25">
        <w:rPr>
          <w:rFonts w:ascii="Times New Roman" w:hAnsi="Times New Roman" w:cs="Times New Roman"/>
          <w:sz w:val="32"/>
          <w:szCs w:val="32"/>
        </w:rPr>
        <w:t xml:space="preserve">after removing the cache buster parameter </w:t>
      </w:r>
      <w:r>
        <w:rPr>
          <w:rFonts w:ascii="Times New Roman" w:hAnsi="Times New Roman" w:cs="Times New Roman"/>
          <w:sz w:val="32"/>
          <w:szCs w:val="32"/>
        </w:rPr>
        <w:t>and</w:t>
      </w:r>
      <w:r w:rsidRPr="00D30CA8">
        <w:rPr>
          <w:rFonts w:ascii="Times New Roman" w:hAnsi="Times New Roman" w:cs="Times New Roman"/>
          <w:sz w:val="32"/>
          <w:szCs w:val="32"/>
        </w:rPr>
        <w:t xml:space="preserve"> </w:t>
      </w:r>
      <w:r>
        <w:rPr>
          <w:rFonts w:ascii="Times New Roman" w:hAnsi="Times New Roman" w:cs="Times New Roman"/>
          <w:sz w:val="32"/>
          <w:szCs w:val="32"/>
        </w:rPr>
        <w:t>k</w:t>
      </w:r>
      <w:r w:rsidRPr="00D30CA8">
        <w:rPr>
          <w:rFonts w:ascii="Times New Roman" w:hAnsi="Times New Roman" w:cs="Times New Roman"/>
          <w:sz w:val="32"/>
          <w:szCs w:val="32"/>
        </w:rPr>
        <w:t xml:space="preserve">eep replaying the request until </w:t>
      </w:r>
      <w:r>
        <w:rPr>
          <w:rFonts w:ascii="Times New Roman" w:hAnsi="Times New Roman" w:cs="Times New Roman"/>
          <w:sz w:val="32"/>
          <w:szCs w:val="32"/>
        </w:rPr>
        <w:t xml:space="preserve">we </w:t>
      </w:r>
      <w:r w:rsidRPr="00D30CA8">
        <w:rPr>
          <w:rFonts w:ascii="Times New Roman" w:hAnsi="Times New Roman" w:cs="Times New Roman"/>
          <w:sz w:val="32"/>
          <w:szCs w:val="32"/>
        </w:rPr>
        <w:t xml:space="preserve">see our exploit server URL being reflected in the response and </w:t>
      </w:r>
      <w:r w:rsidRPr="00D30CA8">
        <w:rPr>
          <w:rFonts w:ascii="Times New Roman" w:hAnsi="Times New Roman" w:cs="Times New Roman"/>
          <w:b/>
          <w:bCs/>
          <w:sz w:val="32"/>
          <w:szCs w:val="32"/>
        </w:rPr>
        <w:t>X-Cache: hit</w:t>
      </w:r>
      <w:r w:rsidRPr="00D30CA8">
        <w:rPr>
          <w:rFonts w:ascii="Times New Roman" w:hAnsi="Times New Roman" w:cs="Times New Roman"/>
          <w:sz w:val="32"/>
          <w:szCs w:val="32"/>
        </w:rPr>
        <w:t xml:space="preserve"> in the headers.</w:t>
      </w:r>
    </w:p>
    <w:p w14:paraId="490C5EA9" w14:textId="77777777" w:rsidR="00645069" w:rsidRDefault="00645069" w:rsidP="000770D5">
      <w:pPr>
        <w:jc w:val="center"/>
        <w:rPr>
          <w:rFonts w:ascii="Times New Roman" w:hAnsi="Times New Roman" w:cs="Times New Roman"/>
          <w:b/>
          <w:bCs/>
          <w:sz w:val="40"/>
          <w:szCs w:val="40"/>
        </w:rPr>
      </w:pPr>
    </w:p>
    <w:p w14:paraId="42EB9D61" w14:textId="3853E1F0"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PAYLOAD</w:t>
      </w:r>
    </w:p>
    <w:p w14:paraId="67B1F715" w14:textId="6D4B5BEB" w:rsidR="00614397" w:rsidRPr="00DA40E6" w:rsidRDefault="00D850E6" w:rsidP="00DA40E6">
      <w:pPr>
        <w:rPr>
          <w:rFonts w:ascii="Times New Roman" w:hAnsi="Times New Roman" w:cs="Times New Roman"/>
          <w:sz w:val="32"/>
          <w:szCs w:val="32"/>
        </w:rPr>
      </w:pPr>
      <w:r w:rsidRPr="00DA40E6">
        <w:rPr>
          <w:rFonts w:ascii="Times New Roman" w:hAnsi="Times New Roman" w:cs="Times New Roman"/>
          <w:sz w:val="32"/>
          <w:szCs w:val="32"/>
        </w:rPr>
        <w:t>?</w:t>
      </w:r>
      <w:proofErr w:type="spellStart"/>
      <w:r w:rsidRPr="00DA40E6">
        <w:rPr>
          <w:rFonts w:ascii="Times New Roman" w:hAnsi="Times New Roman" w:cs="Times New Roman"/>
          <w:sz w:val="32"/>
          <w:szCs w:val="32"/>
        </w:rPr>
        <w:t>utm_content</w:t>
      </w:r>
      <w:proofErr w:type="spellEnd"/>
      <w:r w:rsidRPr="00DA40E6">
        <w:rPr>
          <w:rFonts w:ascii="Times New Roman" w:hAnsi="Times New Roman" w:cs="Times New Roman"/>
          <w:sz w:val="32"/>
          <w:szCs w:val="32"/>
        </w:rPr>
        <w:t>='/&gt;&lt;script&gt;alert(</w:t>
      </w:r>
      <w:proofErr w:type="gramStart"/>
      <w:r w:rsidRPr="00DA40E6">
        <w:rPr>
          <w:rFonts w:ascii="Times New Roman" w:hAnsi="Times New Roman" w:cs="Times New Roman"/>
          <w:sz w:val="32"/>
          <w:szCs w:val="32"/>
        </w:rPr>
        <w:t>1)&lt;</w:t>
      </w:r>
      <w:proofErr w:type="gramEnd"/>
      <w:r w:rsidRPr="00DA40E6">
        <w:rPr>
          <w:rFonts w:ascii="Times New Roman" w:hAnsi="Times New Roman" w:cs="Times New Roman"/>
          <w:sz w:val="32"/>
          <w:szCs w:val="32"/>
        </w:rPr>
        <w:t>/script&gt;</w:t>
      </w:r>
    </w:p>
    <w:p w14:paraId="1DB4BB8A" w14:textId="2D7D9052" w:rsidR="00822B11" w:rsidRDefault="00822B11" w:rsidP="00822B11">
      <w:pPr>
        <w:rPr>
          <w:rFonts w:ascii="Times New Roman" w:hAnsi="Times New Roman" w:cs="Times New Roman"/>
          <w:b/>
          <w:bCs/>
          <w:sz w:val="40"/>
          <w:szCs w:val="40"/>
        </w:rPr>
      </w:pPr>
    </w:p>
    <w:p w14:paraId="7847538C" w14:textId="45165B6D" w:rsidR="008468C7" w:rsidRDefault="00822B11" w:rsidP="00822B11">
      <w:pPr>
        <w:jc w:val="center"/>
        <w:rPr>
          <w:rFonts w:ascii="Times New Roman" w:hAnsi="Times New Roman" w:cs="Times New Roman"/>
          <w:b/>
          <w:bCs/>
          <w:sz w:val="40"/>
          <w:szCs w:val="40"/>
        </w:rPr>
      </w:pPr>
      <w:r w:rsidRPr="00822B11">
        <w:rPr>
          <w:rFonts w:ascii="Times New Roman" w:hAnsi="Times New Roman" w:cs="Times New Roman"/>
          <w:b/>
          <w:bCs/>
          <w:sz w:val="40"/>
          <w:szCs w:val="40"/>
        </w:rPr>
        <w:drawing>
          <wp:anchor distT="0" distB="0" distL="114300" distR="114300" simplePos="0" relativeHeight="251659264" behindDoc="0" locked="0" layoutInCell="1" allowOverlap="1" wp14:anchorId="73EBC2C7" wp14:editId="5DD1AF0B">
            <wp:simplePos x="0" y="0"/>
            <wp:positionH relativeFrom="margin">
              <wp:align>center</wp:align>
            </wp:positionH>
            <wp:positionV relativeFrom="paragraph">
              <wp:posOffset>374015</wp:posOffset>
            </wp:positionV>
            <wp:extent cx="4800600" cy="1045210"/>
            <wp:effectExtent l="0" t="0" r="0" b="2540"/>
            <wp:wrapTopAndBottom/>
            <wp:docPr id="10555394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539459" name=""/>
                    <pic:cNvPicPr/>
                  </pic:nvPicPr>
                  <pic:blipFill>
                    <a:blip r:embed="rId5"/>
                    <a:stretch>
                      <a:fillRect/>
                    </a:stretch>
                  </pic:blipFill>
                  <pic:spPr>
                    <a:xfrm>
                      <a:off x="0" y="0"/>
                      <a:ext cx="4800600" cy="1045210"/>
                    </a:xfrm>
                    <a:prstGeom prst="rect">
                      <a:avLst/>
                    </a:prstGeom>
                  </pic:spPr>
                </pic:pic>
              </a:graphicData>
            </a:graphic>
            <wp14:sizeRelH relativeFrom="margin">
              <wp14:pctWidth>0</wp14:pctWidth>
            </wp14:sizeRelH>
            <wp14:sizeRelV relativeFrom="margin">
              <wp14:pctHeight>0</wp14:pctHeight>
            </wp14:sizeRelV>
          </wp:anchor>
        </w:drawing>
      </w:r>
      <w:r w:rsidR="008468C7">
        <w:rPr>
          <w:rFonts w:ascii="Times New Roman" w:hAnsi="Times New Roman" w:cs="Times New Roman"/>
          <w:b/>
          <w:bCs/>
          <w:sz w:val="40"/>
          <w:szCs w:val="40"/>
        </w:rPr>
        <w:t>PROOF OF CONCEPT</w:t>
      </w:r>
    </w:p>
    <w:p w14:paraId="326C2DA7" w14:textId="570D3978" w:rsidR="00822B11" w:rsidRDefault="00822B11" w:rsidP="000770D5">
      <w:pPr>
        <w:jc w:val="center"/>
        <w:rPr>
          <w:rFonts w:ascii="Times New Roman" w:hAnsi="Times New Roman" w:cs="Times New Roman"/>
          <w:b/>
          <w:bCs/>
          <w:sz w:val="40"/>
          <w:szCs w:val="40"/>
        </w:rPr>
      </w:pPr>
    </w:p>
    <w:p w14:paraId="1D25CF18" w14:textId="77777777" w:rsidR="00822B11" w:rsidRDefault="00822B11" w:rsidP="000770D5">
      <w:pPr>
        <w:jc w:val="center"/>
        <w:rPr>
          <w:rFonts w:ascii="Times New Roman" w:hAnsi="Times New Roman" w:cs="Times New Roman"/>
          <w:b/>
          <w:bCs/>
          <w:sz w:val="40"/>
          <w:szCs w:val="40"/>
        </w:rPr>
      </w:pPr>
    </w:p>
    <w:p w14:paraId="2C6CB584" w14:textId="7B2031DC" w:rsidR="00645069" w:rsidRDefault="00645069" w:rsidP="000770D5">
      <w:pPr>
        <w:jc w:val="center"/>
        <w:rPr>
          <w:rFonts w:ascii="Times New Roman" w:hAnsi="Times New Roman" w:cs="Times New Roman"/>
          <w:b/>
          <w:bCs/>
          <w:sz w:val="40"/>
          <w:szCs w:val="40"/>
        </w:rPr>
      </w:pPr>
      <w:r>
        <w:rPr>
          <w:rFonts w:ascii="Times New Roman" w:hAnsi="Times New Roman" w:cs="Times New Roman"/>
          <w:b/>
          <w:bCs/>
          <w:sz w:val="40"/>
          <w:szCs w:val="40"/>
        </w:rPr>
        <w:t>REMEDIATION</w:t>
      </w:r>
    </w:p>
    <w:p w14:paraId="1CFF610A"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Ensure Comprehensive Cache Key Generation:</w:t>
      </w:r>
      <w:r w:rsidRPr="00F20F1E">
        <w:rPr>
          <w:rFonts w:ascii="Times New Roman" w:hAnsi="Times New Roman" w:cs="Times New Roman"/>
          <w:sz w:val="32"/>
          <w:szCs w:val="32"/>
        </w:rPr>
        <w:t xml:space="preserve"> Every aspect of the request that can influence the response should be incorporated into the cache key. If certain parameters are deliberately excluded from cache keys, understand and document the reason.</w:t>
      </w:r>
    </w:p>
    <w:p w14:paraId="0C3A8518"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Input Validation:</w:t>
      </w:r>
      <w:r w:rsidRPr="00F20F1E">
        <w:rPr>
          <w:rFonts w:ascii="Times New Roman" w:hAnsi="Times New Roman" w:cs="Times New Roman"/>
          <w:sz w:val="32"/>
          <w:szCs w:val="32"/>
        </w:rPr>
        <w:t xml:space="preserve"> Ensure that all user-supplied data, including the </w:t>
      </w:r>
      <w:proofErr w:type="spellStart"/>
      <w:r w:rsidRPr="00F20F1E">
        <w:rPr>
          <w:rFonts w:ascii="Times New Roman" w:hAnsi="Times New Roman" w:cs="Times New Roman"/>
          <w:sz w:val="32"/>
          <w:szCs w:val="32"/>
        </w:rPr>
        <w:t>utm_content</w:t>
      </w:r>
      <w:proofErr w:type="spellEnd"/>
      <w:r w:rsidRPr="00F20F1E">
        <w:rPr>
          <w:rFonts w:ascii="Times New Roman" w:hAnsi="Times New Roman" w:cs="Times New Roman"/>
          <w:sz w:val="32"/>
          <w:szCs w:val="32"/>
        </w:rPr>
        <w:t xml:space="preserve"> parameter and other potential tracking parameters, are rigorously validated. If they are reflected in content, ensure they are sanitized to prevent script injection.</w:t>
      </w:r>
    </w:p>
    <w:p w14:paraId="3C108FA2"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Limit Cacheable Content:</w:t>
      </w:r>
      <w:r w:rsidRPr="00F20F1E">
        <w:rPr>
          <w:rFonts w:ascii="Times New Roman" w:hAnsi="Times New Roman" w:cs="Times New Roman"/>
          <w:sz w:val="32"/>
          <w:szCs w:val="32"/>
        </w:rPr>
        <w:t xml:space="preserve"> Consider limiting what content can be cached. For instance, content that reflects user input directly might not be suitable for caching.</w:t>
      </w:r>
    </w:p>
    <w:p w14:paraId="6263103E" w14:textId="77777777" w:rsidR="00F20F1E" w:rsidRPr="00F20F1E" w:rsidRDefault="00F20F1E" w:rsidP="00F20F1E">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Content Sanitization:</w:t>
      </w:r>
      <w:r w:rsidRPr="00F20F1E">
        <w:rPr>
          <w:rFonts w:ascii="Times New Roman" w:hAnsi="Times New Roman" w:cs="Times New Roman"/>
          <w:sz w:val="32"/>
          <w:szCs w:val="32"/>
        </w:rPr>
        <w:t xml:space="preserve"> Even if content is going to be cached, sanitize it to prevent potential script injections. Escape characters that have special meanings in HTML, like &lt;&gt;, and avoid directly embedding user input in scripts or styles.</w:t>
      </w:r>
    </w:p>
    <w:p w14:paraId="7A5C9714" w14:textId="047FF1E8" w:rsidR="00FF5E71" w:rsidRPr="00F20F1E" w:rsidRDefault="00F20F1E" w:rsidP="00F16F33">
      <w:pPr>
        <w:pStyle w:val="ListParagraph"/>
        <w:numPr>
          <w:ilvl w:val="0"/>
          <w:numId w:val="4"/>
        </w:numPr>
        <w:rPr>
          <w:rFonts w:ascii="Times New Roman" w:hAnsi="Times New Roman" w:cs="Times New Roman"/>
          <w:sz w:val="32"/>
          <w:szCs w:val="32"/>
        </w:rPr>
      </w:pPr>
      <w:r w:rsidRPr="00F20F1E">
        <w:rPr>
          <w:rFonts w:ascii="Times New Roman" w:hAnsi="Times New Roman" w:cs="Times New Roman"/>
          <w:b/>
          <w:bCs/>
          <w:sz w:val="32"/>
          <w:szCs w:val="32"/>
        </w:rPr>
        <w:t>Use Safe Defaults:</w:t>
      </w:r>
      <w:r w:rsidRPr="00F20F1E">
        <w:rPr>
          <w:rFonts w:ascii="Times New Roman" w:hAnsi="Times New Roman" w:cs="Times New Roman"/>
          <w:sz w:val="32"/>
          <w:szCs w:val="32"/>
        </w:rPr>
        <w:t xml:space="preserve"> When caching, the default </w:t>
      </w:r>
      <w:r w:rsidR="003179DD" w:rsidRPr="00F20F1E">
        <w:rPr>
          <w:rFonts w:ascii="Times New Roman" w:hAnsi="Times New Roman" w:cs="Times New Roman"/>
          <w:sz w:val="32"/>
          <w:szCs w:val="32"/>
        </w:rPr>
        <w:t>behaviour</w:t>
      </w:r>
      <w:r w:rsidRPr="00F20F1E">
        <w:rPr>
          <w:rFonts w:ascii="Times New Roman" w:hAnsi="Times New Roman" w:cs="Times New Roman"/>
          <w:sz w:val="32"/>
          <w:szCs w:val="32"/>
        </w:rPr>
        <w:t xml:space="preserve"> should be safe. If a parameter isn't recognized, the safe option is not to cache the result rather than omitting the unrecognized parameter from the cache key.</w:t>
      </w:r>
    </w:p>
    <w:sectPr w:rsidR="00FF5E71" w:rsidRPr="00F20F1E" w:rsidSect="000770D5">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4D1B44"/>
    <w:multiLevelType w:val="hybridMultilevel"/>
    <w:tmpl w:val="B35EB41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8A70C9F"/>
    <w:multiLevelType w:val="hybridMultilevel"/>
    <w:tmpl w:val="93DE0F5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5F6258"/>
    <w:multiLevelType w:val="hybridMultilevel"/>
    <w:tmpl w:val="54F236E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EBF2E70"/>
    <w:multiLevelType w:val="hybridMultilevel"/>
    <w:tmpl w:val="1E948CE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680111255">
    <w:abstractNumId w:val="0"/>
  </w:num>
  <w:num w:numId="2" w16cid:durableId="1715697602">
    <w:abstractNumId w:val="3"/>
  </w:num>
  <w:num w:numId="3" w16cid:durableId="1129854811">
    <w:abstractNumId w:val="1"/>
  </w:num>
  <w:num w:numId="4" w16cid:durableId="213944598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30A"/>
    <w:rsid w:val="00000730"/>
    <w:rsid w:val="000012B2"/>
    <w:rsid w:val="0003698A"/>
    <w:rsid w:val="00072D25"/>
    <w:rsid w:val="00076028"/>
    <w:rsid w:val="000770D5"/>
    <w:rsid w:val="00086677"/>
    <w:rsid w:val="000956B0"/>
    <w:rsid w:val="000C6B6E"/>
    <w:rsid w:val="000E5C1F"/>
    <w:rsid w:val="000F44C1"/>
    <w:rsid w:val="0010110C"/>
    <w:rsid w:val="00105574"/>
    <w:rsid w:val="001222C5"/>
    <w:rsid w:val="00123073"/>
    <w:rsid w:val="00162F69"/>
    <w:rsid w:val="00184944"/>
    <w:rsid w:val="001A030A"/>
    <w:rsid w:val="001A3A4C"/>
    <w:rsid w:val="001C129D"/>
    <w:rsid w:val="001E5B70"/>
    <w:rsid w:val="00214C0B"/>
    <w:rsid w:val="00260851"/>
    <w:rsid w:val="002630B2"/>
    <w:rsid w:val="0029402D"/>
    <w:rsid w:val="002B5B17"/>
    <w:rsid w:val="003179DD"/>
    <w:rsid w:val="00320924"/>
    <w:rsid w:val="00386966"/>
    <w:rsid w:val="00390758"/>
    <w:rsid w:val="003A2856"/>
    <w:rsid w:val="004464EC"/>
    <w:rsid w:val="0045587F"/>
    <w:rsid w:val="00481BEA"/>
    <w:rsid w:val="004B2CCE"/>
    <w:rsid w:val="004D2029"/>
    <w:rsid w:val="004F0B6A"/>
    <w:rsid w:val="00560231"/>
    <w:rsid w:val="0056069A"/>
    <w:rsid w:val="00575DF7"/>
    <w:rsid w:val="00577A1F"/>
    <w:rsid w:val="0058316B"/>
    <w:rsid w:val="0059076F"/>
    <w:rsid w:val="00596907"/>
    <w:rsid w:val="005A65AE"/>
    <w:rsid w:val="005B1930"/>
    <w:rsid w:val="005B1A6D"/>
    <w:rsid w:val="005C61AB"/>
    <w:rsid w:val="005E1561"/>
    <w:rsid w:val="006016D3"/>
    <w:rsid w:val="00614397"/>
    <w:rsid w:val="00640C25"/>
    <w:rsid w:val="006424D2"/>
    <w:rsid w:val="00645069"/>
    <w:rsid w:val="00685E6E"/>
    <w:rsid w:val="00697DB1"/>
    <w:rsid w:val="006C3FCB"/>
    <w:rsid w:val="006D5AC6"/>
    <w:rsid w:val="006F228C"/>
    <w:rsid w:val="006F351F"/>
    <w:rsid w:val="006F72C5"/>
    <w:rsid w:val="0070781D"/>
    <w:rsid w:val="00727B74"/>
    <w:rsid w:val="007626A5"/>
    <w:rsid w:val="0078553B"/>
    <w:rsid w:val="007A7538"/>
    <w:rsid w:val="007B51C3"/>
    <w:rsid w:val="007B73A5"/>
    <w:rsid w:val="007F4B43"/>
    <w:rsid w:val="00801129"/>
    <w:rsid w:val="00822B11"/>
    <w:rsid w:val="00830808"/>
    <w:rsid w:val="008421E7"/>
    <w:rsid w:val="008468C7"/>
    <w:rsid w:val="008619BC"/>
    <w:rsid w:val="008D556E"/>
    <w:rsid w:val="008E4FAC"/>
    <w:rsid w:val="008F35B6"/>
    <w:rsid w:val="009004B9"/>
    <w:rsid w:val="009060CD"/>
    <w:rsid w:val="009302FF"/>
    <w:rsid w:val="00936840"/>
    <w:rsid w:val="009370CD"/>
    <w:rsid w:val="00966A55"/>
    <w:rsid w:val="009A0A8A"/>
    <w:rsid w:val="00A30608"/>
    <w:rsid w:val="00A41A12"/>
    <w:rsid w:val="00A45EFD"/>
    <w:rsid w:val="00A700B8"/>
    <w:rsid w:val="00AD0733"/>
    <w:rsid w:val="00AD1920"/>
    <w:rsid w:val="00AE360E"/>
    <w:rsid w:val="00AE3B89"/>
    <w:rsid w:val="00AE5123"/>
    <w:rsid w:val="00B03489"/>
    <w:rsid w:val="00B257D5"/>
    <w:rsid w:val="00C0474E"/>
    <w:rsid w:val="00C7708B"/>
    <w:rsid w:val="00D30CA8"/>
    <w:rsid w:val="00D36B69"/>
    <w:rsid w:val="00D46C32"/>
    <w:rsid w:val="00D758B6"/>
    <w:rsid w:val="00D850E6"/>
    <w:rsid w:val="00D86B57"/>
    <w:rsid w:val="00D92594"/>
    <w:rsid w:val="00D969B9"/>
    <w:rsid w:val="00DA40E6"/>
    <w:rsid w:val="00DB419B"/>
    <w:rsid w:val="00DB6423"/>
    <w:rsid w:val="00DF541A"/>
    <w:rsid w:val="00E21DA6"/>
    <w:rsid w:val="00E25A3A"/>
    <w:rsid w:val="00EF72A3"/>
    <w:rsid w:val="00F00E79"/>
    <w:rsid w:val="00F01223"/>
    <w:rsid w:val="00F108CA"/>
    <w:rsid w:val="00F20F1E"/>
    <w:rsid w:val="00F524CA"/>
    <w:rsid w:val="00F72525"/>
    <w:rsid w:val="00F8709E"/>
    <w:rsid w:val="00F877F4"/>
    <w:rsid w:val="00F87841"/>
    <w:rsid w:val="00FA2AE5"/>
    <w:rsid w:val="00FC4914"/>
    <w:rsid w:val="00FD0CC3"/>
    <w:rsid w:val="00FD76DD"/>
    <w:rsid w:val="00FE1341"/>
    <w:rsid w:val="00FF5E7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EA8C4"/>
  <w15:chartTrackingRefBased/>
  <w15:docId w15:val="{DA04F58A-2D5B-4470-9FA2-4FB1E32369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C61AB"/>
    <w:pPr>
      <w:jc w:val="center"/>
    </w:pPr>
    <w:rPr>
      <w:rFonts w:ascii="Times New Roman" w:hAnsi="Times New Roman" w:cs="Times New Roman"/>
      <w:b/>
      <w:bCs/>
      <w:sz w:val="40"/>
      <w:szCs w:val="40"/>
    </w:rPr>
  </w:style>
  <w:style w:type="character" w:customStyle="1" w:styleId="TitleChar">
    <w:name w:val="Title Char"/>
    <w:basedOn w:val="DefaultParagraphFont"/>
    <w:link w:val="Title"/>
    <w:uiPriority w:val="10"/>
    <w:rsid w:val="005C61AB"/>
    <w:rPr>
      <w:rFonts w:ascii="Times New Roman" w:hAnsi="Times New Roman" w:cs="Times New Roman"/>
      <w:b/>
      <w:bCs/>
      <w:sz w:val="40"/>
      <w:szCs w:val="40"/>
    </w:rPr>
  </w:style>
  <w:style w:type="paragraph" w:styleId="BodyText">
    <w:name w:val="Body Text"/>
    <w:basedOn w:val="Normal"/>
    <w:link w:val="BodyTextChar"/>
    <w:uiPriority w:val="99"/>
    <w:unhideWhenUsed/>
    <w:rsid w:val="00F108CA"/>
    <w:rPr>
      <w:rFonts w:ascii="Times New Roman" w:hAnsi="Times New Roman" w:cs="Times New Roman"/>
      <w:sz w:val="32"/>
      <w:szCs w:val="32"/>
    </w:rPr>
  </w:style>
  <w:style w:type="character" w:customStyle="1" w:styleId="BodyTextChar">
    <w:name w:val="Body Text Char"/>
    <w:basedOn w:val="DefaultParagraphFont"/>
    <w:link w:val="BodyText"/>
    <w:uiPriority w:val="99"/>
    <w:rsid w:val="00F108CA"/>
    <w:rPr>
      <w:rFonts w:ascii="Times New Roman" w:hAnsi="Times New Roman" w:cs="Times New Roman"/>
      <w:sz w:val="32"/>
      <w:szCs w:val="32"/>
    </w:rPr>
  </w:style>
  <w:style w:type="paragraph" w:styleId="ListParagraph">
    <w:name w:val="List Paragraph"/>
    <w:basedOn w:val="Normal"/>
    <w:uiPriority w:val="34"/>
    <w:qFormat/>
    <w:rsid w:val="00A41A12"/>
    <w:pPr>
      <w:ind w:left="720"/>
      <w:contextualSpacing/>
    </w:pPr>
  </w:style>
  <w:style w:type="paragraph" w:styleId="Revision">
    <w:name w:val="Revision"/>
    <w:hidden/>
    <w:uiPriority w:val="99"/>
    <w:semiHidden/>
    <w:rsid w:val="00E25A3A"/>
    <w:pPr>
      <w:spacing w:after="0" w:line="240" w:lineRule="auto"/>
    </w:pPr>
  </w:style>
  <w:style w:type="character" w:styleId="Hyperlink">
    <w:name w:val="Hyperlink"/>
    <w:basedOn w:val="DefaultParagraphFont"/>
    <w:uiPriority w:val="99"/>
    <w:unhideWhenUsed/>
    <w:rsid w:val="00FC4914"/>
    <w:rPr>
      <w:color w:val="0563C1" w:themeColor="hyperlink"/>
      <w:u w:val="single"/>
    </w:rPr>
  </w:style>
  <w:style w:type="character" w:styleId="UnresolvedMention">
    <w:name w:val="Unresolved Mention"/>
    <w:basedOn w:val="DefaultParagraphFont"/>
    <w:uiPriority w:val="99"/>
    <w:semiHidden/>
    <w:unhideWhenUsed/>
    <w:rsid w:val="00FC491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24506">
      <w:bodyDiv w:val="1"/>
      <w:marLeft w:val="0"/>
      <w:marRight w:val="0"/>
      <w:marTop w:val="0"/>
      <w:marBottom w:val="0"/>
      <w:divBdr>
        <w:top w:val="none" w:sz="0" w:space="0" w:color="auto"/>
        <w:left w:val="none" w:sz="0" w:space="0" w:color="auto"/>
        <w:bottom w:val="none" w:sz="0" w:space="0" w:color="auto"/>
        <w:right w:val="none" w:sz="0" w:space="0" w:color="auto"/>
      </w:divBdr>
    </w:div>
    <w:div w:id="16707116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2</Pages>
  <Words>381</Words>
  <Characters>2175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Rudransh Singh Rajpurohit</dc:creator>
  <cp:keywords/>
  <dc:description/>
  <cp:lastModifiedBy>Rudransh Singh Rajpurohit</cp:lastModifiedBy>
  <cp:revision>27</cp:revision>
  <dcterms:created xsi:type="dcterms:W3CDTF">2023-09-29T07:47:00Z</dcterms:created>
  <dcterms:modified xsi:type="dcterms:W3CDTF">2023-10-09T10:45:00Z</dcterms:modified>
</cp:coreProperties>
</file>