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0FD052DA" w:rsidR="005C61AB" w:rsidRPr="00A700B8" w:rsidRDefault="006F72C5" w:rsidP="00F108CA">
      <w:pPr>
        <w:pStyle w:val="BodyText"/>
      </w:pPr>
      <w:r>
        <w:t xml:space="preserve">The application is vulnerable to web cache poisoning </w:t>
      </w:r>
      <w:r w:rsidR="008711BD" w:rsidRPr="008711BD">
        <w:t>because it excludes a certain parameter from the cache key. There is also inconsistent parameter parsing between the cache and the back-end</w:t>
      </w:r>
      <w:r w:rsidR="008421E7">
        <w:t xml:space="preserve">. </w:t>
      </w:r>
      <w:r w:rsidR="000956B0">
        <w:t xml:space="preserve">We will try to </w:t>
      </w:r>
      <w:r w:rsidR="000956B0" w:rsidRPr="000956B0">
        <w:t xml:space="preserve">poison the cache with a response that executes </w:t>
      </w:r>
      <w:proofErr w:type="gramStart"/>
      <w:r w:rsidR="009A0A8A" w:rsidRPr="009A0A8A">
        <w:t>alert(</w:t>
      </w:r>
      <w:proofErr w:type="gramEnd"/>
      <w:r w:rsidR="006F228C">
        <w:t>1</w:t>
      </w:r>
      <w:r w:rsidR="009A0A8A" w:rsidRPr="009A0A8A">
        <w:t>)</w:t>
      </w:r>
      <w:r w:rsidR="000956B0" w:rsidRPr="000956B0">
        <w:t xml:space="preserve"> in the visitor's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141904A1"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w:t>
      </w:r>
      <w:r w:rsidR="0027556C" w:rsidRPr="0027556C">
        <w:rPr>
          <w:rFonts w:ascii="Times New Roman" w:hAnsi="Times New Roman" w:cs="Times New Roman"/>
          <w:b/>
          <w:bCs/>
          <w:sz w:val="32"/>
          <w:szCs w:val="32"/>
        </w:rPr>
        <w:t>/</w:t>
      </w:r>
      <w:proofErr w:type="spellStart"/>
      <w:r w:rsidR="0027556C" w:rsidRPr="0027556C">
        <w:rPr>
          <w:rFonts w:ascii="Times New Roman" w:hAnsi="Times New Roman" w:cs="Times New Roman"/>
          <w:b/>
          <w:bCs/>
          <w:sz w:val="32"/>
          <w:szCs w:val="32"/>
        </w:rPr>
        <w:t>js</w:t>
      </w:r>
      <w:proofErr w:type="spellEnd"/>
      <w:r w:rsidR="0027556C" w:rsidRPr="0027556C">
        <w:rPr>
          <w:rFonts w:ascii="Times New Roman" w:hAnsi="Times New Roman" w:cs="Times New Roman"/>
          <w:b/>
          <w:bCs/>
          <w:sz w:val="32"/>
          <w:szCs w:val="32"/>
        </w:rPr>
        <w:t>/</w:t>
      </w:r>
      <w:proofErr w:type="spellStart"/>
      <w:r w:rsidR="0027556C" w:rsidRPr="0027556C">
        <w:rPr>
          <w:rFonts w:ascii="Times New Roman" w:hAnsi="Times New Roman" w:cs="Times New Roman"/>
          <w:b/>
          <w:bCs/>
          <w:sz w:val="32"/>
          <w:szCs w:val="32"/>
        </w:rPr>
        <w:t>geolocate.js?callback</w:t>
      </w:r>
      <w:proofErr w:type="spellEnd"/>
      <w:r w:rsidR="0027556C" w:rsidRPr="0027556C">
        <w:rPr>
          <w:rFonts w:ascii="Times New Roman" w:hAnsi="Times New Roman" w:cs="Times New Roman"/>
          <w:b/>
          <w:bCs/>
          <w:sz w:val="32"/>
          <w:szCs w:val="32"/>
        </w:rPr>
        <w:t>=</w:t>
      </w:r>
      <w:proofErr w:type="spellStart"/>
      <w:r w:rsidR="0027556C" w:rsidRPr="0027556C">
        <w:rPr>
          <w:rFonts w:ascii="Times New Roman" w:hAnsi="Times New Roman" w:cs="Times New Roman"/>
          <w:b/>
          <w:bCs/>
          <w:sz w:val="32"/>
          <w:szCs w:val="32"/>
        </w:rPr>
        <w:t>setCountryCookie</w:t>
      </w:r>
      <w:proofErr w:type="spellEnd"/>
      <w:r w:rsidR="0027556C">
        <w:rPr>
          <w:rFonts w:ascii="Times New Roman" w:hAnsi="Times New Roman" w:cs="Times New Roman"/>
          <w:b/>
          <w:bCs/>
          <w:sz w:val="32"/>
          <w:szCs w:val="32"/>
        </w:rPr>
        <w:t xml:space="preserv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2871FA94" w14:textId="39966D79" w:rsidR="00D36B69" w:rsidRDefault="00041108"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Using the </w:t>
      </w:r>
      <w:r w:rsidRPr="00041108">
        <w:rPr>
          <w:rFonts w:ascii="Times New Roman" w:hAnsi="Times New Roman" w:cs="Times New Roman"/>
          <w:b/>
          <w:bCs/>
          <w:sz w:val="32"/>
          <w:szCs w:val="32"/>
        </w:rPr>
        <w:t>Param Miner’s Rails parameter cloaking scan</w:t>
      </w:r>
      <w:r>
        <w:rPr>
          <w:rFonts w:ascii="Times New Roman" w:hAnsi="Times New Roman" w:cs="Times New Roman"/>
          <w:b/>
          <w:bCs/>
          <w:sz w:val="32"/>
          <w:szCs w:val="32"/>
        </w:rPr>
        <w:t xml:space="preserve"> </w:t>
      </w:r>
      <w:r>
        <w:rPr>
          <w:rFonts w:ascii="Times New Roman" w:hAnsi="Times New Roman" w:cs="Times New Roman"/>
          <w:sz w:val="32"/>
          <w:szCs w:val="32"/>
        </w:rPr>
        <w:t xml:space="preserve">we see that the </w:t>
      </w:r>
      <w:proofErr w:type="spellStart"/>
      <w:r w:rsidRPr="00041108">
        <w:rPr>
          <w:rFonts w:ascii="Times New Roman" w:hAnsi="Times New Roman" w:cs="Times New Roman"/>
          <w:b/>
          <w:bCs/>
          <w:sz w:val="32"/>
          <w:szCs w:val="32"/>
        </w:rPr>
        <w:t>utm_content</w:t>
      </w:r>
      <w:proofErr w:type="spellEnd"/>
      <w:r w:rsidRPr="00041108">
        <w:rPr>
          <w:rFonts w:ascii="Times New Roman" w:hAnsi="Times New Roman" w:cs="Times New Roman"/>
          <w:sz w:val="32"/>
          <w:szCs w:val="32"/>
        </w:rPr>
        <w:t xml:space="preserve"> parameter is supported</w:t>
      </w:r>
      <w:r w:rsidR="00074F00">
        <w:rPr>
          <w:rFonts w:ascii="Times New Roman" w:hAnsi="Times New Roman" w:cs="Times New Roman"/>
          <w:sz w:val="32"/>
          <w:szCs w:val="32"/>
        </w:rPr>
        <w:t xml:space="preserve"> and</w:t>
      </w:r>
      <w:r w:rsidRPr="00041108">
        <w:rPr>
          <w:rFonts w:ascii="Times New Roman" w:hAnsi="Times New Roman" w:cs="Times New Roman"/>
          <w:sz w:val="32"/>
          <w:szCs w:val="32"/>
        </w:rPr>
        <w:t xml:space="preserve"> is also excluded from the cache key.</w:t>
      </w:r>
    </w:p>
    <w:p w14:paraId="14A0408D" w14:textId="16ED1F9B" w:rsidR="008F35B6" w:rsidRDefault="00CF19F8" w:rsidP="00FC4914">
      <w:pPr>
        <w:pStyle w:val="ListParagraph"/>
        <w:numPr>
          <w:ilvl w:val="0"/>
          <w:numId w:val="1"/>
        </w:numPr>
        <w:rPr>
          <w:rFonts w:ascii="Times New Roman" w:hAnsi="Times New Roman" w:cs="Times New Roman"/>
          <w:sz w:val="32"/>
          <w:szCs w:val="32"/>
        </w:rPr>
      </w:pPr>
      <w:r w:rsidRPr="00CF19F8">
        <w:rPr>
          <w:rFonts w:ascii="Times New Roman" w:hAnsi="Times New Roman" w:cs="Times New Roman"/>
          <w:sz w:val="32"/>
          <w:szCs w:val="32"/>
        </w:rPr>
        <w:t xml:space="preserve">Notice that if </w:t>
      </w:r>
      <w:r>
        <w:rPr>
          <w:rFonts w:ascii="Times New Roman" w:hAnsi="Times New Roman" w:cs="Times New Roman"/>
          <w:sz w:val="32"/>
          <w:szCs w:val="32"/>
        </w:rPr>
        <w:t>we</w:t>
      </w:r>
      <w:r w:rsidRPr="00CF19F8">
        <w:rPr>
          <w:rFonts w:ascii="Times New Roman" w:hAnsi="Times New Roman" w:cs="Times New Roman"/>
          <w:sz w:val="32"/>
          <w:szCs w:val="32"/>
        </w:rPr>
        <w:t xml:space="preserve"> use a semicolon (;) to append another parameter to </w:t>
      </w:r>
      <w:proofErr w:type="spellStart"/>
      <w:r w:rsidRPr="00CF19F8">
        <w:rPr>
          <w:rFonts w:ascii="Times New Roman" w:hAnsi="Times New Roman" w:cs="Times New Roman"/>
          <w:sz w:val="32"/>
          <w:szCs w:val="32"/>
        </w:rPr>
        <w:t>utm_content</w:t>
      </w:r>
      <w:proofErr w:type="spellEnd"/>
      <w:r w:rsidRPr="00CF19F8">
        <w:rPr>
          <w:rFonts w:ascii="Times New Roman" w:hAnsi="Times New Roman" w:cs="Times New Roman"/>
          <w:sz w:val="32"/>
          <w:szCs w:val="32"/>
        </w:rPr>
        <w:t>, the cache treats this as a single parameter. This means that the extra parameter is also excluded from the cache key.</w:t>
      </w:r>
    </w:p>
    <w:p w14:paraId="00A3DC19" w14:textId="3B964CD2" w:rsidR="00CF19F8" w:rsidRDefault="00CF19F8" w:rsidP="00FC4914">
      <w:pPr>
        <w:pStyle w:val="ListParagraph"/>
        <w:numPr>
          <w:ilvl w:val="0"/>
          <w:numId w:val="1"/>
        </w:numPr>
        <w:rPr>
          <w:rFonts w:ascii="Times New Roman" w:hAnsi="Times New Roman" w:cs="Times New Roman"/>
          <w:sz w:val="32"/>
          <w:szCs w:val="32"/>
        </w:rPr>
      </w:pPr>
      <w:r w:rsidRPr="00CF19F8">
        <w:rPr>
          <w:rFonts w:ascii="Times New Roman" w:hAnsi="Times New Roman" w:cs="Times New Roman"/>
          <w:sz w:val="32"/>
          <w:szCs w:val="32"/>
        </w:rPr>
        <w:t xml:space="preserve">Observe that every page imports the script </w:t>
      </w:r>
      <w:r w:rsidRPr="00EF78D1">
        <w:rPr>
          <w:rFonts w:ascii="Times New Roman" w:hAnsi="Times New Roman" w:cs="Times New Roman"/>
          <w:b/>
          <w:bCs/>
          <w:sz w:val="32"/>
          <w:szCs w:val="32"/>
        </w:rPr>
        <w:t>/</w:t>
      </w:r>
      <w:proofErr w:type="spellStart"/>
      <w:r w:rsidRPr="00EF78D1">
        <w:rPr>
          <w:rFonts w:ascii="Times New Roman" w:hAnsi="Times New Roman" w:cs="Times New Roman"/>
          <w:b/>
          <w:bCs/>
          <w:sz w:val="32"/>
          <w:szCs w:val="32"/>
        </w:rPr>
        <w:t>js</w:t>
      </w:r>
      <w:proofErr w:type="spellEnd"/>
      <w:r w:rsidRPr="00EF78D1">
        <w:rPr>
          <w:rFonts w:ascii="Times New Roman" w:hAnsi="Times New Roman" w:cs="Times New Roman"/>
          <w:b/>
          <w:bCs/>
          <w:sz w:val="32"/>
          <w:szCs w:val="32"/>
        </w:rPr>
        <w:t>/geolocate.js</w:t>
      </w:r>
      <w:r w:rsidRPr="00CF19F8">
        <w:rPr>
          <w:rFonts w:ascii="Times New Roman" w:hAnsi="Times New Roman" w:cs="Times New Roman"/>
          <w:sz w:val="32"/>
          <w:szCs w:val="32"/>
        </w:rPr>
        <w:t xml:space="preserve">, executing the callback function </w:t>
      </w:r>
      <w:proofErr w:type="spellStart"/>
      <w:proofErr w:type="gramStart"/>
      <w:r w:rsidRPr="00EF78D1">
        <w:rPr>
          <w:rFonts w:ascii="Times New Roman" w:hAnsi="Times New Roman" w:cs="Times New Roman"/>
          <w:b/>
          <w:bCs/>
          <w:sz w:val="32"/>
          <w:szCs w:val="32"/>
        </w:rPr>
        <w:t>setCountryCookie</w:t>
      </w:r>
      <w:proofErr w:type="spellEnd"/>
      <w:r w:rsidRPr="00EF78D1">
        <w:rPr>
          <w:rFonts w:ascii="Times New Roman" w:hAnsi="Times New Roman" w:cs="Times New Roman"/>
          <w:b/>
          <w:bCs/>
          <w:sz w:val="32"/>
          <w:szCs w:val="32"/>
        </w:rPr>
        <w:t>(</w:t>
      </w:r>
      <w:proofErr w:type="gramEnd"/>
      <w:r w:rsidRPr="00EF78D1">
        <w:rPr>
          <w:rFonts w:ascii="Times New Roman" w:hAnsi="Times New Roman" w:cs="Times New Roman"/>
          <w:b/>
          <w:bCs/>
          <w:sz w:val="32"/>
          <w:szCs w:val="32"/>
        </w:rPr>
        <w:t>)</w:t>
      </w:r>
      <w:r>
        <w:rPr>
          <w:rFonts w:ascii="Times New Roman" w:hAnsi="Times New Roman" w:cs="Times New Roman"/>
          <w:sz w:val="32"/>
          <w:szCs w:val="32"/>
        </w:rPr>
        <w:t>.</w:t>
      </w:r>
    </w:p>
    <w:p w14:paraId="5D063E9F" w14:textId="66C39022" w:rsidR="00413DBE" w:rsidRDefault="00413DBE" w:rsidP="00FC4914">
      <w:pPr>
        <w:pStyle w:val="ListParagraph"/>
        <w:numPr>
          <w:ilvl w:val="0"/>
          <w:numId w:val="1"/>
        </w:numPr>
        <w:rPr>
          <w:rFonts w:ascii="Times New Roman" w:hAnsi="Times New Roman" w:cs="Times New Roman"/>
          <w:sz w:val="32"/>
          <w:szCs w:val="32"/>
        </w:rPr>
      </w:pPr>
      <w:r w:rsidRPr="00413DBE">
        <w:rPr>
          <w:rFonts w:ascii="Times New Roman" w:hAnsi="Times New Roman" w:cs="Times New Roman"/>
          <w:sz w:val="32"/>
          <w:szCs w:val="32"/>
        </w:rPr>
        <w:t xml:space="preserve">Notice that </w:t>
      </w:r>
      <w:r>
        <w:rPr>
          <w:rFonts w:ascii="Times New Roman" w:hAnsi="Times New Roman" w:cs="Times New Roman"/>
          <w:sz w:val="32"/>
          <w:szCs w:val="32"/>
        </w:rPr>
        <w:t xml:space="preserve">we </w:t>
      </w:r>
      <w:r w:rsidRPr="00413DBE">
        <w:rPr>
          <w:rFonts w:ascii="Times New Roman" w:hAnsi="Times New Roman" w:cs="Times New Roman"/>
          <w:sz w:val="32"/>
          <w:szCs w:val="32"/>
        </w:rPr>
        <w:t xml:space="preserve">can control the name of the function that is called on the returned data by editing the </w:t>
      </w:r>
      <w:r>
        <w:rPr>
          <w:rFonts w:ascii="Times New Roman" w:hAnsi="Times New Roman" w:cs="Times New Roman"/>
          <w:sz w:val="32"/>
          <w:szCs w:val="32"/>
        </w:rPr>
        <w:t xml:space="preserve">URL’s </w:t>
      </w:r>
      <w:r w:rsidRPr="00413DBE">
        <w:rPr>
          <w:rFonts w:ascii="Times New Roman" w:hAnsi="Times New Roman" w:cs="Times New Roman"/>
          <w:sz w:val="32"/>
          <w:szCs w:val="32"/>
        </w:rPr>
        <w:t xml:space="preserve">callback parameter. However, </w:t>
      </w:r>
      <w:r w:rsidR="003042BF">
        <w:rPr>
          <w:rFonts w:ascii="Times New Roman" w:hAnsi="Times New Roman" w:cs="Times New Roman"/>
          <w:sz w:val="32"/>
          <w:szCs w:val="32"/>
        </w:rPr>
        <w:t xml:space="preserve">we </w:t>
      </w:r>
      <w:r w:rsidRPr="00413DBE">
        <w:rPr>
          <w:rFonts w:ascii="Times New Roman" w:hAnsi="Times New Roman" w:cs="Times New Roman"/>
          <w:sz w:val="32"/>
          <w:szCs w:val="32"/>
        </w:rPr>
        <w:t>can't poison the cache for other users in this way because the parameter is keyed</w:t>
      </w:r>
      <w:r w:rsidR="003042BF">
        <w:rPr>
          <w:rFonts w:ascii="Times New Roman" w:hAnsi="Times New Roman" w:cs="Times New Roman"/>
          <w:sz w:val="32"/>
          <w:szCs w:val="32"/>
        </w:rPr>
        <w:t>.</w:t>
      </w:r>
    </w:p>
    <w:p w14:paraId="1F4437F0" w14:textId="30D91DAB" w:rsidR="004D2029" w:rsidRDefault="00DB1E7C" w:rsidP="00FC4914">
      <w:pPr>
        <w:pStyle w:val="ListParagraph"/>
        <w:numPr>
          <w:ilvl w:val="0"/>
          <w:numId w:val="1"/>
        </w:numPr>
        <w:rPr>
          <w:rFonts w:ascii="Times New Roman" w:hAnsi="Times New Roman" w:cs="Times New Roman"/>
          <w:sz w:val="32"/>
          <w:szCs w:val="32"/>
        </w:rPr>
      </w:pPr>
      <w:r w:rsidRPr="00DB1E7C">
        <w:rPr>
          <w:rFonts w:ascii="Times New Roman" w:hAnsi="Times New Roman" w:cs="Times New Roman"/>
          <w:sz w:val="32"/>
          <w:szCs w:val="32"/>
        </w:rPr>
        <w:t xml:space="preserve">Study the cache </w:t>
      </w:r>
      <w:proofErr w:type="spellStart"/>
      <w:r w:rsidRPr="00DB1E7C">
        <w:rPr>
          <w:rFonts w:ascii="Times New Roman" w:hAnsi="Times New Roman" w:cs="Times New Roman"/>
          <w:sz w:val="32"/>
          <w:szCs w:val="32"/>
        </w:rPr>
        <w:t>behavior</w:t>
      </w:r>
      <w:proofErr w:type="spellEnd"/>
      <w:r w:rsidRPr="00DB1E7C">
        <w:rPr>
          <w:rFonts w:ascii="Times New Roman" w:hAnsi="Times New Roman" w:cs="Times New Roman"/>
          <w:sz w:val="32"/>
          <w:szCs w:val="32"/>
        </w:rPr>
        <w:t xml:space="preserve">. Observe that if </w:t>
      </w:r>
      <w:r>
        <w:rPr>
          <w:rFonts w:ascii="Times New Roman" w:hAnsi="Times New Roman" w:cs="Times New Roman"/>
          <w:sz w:val="32"/>
          <w:szCs w:val="32"/>
        </w:rPr>
        <w:t>we</w:t>
      </w:r>
      <w:r w:rsidRPr="00DB1E7C">
        <w:rPr>
          <w:rFonts w:ascii="Times New Roman" w:hAnsi="Times New Roman" w:cs="Times New Roman"/>
          <w:sz w:val="32"/>
          <w:szCs w:val="32"/>
        </w:rPr>
        <w:t xml:space="preserve"> add duplicate callback parameters, only the final one is reflected in the response, but both are still keyed. However, if </w:t>
      </w:r>
      <w:r>
        <w:rPr>
          <w:rFonts w:ascii="Times New Roman" w:hAnsi="Times New Roman" w:cs="Times New Roman"/>
          <w:sz w:val="32"/>
          <w:szCs w:val="32"/>
        </w:rPr>
        <w:t xml:space="preserve">we </w:t>
      </w:r>
      <w:r w:rsidRPr="00DB1E7C">
        <w:rPr>
          <w:rFonts w:ascii="Times New Roman" w:hAnsi="Times New Roman" w:cs="Times New Roman"/>
          <w:sz w:val="32"/>
          <w:szCs w:val="32"/>
        </w:rPr>
        <w:t xml:space="preserve">append the second callback parameter to the </w:t>
      </w:r>
      <w:proofErr w:type="spellStart"/>
      <w:r w:rsidRPr="00F7037A">
        <w:rPr>
          <w:rFonts w:ascii="Times New Roman" w:hAnsi="Times New Roman" w:cs="Times New Roman"/>
          <w:b/>
          <w:bCs/>
          <w:sz w:val="32"/>
          <w:szCs w:val="32"/>
        </w:rPr>
        <w:t>utm_content</w:t>
      </w:r>
      <w:proofErr w:type="spellEnd"/>
      <w:r w:rsidRPr="00DB1E7C">
        <w:rPr>
          <w:rFonts w:ascii="Times New Roman" w:hAnsi="Times New Roman" w:cs="Times New Roman"/>
          <w:sz w:val="32"/>
          <w:szCs w:val="32"/>
        </w:rPr>
        <w:t xml:space="preserve"> parameter using a semicolon, it is excluded from the cache key and still overwrites the callback function in the response</w:t>
      </w:r>
      <w:r w:rsidR="004D2029">
        <w:rPr>
          <w:rFonts w:ascii="Times New Roman" w:hAnsi="Times New Roman" w:cs="Times New Roman"/>
          <w:sz w:val="32"/>
          <w:szCs w:val="32"/>
        </w:rPr>
        <w:t>.</w:t>
      </w:r>
    </w:p>
    <w:p w14:paraId="20B9A371" w14:textId="347E2393" w:rsidR="00614397" w:rsidRDefault="00614397"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According to the way our injected query parameter we will craft an exploit string which will break out of that tag and trigger our alert by executing arbitrary JavaScript</w:t>
      </w:r>
      <w:r w:rsidR="005B1A6D">
        <w:rPr>
          <w:rFonts w:ascii="Times New Roman" w:hAnsi="Times New Roman" w:cs="Times New Roman"/>
          <w:sz w:val="32"/>
          <w:szCs w:val="32"/>
        </w:rPr>
        <w:t>.</w:t>
      </w:r>
    </w:p>
    <w:p w14:paraId="190ACE88" w14:textId="3921F6B8" w:rsidR="008E4FAC" w:rsidRDefault="008E4FAC"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Append the crafted exploit </w:t>
      </w:r>
      <w:r w:rsidR="00D969B9">
        <w:rPr>
          <w:rFonts w:ascii="Times New Roman" w:hAnsi="Times New Roman" w:cs="Times New Roman"/>
          <w:sz w:val="32"/>
          <w:szCs w:val="32"/>
        </w:rPr>
        <w:t xml:space="preserve">as shown in the Payload </w:t>
      </w:r>
      <w:r>
        <w:rPr>
          <w:rFonts w:ascii="Times New Roman" w:hAnsi="Times New Roman" w:cs="Times New Roman"/>
          <w:sz w:val="32"/>
          <w:szCs w:val="32"/>
        </w:rPr>
        <w:t>in the URL.</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08267D2" w14:textId="30EFC785" w:rsidR="002B5B17" w:rsidRDefault="001A066F" w:rsidP="00C9206B">
      <w:pPr>
        <w:pStyle w:val="BodyText"/>
        <w:rPr>
          <w:b/>
          <w:bCs/>
          <w:sz w:val="40"/>
          <w:szCs w:val="40"/>
        </w:rPr>
      </w:pPr>
      <w:r w:rsidRPr="001A066F">
        <w:lastRenderedPageBreak/>
        <w:t>/js/geolocate.js?callback=setCountryCookie&amp;utm_content=</w:t>
      </w:r>
      <w:proofErr w:type="gramStart"/>
      <w:r w:rsidR="00C66D80">
        <w:t>poison</w:t>
      </w:r>
      <w:r w:rsidRPr="001A066F">
        <w:t>;callback</w:t>
      </w:r>
      <w:proofErr w:type="gramEnd"/>
      <w:r w:rsidRPr="001A066F">
        <w:t>=alert(1)</w:t>
      </w:r>
    </w:p>
    <w:p w14:paraId="65F45A9F" w14:textId="77777777" w:rsidR="001A066F" w:rsidRDefault="001A066F" w:rsidP="000770D5">
      <w:pPr>
        <w:jc w:val="center"/>
        <w:rPr>
          <w:rFonts w:ascii="Times New Roman" w:hAnsi="Times New Roman" w:cs="Times New Roman"/>
          <w:b/>
          <w:bCs/>
          <w:sz w:val="40"/>
          <w:szCs w:val="40"/>
        </w:rPr>
      </w:pPr>
    </w:p>
    <w:p w14:paraId="2C6CB584" w14:textId="5A2F5C4A"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581ACAD"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Consistent Parsing:</w:t>
      </w:r>
      <w:r w:rsidRPr="0085395C">
        <w:rPr>
          <w:rFonts w:ascii="Times New Roman" w:hAnsi="Times New Roman" w:cs="Times New Roman"/>
          <w:sz w:val="32"/>
          <w:szCs w:val="32"/>
        </w:rPr>
        <w:t xml:space="preserve"> Ensure that both the cache and the backend parse parameters consistently. Avoid situations where one system can interpret input differently than another. This means if the backend sees two parameters, the cache should also see two parameters.</w:t>
      </w:r>
    </w:p>
    <w:p w14:paraId="6ACA5E09"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Strict Input Validation:</w:t>
      </w:r>
      <w:r w:rsidRPr="0085395C">
        <w:rPr>
          <w:rFonts w:ascii="Times New Roman" w:hAnsi="Times New Roman" w:cs="Times New Roman"/>
          <w:sz w:val="32"/>
          <w:szCs w:val="32"/>
        </w:rPr>
        <w:t xml:space="preserve"> Implement strict validation rules for the input, especially for parameters that are reflected in JavaScript code. Reject any suspicious or malformed input.</w:t>
      </w:r>
    </w:p>
    <w:p w14:paraId="70865C67"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Avoid Reflecting Input:</w:t>
      </w:r>
      <w:r w:rsidRPr="0085395C">
        <w:rPr>
          <w:rFonts w:ascii="Times New Roman" w:hAnsi="Times New Roman" w:cs="Times New Roman"/>
          <w:sz w:val="32"/>
          <w:szCs w:val="32"/>
        </w:rPr>
        <w:t xml:space="preserve"> If possible, avoid reflecting user input in the response, especially in locations where it can be executed as code.</w:t>
      </w:r>
    </w:p>
    <w:p w14:paraId="6D93D33A"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Comprehensive Cache Key Generation:</w:t>
      </w:r>
      <w:r w:rsidRPr="0085395C">
        <w:rPr>
          <w:rFonts w:ascii="Times New Roman" w:hAnsi="Times New Roman" w:cs="Times New Roman"/>
          <w:sz w:val="32"/>
          <w:szCs w:val="32"/>
        </w:rPr>
        <w:t xml:space="preserve"> The cache key should include every aspect of the request that can influence the response. In this scenario, the </w:t>
      </w:r>
      <w:proofErr w:type="spellStart"/>
      <w:r w:rsidRPr="0085395C">
        <w:rPr>
          <w:rFonts w:ascii="Times New Roman" w:hAnsi="Times New Roman" w:cs="Times New Roman"/>
          <w:sz w:val="32"/>
          <w:szCs w:val="32"/>
        </w:rPr>
        <w:t>utm_content</w:t>
      </w:r>
      <w:proofErr w:type="spellEnd"/>
      <w:r w:rsidRPr="0085395C">
        <w:rPr>
          <w:rFonts w:ascii="Times New Roman" w:hAnsi="Times New Roman" w:cs="Times New Roman"/>
          <w:sz w:val="32"/>
          <w:szCs w:val="32"/>
        </w:rPr>
        <w:t xml:space="preserve"> parameter should not be excluded from the cache key.</w:t>
      </w:r>
    </w:p>
    <w:p w14:paraId="5B1B42FE"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Avoid Directly Embedding User Input:</w:t>
      </w:r>
      <w:r w:rsidRPr="0085395C">
        <w:rPr>
          <w:rFonts w:ascii="Times New Roman" w:hAnsi="Times New Roman" w:cs="Times New Roman"/>
          <w:sz w:val="32"/>
          <w:szCs w:val="32"/>
        </w:rPr>
        <w:t xml:space="preserve"> Especially in scripts or other executable contexts. If user input is needed in a script, consider passing the data in a way that it can't be executed, like through a data attribute in HTML which the script then reads.</w:t>
      </w:r>
    </w:p>
    <w:p w14:paraId="3FE5EBE8"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Sanitize Input:</w:t>
      </w:r>
      <w:r w:rsidRPr="0085395C">
        <w:rPr>
          <w:rFonts w:ascii="Times New Roman" w:hAnsi="Times New Roman" w:cs="Times New Roman"/>
          <w:sz w:val="32"/>
          <w:szCs w:val="32"/>
        </w:rPr>
        <w:t xml:space="preserve"> Ensure that any input, especially those that can be reflected, is sanitized to prevent potential script injections. Escape characters that have special meanings in JavaScript or HTML.</w:t>
      </w:r>
    </w:p>
    <w:p w14:paraId="7297F0C1"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Use Safe Defaults:</w:t>
      </w:r>
      <w:r w:rsidRPr="0085395C">
        <w:rPr>
          <w:rFonts w:ascii="Times New Roman" w:hAnsi="Times New Roman" w:cs="Times New Roman"/>
          <w:sz w:val="32"/>
          <w:szCs w:val="32"/>
        </w:rPr>
        <w:t xml:space="preserve"> When caching, the default </w:t>
      </w:r>
      <w:proofErr w:type="spellStart"/>
      <w:r w:rsidRPr="0085395C">
        <w:rPr>
          <w:rFonts w:ascii="Times New Roman" w:hAnsi="Times New Roman" w:cs="Times New Roman"/>
          <w:sz w:val="32"/>
          <w:szCs w:val="32"/>
        </w:rPr>
        <w:t>behavior</w:t>
      </w:r>
      <w:proofErr w:type="spellEnd"/>
      <w:r w:rsidRPr="0085395C">
        <w:rPr>
          <w:rFonts w:ascii="Times New Roman" w:hAnsi="Times New Roman" w:cs="Times New Roman"/>
          <w:sz w:val="32"/>
          <w:szCs w:val="32"/>
        </w:rPr>
        <w:t xml:space="preserve"> should be safe. If a parameter isn't recognized, the safe option is not to cache the result rather than omitting the unrecognized parameter from the cache key.</w:t>
      </w:r>
    </w:p>
    <w:p w14:paraId="4E0ED4B7" w14:textId="0469301B" w:rsidR="0002152B" w:rsidRPr="0085395C" w:rsidRDefault="0085395C" w:rsidP="00FE087F">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 xml:space="preserve">Secure Cache Configuration: </w:t>
      </w:r>
      <w:r w:rsidRPr="0085395C">
        <w:rPr>
          <w:rFonts w:ascii="Times New Roman" w:hAnsi="Times New Roman" w:cs="Times New Roman"/>
          <w:sz w:val="32"/>
          <w:szCs w:val="32"/>
        </w:rPr>
        <w:t>Periodically review and update the cache configuration to ensure that it remains secure against evolving threats.</w:t>
      </w:r>
    </w:p>
    <w:sectPr w:rsidR="0002152B" w:rsidRPr="0085395C"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1212"/>
    <w:multiLevelType w:val="hybridMultilevel"/>
    <w:tmpl w:val="8708A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1"/>
  </w:num>
  <w:num w:numId="2" w16cid:durableId="1715697602">
    <w:abstractNumId w:val="3"/>
  </w:num>
  <w:num w:numId="3" w16cid:durableId="1129854811">
    <w:abstractNumId w:val="2"/>
  </w:num>
  <w:num w:numId="4" w16cid:durableId="128149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2152B"/>
    <w:rsid w:val="0003698A"/>
    <w:rsid w:val="00041108"/>
    <w:rsid w:val="00072D25"/>
    <w:rsid w:val="00074F00"/>
    <w:rsid w:val="00076028"/>
    <w:rsid w:val="000770D5"/>
    <w:rsid w:val="00086677"/>
    <w:rsid w:val="000956B0"/>
    <w:rsid w:val="000C6B6E"/>
    <w:rsid w:val="000E5C1F"/>
    <w:rsid w:val="000F44C1"/>
    <w:rsid w:val="0010110C"/>
    <w:rsid w:val="00105574"/>
    <w:rsid w:val="001222C5"/>
    <w:rsid w:val="00123073"/>
    <w:rsid w:val="00162F69"/>
    <w:rsid w:val="00184944"/>
    <w:rsid w:val="001A030A"/>
    <w:rsid w:val="001A066F"/>
    <w:rsid w:val="001A3A4C"/>
    <w:rsid w:val="001C129D"/>
    <w:rsid w:val="001E5B70"/>
    <w:rsid w:val="00214C0B"/>
    <w:rsid w:val="00260851"/>
    <w:rsid w:val="002630B2"/>
    <w:rsid w:val="0027556C"/>
    <w:rsid w:val="0029402D"/>
    <w:rsid w:val="002B5B17"/>
    <w:rsid w:val="003042BF"/>
    <w:rsid w:val="00320924"/>
    <w:rsid w:val="00386966"/>
    <w:rsid w:val="00390758"/>
    <w:rsid w:val="003A2856"/>
    <w:rsid w:val="00413DBE"/>
    <w:rsid w:val="004363CB"/>
    <w:rsid w:val="004464EC"/>
    <w:rsid w:val="0045587F"/>
    <w:rsid w:val="00481BEA"/>
    <w:rsid w:val="004B2CCE"/>
    <w:rsid w:val="004D2029"/>
    <w:rsid w:val="004F0B6A"/>
    <w:rsid w:val="00560231"/>
    <w:rsid w:val="0056069A"/>
    <w:rsid w:val="00575DF7"/>
    <w:rsid w:val="00577A1F"/>
    <w:rsid w:val="0058316B"/>
    <w:rsid w:val="0059076F"/>
    <w:rsid w:val="00596907"/>
    <w:rsid w:val="005A65AE"/>
    <w:rsid w:val="005B1930"/>
    <w:rsid w:val="005B1A6D"/>
    <w:rsid w:val="005C61AB"/>
    <w:rsid w:val="005E1561"/>
    <w:rsid w:val="006016D3"/>
    <w:rsid w:val="00614397"/>
    <w:rsid w:val="0063046F"/>
    <w:rsid w:val="00640C25"/>
    <w:rsid w:val="006424D2"/>
    <w:rsid w:val="00645069"/>
    <w:rsid w:val="00685E6E"/>
    <w:rsid w:val="00697DB1"/>
    <w:rsid w:val="006C3FCB"/>
    <w:rsid w:val="006D5AC6"/>
    <w:rsid w:val="006F228C"/>
    <w:rsid w:val="006F351F"/>
    <w:rsid w:val="006F72C5"/>
    <w:rsid w:val="0070781D"/>
    <w:rsid w:val="00727B74"/>
    <w:rsid w:val="007626A5"/>
    <w:rsid w:val="0078553B"/>
    <w:rsid w:val="007A7538"/>
    <w:rsid w:val="007B51C3"/>
    <w:rsid w:val="007B73A5"/>
    <w:rsid w:val="007F4B43"/>
    <w:rsid w:val="00801129"/>
    <w:rsid w:val="00830808"/>
    <w:rsid w:val="008421E7"/>
    <w:rsid w:val="0085395C"/>
    <w:rsid w:val="008619BC"/>
    <w:rsid w:val="008711BD"/>
    <w:rsid w:val="008D556E"/>
    <w:rsid w:val="008E4FAC"/>
    <w:rsid w:val="008F35B6"/>
    <w:rsid w:val="009004B9"/>
    <w:rsid w:val="009060CD"/>
    <w:rsid w:val="009302FF"/>
    <w:rsid w:val="00936840"/>
    <w:rsid w:val="009370CD"/>
    <w:rsid w:val="00966A55"/>
    <w:rsid w:val="009A0A8A"/>
    <w:rsid w:val="00A30608"/>
    <w:rsid w:val="00A41A12"/>
    <w:rsid w:val="00A45EFD"/>
    <w:rsid w:val="00A700B8"/>
    <w:rsid w:val="00AD0733"/>
    <w:rsid w:val="00AD1920"/>
    <w:rsid w:val="00AE360E"/>
    <w:rsid w:val="00AE3B89"/>
    <w:rsid w:val="00AE5123"/>
    <w:rsid w:val="00B03489"/>
    <w:rsid w:val="00B257D5"/>
    <w:rsid w:val="00C0474E"/>
    <w:rsid w:val="00C66D80"/>
    <w:rsid w:val="00C75F06"/>
    <w:rsid w:val="00C7708B"/>
    <w:rsid w:val="00C9206B"/>
    <w:rsid w:val="00CF19F8"/>
    <w:rsid w:val="00D30CA8"/>
    <w:rsid w:val="00D31CF6"/>
    <w:rsid w:val="00D36B69"/>
    <w:rsid w:val="00D46C32"/>
    <w:rsid w:val="00D55D9F"/>
    <w:rsid w:val="00D758B6"/>
    <w:rsid w:val="00D850E6"/>
    <w:rsid w:val="00D92594"/>
    <w:rsid w:val="00D969B9"/>
    <w:rsid w:val="00DB1E7C"/>
    <w:rsid w:val="00DB419B"/>
    <w:rsid w:val="00DB6423"/>
    <w:rsid w:val="00DF541A"/>
    <w:rsid w:val="00E21DA6"/>
    <w:rsid w:val="00E25A3A"/>
    <w:rsid w:val="00EF72A3"/>
    <w:rsid w:val="00EF78D1"/>
    <w:rsid w:val="00F01223"/>
    <w:rsid w:val="00F108CA"/>
    <w:rsid w:val="00F524CA"/>
    <w:rsid w:val="00F7037A"/>
    <w:rsid w:val="00F72525"/>
    <w:rsid w:val="00F8709E"/>
    <w:rsid w:val="00F877F4"/>
    <w:rsid w:val="00F87841"/>
    <w:rsid w:val="00FA2AE5"/>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86016">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 w:id="168513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27</cp:revision>
  <dcterms:created xsi:type="dcterms:W3CDTF">2023-09-30T04:44:00Z</dcterms:created>
  <dcterms:modified xsi:type="dcterms:W3CDTF">2023-10-06T10:38:00Z</dcterms:modified>
</cp:coreProperties>
</file>