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EAF1" w14:textId="337727D9" w:rsidR="00320924" w:rsidRDefault="002F59D0" w:rsidP="002F59D0">
      <w:pPr>
        <w:pStyle w:val="Title"/>
      </w:pPr>
      <w:r>
        <w:t>SCENARIO</w:t>
      </w:r>
    </w:p>
    <w:p w14:paraId="2E1CB21C" w14:textId="00DBE616" w:rsidR="002F59D0" w:rsidRPr="00C909CF" w:rsidRDefault="00C909CF" w:rsidP="002D417C">
      <w:pPr>
        <w:pStyle w:val="BodyText"/>
      </w:pPr>
      <w:r>
        <w:t>The application contains a DOM based open redirection vulnerability which redirects the user to our exploit server.</w:t>
      </w:r>
      <w:r w:rsidR="00E71CA9">
        <w:t xml:space="preserve"> We’ll try to exploit this vulnerability by forcing the user to redirect to the exploit server.</w:t>
      </w:r>
    </w:p>
    <w:p w14:paraId="26778B1D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CC1EF8" w14:textId="75497D75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1968731F" w14:textId="0809602A" w:rsidR="002F59D0" w:rsidRDefault="005B5C50" w:rsidP="005B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Access the application and open any blog to inspect its source code.</w:t>
      </w:r>
    </w:p>
    <w:p w14:paraId="1D19AE51" w14:textId="3C733A9E" w:rsidR="005B5C50" w:rsidRDefault="005B5C50" w:rsidP="005B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Upon inspecting we see that there is a button for going back to the home page which includes:</w:t>
      </w:r>
    </w:p>
    <w:p w14:paraId="316A8DF0" w14:textId="68431026" w:rsidR="005B5C50" w:rsidRDefault="005B5C50" w:rsidP="005B5C50">
      <w:pPr>
        <w:pStyle w:val="BodyTextIndent"/>
      </w:pPr>
      <w:r w:rsidRPr="005B5C50">
        <w:t xml:space="preserve">&lt;a </w:t>
      </w:r>
      <w:proofErr w:type="spellStart"/>
      <w:r w:rsidRPr="005B5C50">
        <w:t>href</w:t>
      </w:r>
      <w:proofErr w:type="spellEnd"/>
      <w:r w:rsidRPr="005B5C50">
        <w:t>='#' onclick='</w:t>
      </w:r>
      <w:proofErr w:type="spellStart"/>
      <w:r w:rsidRPr="005B5C50">
        <w:t>returnURL</w:t>
      </w:r>
      <w:proofErr w:type="spellEnd"/>
      <w:r w:rsidRPr="005B5C50">
        <w:t>' = /</w:t>
      </w:r>
      <w:proofErr w:type="spellStart"/>
      <w:r w:rsidRPr="005B5C50">
        <w:t>url</w:t>
      </w:r>
      <w:proofErr w:type="spellEnd"/>
      <w:r w:rsidRPr="005B5C50">
        <w:t>=</w:t>
      </w:r>
      <w:proofErr w:type="gramStart"/>
      <w:r w:rsidRPr="005B5C50">
        <w:t>https?:</w:t>
      </w:r>
      <w:proofErr w:type="gramEnd"/>
      <w:r w:rsidRPr="005B5C50">
        <w:t>\/\/.+)/.exec(location); if(</w:t>
      </w:r>
      <w:proofErr w:type="spellStart"/>
      <w:r w:rsidRPr="005B5C50">
        <w:t>returnUrl</w:t>
      </w:r>
      <w:proofErr w:type="spellEnd"/>
      <w:r w:rsidRPr="005B5C50">
        <w:t>)</w:t>
      </w:r>
      <w:proofErr w:type="spellStart"/>
      <w:r w:rsidRPr="005B5C50">
        <w:t>location.href</w:t>
      </w:r>
      <w:proofErr w:type="spellEnd"/>
      <w:r w:rsidRPr="005B5C50">
        <w:t xml:space="preserve"> = </w:t>
      </w:r>
      <w:proofErr w:type="spellStart"/>
      <w:r w:rsidRPr="005B5C50">
        <w:t>returnUrl</w:t>
      </w:r>
      <w:proofErr w:type="spellEnd"/>
      <w:r w:rsidRPr="005B5C50">
        <w:t xml:space="preserve">[1];else </w:t>
      </w:r>
      <w:proofErr w:type="spellStart"/>
      <w:r w:rsidRPr="005B5C50">
        <w:t>location.href</w:t>
      </w:r>
      <w:proofErr w:type="spellEnd"/>
      <w:r w:rsidRPr="005B5C50">
        <w:t xml:space="preserve"> = "/"'&gt;Back to Blog&lt;/a&gt;</w:t>
      </w:r>
    </w:p>
    <w:p w14:paraId="29FEDC19" w14:textId="273D82A7" w:rsidR="005B5C50" w:rsidRDefault="005B5C50" w:rsidP="005B5C50">
      <w:pPr>
        <w:pStyle w:val="BodyTextIndent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We notice that the URL parameter contains an open redirection vulnerability that allows you to change the location where the </w:t>
      </w:r>
      <w:r w:rsidRPr="005B5C50">
        <w:t>Back to blog</w:t>
      </w:r>
      <w:r>
        <w:rPr>
          <w:b w:val="0"/>
          <w:bCs w:val="0"/>
        </w:rPr>
        <w:t xml:space="preserve"> button takes you.</w:t>
      </w:r>
    </w:p>
    <w:p w14:paraId="5ECEC0B9" w14:textId="0558028B" w:rsidR="00F250F9" w:rsidRPr="005B5C50" w:rsidRDefault="00F250F9" w:rsidP="005B5C50">
      <w:pPr>
        <w:pStyle w:val="BodyTextIndent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So, according to that we will create a payload and navigate to it by injecting it into our URL</w:t>
      </w:r>
      <w:r w:rsidR="00835E34">
        <w:rPr>
          <w:b w:val="0"/>
          <w:bCs w:val="0"/>
        </w:rPr>
        <w:t xml:space="preserve"> which will change the URL parameter</w:t>
      </w:r>
      <w:r>
        <w:rPr>
          <w:b w:val="0"/>
          <w:bCs w:val="0"/>
        </w:rPr>
        <w:t>.</w:t>
      </w:r>
    </w:p>
    <w:p w14:paraId="648E57DE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907CB5" w14:textId="66B8C900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4B90B0C" w14:textId="6A935E73" w:rsidR="002F59D0" w:rsidRPr="00072F6C" w:rsidRDefault="00072F6C" w:rsidP="00072F6C">
      <w:pPr>
        <w:pStyle w:val="BodyText"/>
        <w:rPr>
          <w:bCs w:val="0"/>
        </w:rPr>
      </w:pPr>
      <w:r w:rsidRPr="00072F6C">
        <w:rPr>
          <w:bCs w:val="0"/>
        </w:rPr>
        <w:t>https://YOUR-LAB-ID.web-security-academy.net/post?postId=4&amp;url=https://YOUR-EXPLOIT-SERVER-ID.exploit-server.net/</w:t>
      </w:r>
    </w:p>
    <w:p w14:paraId="06368764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4C71C9" w14:textId="2A3B4CC4" w:rsidR="00B0627F" w:rsidRDefault="00B0627F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5D5888C7" w14:textId="7607C535" w:rsidR="00B0627F" w:rsidRDefault="00B0627F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0627F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3258528" wp14:editId="71720F98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6645910" cy="1165225"/>
            <wp:effectExtent l="0" t="0" r="2540" b="0"/>
            <wp:wrapTopAndBottom/>
            <wp:docPr id="15465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4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A7162" w14:textId="77777777" w:rsidR="00B0627F" w:rsidRDefault="00B0627F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2B5F79" w14:textId="3EE0D6DC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REMEDIATION</w:t>
      </w:r>
    </w:p>
    <w:p w14:paraId="487CA9E3" w14:textId="77777777" w:rsidR="005D0096" w:rsidRPr="005D0096" w:rsidRDefault="005D0096" w:rsidP="005D0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D0096">
        <w:rPr>
          <w:rFonts w:ascii="Times New Roman" w:hAnsi="Times New Roman" w:cs="Times New Roman"/>
          <w:b/>
          <w:bCs/>
          <w:sz w:val="32"/>
          <w:szCs w:val="32"/>
        </w:rPr>
        <w:t>Strict Validation of URL Parameters:</w:t>
      </w:r>
      <w:r w:rsidRPr="005D0096">
        <w:rPr>
          <w:rFonts w:ascii="Times New Roman" w:hAnsi="Times New Roman" w:cs="Times New Roman"/>
          <w:sz w:val="32"/>
          <w:szCs w:val="32"/>
        </w:rPr>
        <w:t xml:space="preserve"> Always validate and sanitize input parameters. In the case of URLs, only allow redirection to a predefined list of safe URLs or domains.</w:t>
      </w:r>
    </w:p>
    <w:p w14:paraId="718E3B6F" w14:textId="77777777" w:rsidR="005D0096" w:rsidRPr="005D0096" w:rsidRDefault="005D0096" w:rsidP="005D0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D0096">
        <w:rPr>
          <w:rFonts w:ascii="Times New Roman" w:hAnsi="Times New Roman" w:cs="Times New Roman"/>
          <w:b/>
          <w:bCs/>
          <w:sz w:val="32"/>
          <w:szCs w:val="32"/>
        </w:rPr>
        <w:t>Disallow Full URLs:</w:t>
      </w:r>
      <w:r w:rsidRPr="005D0096">
        <w:rPr>
          <w:rFonts w:ascii="Times New Roman" w:hAnsi="Times New Roman" w:cs="Times New Roman"/>
          <w:sz w:val="32"/>
          <w:szCs w:val="32"/>
        </w:rPr>
        <w:t xml:space="preserve"> If your redirection logic doesn't require external domains, then only capture the path and/or the query parameters, rather than the full URL.</w:t>
      </w:r>
    </w:p>
    <w:p w14:paraId="788B0695" w14:textId="77777777" w:rsidR="005D0096" w:rsidRPr="005D0096" w:rsidRDefault="005D0096" w:rsidP="005D0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D0096">
        <w:rPr>
          <w:rFonts w:ascii="Times New Roman" w:hAnsi="Times New Roman" w:cs="Times New Roman"/>
          <w:b/>
          <w:bCs/>
          <w:sz w:val="32"/>
          <w:szCs w:val="32"/>
        </w:rPr>
        <w:t xml:space="preserve">Use a Token System: </w:t>
      </w:r>
      <w:r w:rsidRPr="005D0096">
        <w:rPr>
          <w:rFonts w:ascii="Times New Roman" w:hAnsi="Times New Roman" w:cs="Times New Roman"/>
          <w:sz w:val="32"/>
          <w:szCs w:val="32"/>
        </w:rPr>
        <w:t>Instead of allowing any redirection URL, assign specific tokens to specific URLs and only allow redirection using those tokens.</w:t>
      </w:r>
    </w:p>
    <w:p w14:paraId="08888CAD" w14:textId="77777777" w:rsidR="005D0096" w:rsidRPr="005D0096" w:rsidRDefault="005D0096" w:rsidP="005D0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D0096">
        <w:rPr>
          <w:rFonts w:ascii="Times New Roman" w:hAnsi="Times New Roman" w:cs="Times New Roman"/>
          <w:b/>
          <w:bCs/>
          <w:sz w:val="32"/>
          <w:szCs w:val="32"/>
        </w:rPr>
        <w:t xml:space="preserve">Referrer Checking: </w:t>
      </w:r>
      <w:r w:rsidRPr="005D0096">
        <w:rPr>
          <w:rFonts w:ascii="Times New Roman" w:hAnsi="Times New Roman" w:cs="Times New Roman"/>
          <w:sz w:val="32"/>
          <w:szCs w:val="32"/>
        </w:rPr>
        <w:t>Before executing the redirect, ensure that the referrer is a trusted source or matches a list of trusted domains.</w:t>
      </w:r>
    </w:p>
    <w:p w14:paraId="4AF574BB" w14:textId="49179791" w:rsidR="00C909CF" w:rsidRPr="005D0096" w:rsidRDefault="005D0096" w:rsidP="00301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D0096">
        <w:rPr>
          <w:rFonts w:ascii="Times New Roman" w:hAnsi="Times New Roman" w:cs="Times New Roman"/>
          <w:b/>
          <w:bCs/>
          <w:sz w:val="32"/>
          <w:szCs w:val="32"/>
        </w:rPr>
        <w:t>Use Meta Refresh or JavaScript:</w:t>
      </w:r>
      <w:r w:rsidRPr="005D0096">
        <w:rPr>
          <w:rFonts w:ascii="Times New Roman" w:hAnsi="Times New Roman" w:cs="Times New Roman"/>
          <w:sz w:val="32"/>
          <w:szCs w:val="32"/>
        </w:rPr>
        <w:t xml:space="preserve"> Instead of using a 302 redirect or altering </w:t>
      </w:r>
      <w:proofErr w:type="spellStart"/>
      <w:proofErr w:type="gramStart"/>
      <w:r w:rsidRPr="005D0096">
        <w:rPr>
          <w:rFonts w:ascii="Times New Roman" w:hAnsi="Times New Roman" w:cs="Times New Roman"/>
          <w:sz w:val="32"/>
          <w:szCs w:val="32"/>
        </w:rPr>
        <w:t>location.href</w:t>
      </w:r>
      <w:proofErr w:type="spellEnd"/>
      <w:proofErr w:type="gramEnd"/>
      <w:r w:rsidRPr="005D0096">
        <w:rPr>
          <w:rFonts w:ascii="Times New Roman" w:hAnsi="Times New Roman" w:cs="Times New Roman"/>
          <w:sz w:val="32"/>
          <w:szCs w:val="32"/>
        </w:rPr>
        <w:t xml:space="preserve"> directly, use a meta refresh or a JavaScript prompt to inform users that they are leaving the site and give them a chance to approve or cancel the action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C909CF" w:rsidRPr="005D0096" w:rsidSect="00036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B55"/>
    <w:multiLevelType w:val="hybridMultilevel"/>
    <w:tmpl w:val="B5D43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266DB"/>
    <w:multiLevelType w:val="hybridMultilevel"/>
    <w:tmpl w:val="8DEAB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832563">
    <w:abstractNumId w:val="0"/>
  </w:num>
  <w:num w:numId="2" w16cid:durableId="883326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7F"/>
    <w:rsid w:val="00036128"/>
    <w:rsid w:val="00072F6C"/>
    <w:rsid w:val="002D417C"/>
    <w:rsid w:val="002F59D0"/>
    <w:rsid w:val="00320924"/>
    <w:rsid w:val="005B5C50"/>
    <w:rsid w:val="005D0096"/>
    <w:rsid w:val="00835E34"/>
    <w:rsid w:val="00902872"/>
    <w:rsid w:val="00B0627F"/>
    <w:rsid w:val="00C664E8"/>
    <w:rsid w:val="00C909CF"/>
    <w:rsid w:val="00E71CA9"/>
    <w:rsid w:val="00F0267F"/>
    <w:rsid w:val="00F2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A150"/>
  <w15:chartTrackingRefBased/>
  <w15:docId w15:val="{9ABF7ED7-B20A-4B2E-944C-D20F919E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9D0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59D0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D417C"/>
    <w:rPr>
      <w:rFonts w:ascii="Times New Roman" w:hAnsi="Times New Roman" w:cs="Times New Roman"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D417C"/>
    <w:rPr>
      <w:rFonts w:ascii="Times New Roman" w:hAnsi="Times New Roman" w:cs="Times New Roman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D417C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5B5C50"/>
    <w:pPr>
      <w:ind w:left="72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5C50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15</cp:revision>
  <dcterms:created xsi:type="dcterms:W3CDTF">2023-09-20T12:25:00Z</dcterms:created>
  <dcterms:modified xsi:type="dcterms:W3CDTF">2023-10-09T09:47:00Z</dcterms:modified>
</cp:coreProperties>
</file>