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ABCA" w14:textId="422BFA58" w:rsidR="00320924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4D0CBD9" w14:textId="6CA531B8" w:rsidR="000E39C0" w:rsidRPr="000E39C0" w:rsidRDefault="000E39C0" w:rsidP="000E39C0">
      <w:p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This lab's two-factor authentication (2FA) mechanism has a vulnerability stemming from its flawed logic. The objective is to exploit this flaw to access Carlos's account page without knowing his password.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E39C0">
        <w:rPr>
          <w:rFonts w:ascii="Times New Roman" w:hAnsi="Times New Roman" w:cs="Times New Roman"/>
          <w:sz w:val="32"/>
          <w:szCs w:val="32"/>
        </w:rPr>
        <w:t>Provided Credentials:</w:t>
      </w:r>
    </w:p>
    <w:p w14:paraId="29290BD7" w14:textId="77777777" w:rsidR="000E39C0" w:rsidRPr="000E39C0" w:rsidRDefault="000E39C0" w:rsidP="000E39C0">
      <w:p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Username: wiener</w:t>
      </w:r>
    </w:p>
    <w:p w14:paraId="7BE262F1" w14:textId="4B832B11" w:rsidR="000E39C0" w:rsidRPr="000E39C0" w:rsidRDefault="000E39C0" w:rsidP="000E39C0">
      <w:p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Password: peter</w:t>
      </w:r>
    </w:p>
    <w:p w14:paraId="36FA9FB4" w14:textId="77777777" w:rsidR="000E39C0" w:rsidRPr="000E39C0" w:rsidRDefault="000E39C0" w:rsidP="000E39C0">
      <w:p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Victim's Details:</w:t>
      </w:r>
    </w:p>
    <w:p w14:paraId="32124940" w14:textId="3FD4385D" w:rsidR="000E39C0" w:rsidRPr="000E39C0" w:rsidRDefault="000E39C0" w:rsidP="000E39C0">
      <w:p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Username: carlos</w:t>
      </w:r>
    </w:p>
    <w:p w14:paraId="26F20550" w14:textId="79835EAE" w:rsidR="00196A89" w:rsidRDefault="000E39C0" w:rsidP="000E39C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39C0">
        <w:rPr>
          <w:rFonts w:ascii="Times New Roman" w:hAnsi="Times New Roman" w:cs="Times New Roman"/>
          <w:sz w:val="32"/>
          <w:szCs w:val="32"/>
        </w:rPr>
        <w:t>Additional Information: You have access to the email server to receive your 2FA verification code. Carlos will not attempt to log in to the website himself</w:t>
      </w:r>
      <w:r w:rsidR="009D665A" w:rsidRPr="009D665A">
        <w:rPr>
          <w:rFonts w:ascii="Times New Roman" w:hAnsi="Times New Roman" w:cs="Times New Roman"/>
          <w:sz w:val="32"/>
          <w:szCs w:val="32"/>
        </w:rPr>
        <w:t>.</w:t>
      </w:r>
    </w:p>
    <w:p w14:paraId="4FEBDB23" w14:textId="77777777" w:rsidR="00B94D21" w:rsidRDefault="00B94D21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9DA95" w14:textId="21A19C09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3444F72" w14:textId="77777777" w:rsidR="000E39C0" w:rsidRPr="000E39C0" w:rsidRDefault="000E39C0" w:rsidP="000E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With the Burp Suite tool active, log in to your account (wiener:peter) and closely examine the 2FA verification process.</w:t>
      </w:r>
    </w:p>
    <w:p w14:paraId="7EA8A313" w14:textId="77777777" w:rsidR="000E39C0" w:rsidRPr="000E39C0" w:rsidRDefault="000E39C0" w:rsidP="000E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Observe that in the POST /login2 request, the "verify" parameter dictates which user account is under access.</w:t>
      </w:r>
    </w:p>
    <w:p w14:paraId="268507DD" w14:textId="77777777" w:rsidR="000E39C0" w:rsidRPr="000E39C0" w:rsidRDefault="000E39C0" w:rsidP="000E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Log out of your account.</w:t>
      </w:r>
    </w:p>
    <w:p w14:paraId="588B7BC8" w14:textId="77777777" w:rsidR="000E39C0" w:rsidRPr="000E39C0" w:rsidRDefault="000E39C0" w:rsidP="000E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Forward the GET /login2 request to Burp's Repeater. Modify the "verify" parameter value to "carlos" and dispatch the request. This action triggers a temporary 2FA code generation for Carlos.</w:t>
      </w:r>
    </w:p>
    <w:p w14:paraId="7A1880F8" w14:textId="77777777" w:rsidR="000E39C0" w:rsidRPr="000E39C0" w:rsidRDefault="000E39C0" w:rsidP="000E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Navigate to the login page, provide your username and password (wiener:peter), and input an erroneous 2FA code.</w:t>
      </w:r>
    </w:p>
    <w:p w14:paraId="191897B7" w14:textId="77777777" w:rsidR="000E39C0" w:rsidRPr="000E39C0" w:rsidRDefault="000E39C0" w:rsidP="000E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Send the POST /login2 request over to Burp Intruder.</w:t>
      </w:r>
    </w:p>
    <w:p w14:paraId="5F81176D" w14:textId="77777777" w:rsidR="000E39C0" w:rsidRPr="000E39C0" w:rsidRDefault="000E39C0" w:rsidP="000E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Within Burp Intruder, adjust the "verify" parameter to "carlos". Next, allocate a payload marker to the "mfa-code" parameter. Use Burp Intruder to brute-force the 2FA code.</w:t>
      </w:r>
    </w:p>
    <w:p w14:paraId="766CA987" w14:textId="77777777" w:rsidR="000E39C0" w:rsidRPr="000E39C0" w:rsidRDefault="000E39C0" w:rsidP="000E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Once you retrieve the 302 response, load it in your browser.</w:t>
      </w:r>
    </w:p>
    <w:p w14:paraId="67BD13B0" w14:textId="752A642F" w:rsidR="00D94F31" w:rsidRPr="000E39C0" w:rsidRDefault="000E39C0" w:rsidP="000E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9C0">
        <w:rPr>
          <w:rFonts w:ascii="Times New Roman" w:hAnsi="Times New Roman" w:cs="Times New Roman"/>
          <w:sz w:val="32"/>
          <w:szCs w:val="32"/>
        </w:rPr>
        <w:t>Select the "My account" option to successfully complete the lab.</w:t>
      </w:r>
    </w:p>
    <w:p w14:paraId="2EA0BF50" w14:textId="77777777" w:rsidR="00053984" w:rsidRDefault="00053984" w:rsidP="000E39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95BC66" w14:textId="5F1B1FD3" w:rsidR="00BF4CBD" w:rsidRPr="00053984" w:rsidRDefault="00583B25" w:rsidP="000539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13F803F" w14:textId="24C61B89" w:rsidR="00BF4CBD" w:rsidRPr="00053984" w:rsidRDefault="00053984" w:rsidP="00053984">
      <w:pPr>
        <w:rPr>
          <w:rFonts w:ascii="Times New Roman" w:hAnsi="Times New Roman" w:cs="Times New Roman"/>
          <w:sz w:val="32"/>
          <w:szCs w:val="32"/>
        </w:rPr>
      </w:pPr>
      <w:r w:rsidRPr="00053984">
        <w:rPr>
          <w:rFonts w:ascii="Times New Roman" w:hAnsi="Times New Roman" w:cs="Times New Roman"/>
          <w:sz w:val="32"/>
          <w:szCs w:val="32"/>
        </w:rPr>
        <w:t>Use Burp Intruder to brute-force the 2FA code with potential codes, targeting the "mfa-code" parameter.</w:t>
      </w:r>
    </w:p>
    <w:p w14:paraId="7A773614" w14:textId="77777777" w:rsidR="000E39C0" w:rsidRDefault="000E39C0" w:rsidP="000F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23B52" w14:textId="32CCEB9A" w:rsidR="009D665A" w:rsidRDefault="000F71FF" w:rsidP="000F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71F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0C4EC58" wp14:editId="21E34D56">
            <wp:simplePos x="0" y="0"/>
            <wp:positionH relativeFrom="margin">
              <wp:align>center</wp:align>
            </wp:positionH>
            <wp:positionV relativeFrom="paragraph">
              <wp:posOffset>3117215</wp:posOffset>
            </wp:positionV>
            <wp:extent cx="5934075" cy="4345940"/>
            <wp:effectExtent l="0" t="0" r="9525" b="0"/>
            <wp:wrapTopAndBottom/>
            <wp:docPr id="31353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302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1F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00CBA06" wp14:editId="2A8EE269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5887272" cy="2400635"/>
            <wp:effectExtent l="0" t="0" r="0" b="0"/>
            <wp:wrapTopAndBottom/>
            <wp:docPr id="3164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89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B67F1B8" w14:textId="78FD5576" w:rsidR="00583B25" w:rsidRDefault="00583B25" w:rsidP="00B82D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13073F0" w14:textId="77777777" w:rsidR="000F71FF" w:rsidRPr="000F71FF" w:rsidRDefault="000F71FF" w:rsidP="000F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71FF">
        <w:rPr>
          <w:rFonts w:ascii="Times New Roman" w:hAnsi="Times New Roman" w:cs="Times New Roman"/>
          <w:b/>
          <w:bCs/>
          <w:sz w:val="32"/>
          <w:szCs w:val="32"/>
        </w:rPr>
        <w:t xml:space="preserve">Logic Validation: </w:t>
      </w:r>
      <w:r w:rsidRPr="000F71FF">
        <w:rPr>
          <w:rFonts w:ascii="Times New Roman" w:hAnsi="Times New Roman" w:cs="Times New Roman"/>
          <w:sz w:val="32"/>
          <w:szCs w:val="32"/>
        </w:rPr>
        <w:t>Ensure that the 2FA verification logic securely ties a generated code to the user who initiated the request, preventing malicious users from bypassing this security layer.</w:t>
      </w:r>
    </w:p>
    <w:p w14:paraId="4ADC8C90" w14:textId="77777777" w:rsidR="000F71FF" w:rsidRPr="000F71FF" w:rsidRDefault="000F71FF" w:rsidP="000F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71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Rate Limiting: </w:t>
      </w:r>
      <w:r w:rsidRPr="000F71FF">
        <w:rPr>
          <w:rFonts w:ascii="Times New Roman" w:hAnsi="Times New Roman" w:cs="Times New Roman"/>
          <w:sz w:val="32"/>
          <w:szCs w:val="32"/>
        </w:rPr>
        <w:t>Implement rate limiting on the 2FA verification endpoint to prevent brute-force attacks.</w:t>
      </w:r>
    </w:p>
    <w:p w14:paraId="3CA32F70" w14:textId="3FA67906" w:rsidR="0020611D" w:rsidRPr="000F71FF" w:rsidRDefault="000F71FF" w:rsidP="000F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F71FF">
        <w:rPr>
          <w:rFonts w:ascii="Times New Roman" w:hAnsi="Times New Roman" w:cs="Times New Roman"/>
          <w:b/>
          <w:bCs/>
          <w:sz w:val="32"/>
          <w:szCs w:val="32"/>
        </w:rPr>
        <w:t xml:space="preserve">Monitoring &amp; Alerts: </w:t>
      </w:r>
      <w:r w:rsidRPr="000F71FF">
        <w:rPr>
          <w:rFonts w:ascii="Times New Roman" w:hAnsi="Times New Roman" w:cs="Times New Roman"/>
          <w:sz w:val="32"/>
          <w:szCs w:val="32"/>
        </w:rPr>
        <w:t>Monitor for unusual or repeated failed attempts at 2FA verification and alert administrators or temporarily block suspicious users.</w:t>
      </w:r>
    </w:p>
    <w:sectPr w:rsidR="0020611D" w:rsidRPr="000F71FF" w:rsidSect="00583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60C"/>
    <w:multiLevelType w:val="hybridMultilevel"/>
    <w:tmpl w:val="24A4F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23D"/>
    <w:multiLevelType w:val="hybridMultilevel"/>
    <w:tmpl w:val="A70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7A4F"/>
    <w:multiLevelType w:val="hybridMultilevel"/>
    <w:tmpl w:val="9526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4375"/>
    <w:multiLevelType w:val="hybridMultilevel"/>
    <w:tmpl w:val="A0EE6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221">
    <w:abstractNumId w:val="2"/>
  </w:num>
  <w:num w:numId="2" w16cid:durableId="1660771839">
    <w:abstractNumId w:val="3"/>
  </w:num>
  <w:num w:numId="3" w16cid:durableId="1606842164">
    <w:abstractNumId w:val="1"/>
  </w:num>
  <w:num w:numId="4" w16cid:durableId="898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2"/>
    <w:rsid w:val="000310FC"/>
    <w:rsid w:val="00053984"/>
    <w:rsid w:val="00096FAA"/>
    <w:rsid w:val="000E39C0"/>
    <w:rsid w:val="000F71FF"/>
    <w:rsid w:val="0013528D"/>
    <w:rsid w:val="00196A89"/>
    <w:rsid w:val="0020611D"/>
    <w:rsid w:val="002104F3"/>
    <w:rsid w:val="00221EF8"/>
    <w:rsid w:val="00244307"/>
    <w:rsid w:val="00255983"/>
    <w:rsid w:val="002815EF"/>
    <w:rsid w:val="002A7161"/>
    <w:rsid w:val="002E1DDF"/>
    <w:rsid w:val="00320924"/>
    <w:rsid w:val="003303B2"/>
    <w:rsid w:val="0033723D"/>
    <w:rsid w:val="00452779"/>
    <w:rsid w:val="004B245A"/>
    <w:rsid w:val="00562575"/>
    <w:rsid w:val="00583B25"/>
    <w:rsid w:val="00602C28"/>
    <w:rsid w:val="00715E55"/>
    <w:rsid w:val="00726BA8"/>
    <w:rsid w:val="0087497B"/>
    <w:rsid w:val="008947C1"/>
    <w:rsid w:val="008C69D8"/>
    <w:rsid w:val="00903604"/>
    <w:rsid w:val="00915A95"/>
    <w:rsid w:val="00971C02"/>
    <w:rsid w:val="00977AC7"/>
    <w:rsid w:val="00983B99"/>
    <w:rsid w:val="009D665A"/>
    <w:rsid w:val="00AA2AEF"/>
    <w:rsid w:val="00AB3531"/>
    <w:rsid w:val="00AF5602"/>
    <w:rsid w:val="00B076D8"/>
    <w:rsid w:val="00B13532"/>
    <w:rsid w:val="00B15D35"/>
    <w:rsid w:val="00B34704"/>
    <w:rsid w:val="00B349E1"/>
    <w:rsid w:val="00B82D92"/>
    <w:rsid w:val="00B94D21"/>
    <w:rsid w:val="00BF4CBD"/>
    <w:rsid w:val="00C70278"/>
    <w:rsid w:val="00C712A4"/>
    <w:rsid w:val="00C91B43"/>
    <w:rsid w:val="00D25F62"/>
    <w:rsid w:val="00D40A93"/>
    <w:rsid w:val="00D54F22"/>
    <w:rsid w:val="00D82CD2"/>
    <w:rsid w:val="00D94F31"/>
    <w:rsid w:val="00E142E1"/>
    <w:rsid w:val="00E172CF"/>
    <w:rsid w:val="00E9712F"/>
    <w:rsid w:val="00F05056"/>
    <w:rsid w:val="00F149A3"/>
    <w:rsid w:val="00F5226D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C33"/>
  <w15:chartTrackingRefBased/>
  <w15:docId w15:val="{6BB9B6CD-C146-450D-AFFF-1945AC9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2023-10-08T15:37:00Z</dcterms:created>
  <dcterms:modified xsi:type="dcterms:W3CDTF">2023-10-08T15:41:00Z</dcterms:modified>
</cp:coreProperties>
</file>