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27C41148" w:rsidR="00097F65" w:rsidRPr="00BC5395" w:rsidRDefault="00E36015" w:rsidP="00BC5395">
      <w:p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The application appears to handle quantity adjustments in the cart in a flawed manner. We aim to leverage this flaw to purchase a "Lightweight l33t leather jacket".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03B212B3" w14:textId="77777777" w:rsidR="00E36015" w:rsidRPr="00E36015" w:rsidRDefault="00E36015" w:rsidP="00E3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Start Burp Suite and complete the login process.</w:t>
      </w:r>
    </w:p>
    <w:p w14:paraId="61841F90" w14:textId="77777777" w:rsidR="00E36015" w:rsidRPr="00E36015" w:rsidRDefault="00E36015" w:rsidP="00E3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Add a low-cost item to the cart.</w:t>
      </w:r>
    </w:p>
    <w:p w14:paraId="24BBBC8B" w14:textId="77777777" w:rsidR="00E36015" w:rsidRPr="00E36015" w:rsidRDefault="00E36015" w:rsidP="00E3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Monitor the interaction using Burp and discern how quantities in the cart are adjusted.</w:t>
      </w:r>
    </w:p>
    <w:p w14:paraId="513CE32E" w14:textId="77777777" w:rsidR="00E36015" w:rsidRPr="00E36015" w:rsidRDefault="00E36015" w:rsidP="00E3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Discover that the POST /cart request governs the quantity. Experiment by adjusting this parameter.</w:t>
      </w:r>
    </w:p>
    <w:p w14:paraId="1D103C3A" w14:textId="45D100AD" w:rsidR="00BC5395" w:rsidRPr="00E36015" w:rsidRDefault="00E36015" w:rsidP="00E36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Through repeated adjustments, manage the quantities such that the leather jacket becomes affordable within our store credit, then finalize the purchase.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5FC5EC4D" w:rsidR="00BC5395" w:rsidRPr="00BC5395" w:rsidRDefault="00E36015" w:rsidP="00BC5395">
      <w:pPr>
        <w:rPr>
          <w:rFonts w:ascii="Times New Roman" w:hAnsi="Times New Roman" w:cs="Times New Roman"/>
          <w:sz w:val="32"/>
          <w:szCs w:val="32"/>
        </w:rPr>
      </w:pPr>
      <w:r w:rsidRPr="00E36015">
        <w:rPr>
          <w:rFonts w:ascii="Times New Roman" w:hAnsi="Times New Roman" w:cs="Times New Roman"/>
          <w:sz w:val="32"/>
          <w:szCs w:val="32"/>
        </w:rPr>
        <w:t>Manipulated POST /cart request adjusting item quantity.</w:t>
      </w:r>
    </w:p>
    <w:p w14:paraId="319F7DED" w14:textId="37E5C3AF" w:rsidR="00BC5395" w:rsidRDefault="00E3601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3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046D2463" wp14:editId="0490EF96">
            <wp:simplePos x="0" y="0"/>
            <wp:positionH relativeFrom="margin">
              <wp:align>center</wp:align>
            </wp:positionH>
            <wp:positionV relativeFrom="paragraph">
              <wp:posOffset>4819650</wp:posOffset>
            </wp:positionV>
            <wp:extent cx="4601210" cy="4572000"/>
            <wp:effectExtent l="0" t="0" r="8890" b="0"/>
            <wp:wrapTopAndBottom/>
            <wp:docPr id="51834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03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327" w:rsidRPr="0059632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FBD16A8" wp14:editId="2B519DF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4591050" cy="3780155"/>
            <wp:effectExtent l="0" t="0" r="0" b="0"/>
            <wp:wrapTopAndBottom/>
            <wp:docPr id="3377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63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12E3F5C8" w14:textId="48A2E12F" w:rsidR="00A243C7" w:rsidRDefault="00A243C7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87CB2E" w14:textId="02E67C98" w:rsidR="00075276" w:rsidRDefault="00075276" w:rsidP="00E360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B27B4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19F2FDF6" wp14:editId="5F468B6A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124901" cy="2400635"/>
            <wp:effectExtent l="0" t="0" r="9525" b="0"/>
            <wp:wrapTopAndBottom/>
            <wp:docPr id="16473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08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1F2C6" w14:textId="2FB66251" w:rsidR="00097F65" w:rsidRDefault="00097F65" w:rsidP="00E360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4A24D708" w14:textId="77777777" w:rsidR="00D90C33" w:rsidRPr="00D90C33" w:rsidRDefault="00D90C33" w:rsidP="00D90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0C33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D90C33">
        <w:rPr>
          <w:rFonts w:ascii="Times New Roman" w:hAnsi="Times New Roman" w:cs="Times New Roman"/>
          <w:sz w:val="32"/>
          <w:szCs w:val="32"/>
        </w:rPr>
        <w:t xml:space="preserve"> Ensure that the system validates and restricts abnormal quantities, especially negative numbers.</w:t>
      </w:r>
    </w:p>
    <w:p w14:paraId="025A3D1B" w14:textId="77777777" w:rsidR="00D90C33" w:rsidRPr="00D90C33" w:rsidRDefault="00D90C33" w:rsidP="00D90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0C33">
        <w:rPr>
          <w:rFonts w:ascii="Times New Roman" w:hAnsi="Times New Roman" w:cs="Times New Roman"/>
          <w:b/>
          <w:bCs/>
          <w:sz w:val="32"/>
          <w:szCs w:val="32"/>
        </w:rPr>
        <w:t>Session Verification:</w:t>
      </w:r>
      <w:r w:rsidRPr="00D90C33">
        <w:rPr>
          <w:rFonts w:ascii="Times New Roman" w:hAnsi="Times New Roman" w:cs="Times New Roman"/>
          <w:sz w:val="32"/>
          <w:szCs w:val="32"/>
        </w:rPr>
        <w:t xml:space="preserve"> Each session should have consistent cart data, verified at every step of the purchasing process.</w:t>
      </w:r>
    </w:p>
    <w:p w14:paraId="1DE566F9" w14:textId="6E0683C2" w:rsidR="00BC5395" w:rsidRPr="00D90C33" w:rsidRDefault="00D90C33" w:rsidP="00D90C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0C33">
        <w:rPr>
          <w:rFonts w:ascii="Times New Roman" w:hAnsi="Times New Roman" w:cs="Times New Roman"/>
          <w:b/>
          <w:bCs/>
          <w:sz w:val="32"/>
          <w:szCs w:val="32"/>
        </w:rPr>
        <w:t xml:space="preserve">Monitoring &amp; Alerts: </w:t>
      </w:r>
      <w:r w:rsidRPr="00D90C33">
        <w:rPr>
          <w:rFonts w:ascii="Times New Roman" w:hAnsi="Times New Roman" w:cs="Times New Roman"/>
          <w:sz w:val="32"/>
          <w:szCs w:val="32"/>
        </w:rPr>
        <w:t xml:space="preserve">Set up systems to detect and alert on abnormal cart </w:t>
      </w:r>
      <w:proofErr w:type="spellStart"/>
      <w:r w:rsidRPr="00D90C33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D90C33">
        <w:rPr>
          <w:rFonts w:ascii="Times New Roman" w:hAnsi="Times New Roman" w:cs="Times New Roman"/>
          <w:sz w:val="32"/>
          <w:szCs w:val="32"/>
        </w:rPr>
        <w:t xml:space="preserve"> or repeated rapid adjustments.</w:t>
      </w:r>
    </w:p>
    <w:sectPr w:rsidR="00BC5395" w:rsidRPr="00D90C33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E47DF"/>
    <w:multiLevelType w:val="hybridMultilevel"/>
    <w:tmpl w:val="BA1A2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B52A5"/>
    <w:multiLevelType w:val="hybridMultilevel"/>
    <w:tmpl w:val="C7406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656">
    <w:abstractNumId w:val="0"/>
  </w:num>
  <w:num w:numId="2" w16cid:durableId="52390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75276"/>
    <w:rsid w:val="00097F65"/>
    <w:rsid w:val="00320924"/>
    <w:rsid w:val="00596327"/>
    <w:rsid w:val="006E1B6C"/>
    <w:rsid w:val="00741263"/>
    <w:rsid w:val="00A243C7"/>
    <w:rsid w:val="00BC5395"/>
    <w:rsid w:val="00CF46E1"/>
    <w:rsid w:val="00D90C33"/>
    <w:rsid w:val="00E36015"/>
    <w:rsid w:val="00EF053C"/>
    <w:rsid w:val="00F37FD1"/>
    <w:rsid w:val="00F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2023-10-08T17:28:00Z</dcterms:created>
  <dcterms:modified xsi:type="dcterms:W3CDTF">2023-10-08T17:53:00Z</dcterms:modified>
</cp:coreProperties>
</file>