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6EC8" w14:textId="3674DF51" w:rsidR="00320924" w:rsidRDefault="00097F65" w:rsidP="00097F65">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12AC3310" w14:textId="1417CF5C" w:rsidR="00097F65" w:rsidRPr="00BC5395" w:rsidRDefault="00964981" w:rsidP="00BC5395">
      <w:pPr>
        <w:rPr>
          <w:rFonts w:ascii="Times New Roman" w:hAnsi="Times New Roman" w:cs="Times New Roman"/>
          <w:sz w:val="32"/>
          <w:szCs w:val="32"/>
        </w:rPr>
      </w:pPr>
      <w:r w:rsidRPr="00964981">
        <w:rPr>
          <w:rFonts w:ascii="Times New Roman" w:hAnsi="Times New Roman" w:cs="Times New Roman"/>
          <w:sz w:val="32"/>
          <w:szCs w:val="32"/>
        </w:rPr>
        <w:t>The application’s login procedure has a flaw in its sequence of events. This flaw can be exploited to gain unauthorized administrative access. The aim is to bypass the regular authentication, reach the admin interface, and delete the user '</w:t>
      </w:r>
      <w:proofErr w:type="spellStart"/>
      <w:r w:rsidRPr="00964981">
        <w:rPr>
          <w:rFonts w:ascii="Times New Roman" w:hAnsi="Times New Roman" w:cs="Times New Roman"/>
          <w:sz w:val="32"/>
          <w:szCs w:val="32"/>
        </w:rPr>
        <w:t>carlos</w:t>
      </w:r>
      <w:proofErr w:type="spellEnd"/>
      <w:r w:rsidRPr="00964981">
        <w:rPr>
          <w:rFonts w:ascii="Times New Roman" w:hAnsi="Times New Roman" w:cs="Times New Roman"/>
          <w:sz w:val="32"/>
          <w:szCs w:val="32"/>
        </w:rPr>
        <w:t>'.</w:t>
      </w:r>
    </w:p>
    <w:p w14:paraId="75AFE612" w14:textId="77777777" w:rsidR="00BC5395" w:rsidRDefault="00BC5395" w:rsidP="00097F65">
      <w:pPr>
        <w:jc w:val="center"/>
        <w:rPr>
          <w:rFonts w:ascii="Times New Roman" w:hAnsi="Times New Roman" w:cs="Times New Roman"/>
          <w:b/>
          <w:bCs/>
          <w:sz w:val="40"/>
          <w:szCs w:val="40"/>
        </w:rPr>
      </w:pPr>
    </w:p>
    <w:p w14:paraId="1F24ADF3" w14:textId="77F14F4E" w:rsidR="00BC5395" w:rsidRDefault="00097F65" w:rsidP="00BC5395">
      <w:pPr>
        <w:jc w:val="center"/>
        <w:rPr>
          <w:rFonts w:ascii="Times New Roman" w:hAnsi="Times New Roman" w:cs="Times New Roman"/>
          <w:b/>
          <w:bCs/>
          <w:sz w:val="40"/>
          <w:szCs w:val="40"/>
        </w:rPr>
      </w:pPr>
      <w:r>
        <w:rPr>
          <w:rFonts w:ascii="Times New Roman" w:hAnsi="Times New Roman" w:cs="Times New Roman"/>
          <w:b/>
          <w:bCs/>
          <w:sz w:val="40"/>
          <w:szCs w:val="40"/>
        </w:rPr>
        <w:t>PROCEDUR</w:t>
      </w:r>
      <w:r w:rsidR="00BC5395">
        <w:rPr>
          <w:rFonts w:ascii="Times New Roman" w:hAnsi="Times New Roman" w:cs="Times New Roman"/>
          <w:b/>
          <w:bCs/>
          <w:sz w:val="40"/>
          <w:szCs w:val="40"/>
        </w:rPr>
        <w:t>E</w:t>
      </w:r>
    </w:p>
    <w:p w14:paraId="2584396D" w14:textId="77777777" w:rsidR="0059291F" w:rsidRPr="0059291F" w:rsidRDefault="0059291F" w:rsidP="0059291F">
      <w:pPr>
        <w:pStyle w:val="ListParagraph"/>
        <w:numPr>
          <w:ilvl w:val="0"/>
          <w:numId w:val="1"/>
        </w:numPr>
        <w:rPr>
          <w:rFonts w:ascii="Times New Roman" w:hAnsi="Times New Roman" w:cs="Times New Roman"/>
          <w:sz w:val="32"/>
          <w:szCs w:val="32"/>
        </w:rPr>
      </w:pPr>
      <w:r w:rsidRPr="0059291F">
        <w:rPr>
          <w:rFonts w:ascii="Times New Roman" w:hAnsi="Times New Roman" w:cs="Times New Roman"/>
          <w:sz w:val="32"/>
          <w:szCs w:val="32"/>
        </w:rPr>
        <w:t>Use Burp Suite, then log in and note the role selection process post-login.</w:t>
      </w:r>
    </w:p>
    <w:p w14:paraId="5C9BCA83" w14:textId="77777777" w:rsidR="0059291F" w:rsidRPr="0059291F" w:rsidRDefault="0059291F" w:rsidP="0059291F">
      <w:pPr>
        <w:pStyle w:val="ListParagraph"/>
        <w:numPr>
          <w:ilvl w:val="0"/>
          <w:numId w:val="1"/>
        </w:numPr>
        <w:rPr>
          <w:rFonts w:ascii="Times New Roman" w:hAnsi="Times New Roman" w:cs="Times New Roman"/>
          <w:sz w:val="32"/>
          <w:szCs w:val="32"/>
        </w:rPr>
      </w:pPr>
      <w:r w:rsidRPr="0059291F">
        <w:rPr>
          <w:rFonts w:ascii="Times New Roman" w:hAnsi="Times New Roman" w:cs="Times New Roman"/>
          <w:sz w:val="32"/>
          <w:szCs w:val="32"/>
        </w:rPr>
        <w:t>Discover the /admin path using the content discovery tool.</w:t>
      </w:r>
    </w:p>
    <w:p w14:paraId="5FB4DB1B" w14:textId="77777777" w:rsidR="0059291F" w:rsidRPr="0059291F" w:rsidRDefault="0059291F" w:rsidP="0059291F">
      <w:pPr>
        <w:pStyle w:val="ListParagraph"/>
        <w:numPr>
          <w:ilvl w:val="0"/>
          <w:numId w:val="1"/>
        </w:numPr>
        <w:rPr>
          <w:rFonts w:ascii="Times New Roman" w:hAnsi="Times New Roman" w:cs="Times New Roman"/>
          <w:sz w:val="32"/>
          <w:szCs w:val="32"/>
        </w:rPr>
      </w:pPr>
      <w:r w:rsidRPr="0059291F">
        <w:rPr>
          <w:rFonts w:ascii="Times New Roman" w:hAnsi="Times New Roman" w:cs="Times New Roman"/>
          <w:sz w:val="32"/>
          <w:szCs w:val="32"/>
        </w:rPr>
        <w:t>Log out, revisit the login page, initiate Burp's proxy interception, and log in.</w:t>
      </w:r>
    </w:p>
    <w:p w14:paraId="38467AA5" w14:textId="77777777" w:rsidR="0059291F" w:rsidRPr="0059291F" w:rsidRDefault="0059291F" w:rsidP="0059291F">
      <w:pPr>
        <w:pStyle w:val="ListParagraph"/>
        <w:numPr>
          <w:ilvl w:val="0"/>
          <w:numId w:val="1"/>
        </w:numPr>
        <w:rPr>
          <w:rFonts w:ascii="Times New Roman" w:hAnsi="Times New Roman" w:cs="Times New Roman"/>
          <w:sz w:val="32"/>
          <w:szCs w:val="32"/>
        </w:rPr>
      </w:pPr>
      <w:r w:rsidRPr="0059291F">
        <w:rPr>
          <w:rFonts w:ascii="Times New Roman" w:hAnsi="Times New Roman" w:cs="Times New Roman"/>
          <w:sz w:val="32"/>
          <w:szCs w:val="32"/>
        </w:rPr>
        <w:t>Bypass the usual post-login route by dropping the GET /role-selector request and directly navigating to the home page.</w:t>
      </w:r>
    </w:p>
    <w:p w14:paraId="02DBCBA2" w14:textId="77777777" w:rsidR="0059291F" w:rsidRPr="0059291F" w:rsidRDefault="0059291F" w:rsidP="0059291F">
      <w:pPr>
        <w:pStyle w:val="ListParagraph"/>
        <w:numPr>
          <w:ilvl w:val="0"/>
          <w:numId w:val="1"/>
        </w:numPr>
        <w:rPr>
          <w:rFonts w:ascii="Times New Roman" w:hAnsi="Times New Roman" w:cs="Times New Roman"/>
          <w:sz w:val="32"/>
          <w:szCs w:val="32"/>
        </w:rPr>
      </w:pPr>
      <w:r w:rsidRPr="0059291F">
        <w:rPr>
          <w:rFonts w:ascii="Times New Roman" w:hAnsi="Times New Roman" w:cs="Times New Roman"/>
          <w:sz w:val="32"/>
          <w:szCs w:val="32"/>
        </w:rPr>
        <w:t>Observe the default assignment to the administrator role, granting us access to the admin panel.</w:t>
      </w:r>
    </w:p>
    <w:p w14:paraId="1D103C3A" w14:textId="451FC876" w:rsidR="00BC5395" w:rsidRPr="0059291F" w:rsidRDefault="0059291F" w:rsidP="0059291F">
      <w:pPr>
        <w:pStyle w:val="ListParagraph"/>
        <w:numPr>
          <w:ilvl w:val="0"/>
          <w:numId w:val="1"/>
        </w:numPr>
        <w:rPr>
          <w:rFonts w:ascii="Times New Roman" w:hAnsi="Times New Roman" w:cs="Times New Roman"/>
          <w:sz w:val="32"/>
          <w:szCs w:val="32"/>
        </w:rPr>
      </w:pPr>
      <w:r w:rsidRPr="0059291F">
        <w:rPr>
          <w:rFonts w:ascii="Times New Roman" w:hAnsi="Times New Roman" w:cs="Times New Roman"/>
          <w:sz w:val="32"/>
          <w:szCs w:val="32"/>
        </w:rPr>
        <w:t>Navigate to the admin panel and proceed to delete the user '</w:t>
      </w:r>
      <w:proofErr w:type="spellStart"/>
      <w:r w:rsidRPr="0059291F">
        <w:rPr>
          <w:rFonts w:ascii="Times New Roman" w:hAnsi="Times New Roman" w:cs="Times New Roman"/>
          <w:sz w:val="32"/>
          <w:szCs w:val="32"/>
        </w:rPr>
        <w:t>carlos</w:t>
      </w:r>
      <w:proofErr w:type="spellEnd"/>
      <w:r w:rsidRPr="0059291F">
        <w:rPr>
          <w:rFonts w:ascii="Times New Roman" w:hAnsi="Times New Roman" w:cs="Times New Roman"/>
          <w:sz w:val="32"/>
          <w:szCs w:val="32"/>
        </w:rPr>
        <w:t>'.</w:t>
      </w:r>
    </w:p>
    <w:p w14:paraId="631301EB" w14:textId="04AC0FFD" w:rsidR="00BC5395" w:rsidRDefault="00097F65" w:rsidP="00BC5395">
      <w:pPr>
        <w:jc w:val="center"/>
        <w:rPr>
          <w:rFonts w:ascii="Times New Roman" w:hAnsi="Times New Roman" w:cs="Times New Roman"/>
          <w:b/>
          <w:bCs/>
          <w:sz w:val="40"/>
          <w:szCs w:val="40"/>
        </w:rPr>
      </w:pPr>
      <w:r>
        <w:rPr>
          <w:rFonts w:ascii="Times New Roman" w:hAnsi="Times New Roman" w:cs="Times New Roman"/>
          <w:b/>
          <w:bCs/>
          <w:sz w:val="40"/>
          <w:szCs w:val="40"/>
        </w:rPr>
        <w:br/>
        <w:t>PAYLOAD</w:t>
      </w:r>
    </w:p>
    <w:p w14:paraId="6356535E" w14:textId="72C9547C" w:rsidR="00BC5395" w:rsidRPr="00BC5395" w:rsidRDefault="00240773" w:rsidP="00BC5395">
      <w:pPr>
        <w:rPr>
          <w:rFonts w:ascii="Times New Roman" w:hAnsi="Times New Roman" w:cs="Times New Roman"/>
          <w:sz w:val="32"/>
          <w:szCs w:val="32"/>
        </w:rPr>
      </w:pPr>
      <w:r w:rsidRPr="00240773">
        <w:rPr>
          <w:rFonts w:ascii="Times New Roman" w:hAnsi="Times New Roman" w:cs="Times New Roman"/>
          <w:sz w:val="32"/>
          <w:szCs w:val="32"/>
        </w:rPr>
        <w:t>Dropped GET /role-selector request post-login to manipulate the flow.</w:t>
      </w:r>
    </w:p>
    <w:p w14:paraId="319F7DED" w14:textId="45E69AE9" w:rsidR="00BC5395" w:rsidRDefault="000F254C" w:rsidP="00097F65">
      <w:pPr>
        <w:jc w:val="center"/>
        <w:rPr>
          <w:rFonts w:ascii="Times New Roman" w:hAnsi="Times New Roman" w:cs="Times New Roman"/>
          <w:b/>
          <w:bCs/>
          <w:sz w:val="40"/>
          <w:szCs w:val="40"/>
        </w:rPr>
      </w:pPr>
      <w:r w:rsidRPr="003A2758">
        <w:rPr>
          <w:rFonts w:ascii="Times New Roman" w:hAnsi="Times New Roman" w:cs="Times New Roman"/>
          <w:b/>
          <w:bCs/>
          <w:noProof/>
          <w:sz w:val="40"/>
          <w:szCs w:val="40"/>
        </w:rPr>
        <w:drawing>
          <wp:anchor distT="0" distB="0" distL="114300" distR="114300" simplePos="0" relativeHeight="251659264" behindDoc="0" locked="0" layoutInCell="1" allowOverlap="1" wp14:anchorId="7F11439E" wp14:editId="3AD1C7CB">
            <wp:simplePos x="0" y="0"/>
            <wp:positionH relativeFrom="margin">
              <wp:align>center</wp:align>
            </wp:positionH>
            <wp:positionV relativeFrom="paragraph">
              <wp:posOffset>745490</wp:posOffset>
            </wp:positionV>
            <wp:extent cx="5687219" cy="1724266"/>
            <wp:effectExtent l="0" t="0" r="0" b="9525"/>
            <wp:wrapTopAndBottom/>
            <wp:docPr id="65193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34258" name=""/>
                    <pic:cNvPicPr/>
                  </pic:nvPicPr>
                  <pic:blipFill>
                    <a:blip r:embed="rId5">
                      <a:extLst>
                        <a:ext uri="{28A0092B-C50C-407E-A947-70E740481C1C}">
                          <a14:useLocalDpi xmlns:a14="http://schemas.microsoft.com/office/drawing/2010/main" val="0"/>
                        </a:ext>
                      </a:extLst>
                    </a:blip>
                    <a:stretch>
                      <a:fillRect/>
                    </a:stretch>
                  </pic:blipFill>
                  <pic:spPr>
                    <a:xfrm>
                      <a:off x="0" y="0"/>
                      <a:ext cx="5687219" cy="1724266"/>
                    </a:xfrm>
                    <a:prstGeom prst="rect">
                      <a:avLst/>
                    </a:prstGeom>
                  </pic:spPr>
                </pic:pic>
              </a:graphicData>
            </a:graphic>
          </wp:anchor>
        </w:drawing>
      </w:r>
      <w:r w:rsidR="003A2758" w:rsidRPr="003A2758">
        <w:rPr>
          <w:rFonts w:ascii="Times New Roman" w:hAnsi="Times New Roman" w:cs="Times New Roman"/>
          <w:b/>
          <w:bCs/>
          <w:noProof/>
          <w:sz w:val="40"/>
          <w:szCs w:val="40"/>
        </w:rPr>
        <w:drawing>
          <wp:anchor distT="0" distB="0" distL="114300" distR="114300" simplePos="0" relativeHeight="251660288" behindDoc="0" locked="0" layoutInCell="1" allowOverlap="1" wp14:anchorId="0F5DA043" wp14:editId="20945F72">
            <wp:simplePos x="0" y="0"/>
            <wp:positionH relativeFrom="margin">
              <wp:align>right</wp:align>
            </wp:positionH>
            <wp:positionV relativeFrom="paragraph">
              <wp:posOffset>4728845</wp:posOffset>
            </wp:positionV>
            <wp:extent cx="6645910" cy="1556385"/>
            <wp:effectExtent l="0" t="0" r="2540" b="5715"/>
            <wp:wrapTopAndBottom/>
            <wp:docPr id="163200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02200"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1556385"/>
                    </a:xfrm>
                    <a:prstGeom prst="rect">
                      <a:avLst/>
                    </a:prstGeom>
                  </pic:spPr>
                </pic:pic>
              </a:graphicData>
            </a:graphic>
          </wp:anchor>
        </w:drawing>
      </w:r>
      <w:r w:rsidR="00097F65">
        <w:rPr>
          <w:rFonts w:ascii="Times New Roman" w:hAnsi="Times New Roman" w:cs="Times New Roman"/>
          <w:b/>
          <w:bCs/>
          <w:sz w:val="40"/>
          <w:szCs w:val="40"/>
        </w:rPr>
        <w:br/>
        <w:t>PROOF OF CONCEP</w:t>
      </w:r>
      <w:r w:rsidR="00EF053C">
        <w:rPr>
          <w:rFonts w:ascii="Times New Roman" w:hAnsi="Times New Roman" w:cs="Times New Roman"/>
          <w:b/>
          <w:bCs/>
          <w:sz w:val="40"/>
          <w:szCs w:val="40"/>
        </w:rPr>
        <w:t>T</w:t>
      </w:r>
    </w:p>
    <w:p w14:paraId="60E3576F" w14:textId="739301A6" w:rsidR="0072404D" w:rsidRDefault="003A2758" w:rsidP="0072404D">
      <w:pPr>
        <w:jc w:val="center"/>
        <w:rPr>
          <w:rFonts w:ascii="Times New Roman" w:hAnsi="Times New Roman" w:cs="Times New Roman"/>
          <w:b/>
          <w:bCs/>
          <w:sz w:val="40"/>
          <w:szCs w:val="40"/>
        </w:rPr>
      </w:pPr>
      <w:r w:rsidRPr="003A2758">
        <w:rPr>
          <w:rFonts w:ascii="Times New Roman" w:hAnsi="Times New Roman" w:cs="Times New Roman"/>
          <w:b/>
          <w:bCs/>
          <w:noProof/>
          <w:sz w:val="40"/>
          <w:szCs w:val="40"/>
        </w:rPr>
        <w:lastRenderedPageBreak/>
        <w:drawing>
          <wp:anchor distT="0" distB="0" distL="114300" distR="114300" simplePos="0" relativeHeight="251658240" behindDoc="0" locked="0" layoutInCell="1" allowOverlap="1" wp14:anchorId="34918EC2" wp14:editId="0C6B564A">
            <wp:simplePos x="0" y="0"/>
            <wp:positionH relativeFrom="column">
              <wp:posOffset>1876425</wp:posOffset>
            </wp:positionH>
            <wp:positionV relativeFrom="paragraph">
              <wp:posOffset>-3810</wp:posOffset>
            </wp:positionV>
            <wp:extent cx="2896004" cy="2000529"/>
            <wp:effectExtent l="0" t="0" r="0" b="0"/>
            <wp:wrapTopAndBottom/>
            <wp:docPr id="393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30040" name=""/>
                    <pic:cNvPicPr/>
                  </pic:nvPicPr>
                  <pic:blipFill>
                    <a:blip r:embed="rId7">
                      <a:extLst>
                        <a:ext uri="{28A0092B-C50C-407E-A947-70E740481C1C}">
                          <a14:useLocalDpi xmlns:a14="http://schemas.microsoft.com/office/drawing/2010/main" val="0"/>
                        </a:ext>
                      </a:extLst>
                    </a:blip>
                    <a:stretch>
                      <a:fillRect/>
                    </a:stretch>
                  </pic:blipFill>
                  <pic:spPr>
                    <a:xfrm>
                      <a:off x="0" y="0"/>
                      <a:ext cx="2896004" cy="2000529"/>
                    </a:xfrm>
                    <a:prstGeom prst="rect">
                      <a:avLst/>
                    </a:prstGeom>
                  </pic:spPr>
                </pic:pic>
              </a:graphicData>
            </a:graphic>
          </wp:anchor>
        </w:drawing>
      </w:r>
    </w:p>
    <w:p w14:paraId="2841B40D" w14:textId="77777777" w:rsidR="0072404D" w:rsidRDefault="0072404D" w:rsidP="00064F6E">
      <w:pPr>
        <w:jc w:val="center"/>
        <w:rPr>
          <w:rFonts w:ascii="Times New Roman" w:hAnsi="Times New Roman" w:cs="Times New Roman"/>
          <w:b/>
          <w:bCs/>
          <w:sz w:val="40"/>
          <w:szCs w:val="40"/>
        </w:rPr>
      </w:pPr>
    </w:p>
    <w:p w14:paraId="0441F2C6" w14:textId="0C9E196A" w:rsidR="00097F65" w:rsidRDefault="00097F65" w:rsidP="00064F6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5878559" w14:textId="77777777" w:rsidR="00042FA4" w:rsidRPr="00042FA4" w:rsidRDefault="00042FA4" w:rsidP="00042FA4">
      <w:pPr>
        <w:pStyle w:val="ListParagraph"/>
        <w:numPr>
          <w:ilvl w:val="0"/>
          <w:numId w:val="2"/>
        </w:numPr>
        <w:rPr>
          <w:rFonts w:ascii="Times New Roman" w:hAnsi="Times New Roman" w:cs="Times New Roman"/>
          <w:sz w:val="32"/>
          <w:szCs w:val="32"/>
        </w:rPr>
      </w:pPr>
      <w:r w:rsidRPr="00042FA4">
        <w:rPr>
          <w:rFonts w:ascii="Times New Roman" w:hAnsi="Times New Roman" w:cs="Times New Roman"/>
          <w:b/>
          <w:bCs/>
          <w:sz w:val="32"/>
          <w:szCs w:val="32"/>
        </w:rPr>
        <w:t>Role Verification:</w:t>
      </w:r>
      <w:r w:rsidRPr="00042FA4">
        <w:rPr>
          <w:rFonts w:ascii="Times New Roman" w:hAnsi="Times New Roman" w:cs="Times New Roman"/>
          <w:sz w:val="32"/>
          <w:szCs w:val="32"/>
        </w:rPr>
        <w:t xml:space="preserve"> Ensure that roles are assigned based on verified attributes and not just the sequence of user actions.</w:t>
      </w:r>
    </w:p>
    <w:p w14:paraId="5B1370C3" w14:textId="77777777" w:rsidR="00042FA4" w:rsidRPr="00042FA4" w:rsidRDefault="00042FA4" w:rsidP="00042FA4">
      <w:pPr>
        <w:pStyle w:val="ListParagraph"/>
        <w:numPr>
          <w:ilvl w:val="0"/>
          <w:numId w:val="2"/>
        </w:numPr>
        <w:rPr>
          <w:rFonts w:ascii="Times New Roman" w:hAnsi="Times New Roman" w:cs="Times New Roman"/>
          <w:sz w:val="32"/>
          <w:szCs w:val="32"/>
        </w:rPr>
      </w:pPr>
      <w:r w:rsidRPr="00042FA4">
        <w:rPr>
          <w:rFonts w:ascii="Times New Roman" w:hAnsi="Times New Roman" w:cs="Times New Roman"/>
          <w:b/>
          <w:bCs/>
          <w:sz w:val="32"/>
          <w:szCs w:val="32"/>
        </w:rPr>
        <w:t>Session Consistency:</w:t>
      </w:r>
      <w:r w:rsidRPr="00042FA4">
        <w:rPr>
          <w:rFonts w:ascii="Times New Roman" w:hAnsi="Times New Roman" w:cs="Times New Roman"/>
          <w:sz w:val="32"/>
          <w:szCs w:val="32"/>
        </w:rPr>
        <w:t xml:space="preserve"> Every session should be validated for its consistency at each step, ensuring users can't skip or reorder steps.</w:t>
      </w:r>
    </w:p>
    <w:p w14:paraId="1DE566F9" w14:textId="151D65C1" w:rsidR="00BC5395" w:rsidRPr="00042FA4" w:rsidRDefault="00042FA4" w:rsidP="00042FA4">
      <w:pPr>
        <w:pStyle w:val="ListParagraph"/>
        <w:numPr>
          <w:ilvl w:val="0"/>
          <w:numId w:val="2"/>
        </w:numPr>
        <w:rPr>
          <w:rFonts w:ascii="Times New Roman" w:hAnsi="Times New Roman" w:cs="Times New Roman"/>
          <w:sz w:val="32"/>
          <w:szCs w:val="32"/>
        </w:rPr>
      </w:pPr>
      <w:r w:rsidRPr="00042FA4">
        <w:rPr>
          <w:rFonts w:ascii="Times New Roman" w:hAnsi="Times New Roman" w:cs="Times New Roman"/>
          <w:b/>
          <w:bCs/>
          <w:sz w:val="32"/>
          <w:szCs w:val="32"/>
        </w:rPr>
        <w:t>Enhanced Logging:</w:t>
      </w:r>
      <w:r w:rsidRPr="00042FA4">
        <w:rPr>
          <w:rFonts w:ascii="Times New Roman" w:hAnsi="Times New Roman" w:cs="Times New Roman"/>
          <w:sz w:val="32"/>
          <w:szCs w:val="32"/>
        </w:rPr>
        <w:t xml:space="preserve"> Implement enhanced logging and alert mechanisms for irregular or suspicious </w:t>
      </w:r>
      <w:r w:rsidR="00652C07" w:rsidRPr="00042FA4">
        <w:rPr>
          <w:rFonts w:ascii="Times New Roman" w:hAnsi="Times New Roman" w:cs="Times New Roman"/>
          <w:sz w:val="32"/>
          <w:szCs w:val="32"/>
        </w:rPr>
        <w:t>behaviours</w:t>
      </w:r>
      <w:r w:rsidRPr="00042FA4">
        <w:rPr>
          <w:rFonts w:ascii="Times New Roman" w:hAnsi="Times New Roman" w:cs="Times New Roman"/>
          <w:sz w:val="32"/>
          <w:szCs w:val="32"/>
        </w:rPr>
        <w:t xml:space="preserve"> during login and role selection.</w:t>
      </w:r>
    </w:p>
    <w:sectPr w:rsidR="00BC5395" w:rsidRPr="00042FA4" w:rsidSect="00097F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DDE"/>
    <w:multiLevelType w:val="hybridMultilevel"/>
    <w:tmpl w:val="A8A67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A0B9A"/>
    <w:multiLevelType w:val="hybridMultilevel"/>
    <w:tmpl w:val="9F18C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4924454">
    <w:abstractNumId w:val="0"/>
  </w:num>
  <w:num w:numId="2" w16cid:durableId="617613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63"/>
    <w:rsid w:val="00023A6A"/>
    <w:rsid w:val="00026B5F"/>
    <w:rsid w:val="00042FA4"/>
    <w:rsid w:val="00064F6E"/>
    <w:rsid w:val="00097F65"/>
    <w:rsid w:val="000E4578"/>
    <w:rsid w:val="000F254C"/>
    <w:rsid w:val="00206D89"/>
    <w:rsid w:val="00240773"/>
    <w:rsid w:val="00320924"/>
    <w:rsid w:val="003546B9"/>
    <w:rsid w:val="003A2758"/>
    <w:rsid w:val="004351C7"/>
    <w:rsid w:val="0059291F"/>
    <w:rsid w:val="00596327"/>
    <w:rsid w:val="005A49F2"/>
    <w:rsid w:val="00652C07"/>
    <w:rsid w:val="006A382A"/>
    <w:rsid w:val="006E1B6C"/>
    <w:rsid w:val="0072404D"/>
    <w:rsid w:val="00741263"/>
    <w:rsid w:val="00964981"/>
    <w:rsid w:val="00A03396"/>
    <w:rsid w:val="00A243C7"/>
    <w:rsid w:val="00A414B9"/>
    <w:rsid w:val="00A74087"/>
    <w:rsid w:val="00A760C5"/>
    <w:rsid w:val="00B7322F"/>
    <w:rsid w:val="00BC5395"/>
    <w:rsid w:val="00C725DA"/>
    <w:rsid w:val="00CF46E1"/>
    <w:rsid w:val="00E376A4"/>
    <w:rsid w:val="00EB4E67"/>
    <w:rsid w:val="00EF053C"/>
    <w:rsid w:val="00F37FD1"/>
    <w:rsid w:val="00F56CEE"/>
    <w:rsid w:val="00FB27B4"/>
    <w:rsid w:val="00FD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5F66"/>
  <w15:chartTrackingRefBased/>
  <w15:docId w15:val="{02DE4BD9-3D66-4C07-967B-37E42C1E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45118">
      <w:bodyDiv w:val="1"/>
      <w:marLeft w:val="0"/>
      <w:marRight w:val="0"/>
      <w:marTop w:val="0"/>
      <w:marBottom w:val="0"/>
      <w:divBdr>
        <w:top w:val="none" w:sz="0" w:space="0" w:color="auto"/>
        <w:left w:val="none" w:sz="0" w:space="0" w:color="auto"/>
        <w:bottom w:val="none" w:sz="0" w:space="0" w:color="auto"/>
        <w:right w:val="none" w:sz="0" w:space="0" w:color="auto"/>
      </w:divBdr>
    </w:div>
    <w:div w:id="7599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2023-10-08T17:45:00Z</dcterms:created>
  <dcterms:modified xsi:type="dcterms:W3CDTF">2023-10-08T18:03:00Z</dcterms:modified>
</cp:coreProperties>
</file>