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EE5E" w14:textId="10D20EBB" w:rsidR="00320924" w:rsidRDefault="004A3E86" w:rsidP="004A3E86">
      <w:pPr>
        <w:pStyle w:val="Title"/>
      </w:pPr>
      <w:r>
        <w:t>SCENARIO</w:t>
      </w:r>
    </w:p>
    <w:p w14:paraId="3E47D056" w14:textId="420C93F7" w:rsidR="004A3E86" w:rsidRPr="00BA0263" w:rsidRDefault="00AF4567" w:rsidP="00BA0263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F4567">
        <w:rPr>
          <w:rFonts w:ascii="Times New Roman" w:hAnsi="Times New Roman" w:cs="Times New Roman"/>
          <w:sz w:val="32"/>
          <w:szCs w:val="32"/>
          <w:lang w:val="en-US"/>
        </w:rPr>
        <w:t>The login function of our application is exposed to SQL injection, potentially allowing unauthorized access.</w:t>
      </w:r>
    </w:p>
    <w:p w14:paraId="5FB7B851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E8AB870" w14:textId="23B9683B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24745AA3" w14:textId="77777777" w:rsidR="003615C3" w:rsidRPr="003615C3" w:rsidRDefault="003615C3" w:rsidP="00361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615C3">
        <w:rPr>
          <w:rFonts w:ascii="Times New Roman" w:hAnsi="Times New Roman" w:cs="Times New Roman"/>
          <w:sz w:val="32"/>
          <w:szCs w:val="32"/>
          <w:lang w:val="en-US"/>
        </w:rPr>
        <w:t>Start Burp Suite and capture the login request.</w:t>
      </w:r>
    </w:p>
    <w:p w14:paraId="1EC5D6F7" w14:textId="77777777" w:rsidR="003615C3" w:rsidRPr="003615C3" w:rsidRDefault="003615C3" w:rsidP="003615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615C3">
        <w:rPr>
          <w:rFonts w:ascii="Times New Roman" w:hAnsi="Times New Roman" w:cs="Times New Roman"/>
          <w:sz w:val="32"/>
          <w:szCs w:val="32"/>
          <w:lang w:val="en-US"/>
        </w:rPr>
        <w:t>Modify the username parameter to be administrator'-- and leave the password field blank.</w:t>
      </w:r>
    </w:p>
    <w:p w14:paraId="123C42F2" w14:textId="3D7BDCB6" w:rsidR="00F736B3" w:rsidRPr="003615C3" w:rsidRDefault="003615C3" w:rsidP="00FB5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3615C3">
        <w:rPr>
          <w:rFonts w:ascii="Times New Roman" w:hAnsi="Times New Roman" w:cs="Times New Roman"/>
          <w:sz w:val="32"/>
          <w:szCs w:val="32"/>
          <w:lang w:val="en-US"/>
        </w:rPr>
        <w:t>Submit the request, aiming to be authenticated as the administrator.</w:t>
      </w:r>
    </w:p>
    <w:p w14:paraId="56BB615B" w14:textId="77777777" w:rsidR="004A3E86" w:rsidRDefault="004A3E86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53F6CB2" w14:textId="6D539F0F" w:rsidR="004A3E86" w:rsidRDefault="00912355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5B92B472" w14:textId="49F8292F" w:rsidR="00912355" w:rsidRPr="00004BEC" w:rsidRDefault="00DB5FA8" w:rsidP="00004BEC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B5FA8">
        <w:rPr>
          <w:rFonts w:ascii="Times New Roman" w:hAnsi="Times New Roman" w:cs="Times New Roman"/>
          <w:sz w:val="32"/>
          <w:szCs w:val="32"/>
          <w:lang w:val="en-US"/>
        </w:rPr>
        <w:t>administrator'--</w:t>
      </w:r>
    </w:p>
    <w:p w14:paraId="0D26ADC0" w14:textId="77777777" w:rsidR="00A554C7" w:rsidRDefault="00A554C7" w:rsidP="00004BEC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D7E699E" w14:textId="4451F440" w:rsidR="00A554C7" w:rsidRDefault="008F5653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F5653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15BF03FA" wp14:editId="39D82A86">
            <wp:simplePos x="0" y="0"/>
            <wp:positionH relativeFrom="margin">
              <wp:align>center</wp:align>
            </wp:positionH>
            <wp:positionV relativeFrom="paragraph">
              <wp:posOffset>400050</wp:posOffset>
            </wp:positionV>
            <wp:extent cx="5448300" cy="2216785"/>
            <wp:effectExtent l="0" t="0" r="0" b="0"/>
            <wp:wrapTopAndBottom/>
            <wp:docPr id="860739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3911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4C7"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3698C0F3" w14:textId="36DC811D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0763C3BD" w14:textId="0EA44957" w:rsidR="00A554C7" w:rsidRDefault="00A554C7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BC52545" w14:textId="0BE445A2" w:rsidR="00912355" w:rsidRDefault="00C769EB" w:rsidP="00621EC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125014EB" w14:textId="77777777" w:rsidR="00814C66" w:rsidRPr="00814C66" w:rsidRDefault="00814C66" w:rsidP="00814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4C66">
        <w:rPr>
          <w:rFonts w:ascii="Times New Roman" w:hAnsi="Times New Roman" w:cs="Times New Roman"/>
          <w:sz w:val="32"/>
          <w:szCs w:val="32"/>
          <w:lang w:val="en-US"/>
        </w:rPr>
        <w:t>Utilize parameterized SQL queries to handle user inputs.</w:t>
      </w:r>
    </w:p>
    <w:p w14:paraId="253F275B" w14:textId="77777777" w:rsidR="00814C66" w:rsidRPr="00814C66" w:rsidRDefault="00814C66" w:rsidP="00814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4C66">
        <w:rPr>
          <w:rFonts w:ascii="Times New Roman" w:hAnsi="Times New Roman" w:cs="Times New Roman"/>
          <w:sz w:val="32"/>
          <w:szCs w:val="32"/>
          <w:lang w:val="en-US"/>
        </w:rPr>
        <w:t>Establish strong input validation routines.</w:t>
      </w:r>
    </w:p>
    <w:p w14:paraId="02D59971" w14:textId="77777777" w:rsidR="00814C66" w:rsidRPr="00814C66" w:rsidRDefault="00814C66" w:rsidP="00814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4C66">
        <w:rPr>
          <w:rFonts w:ascii="Times New Roman" w:hAnsi="Times New Roman" w:cs="Times New Roman"/>
          <w:sz w:val="32"/>
          <w:szCs w:val="32"/>
          <w:lang w:val="en-US"/>
        </w:rPr>
        <w:t>Implement rate limiting and account lockout mechanisms for failed login attempts.</w:t>
      </w:r>
    </w:p>
    <w:p w14:paraId="576C2D2F" w14:textId="77777777" w:rsidR="00814C66" w:rsidRPr="00814C66" w:rsidRDefault="00814C66" w:rsidP="00814C6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4C66">
        <w:rPr>
          <w:rFonts w:ascii="Times New Roman" w:hAnsi="Times New Roman" w:cs="Times New Roman"/>
          <w:sz w:val="32"/>
          <w:szCs w:val="32"/>
          <w:lang w:val="en-US"/>
        </w:rPr>
        <w:t>Conduct regular security reviews and penetration testing.</w:t>
      </w:r>
    </w:p>
    <w:p w14:paraId="275E78CD" w14:textId="76588B87" w:rsidR="000316F7" w:rsidRPr="00814C66" w:rsidRDefault="00814C66" w:rsidP="003634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814C66">
        <w:rPr>
          <w:rFonts w:ascii="Times New Roman" w:hAnsi="Times New Roman" w:cs="Times New Roman"/>
          <w:sz w:val="32"/>
          <w:szCs w:val="32"/>
          <w:lang w:val="en-US"/>
        </w:rPr>
        <w:lastRenderedPageBreak/>
        <w:t>Use a web application firewall (WAF) to recognize and block common attack patterns.</w:t>
      </w:r>
    </w:p>
    <w:sectPr w:rsidR="000316F7" w:rsidRPr="00814C66" w:rsidSect="00621E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96BCD"/>
    <w:multiLevelType w:val="hybridMultilevel"/>
    <w:tmpl w:val="96522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85A6C"/>
    <w:multiLevelType w:val="hybridMultilevel"/>
    <w:tmpl w:val="FB3842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1321648">
    <w:abstractNumId w:val="0"/>
  </w:num>
  <w:num w:numId="2" w16cid:durableId="1166360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5AD"/>
    <w:rsid w:val="00004BEC"/>
    <w:rsid w:val="00014DA0"/>
    <w:rsid w:val="000316F7"/>
    <w:rsid w:val="00065992"/>
    <w:rsid w:val="00320924"/>
    <w:rsid w:val="003615C3"/>
    <w:rsid w:val="00403572"/>
    <w:rsid w:val="004A3E86"/>
    <w:rsid w:val="004B312F"/>
    <w:rsid w:val="004E3E5F"/>
    <w:rsid w:val="0054787A"/>
    <w:rsid w:val="00621ECC"/>
    <w:rsid w:val="00634346"/>
    <w:rsid w:val="006F7D1B"/>
    <w:rsid w:val="00703868"/>
    <w:rsid w:val="007953DE"/>
    <w:rsid w:val="007A062F"/>
    <w:rsid w:val="007D6446"/>
    <w:rsid w:val="00814C66"/>
    <w:rsid w:val="0082645D"/>
    <w:rsid w:val="008B1E1D"/>
    <w:rsid w:val="008C7474"/>
    <w:rsid w:val="008F5653"/>
    <w:rsid w:val="00912355"/>
    <w:rsid w:val="009135AD"/>
    <w:rsid w:val="009673C6"/>
    <w:rsid w:val="00A554C7"/>
    <w:rsid w:val="00AB50DE"/>
    <w:rsid w:val="00AF4567"/>
    <w:rsid w:val="00BA0263"/>
    <w:rsid w:val="00C769EB"/>
    <w:rsid w:val="00D25425"/>
    <w:rsid w:val="00D362BE"/>
    <w:rsid w:val="00DB5FA8"/>
    <w:rsid w:val="00F04E3D"/>
    <w:rsid w:val="00F736B3"/>
    <w:rsid w:val="00FB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87259"/>
  <w15:chartTrackingRefBased/>
  <w15:docId w15:val="{4C9A519F-88D7-46EB-B1C8-FBD6127C4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3E86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A3E86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BA026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BA026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4787A"/>
    <w:pPr>
      <w:ind w:left="720"/>
      <w:contextualSpacing/>
    </w:pPr>
  </w:style>
  <w:style w:type="paragraph" w:styleId="Revision">
    <w:name w:val="Revision"/>
    <w:hidden/>
    <w:uiPriority w:val="99"/>
    <w:semiHidden/>
    <w:rsid w:val="00004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37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2023-10-09T06:56:00Z</dcterms:created>
  <dcterms:modified xsi:type="dcterms:W3CDTF">2023-10-09T08:46:00Z</dcterms:modified>
</cp:coreProperties>
</file>