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476.92800000000005"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Dear Sir/Ma'am,</w:t>
      </w:r>
    </w:p>
    <w:p w:rsidR="00000000" w:rsidDel="00000000" w:rsidP="00000000" w:rsidRDefault="00000000" w:rsidRPr="00000000" w14:paraId="00000002">
      <w:pPr>
        <w:shd w:fill="ffffff" w:val="clear"/>
        <w:spacing w:line="476.92800000000005"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are pleased to inform you that </w:t>
      </w:r>
      <w:r w:rsidDel="00000000" w:rsidR="00000000" w:rsidRPr="00000000">
        <w:rPr>
          <w:rFonts w:ascii="Verdana" w:cs="Verdana" w:eastAsia="Verdana" w:hAnsi="Verdana"/>
          <w:b w:val="1"/>
          <w:bCs w:val="1"/>
          <w:sz w:val="18"/>
          <w:szCs w:val="18"/>
          <w:rtl w:val="0"/>
        </w:rPr>
        <w:t xml:space="preserve">"</w:t>
      </w:r>
      <w:r w:rsidDel="00000000" w:rsidR="00000000" w:rsidRPr="00000000">
        <w:rPr>
          <w:b w:val="1"/>
          <w:bCs w:val="1"/>
          <w:sz w:val="20"/>
          <w:szCs w:val="20"/>
          <w:rtl w:val="0"/>
        </w:rPr>
        <w:t xml:space="preserve">Contec Medical Systems India Pvt. Ltd.</w:t>
      </w:r>
      <w:r w:rsidDel="00000000" w:rsidR="00000000" w:rsidRPr="00000000">
        <w:rPr>
          <w:rFonts w:ascii="Verdana" w:cs="Verdana" w:eastAsia="Verdana" w:hAnsi="Verdana"/>
          <w:b w:val="1"/>
          <w:bCs w:val="1"/>
          <w:sz w:val="20"/>
          <w:szCs w:val="20"/>
          <w:rtl w:val="0"/>
        </w:rPr>
        <w:t xml:space="preserve">"</w:t>
      </w:r>
      <w:r w:rsidDel="00000000" w:rsidR="00000000" w:rsidRPr="00000000">
        <w:rPr>
          <w:rFonts w:ascii="Verdana" w:cs="Verdana" w:eastAsia="Verdana" w:hAnsi="Verdana"/>
          <w:b w:val="1"/>
          <w:bCs w:val="1"/>
          <w:sz w:val="18"/>
          <w:szCs w:val="18"/>
          <w:rtl w:val="0"/>
        </w:rPr>
        <w:t xml:space="preserve"> </w:t>
      </w:r>
      <w:r w:rsidDel="00000000" w:rsidR="00000000" w:rsidRPr="00000000">
        <w:rPr>
          <w:rFonts w:ascii="Verdana" w:cs="Verdana" w:eastAsia="Verdana" w:hAnsi="Verdana"/>
          <w:sz w:val="18"/>
          <w:szCs w:val="18"/>
          <w:rtl w:val="0"/>
        </w:rPr>
        <w:t xml:space="preserve">is conducting a Placement drive for </w:t>
      </w:r>
      <w:r w:rsidDel="00000000" w:rsidR="00000000" w:rsidRPr="00000000">
        <w:rPr>
          <w:rFonts w:ascii="Verdana" w:cs="Verdana" w:eastAsia="Verdana" w:hAnsi="Verdana"/>
          <w:b w:val="1"/>
          <w:bCs w:val="1"/>
          <w:sz w:val="18"/>
          <w:szCs w:val="18"/>
          <w:rtl w:val="0"/>
        </w:rPr>
        <w:t xml:space="preserve">B.Tech (all branches) </w:t>
      </w:r>
      <w:r w:rsidDel="00000000" w:rsidR="00000000" w:rsidRPr="00000000">
        <w:rPr>
          <w:rFonts w:ascii="Verdana" w:cs="Verdana" w:eastAsia="Verdana" w:hAnsi="Verdana"/>
          <w:sz w:val="18"/>
          <w:szCs w:val="18"/>
          <w:rtl w:val="0"/>
        </w:rPr>
        <w:t xml:space="preserve"> Students of 2026 passing out batch.All the eligible students of above branch to apply ASAP. </w:t>
      </w:r>
    </w:p>
    <w:p w:rsidR="00000000" w:rsidDel="00000000" w:rsidP="00000000" w:rsidRDefault="00000000" w:rsidRPr="00000000" w14:paraId="00000003">
      <w:pPr>
        <w:shd w:fill="ffffff" w:val="clear"/>
        <w:spacing w:line="476.92800000000005"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PFB the details of the same :</w:t>
      </w:r>
    </w:p>
    <w:tbl>
      <w:tblPr>
        <w:tblStyle w:val="Table1"/>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0"/>
        <w:tblGridChange w:id="0">
          <w:tblGrid>
            <w:gridCol w:w="8250"/>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line="476.92800000000005" w:lineRule="auto"/>
              <w:rPr>
                <w:color w:val="1155cc"/>
                <w:sz w:val="24"/>
                <w:szCs w:val="24"/>
                <w:highlight w:val="yellow"/>
                <w:u w:val="single"/>
              </w:rPr>
            </w:pPr>
            <w:r w:rsidDel="00000000" w:rsidR="00000000" w:rsidRPr="00000000">
              <w:rPr>
                <w:rFonts w:ascii="Verdana" w:cs="Verdana" w:eastAsia="Verdana" w:hAnsi="Verdana"/>
                <w:color w:val="222222"/>
                <w:highlight w:val="yellow"/>
                <w:rtl w:val="0"/>
              </w:rPr>
              <w:t xml:space="preserve">Registration Link : https://forms.gle/Zq8tWVrPLecJLmbH6</w:t>
            </w:r>
            <w:r w:rsidDel="00000000" w:rsidR="00000000" w:rsidRPr="00000000">
              <w:rPr>
                <w:rtl w:val="0"/>
              </w:rPr>
            </w:r>
          </w:p>
        </w:tc>
      </w:tr>
    </w:tbl>
    <w:p w:rsidR="00000000" w:rsidDel="00000000" w:rsidP="00000000" w:rsidRDefault="00000000" w:rsidRPr="00000000" w14:paraId="00000005">
      <w:pPr>
        <w:shd w:fill="ffffff" w:val="clear"/>
        <w:rPr>
          <w:rFonts w:ascii="Verdana" w:cs="Verdana" w:eastAsia="Verdana" w:hAnsi="Verdana"/>
        </w:rPr>
      </w:pPr>
      <w:r w:rsidDel="00000000" w:rsidR="00000000" w:rsidRPr="00000000">
        <w:rPr>
          <w:rFonts w:ascii="Verdana" w:cs="Verdana" w:eastAsia="Verdana" w:hAnsi="Verdana"/>
          <w:highlight w:val="yellow"/>
          <w:rtl w:val="0"/>
        </w:rPr>
        <w:t xml:space="preserve">Last date to register :  </w:t>
      </w:r>
      <w:r w:rsidDel="00000000" w:rsidR="00000000" w:rsidRPr="00000000">
        <w:rPr>
          <w:rFonts w:ascii="Verdana" w:cs="Verdana" w:eastAsia="Verdana" w:hAnsi="Verdana"/>
          <w:rtl w:val="0"/>
        </w:rPr>
        <w:t xml:space="preserve">  7th Feb,2026 till 10:00 AM</w:t>
      </w:r>
    </w:p>
    <w:p w:rsidR="00000000" w:rsidDel="00000000" w:rsidP="00000000" w:rsidRDefault="00000000" w:rsidRPr="00000000" w14:paraId="00000006">
      <w:pPr>
        <w:shd w:fill="ffffff" w:val="clear"/>
        <w:rPr>
          <w:rFonts w:ascii="Verdana" w:cs="Verdana" w:eastAsia="Verdana" w:hAnsi="Verdana"/>
        </w:rPr>
      </w:pPr>
      <w:r w:rsidDel="00000000" w:rsidR="00000000" w:rsidRPr="00000000">
        <w:rPr>
          <w:rtl w:val="0"/>
        </w:rPr>
      </w:r>
    </w:p>
    <w:tbl>
      <w:tblPr>
        <w:tblStyle w:val="Table2"/>
        <w:tblW w:w="93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225"/>
        <w:tblGridChange w:id="0">
          <w:tblGrid>
            <w:gridCol w:w="3150"/>
            <w:gridCol w:w="6225"/>
          </w:tblGrid>
        </w:tblGridChange>
      </w:tblGrid>
      <w:tr>
        <w:trPr>
          <w:cantSplit w:val="0"/>
          <w:trHeight w:val="1225" w:hRule="atLeast"/>
          <w:tblHeader w:val="0"/>
        </w:trPr>
        <w:tc>
          <w:tcPr>
            <w:tcBorders>
              <w:top w:color="000000" w:space="0" w:sz="6" w:val="single"/>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07">
            <w:pPr>
              <w:rPr>
                <w:rFonts w:ascii="Verdana" w:cs="Verdana" w:eastAsia="Verdana" w:hAnsi="Verdana"/>
                <w:sz w:val="16"/>
                <w:szCs w:val="16"/>
              </w:rPr>
            </w:pPr>
            <w:r w:rsidDel="00000000" w:rsidR="00000000" w:rsidRPr="00000000">
              <w:rPr>
                <w:b w:val="1"/>
                <w:bCs w:val="1"/>
                <w:color w:val="ffffff"/>
                <w:sz w:val="16"/>
                <w:szCs w:val="16"/>
                <w:rtl w:val="0"/>
              </w:rPr>
              <w:t xml:space="preserve">Company Name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08">
            <w:pPr>
              <w:rPr>
                <w:rFonts w:ascii="Verdana" w:cs="Verdana" w:eastAsia="Verdana" w:hAnsi="Verdana"/>
                <w:sz w:val="16"/>
                <w:szCs w:val="16"/>
              </w:rPr>
            </w:pPr>
            <w:r w:rsidDel="00000000" w:rsidR="00000000" w:rsidRPr="00000000">
              <w:rPr>
                <w:b w:val="1"/>
                <w:bCs w:val="1"/>
                <w:sz w:val="18"/>
                <w:szCs w:val="18"/>
                <w:rtl w:val="0"/>
              </w:rPr>
              <w:t xml:space="preserve">Contec Medical Systems India Pvt. Ltd.</w:t>
            </w:r>
            <w:r w:rsidDel="00000000" w:rsidR="00000000" w:rsidRPr="00000000">
              <w:rPr>
                <w:rtl w:val="0"/>
              </w:rPr>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09">
            <w:pPr>
              <w:rPr>
                <w:rFonts w:ascii="Verdana" w:cs="Verdana" w:eastAsia="Verdana" w:hAnsi="Verdana"/>
                <w:sz w:val="16"/>
                <w:szCs w:val="16"/>
              </w:rPr>
            </w:pPr>
            <w:r w:rsidDel="00000000" w:rsidR="00000000" w:rsidRPr="00000000">
              <w:rPr>
                <w:b w:val="1"/>
                <w:bCs w:val="1"/>
                <w:color w:val="ffffff"/>
                <w:sz w:val="16"/>
                <w:szCs w:val="16"/>
                <w:rtl w:val="0"/>
              </w:rPr>
              <w:t xml:space="preserve">About Company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0A">
            <w:pPr>
              <w:rPr>
                <w:b w:val="1"/>
                <w:bCs w:val="1"/>
                <w:sz w:val="16"/>
                <w:szCs w:val="16"/>
              </w:rPr>
            </w:pPr>
            <w:r w:rsidDel="00000000" w:rsidR="00000000" w:rsidRPr="00000000">
              <w:rPr>
                <w:b w:val="1"/>
                <w:bCs w:val="1"/>
                <w:sz w:val="16"/>
                <w:szCs w:val="16"/>
                <w:rtl w:val="0"/>
              </w:rPr>
              <w:t xml:space="preserve">Contec Medical Systems Co., Ltd. (hereinafter referred to as CONTEC) is a high-tech company which focuses on research, manufacture and distribution of medical devices since 1996, CONTEC locates in a beautiful seaside city, Qinhuangdao, and is one of the largest bases for R&amp;amp;D and manufacturer of medical devices in China.</w:t>
            </w:r>
          </w:p>
          <w:p w:rsidR="00000000" w:rsidDel="00000000" w:rsidP="00000000" w:rsidRDefault="00000000" w:rsidRPr="00000000" w14:paraId="0000000B">
            <w:pPr>
              <w:rPr>
                <w:b w:val="1"/>
                <w:bCs w:val="1"/>
                <w:sz w:val="16"/>
                <w:szCs w:val="16"/>
              </w:rPr>
            </w:pPr>
            <w:r w:rsidDel="00000000" w:rsidR="00000000" w:rsidRPr="00000000">
              <w:rPr>
                <w:b w:val="1"/>
                <w:bCs w:val="1"/>
                <w:sz w:val="16"/>
                <w:szCs w:val="16"/>
                <w:rtl w:val="0"/>
              </w:rPr>
              <w:t xml:space="preserve">In August 2020, CONTEC officially became a listed company on the Shenzhen Stock Exchange (Stock Code:300869).</w:t>
            </w:r>
          </w:p>
          <w:p w:rsidR="00000000" w:rsidDel="00000000" w:rsidP="00000000" w:rsidRDefault="00000000" w:rsidRPr="00000000" w14:paraId="0000000C">
            <w:pPr>
              <w:rPr>
                <w:b w:val="1"/>
                <w:bCs w:val="1"/>
                <w:sz w:val="16"/>
                <w:szCs w:val="16"/>
              </w:rPr>
            </w:pPr>
            <w:r w:rsidDel="00000000" w:rsidR="00000000" w:rsidRPr="00000000">
              <w:rPr>
                <w:b w:val="1"/>
                <w:bCs w:val="1"/>
                <w:sz w:val="16"/>
                <w:szCs w:val="16"/>
                <w:rtl w:val="0"/>
              </w:rPr>
              <w:t xml:space="preserve">CONTEC has more than 1,000 employees, covering an area of 67,450 square meters. We have a complete R&amp;amp;D, production and sales system, also we have ISO9001, ISO13485 quality management system certification, ISO14001 environmental management system certification, BSCI Business Social Compliance Initiative and many other international standards Certifications.</w:t>
            </w:r>
          </w:p>
          <w:p w:rsidR="00000000" w:rsidDel="00000000" w:rsidP="00000000" w:rsidRDefault="00000000" w:rsidRPr="00000000" w14:paraId="0000000D">
            <w:pPr>
              <w:rPr>
                <w:b w:val="1"/>
                <w:bCs w:val="1"/>
                <w:sz w:val="16"/>
                <w:szCs w:val="16"/>
              </w:rPr>
            </w:pPr>
            <w:r w:rsidDel="00000000" w:rsidR="00000000" w:rsidRPr="00000000">
              <w:rPr>
                <w:b w:val="1"/>
                <w:bCs w:val="1"/>
                <w:sz w:val="16"/>
                <w:szCs w:val="16"/>
                <w:rtl w:val="0"/>
              </w:rPr>
              <w:t xml:space="preserve">The company has a strong technical force and has obtained a number of core technology patents with independent intellectual property rights. Since its foundation, CONTEC has been dedicated to developing and expanding our line of medical devices, till now we have more than 20 categories of products containing Pulse Oximeter, Sphygmomanometer, ECG, EEG, Ultrasound Equipment, Patient Monitor and Image Equipment, etc, and we own more than 100 national patent, 56 software copyright, our products have got CE, FDA and Canada/Japan/Brazil approval. Now, CONTEC products are distributed to over 130 countries and regions.People-oriented, innovative and win-win is CONTECs development philosophy, CONTEC will take advantage of technology and talent, furthermore promote its market internationalization, modern management, product diversification, and endeavors to build CONTEC a world-class enterprise and achieve sustainable &amp;amp; healthy development.</w:t>
            </w:r>
          </w:p>
          <w:p w:rsidR="00000000" w:rsidDel="00000000" w:rsidP="00000000" w:rsidRDefault="00000000" w:rsidRPr="00000000" w14:paraId="0000000E">
            <w:pPr>
              <w:rPr>
                <w:b w:val="1"/>
                <w:bCs w:val="1"/>
                <w:sz w:val="16"/>
                <w:szCs w:val="16"/>
              </w:rPr>
            </w:pP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0F">
            <w:pPr>
              <w:rPr>
                <w:rFonts w:ascii="Verdana" w:cs="Verdana" w:eastAsia="Verdana" w:hAnsi="Verdana"/>
                <w:sz w:val="16"/>
                <w:szCs w:val="16"/>
              </w:rPr>
            </w:pPr>
            <w:r w:rsidDel="00000000" w:rsidR="00000000" w:rsidRPr="00000000">
              <w:rPr>
                <w:b w:val="1"/>
                <w:bCs w:val="1"/>
                <w:color w:val="ffffff"/>
                <w:sz w:val="16"/>
                <w:szCs w:val="16"/>
                <w:rtl w:val="0"/>
              </w:rPr>
              <w:t xml:space="preserve">Official Website :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10">
            <w:pPr>
              <w:rPr>
                <w:rFonts w:ascii="Verdana" w:cs="Verdana" w:eastAsia="Verdana" w:hAnsi="Verdana"/>
                <w:sz w:val="16"/>
                <w:szCs w:val="16"/>
              </w:rPr>
            </w:pPr>
            <w:hyperlink r:id="rId6">
              <w:r w:rsidDel="00000000" w:rsidR="00000000" w:rsidRPr="00000000">
                <w:rPr>
                  <w:color w:val="1155cc"/>
                  <w:sz w:val="16"/>
                  <w:szCs w:val="16"/>
                  <w:u w:val="single"/>
                  <w:rtl w:val="0"/>
                </w:rPr>
                <w:t xml:space="preserve"> </w:t>
              </w:r>
            </w:hyperlink>
            <w:r w:rsidDel="00000000" w:rsidR="00000000" w:rsidRPr="00000000">
              <w:rPr>
                <w:rFonts w:ascii="Verdana" w:cs="Verdana" w:eastAsia="Verdana" w:hAnsi="Verdana"/>
                <w:sz w:val="16"/>
                <w:szCs w:val="16"/>
                <w:rtl w:val="0"/>
              </w:rPr>
              <w:t xml:space="preserve">www.contecmed.com</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11">
            <w:pPr>
              <w:rPr>
                <w:rFonts w:ascii="Verdana" w:cs="Verdana" w:eastAsia="Verdana" w:hAnsi="Verdana"/>
                <w:sz w:val="16"/>
                <w:szCs w:val="16"/>
              </w:rPr>
            </w:pPr>
            <w:r w:rsidDel="00000000" w:rsidR="00000000" w:rsidRPr="00000000">
              <w:rPr>
                <w:b w:val="1"/>
                <w:bCs w:val="1"/>
                <w:color w:val="ffffff"/>
                <w:sz w:val="16"/>
                <w:szCs w:val="16"/>
                <w:rtl w:val="0"/>
              </w:rPr>
              <w:t xml:space="preserve">Registration Link: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12">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https://forms.gle/Zq8tWVrPLecJLmbH6</w:t>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13">
            <w:pPr>
              <w:rPr>
                <w:rFonts w:ascii="Verdana" w:cs="Verdana" w:eastAsia="Verdana" w:hAnsi="Verdana"/>
                <w:sz w:val="16"/>
                <w:szCs w:val="16"/>
              </w:rPr>
            </w:pPr>
            <w:r w:rsidDel="00000000" w:rsidR="00000000" w:rsidRPr="00000000">
              <w:rPr>
                <w:b w:val="1"/>
                <w:bCs w:val="1"/>
                <w:color w:val="ffffff"/>
                <w:sz w:val="16"/>
                <w:szCs w:val="16"/>
                <w:rtl w:val="0"/>
              </w:rPr>
              <w:t xml:space="preserve">Last Date to Register: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14">
            <w:pPr>
              <w:rPr>
                <w:rFonts w:ascii="Verdana" w:cs="Verdana" w:eastAsia="Verdana" w:hAnsi="Verdana"/>
                <w:sz w:val="16"/>
                <w:szCs w:val="16"/>
              </w:rPr>
            </w:pPr>
            <w:r w:rsidDel="00000000" w:rsidR="00000000" w:rsidRPr="00000000">
              <w:rPr>
                <w:sz w:val="16"/>
                <w:szCs w:val="16"/>
                <w:rtl w:val="0"/>
              </w:rPr>
              <w:t xml:space="preserve">  7th Feb,2026 till 10:00 AM</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15">
            <w:pPr>
              <w:rPr>
                <w:rFonts w:ascii="Verdana" w:cs="Verdana" w:eastAsia="Verdana" w:hAnsi="Verdana"/>
                <w:sz w:val="16"/>
                <w:szCs w:val="16"/>
              </w:rPr>
            </w:pPr>
            <w:r w:rsidDel="00000000" w:rsidR="00000000" w:rsidRPr="00000000">
              <w:rPr>
                <w:b w:val="1"/>
                <w:bCs w:val="1"/>
                <w:color w:val="ffffff"/>
                <w:sz w:val="16"/>
                <w:szCs w:val="16"/>
                <w:rtl w:val="0"/>
              </w:rPr>
              <w:t xml:space="preserve">Course &amp; Branch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16">
            <w:pPr>
              <w:rPr>
                <w:rFonts w:ascii="Verdana" w:cs="Verdana" w:eastAsia="Verdana" w:hAnsi="Verdana"/>
                <w:sz w:val="16"/>
                <w:szCs w:val="16"/>
              </w:rPr>
            </w:pPr>
            <w:r w:rsidDel="00000000" w:rsidR="00000000" w:rsidRPr="00000000">
              <w:rPr>
                <w:sz w:val="16"/>
                <w:szCs w:val="16"/>
                <w:rtl w:val="0"/>
              </w:rPr>
              <w:t xml:space="preserve">B.Tech (all branches)</w:t>
            </w:r>
            <w:r w:rsidDel="00000000" w:rsidR="00000000" w:rsidRPr="00000000">
              <w:rPr>
                <w:rtl w:val="0"/>
              </w:rPr>
            </w:r>
          </w:p>
        </w:tc>
      </w:tr>
      <w:tr>
        <w:trPr>
          <w:cantSplit w:val="0"/>
          <w:trHeight w:val="88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17">
            <w:pPr>
              <w:rPr>
                <w:rFonts w:ascii="Verdana" w:cs="Verdana" w:eastAsia="Verdana" w:hAnsi="Verdana"/>
                <w:sz w:val="16"/>
                <w:szCs w:val="16"/>
              </w:rPr>
            </w:pPr>
            <w:r w:rsidDel="00000000" w:rsidR="00000000" w:rsidRPr="00000000">
              <w:rPr>
                <w:b w:val="1"/>
                <w:bCs w:val="1"/>
                <w:color w:val="ffffff"/>
                <w:sz w:val="16"/>
                <w:szCs w:val="16"/>
                <w:rtl w:val="0"/>
              </w:rPr>
              <w:t xml:space="preserve">Eligibility Criteria: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18">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Minimum 50% or equivalent CGPA (preferred)</w:t>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2f75b5" w:val="clear"/>
            <w:tcMar>
              <w:top w:w="20.0" w:type="dxa"/>
              <w:left w:w="20.0" w:type="dxa"/>
              <w:bottom w:w="100.0" w:type="dxa"/>
              <w:right w:w="20.0" w:type="dxa"/>
            </w:tcMar>
            <w:vAlign w:val="center"/>
          </w:tcPr>
          <w:p w:rsidR="00000000" w:rsidDel="00000000" w:rsidP="00000000" w:rsidRDefault="00000000" w:rsidRPr="00000000" w14:paraId="00000019">
            <w:pPr>
              <w:rPr>
                <w:rFonts w:ascii="Verdana" w:cs="Verdana" w:eastAsia="Verdana" w:hAnsi="Verdana"/>
                <w:sz w:val="16"/>
                <w:szCs w:val="16"/>
              </w:rPr>
            </w:pPr>
            <w:r w:rsidDel="00000000" w:rsidR="00000000" w:rsidRPr="00000000">
              <w:rPr>
                <w:b w:val="1"/>
                <w:bCs w:val="1"/>
                <w:color w:val="ffffff"/>
                <w:sz w:val="16"/>
                <w:szCs w:val="16"/>
                <w:rtl w:val="0"/>
              </w:rPr>
              <w:t xml:space="preserve">Batch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1A">
            <w:pPr>
              <w:rPr>
                <w:rFonts w:ascii="Verdana" w:cs="Verdana" w:eastAsia="Verdana" w:hAnsi="Verdana"/>
                <w:sz w:val="16"/>
                <w:szCs w:val="16"/>
              </w:rPr>
            </w:pPr>
            <w:r w:rsidDel="00000000" w:rsidR="00000000" w:rsidRPr="00000000">
              <w:rPr>
                <w:sz w:val="16"/>
                <w:szCs w:val="16"/>
                <w:rtl w:val="0"/>
              </w:rPr>
              <w:t xml:space="preserve">2026 passing out</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1B">
            <w:pPr>
              <w:rPr>
                <w:b w:val="1"/>
                <w:bCs w:val="1"/>
                <w:color w:val="ffffff"/>
                <w:sz w:val="16"/>
                <w:szCs w:val="16"/>
              </w:rPr>
            </w:pPr>
            <w:r w:rsidDel="00000000" w:rsidR="00000000" w:rsidRPr="00000000">
              <w:rPr>
                <w:b w:val="1"/>
                <w:bCs w:val="1"/>
                <w:color w:val="ffffff"/>
                <w:sz w:val="16"/>
                <w:szCs w:val="16"/>
                <w:rtl w:val="0"/>
              </w:rPr>
              <w:t xml:space="preserve">Salary Bifurcation:</w:t>
            </w:r>
          </w:p>
          <w:p w:rsidR="00000000" w:rsidDel="00000000" w:rsidP="00000000" w:rsidRDefault="00000000" w:rsidRPr="00000000" w14:paraId="0000001C">
            <w:pPr>
              <w:rPr>
                <w:b w:val="1"/>
                <w:bCs w:val="1"/>
                <w:color w:val="ffffff"/>
                <w:sz w:val="16"/>
                <w:szCs w:val="16"/>
              </w:rPr>
            </w:pPr>
            <w:r w:rsidDel="00000000" w:rsidR="00000000" w:rsidRPr="00000000">
              <w:rPr>
                <w:rtl w:val="0"/>
              </w:rPr>
            </w:r>
          </w:p>
          <w:p w:rsidR="00000000" w:rsidDel="00000000" w:rsidP="00000000" w:rsidRDefault="00000000" w:rsidRPr="00000000" w14:paraId="0000001D">
            <w:pPr>
              <w:rPr>
                <w:b w:val="1"/>
                <w:bCs w:val="1"/>
                <w:color w:val="ffffff"/>
                <w:sz w:val="16"/>
                <w:szCs w:val="16"/>
              </w:rPr>
            </w:pPr>
            <w:r w:rsidDel="00000000" w:rsidR="00000000" w:rsidRPr="00000000">
              <w:rPr>
                <w:rtl w:val="0"/>
              </w:rPr>
            </w:r>
          </w:p>
          <w:p w:rsidR="00000000" w:rsidDel="00000000" w:rsidP="00000000" w:rsidRDefault="00000000" w:rsidRPr="00000000" w14:paraId="0000001E">
            <w:pPr>
              <w:rPr>
                <w:b w:val="1"/>
                <w:bCs w:val="1"/>
                <w:color w:val="ffffff"/>
                <w:sz w:val="16"/>
                <w:szCs w:val="16"/>
              </w:rPr>
            </w:pPr>
            <w:r w:rsidDel="00000000" w:rsidR="00000000" w:rsidRPr="00000000">
              <w:rPr>
                <w:rtl w:val="0"/>
              </w:rPr>
            </w:r>
          </w:p>
          <w:p w:rsidR="00000000" w:rsidDel="00000000" w:rsidP="00000000" w:rsidRDefault="00000000" w:rsidRPr="00000000" w14:paraId="0000001F">
            <w:pPr>
              <w:rPr>
                <w:rFonts w:ascii="Verdana" w:cs="Verdana" w:eastAsia="Verdana" w:hAnsi="Verdana"/>
                <w:sz w:val="16"/>
                <w:szCs w:val="16"/>
              </w:rPr>
            </w:pPr>
            <w:r w:rsidDel="00000000" w:rsidR="00000000" w:rsidRPr="00000000">
              <w:rPr>
                <w:b w:val="1"/>
                <w:bCs w:val="1"/>
                <w:color w:val="ffffff"/>
                <w:sz w:val="16"/>
                <w:szCs w:val="16"/>
                <w:rtl w:val="0"/>
              </w:rPr>
              <w:t xml:space="preserve">Salary After probation: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20">
            <w:pPr>
              <w:numPr>
                <w:ilvl w:val="0"/>
                <w:numId w:val="1"/>
              </w:numPr>
              <w:spacing w:after="0" w:afterAutospacing="0" w:line="256.8" w:lineRule="auto"/>
              <w:ind w:left="720" w:hanging="360"/>
              <w:rPr>
                <w:b w:val="1"/>
                <w:bCs w:val="1"/>
                <w:sz w:val="16"/>
                <w:szCs w:val="16"/>
              </w:rPr>
            </w:pPr>
            <w:r w:rsidDel="00000000" w:rsidR="00000000" w:rsidRPr="00000000">
              <w:rPr>
                <w:b w:val="1"/>
                <w:bCs w:val="1"/>
                <w:sz w:val="16"/>
                <w:szCs w:val="16"/>
                <w:rtl w:val="0"/>
              </w:rPr>
              <w:t xml:space="preserve">CTC: ₹3.0 Lakhs per annum during the 3-month probation/training period.</w:t>
            </w:r>
          </w:p>
          <w:p w:rsidR="00000000" w:rsidDel="00000000" w:rsidP="00000000" w:rsidRDefault="00000000" w:rsidRPr="00000000" w14:paraId="00000021">
            <w:pPr>
              <w:numPr>
                <w:ilvl w:val="0"/>
                <w:numId w:val="1"/>
              </w:numPr>
              <w:spacing w:after="0" w:afterAutospacing="0" w:line="256.8" w:lineRule="auto"/>
              <w:ind w:left="720" w:hanging="360"/>
              <w:rPr>
                <w:b w:val="1"/>
                <w:bCs w:val="1"/>
                <w:sz w:val="16"/>
                <w:szCs w:val="16"/>
              </w:rPr>
            </w:pPr>
            <w:r w:rsidDel="00000000" w:rsidR="00000000" w:rsidRPr="00000000">
              <w:rPr>
                <w:b w:val="1"/>
                <w:bCs w:val="1"/>
                <w:sz w:val="16"/>
                <w:szCs w:val="16"/>
                <w:rtl w:val="0"/>
              </w:rPr>
              <w:t xml:space="preserve">Performance-based salary revision after successful completion of training/probation.</w:t>
            </w:r>
          </w:p>
          <w:p w:rsidR="00000000" w:rsidDel="00000000" w:rsidP="00000000" w:rsidRDefault="00000000" w:rsidRPr="00000000" w14:paraId="00000022">
            <w:pPr>
              <w:numPr>
                <w:ilvl w:val="0"/>
                <w:numId w:val="1"/>
              </w:numPr>
              <w:spacing w:after="400" w:line="256.8" w:lineRule="auto"/>
              <w:ind w:left="720" w:hanging="360"/>
              <w:rPr>
                <w:b w:val="1"/>
                <w:bCs w:val="1"/>
                <w:sz w:val="16"/>
                <w:szCs w:val="16"/>
              </w:rPr>
            </w:pPr>
            <w:r w:rsidDel="00000000" w:rsidR="00000000" w:rsidRPr="00000000">
              <w:rPr>
                <w:b w:val="1"/>
                <w:bCs w:val="1"/>
                <w:sz w:val="16"/>
                <w:szCs w:val="16"/>
                <w:rtl w:val="0"/>
              </w:rPr>
              <w:t xml:space="preserve">Travel allowance / service incentives for field-based roles, as per company policy.</w:t>
            </w:r>
          </w:p>
          <w:p w:rsidR="00000000" w:rsidDel="00000000" w:rsidP="00000000" w:rsidRDefault="00000000" w:rsidRPr="00000000" w14:paraId="00000023">
            <w:pPr>
              <w:ind w:left="720" w:firstLine="0"/>
              <w:rPr>
                <w:b w:val="1"/>
                <w:bCs w:val="1"/>
                <w:sz w:val="16"/>
                <w:szCs w:val="16"/>
              </w:rPr>
            </w:pPr>
            <w:r w:rsidDel="00000000" w:rsidR="00000000" w:rsidRPr="00000000">
              <w:rPr>
                <w:rtl w:val="0"/>
              </w:rPr>
            </w:r>
          </w:p>
          <w:p w:rsidR="00000000" w:rsidDel="00000000" w:rsidP="00000000" w:rsidRDefault="00000000" w:rsidRPr="00000000" w14:paraId="00000024">
            <w:pPr>
              <w:rPr>
                <w:b w:val="1"/>
                <w:bCs w:val="1"/>
                <w:sz w:val="16"/>
                <w:szCs w:val="16"/>
              </w:rPr>
            </w:pPr>
            <w:r w:rsidDel="00000000" w:rsidR="00000000" w:rsidRPr="00000000">
              <w:rPr>
                <w:rtl w:val="0"/>
              </w:rPr>
            </w:r>
          </w:p>
        </w:tc>
      </w:tr>
      <w:tr>
        <w:trPr>
          <w:cantSplit w:val="0"/>
          <w:trHeight w:val="820" w:hRule="atLeast"/>
          <w:tblHeader w:val="0"/>
        </w:trPr>
        <w:tc>
          <w:tcPr>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25">
            <w:pPr>
              <w:rPr>
                <w:rFonts w:ascii="Verdana" w:cs="Verdana" w:eastAsia="Verdana" w:hAnsi="Verdana"/>
                <w:sz w:val="16"/>
                <w:szCs w:val="16"/>
              </w:rPr>
            </w:pPr>
            <w:r w:rsidDel="00000000" w:rsidR="00000000" w:rsidRPr="00000000">
              <w:rPr>
                <w:b w:val="1"/>
                <w:bCs w:val="1"/>
                <w:color w:val="ffffff"/>
                <w:sz w:val="16"/>
                <w:szCs w:val="16"/>
                <w:rtl w:val="0"/>
              </w:rPr>
              <w:t xml:space="preserve">Designation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026">
            <w:pPr>
              <w:rPr>
                <w:b w:val="1"/>
                <w:bCs w:val="1"/>
                <w:sz w:val="16"/>
                <w:szCs w:val="16"/>
              </w:rPr>
            </w:pPr>
            <w:r w:rsidDel="00000000" w:rsidR="00000000" w:rsidRPr="00000000">
              <w:rPr>
                <w:b w:val="1"/>
                <w:bCs w:val="1"/>
                <w:sz w:val="16"/>
                <w:szCs w:val="16"/>
                <w:rtl w:val="0"/>
              </w:rPr>
              <w:t xml:space="preserve">Graduate Engineer Trainees.( looking for enthusiastic and motivated engineering graduates to join us as Graduate Engineer Trainees. Selected candidates will undergo structured training and work on medical device design, testing, installation, servicing, quality, or production support.)</w:t>
            </w:r>
          </w:p>
          <w:p w:rsidR="00000000" w:rsidDel="00000000" w:rsidP="00000000" w:rsidRDefault="00000000" w:rsidRPr="00000000" w14:paraId="00000027">
            <w:pPr>
              <w:rPr>
                <w:b w:val="1"/>
                <w:bCs w:val="1"/>
                <w:sz w:val="16"/>
                <w:szCs w:val="16"/>
              </w:rPr>
            </w:pPr>
            <w:r w:rsidDel="00000000" w:rsidR="00000000" w:rsidRPr="00000000">
              <w:rPr>
                <w:rtl w:val="0"/>
              </w:rPr>
            </w:r>
          </w:p>
        </w:tc>
      </w:tr>
      <w:tr>
        <w:trPr>
          <w:cantSplit w:val="0"/>
          <w:trHeight w:val="3708.720703125" w:hRule="atLeast"/>
          <w:tblHeader w:val="0"/>
        </w:trPr>
        <w:tc>
          <w:tcPr>
            <w:vMerge w:val="restart"/>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28">
            <w:pPr>
              <w:rPr>
                <w:rFonts w:ascii="Verdana" w:cs="Verdana" w:eastAsia="Verdana" w:hAnsi="Verdana"/>
                <w:sz w:val="16"/>
                <w:szCs w:val="16"/>
              </w:rPr>
            </w:pPr>
            <w:r w:rsidDel="00000000" w:rsidR="00000000" w:rsidRPr="00000000">
              <w:rPr>
                <w:b w:val="1"/>
                <w:bCs w:val="1"/>
                <w:color w:val="ffffff"/>
                <w:sz w:val="16"/>
                <w:szCs w:val="16"/>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29">
            <w:pPr>
              <w:numPr>
                <w:ilvl w:val="0"/>
                <w:numId w:val="2"/>
              </w:numPr>
              <w:spacing w:line="240" w:lineRule="auto"/>
              <w:ind w:left="720" w:hanging="360"/>
              <w:rPr>
                <w:sz w:val="20"/>
                <w:szCs w:val="20"/>
              </w:rPr>
            </w:pPr>
            <w:r w:rsidDel="00000000" w:rsidR="00000000" w:rsidRPr="00000000">
              <w:rPr>
                <w:sz w:val="20"/>
                <w:szCs w:val="20"/>
                <w:rtl w:val="0"/>
              </w:rPr>
              <w:t xml:space="preserve">Assist in design, development, testing, or servicing of medical devices</w:t>
            </w:r>
          </w:p>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sz w:val="20"/>
                <w:szCs w:val="20"/>
                <w:rtl w:val="0"/>
              </w:rPr>
              <w:t xml:space="preserve">Support installation, calibration, and validation of medical equipment</w:t>
            </w:r>
          </w:p>
          <w:p w:rsidR="00000000" w:rsidDel="00000000" w:rsidP="00000000" w:rsidRDefault="00000000" w:rsidRPr="00000000" w14:paraId="0000002B">
            <w:pPr>
              <w:numPr>
                <w:ilvl w:val="0"/>
                <w:numId w:val="2"/>
              </w:numPr>
              <w:spacing w:line="240" w:lineRule="auto"/>
              <w:ind w:left="720" w:hanging="360"/>
              <w:rPr>
                <w:sz w:val="20"/>
                <w:szCs w:val="20"/>
              </w:rPr>
            </w:pPr>
            <w:r w:rsidDel="00000000" w:rsidR="00000000" w:rsidRPr="00000000">
              <w:rPr>
                <w:sz w:val="20"/>
                <w:szCs w:val="20"/>
                <w:rtl w:val="0"/>
              </w:rPr>
              <w:t xml:space="preserve">Perform troubleshooting and preventive maintenance activities</w:t>
            </w:r>
          </w:p>
          <w:p w:rsidR="00000000" w:rsidDel="00000000" w:rsidP="00000000" w:rsidRDefault="00000000" w:rsidRPr="00000000" w14:paraId="0000002C">
            <w:pPr>
              <w:numPr>
                <w:ilvl w:val="0"/>
                <w:numId w:val="2"/>
              </w:numPr>
              <w:spacing w:line="240" w:lineRule="auto"/>
              <w:ind w:left="720" w:hanging="360"/>
              <w:rPr>
                <w:sz w:val="20"/>
                <w:szCs w:val="20"/>
              </w:rPr>
            </w:pPr>
            <w:r w:rsidDel="00000000" w:rsidR="00000000" w:rsidRPr="00000000">
              <w:rPr>
                <w:sz w:val="20"/>
                <w:szCs w:val="20"/>
                <w:rtl w:val="0"/>
              </w:rPr>
              <w:t xml:space="preserve">Maintain technical documentation and service reports</w:t>
            </w:r>
          </w:p>
          <w:p w:rsidR="00000000" w:rsidDel="00000000" w:rsidP="00000000" w:rsidRDefault="00000000" w:rsidRPr="00000000" w14:paraId="0000002D">
            <w:pPr>
              <w:numPr>
                <w:ilvl w:val="0"/>
                <w:numId w:val="2"/>
              </w:numPr>
              <w:spacing w:line="240" w:lineRule="auto"/>
              <w:ind w:left="720" w:hanging="360"/>
              <w:rPr>
                <w:sz w:val="20"/>
                <w:szCs w:val="20"/>
              </w:rPr>
            </w:pPr>
            <w:r w:rsidDel="00000000" w:rsidR="00000000" w:rsidRPr="00000000">
              <w:rPr>
                <w:sz w:val="20"/>
                <w:szCs w:val="20"/>
                <w:rtl w:val="0"/>
              </w:rPr>
              <w:t xml:space="preserve">Follow quality, safety, and regulatory standards (ISO, FDA, CE, etc.)</w:t>
            </w:r>
          </w:p>
          <w:p w:rsidR="00000000" w:rsidDel="00000000" w:rsidP="00000000" w:rsidRDefault="00000000" w:rsidRPr="00000000" w14:paraId="0000002E">
            <w:pPr>
              <w:numPr>
                <w:ilvl w:val="0"/>
                <w:numId w:val="2"/>
              </w:numPr>
              <w:spacing w:line="240" w:lineRule="auto"/>
              <w:ind w:left="720" w:hanging="360"/>
              <w:rPr>
                <w:sz w:val="20"/>
                <w:szCs w:val="20"/>
              </w:rPr>
            </w:pPr>
            <w:r w:rsidDel="00000000" w:rsidR="00000000" w:rsidRPr="00000000">
              <w:rPr>
                <w:sz w:val="20"/>
                <w:szCs w:val="20"/>
                <w:rtl w:val="0"/>
              </w:rPr>
              <w:t xml:space="preserve">Coordinate with cross-functional teams (R&amp;amp;D, Quality, Production, Sales)</w:t>
            </w:r>
          </w:p>
          <w:p w:rsidR="00000000" w:rsidDel="00000000" w:rsidP="00000000" w:rsidRDefault="00000000" w:rsidRPr="00000000" w14:paraId="0000002F">
            <w:pPr>
              <w:numPr>
                <w:ilvl w:val="0"/>
                <w:numId w:val="2"/>
              </w:numPr>
              <w:spacing w:line="240" w:lineRule="auto"/>
              <w:ind w:left="720" w:hanging="360"/>
              <w:rPr>
                <w:sz w:val="20"/>
                <w:szCs w:val="20"/>
              </w:rPr>
            </w:pPr>
            <w:r w:rsidDel="00000000" w:rsidR="00000000" w:rsidRPr="00000000">
              <w:rPr>
                <w:sz w:val="20"/>
                <w:szCs w:val="20"/>
                <w:rtl w:val="0"/>
              </w:rPr>
              <w:t xml:space="preserve">Participate in training programs and continuous skill development</w:t>
            </w:r>
          </w:p>
        </w:tc>
      </w:tr>
      <w:tr>
        <w:trPr>
          <w:cantSplit w:val="0"/>
          <w:trHeight w:val="10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31">
            <w:pPr>
              <w:rPr>
                <w:rFonts w:ascii="Verdana" w:cs="Verdana" w:eastAsia="Verdana" w:hAnsi="Verdana"/>
                <w:sz w:val="16"/>
                <w:szCs w:val="16"/>
              </w:rPr>
            </w:pPr>
            <w:r w:rsidDel="00000000" w:rsidR="00000000" w:rsidRPr="00000000">
              <w:rPr>
                <w:rtl w:val="0"/>
              </w:rPr>
            </w:r>
          </w:p>
        </w:tc>
      </w:tr>
      <w:tr>
        <w:trPr>
          <w:cantSplit w:val="0"/>
          <w:trHeight w:val="7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33">
            <w:pPr>
              <w:rPr>
                <w:rFonts w:ascii="Verdana" w:cs="Verdana" w:eastAsia="Verdana" w:hAnsi="Verdana"/>
                <w:sz w:val="16"/>
                <w:szCs w:val="16"/>
              </w:rPr>
            </w:pPr>
            <w:r w:rsidDel="00000000" w:rsidR="00000000" w:rsidRPr="00000000">
              <w:rPr>
                <w:rtl w:val="0"/>
              </w:rPr>
            </w:r>
          </w:p>
        </w:tc>
      </w:tr>
      <w:tr>
        <w:trPr>
          <w:cantSplit w:val="0"/>
          <w:trHeight w:val="7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35">
            <w:pPr>
              <w:rPr>
                <w:rFonts w:ascii="Verdana" w:cs="Verdana" w:eastAsia="Verdana" w:hAnsi="Verdana"/>
                <w:sz w:val="16"/>
                <w:szCs w:val="16"/>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37">
            <w:pPr>
              <w:rPr>
                <w:rFonts w:ascii="Verdana" w:cs="Verdana" w:eastAsia="Verdana" w:hAnsi="Verdana"/>
                <w:sz w:val="16"/>
                <w:szCs w:val="16"/>
              </w:rPr>
            </w:pPr>
            <w:r w:rsidDel="00000000" w:rsidR="00000000" w:rsidRPr="00000000">
              <w:rPr>
                <w:rtl w:val="0"/>
              </w:rPr>
            </w:r>
          </w:p>
        </w:tc>
      </w:tr>
      <w:tr>
        <w:trPr>
          <w:cantSplit w:val="0"/>
          <w:trHeight w:val="400" w:hRule="atLeast"/>
          <w:tblHeader w:val="0"/>
        </w:trPr>
        <w:tc>
          <w:tcPr>
            <w:vMerge w:val="restart"/>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38">
            <w:pPr>
              <w:rPr>
                <w:rFonts w:ascii="Verdana" w:cs="Verdana" w:eastAsia="Verdana" w:hAnsi="Verdana"/>
                <w:sz w:val="16"/>
                <w:szCs w:val="16"/>
              </w:rPr>
            </w:pPr>
            <w:r w:rsidDel="00000000" w:rsidR="00000000" w:rsidRPr="00000000">
              <w:rPr>
                <w:b w:val="1"/>
                <w:bCs w:val="1"/>
                <w:color w:val="ffffff"/>
                <w:sz w:val="16"/>
                <w:szCs w:val="16"/>
                <w:rtl w:val="0"/>
              </w:rPr>
              <w:t xml:space="preserve">Selection Process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9">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 Pre-Placement Talk</w:t>
            </w:r>
          </w:p>
          <w:p w:rsidR="00000000" w:rsidDel="00000000" w:rsidP="00000000" w:rsidRDefault="00000000" w:rsidRPr="00000000" w14:paraId="0000003A">
            <w:pP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 HR Interview</w:t>
            </w:r>
          </w:p>
        </w:tc>
      </w:tr>
      <w:tr>
        <w:trPr>
          <w:cantSplit w:val="0"/>
          <w:trHeight w:val="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C">
            <w:pPr>
              <w:rPr>
                <w:rFonts w:ascii="Verdana" w:cs="Verdana" w:eastAsia="Verdana" w:hAnsi="Verdana"/>
                <w:sz w:val="16"/>
                <w:szCs w:val="16"/>
              </w:rPr>
            </w:pPr>
            <w:r w:rsidDel="00000000" w:rsidR="00000000" w:rsidRPr="00000000">
              <w:rPr>
                <w:rtl w:val="0"/>
              </w:rPr>
            </w:r>
          </w:p>
        </w:tc>
      </w:tr>
      <w:tr>
        <w:trPr>
          <w:cantSplit w:val="0"/>
          <w:trHeight w:val="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3E">
            <w:pPr>
              <w:rPr>
                <w:rFonts w:ascii="Verdana" w:cs="Verdana" w:eastAsia="Verdana" w:hAnsi="Verdana"/>
                <w:sz w:val="16"/>
                <w:szCs w:val="16"/>
              </w:rPr>
            </w:pPr>
            <w:r w:rsidDel="00000000" w:rsidR="00000000" w:rsidRPr="00000000">
              <w:rPr>
                <w:rtl w:val="0"/>
              </w:rPr>
            </w:r>
          </w:p>
        </w:tc>
      </w:tr>
      <w:tr>
        <w:trPr>
          <w:cantSplit w:val="0"/>
          <w:trHeight w:val="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Verdana" w:cs="Verdana" w:eastAsia="Verdana" w:hAnsi="Verdana"/>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0">
            <w:pPr>
              <w:rPr>
                <w:rFonts w:ascii="Verdana" w:cs="Verdana" w:eastAsia="Verdana" w:hAnsi="Verdana"/>
                <w:sz w:val="16"/>
                <w:szCs w:val="16"/>
              </w:rPr>
            </w:pPr>
            <w:r w:rsidDel="00000000" w:rsidR="00000000" w:rsidRPr="00000000">
              <w:rPr>
                <w:sz w:val="16"/>
                <w:szCs w:val="16"/>
                <w:rtl w:val="0"/>
              </w:rPr>
              <w:t xml:space="preserve"> </w:t>
            </w:r>
            <w:r w:rsidDel="00000000" w:rsidR="00000000" w:rsidRPr="00000000">
              <w:rPr>
                <w:rtl w:val="0"/>
              </w:rPr>
            </w:r>
          </w:p>
        </w:tc>
      </w:tr>
      <w:tr>
        <w:trPr>
          <w:cantSplit w:val="0"/>
          <w:trHeight w:val="400" w:hRule="atLeast"/>
          <w:tblHeader w:val="0"/>
        </w:trPr>
        <w:tc>
          <w:tcPr>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41">
            <w:pPr>
              <w:rPr>
                <w:rFonts w:ascii="Verdana" w:cs="Verdana" w:eastAsia="Verdana" w:hAnsi="Verdana"/>
                <w:sz w:val="16"/>
                <w:szCs w:val="16"/>
              </w:rPr>
            </w:pPr>
            <w:r w:rsidDel="00000000" w:rsidR="00000000" w:rsidRPr="00000000">
              <w:rPr>
                <w:b w:val="1"/>
                <w:bCs w:val="1"/>
                <w:color w:val="ffffff"/>
                <w:sz w:val="16"/>
                <w:szCs w:val="16"/>
                <w:rtl w:val="0"/>
              </w:rPr>
              <w:t xml:space="preserve">Process Date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2">
            <w:pPr>
              <w:rPr>
                <w:rFonts w:ascii="Verdana" w:cs="Verdana" w:eastAsia="Verdana" w:hAnsi="Verdana"/>
                <w:sz w:val="16"/>
                <w:szCs w:val="16"/>
              </w:rPr>
            </w:pPr>
            <w:r w:rsidDel="00000000" w:rsidR="00000000" w:rsidRPr="00000000">
              <w:rPr>
                <w:color w:val="222222"/>
                <w:sz w:val="16"/>
                <w:szCs w:val="16"/>
                <w:rtl w:val="0"/>
              </w:rPr>
              <w:t xml:space="preserve">Will be informed soon</w:t>
            </w:r>
            <w:r w:rsidDel="00000000" w:rsidR="00000000" w:rsidRPr="00000000">
              <w:rPr>
                <w:rtl w:val="0"/>
              </w:rPr>
            </w:r>
          </w:p>
        </w:tc>
      </w:tr>
      <w:tr>
        <w:trPr>
          <w:cantSplit w:val="0"/>
          <w:trHeight w:val="625" w:hRule="atLeast"/>
          <w:tblHeader w:val="0"/>
        </w:trPr>
        <w:tc>
          <w:tcPr>
            <w:tcBorders>
              <w:top w:color="000000" w:space="0" w:sz="0" w:val="nil"/>
              <w:left w:color="000000" w:space="0" w:sz="6" w:val="single"/>
              <w:bottom w:color="000000" w:space="0" w:sz="6" w:val="single"/>
              <w:right w:color="000000" w:space="0" w:sz="6" w:val="single"/>
            </w:tcBorders>
            <w:shd w:fill="a9d08e" w:val="clear"/>
            <w:tcMar>
              <w:top w:w="20.0" w:type="dxa"/>
              <w:left w:w="20.0" w:type="dxa"/>
              <w:bottom w:w="100.0" w:type="dxa"/>
              <w:right w:w="20.0" w:type="dxa"/>
            </w:tcMar>
            <w:vAlign w:val="center"/>
          </w:tcPr>
          <w:p w:rsidR="00000000" w:rsidDel="00000000" w:rsidP="00000000" w:rsidRDefault="00000000" w:rsidRPr="00000000" w14:paraId="00000043">
            <w:pPr>
              <w:rPr>
                <w:rFonts w:ascii="Verdana" w:cs="Verdana" w:eastAsia="Verdana" w:hAnsi="Verdana"/>
                <w:sz w:val="16"/>
                <w:szCs w:val="16"/>
              </w:rPr>
            </w:pPr>
            <w:r w:rsidDel="00000000" w:rsidR="00000000" w:rsidRPr="00000000">
              <w:rPr>
                <w:b w:val="1"/>
                <w:bCs w:val="1"/>
                <w:color w:val="ffffff"/>
                <w:sz w:val="16"/>
                <w:szCs w:val="16"/>
                <w:rtl w:val="0"/>
              </w:rPr>
              <w:t xml:space="preserve">Interview Location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4">
            <w:pPr>
              <w:rPr>
                <w:rFonts w:ascii="Verdana" w:cs="Verdana" w:eastAsia="Verdana" w:hAnsi="Verdana"/>
                <w:sz w:val="16"/>
                <w:szCs w:val="16"/>
              </w:rPr>
            </w:pPr>
            <w:r w:rsidDel="00000000" w:rsidR="00000000" w:rsidRPr="00000000">
              <w:rPr>
                <w:color w:val="222222"/>
                <w:sz w:val="16"/>
                <w:szCs w:val="16"/>
                <w:rtl w:val="0"/>
              </w:rPr>
              <w:t xml:space="preserve">Delhi,Chennai,Bangalore,Mumbai</w:t>
            </w:r>
            <w:r w:rsidDel="00000000" w:rsidR="00000000" w:rsidRPr="00000000">
              <w:rPr>
                <w:rtl w:val="0"/>
              </w:rPr>
            </w:r>
          </w:p>
        </w:tc>
      </w:tr>
      <w:tr>
        <w:trPr>
          <w:cantSplit w:val="0"/>
          <w:trHeight w:val="61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center"/>
          </w:tcPr>
          <w:p w:rsidR="00000000" w:rsidDel="00000000" w:rsidP="00000000" w:rsidRDefault="00000000" w:rsidRPr="00000000" w14:paraId="00000045">
            <w:pPr>
              <w:rPr>
                <w:rFonts w:ascii="Verdana" w:cs="Verdana" w:eastAsia="Verdana" w:hAnsi="Verdana"/>
                <w:sz w:val="16"/>
                <w:szCs w:val="16"/>
              </w:rPr>
            </w:pPr>
            <w:r w:rsidDel="00000000" w:rsidR="00000000" w:rsidRPr="00000000">
              <w:rPr>
                <w:b w:val="1"/>
                <w:bCs w:val="1"/>
                <w:color w:val="ffffff"/>
                <w:sz w:val="16"/>
                <w:szCs w:val="16"/>
                <w:rtl w:val="0"/>
              </w:rPr>
              <w:t xml:space="preserve">Tentative Joining Date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6">
            <w:pPr>
              <w:rPr>
                <w:rFonts w:ascii="Verdana" w:cs="Verdana" w:eastAsia="Verdana" w:hAnsi="Verdana"/>
                <w:sz w:val="16"/>
                <w:szCs w:val="16"/>
              </w:rPr>
            </w:pPr>
            <w:r w:rsidDel="00000000" w:rsidR="00000000" w:rsidRPr="00000000">
              <w:rPr>
                <w:color w:val="222222"/>
                <w:sz w:val="16"/>
                <w:szCs w:val="16"/>
                <w:rtl w:val="0"/>
              </w:rPr>
              <w:t xml:space="preserve">Will be informed soon</w:t>
            </w:r>
            <w:r w:rsidDel="00000000" w:rsidR="00000000" w:rsidRPr="00000000">
              <w:rPr>
                <w:rtl w:val="0"/>
              </w:rPr>
            </w:r>
          </w:p>
        </w:tc>
      </w:tr>
      <w:tr>
        <w:trPr>
          <w:cantSplit w:val="0"/>
          <w:trHeight w:val="65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center"/>
          </w:tcPr>
          <w:p w:rsidR="00000000" w:rsidDel="00000000" w:rsidP="00000000" w:rsidRDefault="00000000" w:rsidRPr="00000000" w14:paraId="00000047">
            <w:pPr>
              <w:rPr>
                <w:rFonts w:ascii="Verdana" w:cs="Verdana" w:eastAsia="Verdana" w:hAnsi="Verdana"/>
                <w:sz w:val="16"/>
                <w:szCs w:val="16"/>
              </w:rPr>
            </w:pPr>
            <w:r w:rsidDel="00000000" w:rsidR="00000000" w:rsidRPr="00000000">
              <w:rPr>
                <w:b w:val="1"/>
                <w:bCs w:val="1"/>
                <w:color w:val="ffffff"/>
                <w:sz w:val="16"/>
                <w:szCs w:val="16"/>
                <w:rtl w:val="0"/>
              </w:rPr>
              <w:t xml:space="preserve">Joining Location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048">
            <w:pPr>
              <w:rPr>
                <w:rFonts w:ascii="Verdana" w:cs="Verdana" w:eastAsia="Verdana" w:hAnsi="Verdana"/>
                <w:sz w:val="16"/>
                <w:szCs w:val="16"/>
              </w:rPr>
            </w:pPr>
            <w:r w:rsidDel="00000000" w:rsidR="00000000" w:rsidRPr="00000000">
              <w:rPr>
                <w:sz w:val="16"/>
                <w:szCs w:val="16"/>
                <w:rtl w:val="0"/>
              </w:rPr>
              <w:t xml:space="preserve">Delhi/NCR</w:t>
            </w:r>
            <w:r w:rsidDel="00000000" w:rsidR="00000000" w:rsidRPr="00000000">
              <w:rPr>
                <w:rtl w:val="0"/>
              </w:rPr>
            </w:r>
          </w:p>
        </w:tc>
      </w:tr>
      <w:tr>
        <w:trPr>
          <w:cantSplit w:val="0"/>
          <w:trHeight w:val="65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center"/>
          </w:tcPr>
          <w:p w:rsidR="00000000" w:rsidDel="00000000" w:rsidP="00000000" w:rsidRDefault="00000000" w:rsidRPr="00000000" w14:paraId="00000049">
            <w:pPr>
              <w:rPr>
                <w:rFonts w:ascii="Verdana" w:cs="Verdana" w:eastAsia="Verdana" w:hAnsi="Verdana"/>
                <w:sz w:val="16"/>
                <w:szCs w:val="16"/>
              </w:rPr>
            </w:pPr>
            <w:r w:rsidDel="00000000" w:rsidR="00000000" w:rsidRPr="00000000">
              <w:rPr>
                <w:b w:val="1"/>
                <w:bCs w:val="1"/>
                <w:color w:val="ffffff"/>
                <w:sz w:val="16"/>
                <w:szCs w:val="16"/>
                <w:rtl w:val="0"/>
              </w:rPr>
              <w:t xml:space="preserve">Gender Preference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A">
            <w:pPr>
              <w:rPr>
                <w:rFonts w:ascii="Verdana" w:cs="Verdana" w:eastAsia="Verdana" w:hAnsi="Verdana"/>
                <w:sz w:val="16"/>
                <w:szCs w:val="16"/>
              </w:rPr>
            </w:pPr>
            <w:r w:rsidDel="00000000" w:rsidR="00000000" w:rsidRPr="00000000">
              <w:rPr>
                <w:sz w:val="16"/>
                <w:szCs w:val="16"/>
                <w:rtl w:val="0"/>
              </w:rPr>
              <w:t xml:space="preserve">NA</w:t>
            </w:r>
            <w:r w:rsidDel="00000000" w:rsidR="00000000" w:rsidRPr="00000000">
              <w:rPr>
                <w:rtl w:val="0"/>
              </w:rPr>
            </w:r>
          </w:p>
        </w:tc>
      </w:tr>
      <w:tr>
        <w:trPr>
          <w:cantSplit w:val="0"/>
          <w:trHeight w:val="59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center"/>
          </w:tcPr>
          <w:p w:rsidR="00000000" w:rsidDel="00000000" w:rsidP="00000000" w:rsidRDefault="00000000" w:rsidRPr="00000000" w14:paraId="0000004B">
            <w:pPr>
              <w:rPr>
                <w:rFonts w:ascii="Verdana" w:cs="Verdana" w:eastAsia="Verdana" w:hAnsi="Verdana"/>
                <w:sz w:val="16"/>
                <w:szCs w:val="16"/>
              </w:rPr>
            </w:pPr>
            <w:r w:rsidDel="00000000" w:rsidR="00000000" w:rsidRPr="00000000">
              <w:rPr>
                <w:b w:val="1"/>
                <w:bCs w:val="1"/>
                <w:color w:val="ffffff"/>
                <w:sz w:val="16"/>
                <w:szCs w:val="16"/>
                <w:rtl w:val="0"/>
              </w:rPr>
              <w:t xml:space="preserve">Bond to be Signed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C">
            <w:pPr>
              <w:rPr>
                <w:rFonts w:ascii="Verdana" w:cs="Verdana" w:eastAsia="Verdana" w:hAnsi="Verdana"/>
                <w:sz w:val="16"/>
                <w:szCs w:val="16"/>
              </w:rPr>
            </w:pPr>
            <w:r w:rsidDel="00000000" w:rsidR="00000000" w:rsidRPr="00000000">
              <w:rPr>
                <w:sz w:val="16"/>
                <w:szCs w:val="16"/>
                <w:rtl w:val="0"/>
              </w:rPr>
              <w:t xml:space="preserve">NA</w:t>
            </w:r>
            <w:r w:rsidDel="00000000" w:rsidR="00000000" w:rsidRPr="00000000">
              <w:rPr>
                <w:rtl w:val="0"/>
              </w:rPr>
            </w:r>
          </w:p>
        </w:tc>
      </w:tr>
      <w:tr>
        <w:trPr>
          <w:cantSplit w:val="0"/>
          <w:trHeight w:val="6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center"/>
          </w:tcPr>
          <w:p w:rsidR="00000000" w:rsidDel="00000000" w:rsidP="00000000" w:rsidRDefault="00000000" w:rsidRPr="00000000" w14:paraId="0000004D">
            <w:pPr>
              <w:rPr>
                <w:rFonts w:ascii="Verdana" w:cs="Verdana" w:eastAsia="Verdana" w:hAnsi="Verdana"/>
                <w:sz w:val="16"/>
                <w:szCs w:val="16"/>
              </w:rPr>
            </w:pPr>
            <w:r w:rsidDel="00000000" w:rsidR="00000000" w:rsidRPr="00000000">
              <w:rPr>
                <w:b w:val="1"/>
                <w:bCs w:val="1"/>
                <w:color w:val="ffffff"/>
                <w:sz w:val="16"/>
                <w:szCs w:val="16"/>
                <w:rtl w:val="0"/>
              </w:rPr>
              <w:t xml:space="preserve">Job Segment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E">
            <w:pPr>
              <w:rPr>
                <w:rFonts w:ascii="Verdana" w:cs="Verdana" w:eastAsia="Verdana" w:hAnsi="Verdana"/>
                <w:sz w:val="16"/>
                <w:szCs w:val="16"/>
              </w:rPr>
            </w:pPr>
            <w:r w:rsidDel="00000000" w:rsidR="00000000" w:rsidRPr="00000000">
              <w:rPr>
                <w:sz w:val="16"/>
                <w:szCs w:val="16"/>
                <w:rtl w:val="0"/>
              </w:rPr>
              <w:t xml:space="preserve">No</w:t>
            </w:r>
            <w:r w:rsidDel="00000000" w:rsidR="00000000" w:rsidRPr="00000000">
              <w:rPr>
                <w:rtl w:val="0"/>
              </w:rPr>
            </w:r>
          </w:p>
        </w:tc>
      </w:tr>
    </w:tbl>
    <w:p w:rsidR="00000000" w:rsidDel="00000000" w:rsidP="00000000" w:rsidRDefault="00000000" w:rsidRPr="00000000" w14:paraId="0000004F">
      <w:pPr>
        <w:shd w:fill="ffffff"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50">
      <w:pPr>
        <w:shd w:fill="ffffff" w:val="clear"/>
        <w:rPr>
          <w:rFonts w:ascii="Verdana" w:cs="Verdana" w:eastAsia="Verdana" w:hAnsi="Verdana"/>
          <w:color w:val="222222"/>
          <w:sz w:val="16"/>
          <w:szCs w:val="16"/>
        </w:rPr>
      </w:pPr>
      <w:r w:rsidDel="00000000" w:rsidR="00000000" w:rsidRPr="00000000">
        <w:rPr>
          <w:rtl w:val="0"/>
        </w:rPr>
      </w:r>
    </w:p>
    <w:p w:rsidR="00000000" w:rsidDel="00000000" w:rsidP="00000000" w:rsidRDefault="00000000" w:rsidRPr="00000000" w14:paraId="00000051">
      <w:pPr>
        <w:shd w:fill="ffffff" w:val="clear"/>
        <w:spacing w:line="397.44" w:lineRule="auto"/>
        <w:rPr>
          <w:rFonts w:ascii="Times New Roman" w:cs="Times New Roman" w:eastAsia="Times New Roman" w:hAnsi="Times New Roman"/>
          <w:b w:val="1"/>
          <w:bCs w:val="1"/>
          <w:color w:val="0b5394"/>
          <w:sz w:val="18"/>
          <w:szCs w:val="18"/>
        </w:rPr>
      </w:pPr>
      <w:r w:rsidDel="00000000" w:rsidR="00000000" w:rsidRPr="00000000">
        <w:rPr>
          <w:rFonts w:ascii="Times New Roman" w:cs="Times New Roman" w:eastAsia="Times New Roman" w:hAnsi="Times New Roman"/>
          <w:b w:val="1"/>
          <w:bCs w:val="1"/>
          <w:color w:val="0b5394"/>
          <w:sz w:val="18"/>
          <w:szCs w:val="18"/>
          <w:rtl w:val="0"/>
        </w:rPr>
        <w:t xml:space="preserve">     Regards,</w:t>
      </w:r>
    </w:p>
    <w:p w:rsidR="00000000" w:rsidDel="00000000" w:rsidP="00000000" w:rsidRDefault="00000000" w:rsidRPr="00000000" w14:paraId="00000052">
      <w:pPr>
        <w:shd w:fill="ffffff" w:val="clear"/>
        <w:spacing w:line="397.44" w:lineRule="auto"/>
        <w:rPr>
          <w:rFonts w:ascii="Comic Sans MS" w:cs="Comic Sans MS" w:eastAsia="Comic Sans MS" w:hAnsi="Comic Sans MS"/>
          <w:b w:val="1"/>
          <w:bCs w:val="1"/>
          <w:i w:val="1"/>
          <w:iCs w:val="1"/>
          <w:color w:val="93c47d"/>
          <w:sz w:val="18"/>
          <w:szCs w:val="18"/>
        </w:rPr>
      </w:pPr>
      <w:r w:rsidDel="00000000" w:rsidR="00000000" w:rsidRPr="00000000">
        <w:rPr>
          <w:rFonts w:ascii="Comic Sans MS" w:cs="Comic Sans MS" w:eastAsia="Comic Sans MS" w:hAnsi="Comic Sans MS"/>
          <w:b w:val="1"/>
          <w:bCs w:val="1"/>
          <w:i w:val="1"/>
          <w:iCs w:val="1"/>
          <w:color w:val="93c47d"/>
          <w:sz w:val="18"/>
          <w:szCs w:val="18"/>
          <w:rtl w:val="0"/>
        </w:rPr>
        <w:t xml:space="preserve">  Aarushi Gupta</w:t>
      </w:r>
    </w:p>
    <w:p w:rsidR="00000000" w:rsidDel="00000000" w:rsidP="00000000" w:rsidRDefault="00000000" w:rsidRPr="00000000" w14:paraId="00000053">
      <w:pPr>
        <w:shd w:fill="ffffff" w:val="clear"/>
        <w:spacing w:line="397.44" w:lineRule="auto"/>
        <w:rPr>
          <w:rFonts w:ascii="Times New Roman" w:cs="Times New Roman" w:eastAsia="Times New Roman" w:hAnsi="Times New Roman"/>
          <w:b w:val="1"/>
          <w:bCs w:val="1"/>
          <w:color w:val="0b5394"/>
          <w:sz w:val="19"/>
          <w:szCs w:val="19"/>
        </w:rPr>
      </w:pPr>
      <w:r w:rsidDel="00000000" w:rsidR="00000000" w:rsidRPr="00000000">
        <w:rPr>
          <w:rFonts w:ascii="Times New Roman" w:cs="Times New Roman" w:eastAsia="Times New Roman" w:hAnsi="Times New Roman"/>
          <w:b w:val="1"/>
          <w:bCs w:val="1"/>
          <w:color w:val="0b5394"/>
          <w:sz w:val="19"/>
          <w:szCs w:val="19"/>
          <w:rtl w:val="0"/>
        </w:rPr>
        <w:t xml:space="preserve">   Training and Placement Cell</w:t>
      </w:r>
    </w:p>
    <w:p w:rsidR="00000000" w:rsidDel="00000000" w:rsidP="00000000" w:rsidRDefault="00000000" w:rsidRPr="00000000" w14:paraId="00000054">
      <w:pPr>
        <w:shd w:fill="ffffff" w:val="clear"/>
        <w:spacing w:line="397.44" w:lineRule="auto"/>
        <w:rPr>
          <w:rFonts w:ascii="Times New Roman" w:cs="Times New Roman" w:eastAsia="Times New Roman" w:hAnsi="Times New Roman"/>
          <w:b w:val="1"/>
          <w:bCs w:val="1"/>
          <w:color w:val="0b5394"/>
          <w:sz w:val="18"/>
          <w:szCs w:val="18"/>
        </w:rPr>
      </w:pPr>
      <w:r w:rsidDel="00000000" w:rsidR="00000000" w:rsidRPr="00000000">
        <w:rPr>
          <w:rFonts w:ascii="Times New Roman" w:cs="Times New Roman" w:eastAsia="Times New Roman" w:hAnsi="Times New Roman"/>
          <w:b w:val="1"/>
          <w:bCs w:val="1"/>
          <w:color w:val="0b5394"/>
          <w:sz w:val="18"/>
          <w:szCs w:val="18"/>
          <w:rtl w:val="0"/>
        </w:rPr>
        <w:t xml:space="preserve">   Dr. Akhilesh Das Gupta Institute of Professional Studies</w:t>
      </w:r>
    </w:p>
    <w:p w:rsidR="00000000" w:rsidDel="00000000" w:rsidP="00000000" w:rsidRDefault="00000000" w:rsidRPr="00000000" w14:paraId="00000055">
      <w:pPr>
        <w:shd w:fill="ffffff" w:val="clear"/>
        <w:spacing w:line="397.44" w:lineRule="auto"/>
        <w:rPr>
          <w:rFonts w:ascii="Times New Roman" w:cs="Times New Roman" w:eastAsia="Times New Roman" w:hAnsi="Times New Roman"/>
          <w:b w:val="1"/>
          <w:bCs w:val="1"/>
          <w:color w:val="0b5394"/>
          <w:sz w:val="18"/>
          <w:szCs w:val="18"/>
        </w:rPr>
      </w:pPr>
      <w:r w:rsidDel="00000000" w:rsidR="00000000" w:rsidRPr="00000000">
        <w:rPr>
          <w:rFonts w:ascii="Times New Roman" w:cs="Times New Roman" w:eastAsia="Times New Roman" w:hAnsi="Times New Roman"/>
          <w:b w:val="1"/>
          <w:bCs w:val="1"/>
          <w:color w:val="0b5394"/>
          <w:sz w:val="18"/>
          <w:szCs w:val="18"/>
          <w:rtl w:val="0"/>
        </w:rPr>
        <w:t xml:space="preserve">   New Delhi - 110053</w:t>
      </w:r>
    </w:p>
    <w:p w:rsidR="00000000" w:rsidDel="00000000" w:rsidP="00000000" w:rsidRDefault="00000000" w:rsidRPr="00000000" w14:paraId="00000056">
      <w:pPr>
        <w:shd w:fill="ffffff" w:val="clear"/>
        <w:spacing w:line="397.44" w:lineRule="auto"/>
        <w:rPr>
          <w:rFonts w:ascii="Times New Roman" w:cs="Times New Roman" w:eastAsia="Times New Roman" w:hAnsi="Times New Roman"/>
          <w:b w:val="1"/>
          <w:bCs w:val="1"/>
          <w:color w:val="0b5394"/>
          <w:sz w:val="18"/>
          <w:szCs w:val="18"/>
        </w:rPr>
      </w:pPr>
      <w:r w:rsidDel="00000000" w:rsidR="00000000" w:rsidRPr="00000000">
        <w:rPr>
          <w:rFonts w:ascii="Times New Roman" w:cs="Times New Roman" w:eastAsia="Times New Roman" w:hAnsi="Times New Roman"/>
          <w:b w:val="1"/>
          <w:bCs w:val="1"/>
          <w:color w:val="0b5394"/>
          <w:sz w:val="18"/>
          <w:szCs w:val="18"/>
          <w:rtl w:val="0"/>
        </w:rPr>
        <w:t xml:space="preserve">  Mobile No: +91 - 9811605493</w:t>
      </w:r>
    </w:p>
    <w:p w:rsidR="00000000" w:rsidDel="00000000" w:rsidP="00000000" w:rsidRDefault="00000000" w:rsidRPr="00000000" w14:paraId="00000057">
      <w:pPr>
        <w:shd w:fill="ffffff" w:val="clear"/>
        <w:spacing w:line="397.44" w:lineRule="auto"/>
        <w:rPr>
          <w:rFonts w:ascii="Times New Roman" w:cs="Times New Roman" w:eastAsia="Times New Roman" w:hAnsi="Times New Roman"/>
          <w:b w:val="1"/>
          <w:bCs w:val="1"/>
          <w:color w:val="0b5394"/>
          <w:sz w:val="18"/>
          <w:szCs w:val="18"/>
        </w:rPr>
      </w:pPr>
      <w:r w:rsidDel="00000000" w:rsidR="00000000" w:rsidRPr="00000000">
        <w:rPr>
          <w:rFonts w:ascii="Times New Roman" w:cs="Times New Roman" w:eastAsia="Times New Roman" w:hAnsi="Times New Roman"/>
          <w:b w:val="1"/>
          <w:bCs w:val="1"/>
          <w:color w:val="0b5394"/>
          <w:sz w:val="18"/>
          <w:szCs w:val="18"/>
          <w:rtl w:val="0"/>
        </w:rPr>
        <w:t xml:space="preserve">  Landline No: </w:t>
      </w:r>
      <w:r w:rsidDel="00000000" w:rsidR="00000000" w:rsidRPr="00000000">
        <w:rPr>
          <w:b w:val="1"/>
          <w:bCs w:val="1"/>
          <w:color w:val="0b5394"/>
          <w:sz w:val="18"/>
          <w:szCs w:val="18"/>
          <w:rtl w:val="0"/>
        </w:rPr>
        <w:t xml:space="preserve"> </w:t>
      </w:r>
      <w:r w:rsidDel="00000000" w:rsidR="00000000" w:rsidRPr="00000000">
        <w:rPr>
          <w:rFonts w:ascii="Times New Roman" w:cs="Times New Roman" w:eastAsia="Times New Roman" w:hAnsi="Times New Roman"/>
          <w:b w:val="1"/>
          <w:bCs w:val="1"/>
          <w:color w:val="0b5394"/>
          <w:sz w:val="18"/>
          <w:szCs w:val="18"/>
          <w:rtl w:val="0"/>
        </w:rPr>
        <w:t xml:space="preserve">+91 (11) 49905948</w:t>
      </w:r>
    </w:p>
    <w:p w:rsidR="00000000" w:rsidDel="00000000" w:rsidP="00000000" w:rsidRDefault="00000000" w:rsidRPr="00000000" w14:paraId="00000058">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haratbijle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