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8E2C9" w14:textId="77777777" w:rsidR="00E6419D" w:rsidRPr="004A4192" w:rsidRDefault="00E6419D" w:rsidP="004C5B76">
      <w:pPr>
        <w:pStyle w:val="Heading3"/>
        <w:pBdr>
          <w:bottom w:val="single" w:sz="4" w:space="1" w:color="auto"/>
        </w:pBdr>
        <w:spacing w:before="0" w:after="0" w:line="360" w:lineRule="auto"/>
        <w:ind w:right="96"/>
        <w:contextualSpacing/>
        <w:jc w:val="center"/>
        <w:rPr>
          <w:rStyle w:val="SubtleEmphasis"/>
          <w:rFonts w:ascii="Cambria" w:hAnsi="Cambria"/>
          <w:i w:val="0"/>
          <w:color w:val="auto"/>
          <w:sz w:val="32"/>
        </w:rPr>
      </w:pPr>
      <w:bookmarkStart w:id="0" w:name="_Toc214112452"/>
      <w:bookmarkStart w:id="1" w:name="_Toc225587485"/>
      <w:r w:rsidRPr="004A4192">
        <w:rPr>
          <w:rStyle w:val="SubtleEmphasis"/>
          <w:rFonts w:ascii="Cambria" w:hAnsi="Cambria"/>
          <w:i w:val="0"/>
          <w:color w:val="auto"/>
          <w:sz w:val="32"/>
        </w:rPr>
        <w:t>CERTIFICATE</w:t>
      </w:r>
      <w:bookmarkEnd w:id="0"/>
      <w:bookmarkEnd w:id="1"/>
    </w:p>
    <w:p w14:paraId="7EC10152" w14:textId="77777777" w:rsidR="00E6419D" w:rsidRPr="004A4192" w:rsidRDefault="00E6419D" w:rsidP="004C5B76">
      <w:pPr>
        <w:pStyle w:val="Heading3"/>
        <w:spacing w:before="0" w:after="0" w:line="360" w:lineRule="auto"/>
        <w:ind w:right="96"/>
        <w:contextualSpacing/>
        <w:jc w:val="center"/>
        <w:rPr>
          <w:rFonts w:ascii="Cambria" w:hAnsi="Cambria" w:cs="Times New Roman"/>
          <w:sz w:val="24"/>
          <w:szCs w:val="24"/>
        </w:rPr>
      </w:pPr>
    </w:p>
    <w:p w14:paraId="4D5CB1DB" w14:textId="39E54C75" w:rsidR="00E11614" w:rsidRPr="004A4192" w:rsidRDefault="00E11614" w:rsidP="004C5B76">
      <w:pPr>
        <w:spacing w:after="0" w:line="360" w:lineRule="auto"/>
        <w:ind w:right="96"/>
        <w:contextualSpacing/>
        <w:jc w:val="both"/>
        <w:rPr>
          <w:rFonts w:ascii="Cambria" w:hAnsi="Cambria" w:cs="Times New Roman"/>
          <w:sz w:val="28"/>
          <w:szCs w:val="28"/>
        </w:rPr>
      </w:pPr>
      <w:r w:rsidRPr="004A4192">
        <w:rPr>
          <w:rFonts w:ascii="Cambria" w:hAnsi="Cambria" w:cs="Times New Roman"/>
          <w:sz w:val="28"/>
          <w:szCs w:val="28"/>
        </w:rPr>
        <w:t xml:space="preserve">This is to certify that the </w:t>
      </w:r>
      <w:r w:rsidR="006B4419" w:rsidRPr="004A4192">
        <w:rPr>
          <w:rFonts w:ascii="Cambria" w:hAnsi="Cambria" w:cs="Times New Roman"/>
          <w:sz w:val="28"/>
          <w:szCs w:val="28"/>
        </w:rPr>
        <w:t xml:space="preserve">Project </w:t>
      </w:r>
      <w:r w:rsidR="0074664A" w:rsidRPr="004A4192">
        <w:rPr>
          <w:rFonts w:ascii="Cambria" w:hAnsi="Cambria" w:cs="Times New Roman"/>
          <w:sz w:val="28"/>
          <w:szCs w:val="28"/>
        </w:rPr>
        <w:t>R</w:t>
      </w:r>
      <w:r w:rsidRPr="004A4192">
        <w:rPr>
          <w:rFonts w:ascii="Cambria" w:hAnsi="Cambria" w:cs="Times New Roman"/>
          <w:sz w:val="28"/>
          <w:szCs w:val="28"/>
        </w:rPr>
        <w:t xml:space="preserve">eport submitted by </w:t>
      </w:r>
      <w:r w:rsidR="009B3378" w:rsidRPr="004A4192">
        <w:rPr>
          <w:rFonts w:ascii="Cambria" w:hAnsi="Cambria" w:cs="Times New Roman"/>
          <w:b/>
          <w:bCs/>
          <w:sz w:val="28"/>
          <w:szCs w:val="28"/>
        </w:rPr>
        <w:t xml:space="preserve">RUDRA HITESHBHAI TANK </w:t>
      </w:r>
      <w:r w:rsidRPr="004A4192">
        <w:rPr>
          <w:rFonts w:ascii="Cambria" w:hAnsi="Cambria" w:cs="Times New Roman"/>
          <w:b/>
          <w:bCs/>
          <w:sz w:val="28"/>
          <w:szCs w:val="28"/>
        </w:rPr>
        <w:t>(</w:t>
      </w:r>
      <w:r w:rsidR="009B3378" w:rsidRPr="004A4192">
        <w:rPr>
          <w:rFonts w:ascii="Cambria" w:hAnsi="Cambria" w:cs="Times New Roman"/>
          <w:b/>
          <w:bCs/>
          <w:sz w:val="28"/>
          <w:szCs w:val="28"/>
        </w:rPr>
        <w:t>22</w:t>
      </w:r>
      <w:r w:rsidR="00960533" w:rsidRPr="004A4192">
        <w:rPr>
          <w:rFonts w:ascii="Cambria" w:hAnsi="Cambria" w:cs="Times New Roman"/>
          <w:b/>
          <w:bCs/>
          <w:sz w:val="28"/>
          <w:szCs w:val="28"/>
        </w:rPr>
        <w:t>SE02C</w:t>
      </w:r>
      <w:r w:rsidR="009B3378" w:rsidRPr="004A4192">
        <w:rPr>
          <w:rFonts w:ascii="Cambria" w:hAnsi="Cambria" w:cs="Times New Roman"/>
          <w:b/>
          <w:bCs/>
          <w:sz w:val="28"/>
          <w:szCs w:val="28"/>
        </w:rPr>
        <w:t>E</w:t>
      </w:r>
      <w:r w:rsidR="00960533" w:rsidRPr="004A4192">
        <w:rPr>
          <w:rFonts w:ascii="Cambria" w:hAnsi="Cambria" w:cs="Times New Roman"/>
          <w:b/>
          <w:bCs/>
          <w:sz w:val="28"/>
          <w:szCs w:val="28"/>
        </w:rPr>
        <w:t>0</w:t>
      </w:r>
      <w:r w:rsidR="009B3378" w:rsidRPr="004A4192">
        <w:rPr>
          <w:rFonts w:ascii="Cambria" w:hAnsi="Cambria" w:cs="Times New Roman"/>
          <w:b/>
          <w:bCs/>
          <w:sz w:val="28"/>
          <w:szCs w:val="28"/>
        </w:rPr>
        <w:t>48</w:t>
      </w:r>
      <w:r w:rsidRPr="004A4192">
        <w:rPr>
          <w:rFonts w:ascii="Cambria" w:hAnsi="Cambria" w:cs="Times New Roman"/>
          <w:b/>
          <w:bCs/>
          <w:sz w:val="28"/>
          <w:szCs w:val="28"/>
        </w:rPr>
        <w:t>)</w:t>
      </w:r>
      <w:r w:rsidRPr="004A4192">
        <w:rPr>
          <w:rFonts w:ascii="Cambria" w:hAnsi="Cambria" w:cs="Times New Roman"/>
          <w:sz w:val="28"/>
          <w:szCs w:val="28"/>
        </w:rPr>
        <w:t xml:space="preserve"> to the </w:t>
      </w:r>
      <w:r w:rsidR="006B4419" w:rsidRPr="004A4192">
        <w:rPr>
          <w:rFonts w:ascii="Cambria" w:hAnsi="Cambria" w:cs="Times New Roman"/>
          <w:b/>
          <w:bCs/>
          <w:sz w:val="28"/>
          <w:szCs w:val="28"/>
        </w:rPr>
        <w:t xml:space="preserve">P </w:t>
      </w:r>
      <w:proofErr w:type="spellStart"/>
      <w:r w:rsidR="006B4419" w:rsidRPr="004A4192">
        <w:rPr>
          <w:rFonts w:ascii="Cambria" w:hAnsi="Cambria" w:cs="Times New Roman"/>
          <w:b/>
          <w:bCs/>
          <w:sz w:val="28"/>
          <w:szCs w:val="28"/>
        </w:rPr>
        <w:t>P</w:t>
      </w:r>
      <w:proofErr w:type="spellEnd"/>
      <w:r w:rsidR="006B4419" w:rsidRPr="004A4192">
        <w:rPr>
          <w:rFonts w:ascii="Cambria" w:hAnsi="Cambria" w:cs="Times New Roman"/>
          <w:b/>
          <w:bCs/>
          <w:sz w:val="28"/>
          <w:szCs w:val="28"/>
        </w:rPr>
        <w:t xml:space="preserve"> SAVANI UNIVERSITY</w:t>
      </w:r>
      <w:r w:rsidRPr="004A4192">
        <w:rPr>
          <w:rFonts w:ascii="Cambria" w:hAnsi="Cambria" w:cs="Times New Roman"/>
          <w:sz w:val="28"/>
          <w:szCs w:val="28"/>
        </w:rPr>
        <w:t xml:space="preserve"> for the partial fulfilment of the </w:t>
      </w:r>
      <w:r w:rsidR="00100EA0" w:rsidRPr="004A4192">
        <w:rPr>
          <w:rFonts w:ascii="Cambria" w:hAnsi="Cambria" w:cs="Times New Roman"/>
          <w:sz w:val="28"/>
          <w:szCs w:val="28"/>
        </w:rPr>
        <w:t xml:space="preserve">subject credit requirements is a </w:t>
      </w:r>
      <w:proofErr w:type="spellStart"/>
      <w:r w:rsidR="00100EA0" w:rsidRPr="004A4192">
        <w:rPr>
          <w:rFonts w:ascii="Cambria" w:hAnsi="Cambria" w:cs="Times New Roman"/>
          <w:sz w:val="28"/>
          <w:szCs w:val="28"/>
        </w:rPr>
        <w:t>bonafied</w:t>
      </w:r>
      <w:proofErr w:type="spellEnd"/>
      <w:r w:rsidR="00100EA0" w:rsidRPr="004A4192">
        <w:rPr>
          <w:rFonts w:ascii="Cambria" w:hAnsi="Cambria" w:cs="Times New Roman"/>
          <w:sz w:val="28"/>
          <w:szCs w:val="28"/>
        </w:rPr>
        <w:t xml:space="preserve"> work carried out by the student.</w:t>
      </w:r>
    </w:p>
    <w:p w14:paraId="5386FF08" w14:textId="77777777" w:rsidR="00100EA0" w:rsidRPr="004A4192" w:rsidRDefault="00100EA0" w:rsidP="004C5B76">
      <w:pPr>
        <w:spacing w:after="0" w:line="360" w:lineRule="auto"/>
        <w:ind w:right="96"/>
        <w:contextualSpacing/>
        <w:jc w:val="both"/>
        <w:rPr>
          <w:rFonts w:ascii="Cambria" w:hAnsi="Cambria" w:cs="Times New Roman"/>
          <w:sz w:val="28"/>
          <w:szCs w:val="28"/>
        </w:rPr>
      </w:pPr>
    </w:p>
    <w:p w14:paraId="781FFD31" w14:textId="2CB30623" w:rsidR="00E11614" w:rsidRPr="004A4192" w:rsidRDefault="00E11614" w:rsidP="004C5B76">
      <w:pPr>
        <w:spacing w:after="0" w:line="360" w:lineRule="auto"/>
        <w:ind w:right="96"/>
        <w:contextualSpacing/>
        <w:jc w:val="both"/>
        <w:rPr>
          <w:rFonts w:ascii="Cambria" w:hAnsi="Cambria" w:cs="Times New Roman"/>
          <w:b/>
          <w:bCs/>
          <w:sz w:val="28"/>
          <w:szCs w:val="28"/>
        </w:rPr>
      </w:pPr>
      <w:r w:rsidRPr="004A4192">
        <w:rPr>
          <w:rFonts w:ascii="Cambria" w:hAnsi="Cambria" w:cs="Times New Roman"/>
          <w:sz w:val="28"/>
          <w:szCs w:val="28"/>
        </w:rPr>
        <w:t xml:space="preserve">This is to further certify that I have been supervising the </w:t>
      </w:r>
      <w:r w:rsidR="00100EA0" w:rsidRPr="004A4192">
        <w:rPr>
          <w:rFonts w:ascii="Cambria" w:hAnsi="Cambria" w:cs="Times New Roman"/>
          <w:sz w:val="28"/>
          <w:szCs w:val="28"/>
        </w:rPr>
        <w:t xml:space="preserve">Major/Minor </w:t>
      </w:r>
      <w:r w:rsidRPr="004A4192">
        <w:rPr>
          <w:rFonts w:ascii="Cambria" w:hAnsi="Cambria" w:cs="Times New Roman"/>
          <w:sz w:val="28"/>
          <w:szCs w:val="28"/>
        </w:rPr>
        <w:t>Project</w:t>
      </w:r>
      <w:r w:rsidR="0040506E" w:rsidRPr="004A4192">
        <w:rPr>
          <w:rFonts w:ascii="Cambria" w:hAnsi="Cambria" w:cs="Times New Roman"/>
          <w:sz w:val="28"/>
          <w:szCs w:val="28"/>
        </w:rPr>
        <w:t xml:space="preserve"> </w:t>
      </w:r>
      <w:r w:rsidRPr="004A4192">
        <w:rPr>
          <w:rFonts w:ascii="Cambria" w:hAnsi="Cambria" w:cs="Times New Roman"/>
          <w:sz w:val="28"/>
          <w:szCs w:val="28"/>
        </w:rPr>
        <w:t xml:space="preserve">of </w:t>
      </w:r>
      <w:r w:rsidR="009B3378" w:rsidRPr="004A4192">
        <w:rPr>
          <w:rFonts w:ascii="Cambria" w:hAnsi="Cambria" w:cs="Times New Roman"/>
          <w:b/>
          <w:bCs/>
          <w:sz w:val="28"/>
          <w:szCs w:val="28"/>
        </w:rPr>
        <w:t>RUDRA HITESHBHAI TANK (22SE02CE048).</w:t>
      </w:r>
    </w:p>
    <w:p w14:paraId="767AD98C" w14:textId="77777777" w:rsidR="000A45B2" w:rsidRPr="004A4192" w:rsidRDefault="000A45B2" w:rsidP="004C5B76">
      <w:pPr>
        <w:spacing w:after="0" w:line="360" w:lineRule="auto"/>
        <w:ind w:right="96"/>
        <w:contextualSpacing/>
        <w:jc w:val="both"/>
        <w:rPr>
          <w:rFonts w:ascii="Cambria" w:hAnsi="Cambria" w:cs="Times New Roman"/>
          <w:sz w:val="28"/>
          <w:szCs w:val="28"/>
        </w:rPr>
      </w:pPr>
    </w:p>
    <w:p w14:paraId="7E412A72" w14:textId="77777777" w:rsidR="00E6419D" w:rsidRPr="004A4192" w:rsidRDefault="00E11614" w:rsidP="004C5B76">
      <w:pPr>
        <w:spacing w:after="0" w:line="360" w:lineRule="auto"/>
        <w:ind w:right="96"/>
        <w:contextualSpacing/>
        <w:jc w:val="both"/>
        <w:rPr>
          <w:rFonts w:ascii="Cambria" w:hAnsi="Cambria" w:cs="Times New Roman"/>
          <w:b/>
          <w:bCs/>
          <w:sz w:val="28"/>
          <w:szCs w:val="28"/>
        </w:rPr>
      </w:pPr>
      <w:r w:rsidRPr="004A4192">
        <w:rPr>
          <w:rFonts w:ascii="Cambria" w:hAnsi="Cambria" w:cs="Times New Roman"/>
          <w:sz w:val="28"/>
          <w:szCs w:val="28"/>
        </w:rPr>
        <w:t>The contents of this report, in full or in parts, have not been submitted to any other Institute or University for award of any degree, diploma or titles.</w:t>
      </w:r>
    </w:p>
    <w:p w14:paraId="25065C1D" w14:textId="77777777" w:rsidR="00E6419D" w:rsidRPr="004A4192" w:rsidRDefault="00E6419D" w:rsidP="004C5B76">
      <w:pPr>
        <w:pStyle w:val="BodyText"/>
        <w:spacing w:line="360" w:lineRule="auto"/>
        <w:ind w:right="96"/>
        <w:contextualSpacing/>
        <w:jc w:val="both"/>
        <w:rPr>
          <w:rFonts w:ascii="Cambria" w:hAnsi="Cambria" w:cs="Times New Roman"/>
          <w:sz w:val="28"/>
          <w:szCs w:val="28"/>
        </w:rPr>
      </w:pPr>
    </w:p>
    <w:p w14:paraId="00089264" w14:textId="77777777" w:rsidR="00E6419D" w:rsidRPr="004A4192" w:rsidRDefault="00E6419D" w:rsidP="004C5B76">
      <w:pPr>
        <w:pStyle w:val="BodyText"/>
        <w:spacing w:line="360" w:lineRule="auto"/>
        <w:ind w:right="96"/>
        <w:contextualSpacing/>
        <w:rPr>
          <w:rFonts w:ascii="Cambria" w:hAnsi="Cambria"/>
        </w:rPr>
      </w:pPr>
    </w:p>
    <w:p w14:paraId="63E4AF3D" w14:textId="77777777" w:rsidR="00E6419D" w:rsidRPr="004A4192" w:rsidRDefault="0040506E" w:rsidP="004C5B76">
      <w:pPr>
        <w:pStyle w:val="BodyText"/>
        <w:spacing w:line="360" w:lineRule="auto"/>
        <w:ind w:right="96"/>
        <w:contextualSpacing/>
        <w:rPr>
          <w:rFonts w:ascii="Cambria" w:hAnsi="Cambria"/>
        </w:rPr>
      </w:pPr>
      <w:r w:rsidRPr="004A4192">
        <w:rPr>
          <w:rFonts w:ascii="Cambria" w:hAnsi="Cambria" w:cs="Times New Roman"/>
          <w:sz w:val="28"/>
          <w:szCs w:val="28"/>
        </w:rPr>
        <w:t>Sign of Faculty Mentor</w:t>
      </w:r>
      <w:r w:rsidRPr="004A4192">
        <w:rPr>
          <w:rFonts w:ascii="Cambria" w:hAnsi="Cambria" w:cs="Times New Roman"/>
          <w:sz w:val="28"/>
          <w:szCs w:val="28"/>
        </w:rPr>
        <w:tab/>
        <w:t>:</w:t>
      </w:r>
      <w:r w:rsidR="00A81F3C" w:rsidRPr="004A4192">
        <w:rPr>
          <w:rFonts w:ascii="Cambria" w:hAnsi="Cambria" w:cs="Times New Roman"/>
          <w:sz w:val="28"/>
          <w:szCs w:val="28"/>
        </w:rPr>
        <w:t xml:space="preserve"> </w:t>
      </w:r>
    </w:p>
    <w:p w14:paraId="572397BE" w14:textId="77777777" w:rsidR="00E6419D" w:rsidRPr="004A4192" w:rsidRDefault="00E6419D" w:rsidP="004C5B76">
      <w:pPr>
        <w:pStyle w:val="BodyText"/>
        <w:spacing w:line="360" w:lineRule="auto"/>
        <w:ind w:right="96"/>
        <w:contextualSpacing/>
        <w:rPr>
          <w:rFonts w:ascii="Cambria" w:hAnsi="Cambria"/>
        </w:rPr>
      </w:pPr>
    </w:p>
    <w:p w14:paraId="0B8140AC" w14:textId="77777777" w:rsidR="00E6419D" w:rsidRPr="004A4192" w:rsidRDefault="00E6419D" w:rsidP="004C5B76">
      <w:pPr>
        <w:pStyle w:val="BodyText"/>
        <w:spacing w:line="360" w:lineRule="auto"/>
        <w:ind w:right="96"/>
        <w:contextualSpacing/>
        <w:rPr>
          <w:rFonts w:ascii="Cambria" w:hAnsi="Cambria"/>
        </w:rPr>
      </w:pPr>
    </w:p>
    <w:p w14:paraId="789AC87E" w14:textId="5535E0DB" w:rsidR="0040506E" w:rsidRPr="004A4192" w:rsidRDefault="0040506E" w:rsidP="004C5B76">
      <w:pPr>
        <w:pStyle w:val="BodyText"/>
        <w:spacing w:line="360" w:lineRule="auto"/>
        <w:ind w:right="96"/>
        <w:contextualSpacing/>
        <w:rPr>
          <w:rFonts w:ascii="Cambria" w:hAnsi="Cambria"/>
        </w:rPr>
      </w:pPr>
      <w:r w:rsidRPr="004A4192">
        <w:rPr>
          <w:rFonts w:ascii="Cambria" w:hAnsi="Cambria" w:cs="Times New Roman"/>
          <w:sz w:val="28"/>
          <w:szCs w:val="28"/>
        </w:rPr>
        <w:t>Name of Faculty Mentor</w:t>
      </w:r>
      <w:r w:rsidRPr="004A4192">
        <w:rPr>
          <w:rFonts w:ascii="Cambria" w:hAnsi="Cambria" w:cs="Times New Roman"/>
          <w:sz w:val="28"/>
          <w:szCs w:val="28"/>
        </w:rPr>
        <w:tab/>
        <w:t>:</w:t>
      </w:r>
      <w:r w:rsidR="00A81F3C" w:rsidRPr="004A4192">
        <w:rPr>
          <w:rFonts w:ascii="Cambria" w:hAnsi="Cambria" w:cs="Times New Roman"/>
          <w:sz w:val="28"/>
          <w:szCs w:val="28"/>
        </w:rPr>
        <w:t xml:space="preserve"> </w:t>
      </w:r>
      <w:r w:rsidR="00D01515" w:rsidRPr="004A4192">
        <w:rPr>
          <w:rFonts w:ascii="Cambria" w:hAnsi="Cambria" w:cs="Times New Roman"/>
          <w:b/>
          <w:sz w:val="28"/>
          <w:szCs w:val="28"/>
        </w:rPr>
        <w:t>M</w:t>
      </w:r>
      <w:r w:rsidR="00B17EA8" w:rsidRPr="004A4192">
        <w:rPr>
          <w:rFonts w:ascii="Cambria" w:hAnsi="Cambria" w:cs="Times New Roman"/>
          <w:b/>
          <w:sz w:val="28"/>
          <w:szCs w:val="28"/>
        </w:rPr>
        <w:t>s. Hemangni Mehta</w:t>
      </w:r>
    </w:p>
    <w:p w14:paraId="650A8AF3" w14:textId="77777777" w:rsidR="00E6419D" w:rsidRPr="004A4192" w:rsidRDefault="00E6419D" w:rsidP="004C5B76">
      <w:pPr>
        <w:pStyle w:val="BodyText"/>
        <w:spacing w:line="360" w:lineRule="auto"/>
        <w:ind w:right="96"/>
        <w:contextualSpacing/>
        <w:rPr>
          <w:rFonts w:ascii="Cambria" w:hAnsi="Cambria"/>
        </w:rPr>
      </w:pPr>
    </w:p>
    <w:p w14:paraId="60816BCF" w14:textId="77777777" w:rsidR="00E6419D" w:rsidRPr="004A4192" w:rsidRDefault="00E6419D" w:rsidP="004C5B76">
      <w:pPr>
        <w:pStyle w:val="BodyText"/>
        <w:spacing w:line="360" w:lineRule="auto"/>
        <w:ind w:right="96"/>
        <w:contextualSpacing/>
        <w:rPr>
          <w:rFonts w:ascii="Cambria" w:hAnsi="Cambria"/>
        </w:rPr>
      </w:pPr>
    </w:p>
    <w:p w14:paraId="6011D4BD" w14:textId="77777777" w:rsidR="0040506E" w:rsidRPr="004A4192" w:rsidRDefault="0040506E" w:rsidP="004C5B76">
      <w:pPr>
        <w:pStyle w:val="BodyText"/>
        <w:spacing w:line="360" w:lineRule="auto"/>
        <w:ind w:right="96"/>
        <w:contextualSpacing/>
        <w:rPr>
          <w:rFonts w:ascii="Cambria" w:hAnsi="Cambria"/>
        </w:rPr>
      </w:pPr>
      <w:r w:rsidRPr="004A4192">
        <w:rPr>
          <w:rFonts w:ascii="Cambria" w:hAnsi="Cambria" w:cs="Times New Roman"/>
          <w:sz w:val="28"/>
          <w:szCs w:val="28"/>
        </w:rPr>
        <w:t>Date:</w:t>
      </w:r>
      <w:r w:rsidR="00A81F3C" w:rsidRPr="004A4192">
        <w:rPr>
          <w:rFonts w:ascii="Cambria" w:hAnsi="Cambria" w:cs="Times New Roman"/>
          <w:sz w:val="28"/>
          <w:szCs w:val="28"/>
        </w:rPr>
        <w:t xml:space="preserve"> </w:t>
      </w:r>
    </w:p>
    <w:p w14:paraId="271B501F" w14:textId="77777777" w:rsidR="0040506E" w:rsidRPr="004A4192" w:rsidRDefault="0040506E" w:rsidP="004C5B76">
      <w:pPr>
        <w:pStyle w:val="BodyText"/>
        <w:spacing w:line="360" w:lineRule="auto"/>
        <w:ind w:right="96"/>
        <w:contextualSpacing/>
        <w:rPr>
          <w:rFonts w:ascii="Cambria" w:hAnsi="Cambria"/>
        </w:rPr>
      </w:pPr>
    </w:p>
    <w:p w14:paraId="5DDD7998" w14:textId="77777777" w:rsidR="00E6419D" w:rsidRPr="004A4192" w:rsidRDefault="00E6419D" w:rsidP="004C5B76">
      <w:pPr>
        <w:pStyle w:val="BodyText"/>
        <w:spacing w:line="360" w:lineRule="auto"/>
        <w:ind w:right="96"/>
        <w:contextualSpacing/>
        <w:rPr>
          <w:rFonts w:ascii="Cambria" w:hAnsi="Cambria"/>
        </w:rPr>
      </w:pPr>
    </w:p>
    <w:p w14:paraId="148EAF3D" w14:textId="77777777" w:rsidR="006C76E1" w:rsidRPr="004A4192" w:rsidRDefault="006C76E1" w:rsidP="004C5B76">
      <w:pPr>
        <w:spacing w:after="0" w:line="360" w:lineRule="auto"/>
        <w:ind w:right="96"/>
        <w:contextualSpacing/>
        <w:jc w:val="center"/>
        <w:rPr>
          <w:rFonts w:ascii="Cambria" w:hAnsi="Cambria"/>
          <w:b/>
          <w:bCs/>
          <w:sz w:val="24"/>
        </w:rPr>
      </w:pPr>
    </w:p>
    <w:p w14:paraId="40E563AB" w14:textId="77777777" w:rsidR="006C76E1" w:rsidRPr="004A4192" w:rsidRDefault="006C76E1" w:rsidP="006C76E1">
      <w:pPr>
        <w:rPr>
          <w:rFonts w:ascii="Cambria" w:hAnsi="Cambria"/>
          <w:sz w:val="24"/>
        </w:rPr>
      </w:pPr>
    </w:p>
    <w:p w14:paraId="3B2D6CEA" w14:textId="77777777" w:rsidR="006C76E1" w:rsidRPr="004A4192" w:rsidRDefault="006C76E1" w:rsidP="006C76E1">
      <w:pPr>
        <w:rPr>
          <w:rFonts w:ascii="Cambria" w:hAnsi="Cambria"/>
          <w:sz w:val="24"/>
        </w:rPr>
      </w:pPr>
    </w:p>
    <w:p w14:paraId="58B82605" w14:textId="77777777" w:rsidR="006C76E1" w:rsidRPr="004A4192" w:rsidRDefault="006C76E1" w:rsidP="006C76E1">
      <w:pPr>
        <w:rPr>
          <w:rFonts w:ascii="Cambria" w:hAnsi="Cambria"/>
          <w:sz w:val="24"/>
        </w:rPr>
      </w:pPr>
    </w:p>
    <w:p w14:paraId="2B9785EE" w14:textId="77777777" w:rsidR="006C76E1" w:rsidRPr="004A4192" w:rsidRDefault="006C76E1" w:rsidP="006C76E1">
      <w:pPr>
        <w:rPr>
          <w:rFonts w:ascii="Cambria" w:hAnsi="Cambria"/>
          <w:sz w:val="24"/>
        </w:rPr>
      </w:pPr>
    </w:p>
    <w:p w14:paraId="6EF9B574" w14:textId="77777777" w:rsidR="006C76E1" w:rsidRPr="004A4192" w:rsidRDefault="006C76E1" w:rsidP="006C76E1">
      <w:pPr>
        <w:rPr>
          <w:rFonts w:ascii="Cambria" w:hAnsi="Cambria"/>
          <w:sz w:val="24"/>
        </w:rPr>
      </w:pPr>
    </w:p>
    <w:p w14:paraId="207B47E0" w14:textId="77777777" w:rsidR="00E6419D" w:rsidRPr="004A4192" w:rsidRDefault="00E6419D" w:rsidP="006C76E1">
      <w:pPr>
        <w:rPr>
          <w:rFonts w:ascii="Cambria" w:hAnsi="Cambria"/>
          <w:sz w:val="24"/>
        </w:rPr>
        <w:sectPr w:rsidR="00E6419D" w:rsidRPr="004A4192" w:rsidSect="006C6457">
          <w:footerReference w:type="default" r:id="rId8"/>
          <w:pgSz w:w="11907" w:h="16839" w:code="9"/>
          <w:pgMar w:top="1440" w:right="720" w:bottom="720" w:left="1440" w:header="720" w:footer="720" w:gutter="0"/>
          <w:pgNumType w:fmt="lowerRoman" w:start="1"/>
          <w:cols w:space="720"/>
          <w:docGrid w:linePitch="299"/>
        </w:sectPr>
      </w:pPr>
    </w:p>
    <w:p w14:paraId="34812B93" w14:textId="77777777" w:rsidR="00E6419D" w:rsidRPr="004A4192" w:rsidRDefault="00E6419D" w:rsidP="004C5B76">
      <w:pPr>
        <w:pStyle w:val="Normal1"/>
        <w:widowControl w:val="0"/>
        <w:pBdr>
          <w:top w:val="nil"/>
          <w:left w:val="nil"/>
          <w:bottom w:val="single" w:sz="4" w:space="1" w:color="auto"/>
          <w:right w:val="nil"/>
          <w:between w:val="nil"/>
        </w:pBdr>
        <w:spacing w:line="360" w:lineRule="auto"/>
        <w:ind w:right="96"/>
        <w:contextualSpacing/>
        <w:jc w:val="center"/>
        <w:rPr>
          <w:rStyle w:val="SubtleEmphasis"/>
          <w:rFonts w:ascii="Cambria" w:hAnsi="Cambria"/>
          <w:b/>
          <w:i w:val="0"/>
          <w:sz w:val="32"/>
          <w:szCs w:val="32"/>
        </w:rPr>
      </w:pPr>
      <w:r w:rsidRPr="004A4192">
        <w:rPr>
          <w:rStyle w:val="SubtleEmphasis"/>
          <w:rFonts w:ascii="Cambria" w:hAnsi="Cambria"/>
          <w:b/>
          <w:i w:val="0"/>
          <w:sz w:val="32"/>
          <w:szCs w:val="32"/>
        </w:rPr>
        <w:lastRenderedPageBreak/>
        <w:t>ACKNOWLEDGEMENT</w:t>
      </w:r>
    </w:p>
    <w:p w14:paraId="5A718004" w14:textId="77777777" w:rsidR="004C5B76" w:rsidRPr="004A4192" w:rsidRDefault="004C5B76" w:rsidP="004C5B76">
      <w:pPr>
        <w:pStyle w:val="Normal1"/>
        <w:widowControl w:val="0"/>
        <w:pBdr>
          <w:top w:val="nil"/>
          <w:left w:val="nil"/>
          <w:bottom w:val="nil"/>
          <w:right w:val="nil"/>
          <w:between w:val="nil"/>
        </w:pBdr>
        <w:spacing w:line="360" w:lineRule="auto"/>
        <w:ind w:right="96" w:firstLine="1"/>
        <w:contextualSpacing/>
        <w:jc w:val="both"/>
        <w:rPr>
          <w:rFonts w:ascii="Cambria" w:hAnsi="Cambria" w:cs="Times New Roman"/>
          <w:sz w:val="28"/>
          <w:szCs w:val="28"/>
        </w:rPr>
      </w:pPr>
    </w:p>
    <w:p w14:paraId="4F48FC95" w14:textId="77777777" w:rsidR="005166CC" w:rsidRPr="004A4192" w:rsidRDefault="000437C9" w:rsidP="004C5B76">
      <w:pPr>
        <w:pStyle w:val="Normal1"/>
        <w:widowControl w:val="0"/>
        <w:pBdr>
          <w:top w:val="nil"/>
          <w:left w:val="nil"/>
          <w:bottom w:val="nil"/>
          <w:right w:val="nil"/>
          <w:between w:val="nil"/>
        </w:pBdr>
        <w:spacing w:line="360" w:lineRule="auto"/>
        <w:ind w:right="96" w:firstLine="1"/>
        <w:contextualSpacing/>
        <w:jc w:val="both"/>
        <w:rPr>
          <w:rFonts w:ascii="Cambria" w:hAnsi="Cambria" w:cs="Times New Roman"/>
          <w:sz w:val="28"/>
          <w:szCs w:val="28"/>
        </w:rPr>
      </w:pPr>
      <w:r w:rsidRPr="004A4192">
        <w:rPr>
          <w:rFonts w:ascii="Cambria" w:hAnsi="Cambria" w:cs="Times New Roman"/>
          <w:sz w:val="28"/>
          <w:szCs w:val="28"/>
        </w:rPr>
        <w:t>T</w:t>
      </w:r>
      <w:r w:rsidR="005166CC" w:rsidRPr="004A4192">
        <w:rPr>
          <w:rFonts w:ascii="Cambria" w:hAnsi="Cambria" w:cs="Times New Roman"/>
          <w:sz w:val="28"/>
          <w:szCs w:val="28"/>
        </w:rPr>
        <w:t xml:space="preserve">his </w:t>
      </w:r>
      <w:r w:rsidRPr="004A4192">
        <w:rPr>
          <w:rFonts w:ascii="Cambria" w:hAnsi="Cambria" w:cs="Times New Roman"/>
          <w:sz w:val="28"/>
          <w:szCs w:val="28"/>
        </w:rPr>
        <w:t>report</w:t>
      </w:r>
      <w:r w:rsidR="005166CC" w:rsidRPr="004A4192">
        <w:rPr>
          <w:rFonts w:ascii="Cambria" w:hAnsi="Cambria" w:cs="Times New Roman"/>
          <w:sz w:val="28"/>
          <w:szCs w:val="28"/>
        </w:rPr>
        <w:t xml:space="preserve"> would not have been possible without my </w:t>
      </w:r>
      <w:r w:rsidRPr="004A4192">
        <w:rPr>
          <w:rFonts w:ascii="Cambria" w:hAnsi="Cambria" w:cs="Times New Roman"/>
          <w:sz w:val="28"/>
          <w:szCs w:val="28"/>
        </w:rPr>
        <w:t>teachers</w:t>
      </w:r>
      <w:r w:rsidR="005166CC" w:rsidRPr="004A4192">
        <w:rPr>
          <w:rFonts w:ascii="Cambria" w:hAnsi="Cambria" w:cs="Times New Roman"/>
          <w:sz w:val="28"/>
          <w:szCs w:val="28"/>
        </w:rPr>
        <w:t xml:space="preserve"> who were always there when I needed them the most. I take this chance to acknowledge them and extend my sincere gratitude for helping me make this </w:t>
      </w:r>
      <w:r w:rsidRPr="004A4192">
        <w:rPr>
          <w:rFonts w:ascii="Cambria" w:hAnsi="Cambria" w:cs="Times New Roman"/>
          <w:sz w:val="28"/>
          <w:szCs w:val="28"/>
        </w:rPr>
        <w:t>Report</w:t>
      </w:r>
      <w:r w:rsidR="00415EAB" w:rsidRPr="004A4192">
        <w:rPr>
          <w:rFonts w:ascii="Cambria" w:hAnsi="Cambria" w:cs="Times New Roman"/>
          <w:sz w:val="28"/>
          <w:szCs w:val="28"/>
        </w:rPr>
        <w:t xml:space="preserve"> a possible</w:t>
      </w:r>
      <w:r w:rsidR="005166CC" w:rsidRPr="004A4192">
        <w:rPr>
          <w:rFonts w:ascii="Cambria" w:hAnsi="Cambria" w:cs="Times New Roman"/>
          <w:sz w:val="28"/>
          <w:szCs w:val="28"/>
        </w:rPr>
        <w:t>.</w:t>
      </w:r>
    </w:p>
    <w:p w14:paraId="7F160197" w14:textId="77777777" w:rsidR="00C4593C" w:rsidRPr="004A4192" w:rsidRDefault="00C4593C" w:rsidP="004C5B76">
      <w:pPr>
        <w:pStyle w:val="Normal1"/>
        <w:widowControl w:val="0"/>
        <w:pBdr>
          <w:top w:val="nil"/>
          <w:left w:val="nil"/>
          <w:bottom w:val="nil"/>
          <w:right w:val="nil"/>
          <w:between w:val="nil"/>
        </w:pBdr>
        <w:spacing w:line="360" w:lineRule="auto"/>
        <w:ind w:right="96" w:firstLine="1"/>
        <w:contextualSpacing/>
        <w:jc w:val="both"/>
        <w:rPr>
          <w:rFonts w:ascii="Cambria" w:hAnsi="Cambria" w:cs="Times New Roman"/>
          <w:sz w:val="28"/>
          <w:szCs w:val="28"/>
        </w:rPr>
      </w:pPr>
    </w:p>
    <w:p w14:paraId="3E0EC5E2" w14:textId="0F00106C" w:rsidR="00415EAB" w:rsidRPr="004A4192" w:rsidRDefault="005166CC"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r w:rsidRPr="004A4192">
        <w:rPr>
          <w:rFonts w:ascii="Cambria" w:hAnsi="Cambria" w:cs="Times New Roman"/>
          <w:color w:val="000000"/>
          <w:sz w:val="28"/>
          <w:szCs w:val="28"/>
        </w:rPr>
        <w:t xml:space="preserve">I wish to thank my </w:t>
      </w:r>
      <w:r w:rsidR="00B7231A" w:rsidRPr="004A4192">
        <w:rPr>
          <w:rFonts w:ascii="Cambria" w:hAnsi="Cambria" w:cs="Times New Roman"/>
          <w:color w:val="000000"/>
          <w:sz w:val="28"/>
          <w:szCs w:val="28"/>
        </w:rPr>
        <w:t xml:space="preserve">faculty </w:t>
      </w:r>
      <w:r w:rsidR="000437C9" w:rsidRPr="004A4192">
        <w:rPr>
          <w:rFonts w:ascii="Cambria" w:hAnsi="Cambria" w:cs="Times New Roman"/>
          <w:color w:val="000000"/>
          <w:sz w:val="28"/>
          <w:szCs w:val="28"/>
        </w:rPr>
        <w:t>mentor</w:t>
      </w:r>
      <w:r w:rsidRPr="004A4192">
        <w:rPr>
          <w:rFonts w:ascii="Cambria" w:hAnsi="Cambria" w:cs="Times New Roman"/>
          <w:color w:val="000000"/>
          <w:sz w:val="28"/>
          <w:szCs w:val="28"/>
        </w:rPr>
        <w:t xml:space="preserve"> </w:t>
      </w:r>
      <w:r w:rsidR="00B17EA8" w:rsidRPr="004A4192">
        <w:rPr>
          <w:rFonts w:ascii="Cambria" w:hAnsi="Cambria" w:cs="Times New Roman"/>
          <w:b/>
          <w:sz w:val="28"/>
          <w:szCs w:val="28"/>
        </w:rPr>
        <w:t>Ms. Hemangni Mehta</w:t>
      </w:r>
      <w:r w:rsidR="00B7231A" w:rsidRPr="004A4192">
        <w:rPr>
          <w:rFonts w:ascii="Cambria" w:hAnsi="Cambria" w:cs="Times New Roman"/>
          <w:b/>
          <w:sz w:val="28"/>
          <w:szCs w:val="28"/>
        </w:rPr>
        <w:t>,</w:t>
      </w:r>
      <w:r w:rsidRPr="004A4192">
        <w:rPr>
          <w:rFonts w:ascii="Cambria" w:eastAsia="Times New Roman" w:hAnsi="Cambria" w:cs="Times New Roman"/>
          <w:bCs/>
          <w:color w:val="FF0000"/>
          <w:sz w:val="28"/>
          <w:szCs w:val="28"/>
        </w:rPr>
        <w:t xml:space="preserve"> </w:t>
      </w:r>
      <w:r w:rsidR="00415EAB" w:rsidRPr="004A4192">
        <w:rPr>
          <w:rFonts w:ascii="Cambria" w:eastAsia="Times New Roman" w:hAnsi="Cambria" w:cs="Times New Roman"/>
          <w:bCs/>
          <w:sz w:val="28"/>
          <w:szCs w:val="28"/>
        </w:rPr>
        <w:t>Assistant Professor</w:t>
      </w:r>
      <w:r w:rsidRPr="004A4192">
        <w:rPr>
          <w:rFonts w:ascii="Cambria" w:eastAsia="Times New Roman" w:hAnsi="Cambria" w:cs="Times New Roman"/>
          <w:bCs/>
          <w:sz w:val="28"/>
          <w:szCs w:val="28"/>
        </w:rPr>
        <w:t>, School of Engineering</w:t>
      </w:r>
      <w:r w:rsidRPr="004A4192">
        <w:rPr>
          <w:rFonts w:ascii="Cambria" w:eastAsia="Times New Roman" w:hAnsi="Cambria" w:cs="Times New Roman"/>
          <w:sz w:val="28"/>
          <w:szCs w:val="28"/>
        </w:rPr>
        <w:t>. I</w:t>
      </w:r>
      <w:r w:rsidR="00B7231A" w:rsidRPr="004A4192">
        <w:rPr>
          <w:rFonts w:ascii="Cambria" w:hAnsi="Cambria" w:cs="Times New Roman"/>
          <w:color w:val="000000"/>
          <w:sz w:val="28"/>
          <w:szCs w:val="28"/>
        </w:rPr>
        <w:t>t has been an honor to learn under their mentorship.</w:t>
      </w:r>
      <w:r w:rsidRPr="004A4192">
        <w:rPr>
          <w:rFonts w:ascii="Cambria" w:hAnsi="Cambria" w:cs="Times New Roman"/>
          <w:color w:val="000000"/>
          <w:sz w:val="28"/>
          <w:szCs w:val="28"/>
        </w:rPr>
        <w:t xml:space="preserve"> </w:t>
      </w:r>
    </w:p>
    <w:p w14:paraId="514A18C5" w14:textId="77777777" w:rsidR="007320B9" w:rsidRPr="004A4192" w:rsidRDefault="007320B9"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p>
    <w:p w14:paraId="57CA3C34" w14:textId="16166E43" w:rsidR="005166CC" w:rsidRPr="004A4192" w:rsidRDefault="00B7231A"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r w:rsidRPr="004A4192">
        <w:rPr>
          <w:rFonts w:ascii="Cambria" w:hAnsi="Cambria" w:cs="Times New Roman"/>
          <w:color w:val="000000"/>
          <w:sz w:val="28"/>
          <w:szCs w:val="28"/>
        </w:rPr>
        <w:t xml:space="preserve">As my </w:t>
      </w:r>
      <w:r w:rsidR="007320B9" w:rsidRPr="004A4192">
        <w:rPr>
          <w:rFonts w:ascii="Cambria" w:hAnsi="Cambria" w:cs="Times New Roman"/>
          <w:color w:val="000000"/>
          <w:sz w:val="28"/>
          <w:szCs w:val="28"/>
        </w:rPr>
        <w:t>mentor</w:t>
      </w:r>
      <w:r w:rsidRPr="004A4192">
        <w:rPr>
          <w:rFonts w:ascii="Cambria" w:hAnsi="Cambria" w:cs="Times New Roman"/>
          <w:color w:val="000000"/>
          <w:sz w:val="28"/>
          <w:szCs w:val="28"/>
        </w:rPr>
        <w:t xml:space="preserve">, </w:t>
      </w:r>
      <w:r w:rsidR="002A54D1">
        <w:rPr>
          <w:rFonts w:ascii="Cambria" w:hAnsi="Cambria" w:cs="Times New Roman"/>
          <w:color w:val="000000"/>
          <w:sz w:val="28"/>
          <w:szCs w:val="28"/>
        </w:rPr>
        <w:t>s</w:t>
      </w:r>
      <w:r w:rsidR="007320B9" w:rsidRPr="004A4192">
        <w:rPr>
          <w:rFonts w:ascii="Cambria" w:hAnsi="Cambria" w:cs="Times New Roman"/>
          <w:color w:val="000000"/>
          <w:sz w:val="28"/>
          <w:szCs w:val="28"/>
        </w:rPr>
        <w:t>he has</w:t>
      </w:r>
      <w:r w:rsidR="005166CC" w:rsidRPr="004A4192">
        <w:rPr>
          <w:rFonts w:ascii="Cambria" w:hAnsi="Cambria" w:cs="Times New Roman"/>
          <w:color w:val="000000"/>
          <w:sz w:val="28"/>
          <w:szCs w:val="28"/>
        </w:rPr>
        <w:t xml:space="preserve"> constantly motivated me to remain focused on </w:t>
      </w:r>
      <w:r w:rsidRPr="004A4192">
        <w:rPr>
          <w:rFonts w:ascii="Cambria" w:hAnsi="Cambria" w:cs="Times New Roman"/>
          <w:color w:val="000000"/>
          <w:sz w:val="28"/>
          <w:szCs w:val="28"/>
        </w:rPr>
        <w:t>achieving my goal. Their</w:t>
      </w:r>
      <w:r w:rsidR="005166CC" w:rsidRPr="004A4192">
        <w:rPr>
          <w:rFonts w:ascii="Cambria" w:hAnsi="Cambria" w:cs="Times New Roman"/>
          <w:color w:val="000000"/>
          <w:sz w:val="28"/>
          <w:szCs w:val="28"/>
        </w:rPr>
        <w:t xml:space="preserve"> observations and guidance helped me to establish the overall direction of the r</w:t>
      </w:r>
      <w:r w:rsidR="003316A3" w:rsidRPr="004A4192">
        <w:rPr>
          <w:rFonts w:ascii="Cambria" w:hAnsi="Cambria" w:cs="Times New Roman"/>
          <w:color w:val="000000"/>
          <w:sz w:val="28"/>
          <w:szCs w:val="28"/>
        </w:rPr>
        <w:t>eport</w:t>
      </w:r>
      <w:r w:rsidR="005166CC" w:rsidRPr="004A4192">
        <w:rPr>
          <w:rFonts w:ascii="Cambria" w:hAnsi="Cambria" w:cs="Times New Roman"/>
          <w:color w:val="000000"/>
          <w:sz w:val="28"/>
          <w:szCs w:val="28"/>
        </w:rPr>
        <w:t xml:space="preserve"> and to move forward with </w:t>
      </w:r>
      <w:r w:rsidR="003316A3" w:rsidRPr="004A4192">
        <w:rPr>
          <w:rFonts w:ascii="Cambria" w:hAnsi="Cambria" w:cs="Times New Roman"/>
          <w:color w:val="000000"/>
          <w:sz w:val="28"/>
          <w:szCs w:val="28"/>
        </w:rPr>
        <w:t xml:space="preserve">learning </w:t>
      </w:r>
      <w:r w:rsidRPr="004A4192">
        <w:rPr>
          <w:rFonts w:ascii="Cambria" w:hAnsi="Cambria" w:cs="Times New Roman"/>
          <w:color w:val="000000"/>
          <w:sz w:val="28"/>
          <w:szCs w:val="28"/>
        </w:rPr>
        <w:t xml:space="preserve">in depth. Their </w:t>
      </w:r>
      <w:r w:rsidR="005166CC" w:rsidRPr="004A4192">
        <w:rPr>
          <w:rFonts w:ascii="Cambria" w:hAnsi="Cambria" w:cs="Times New Roman"/>
          <w:color w:val="000000"/>
          <w:sz w:val="28"/>
          <w:szCs w:val="28"/>
        </w:rPr>
        <w:t xml:space="preserve">vital support at each juncture, which culminated in successful completion of my </w:t>
      </w:r>
      <w:r w:rsidR="000437C9" w:rsidRPr="004A4192">
        <w:rPr>
          <w:rFonts w:ascii="Cambria" w:hAnsi="Cambria" w:cs="Times New Roman"/>
          <w:color w:val="000000"/>
          <w:sz w:val="28"/>
          <w:szCs w:val="28"/>
        </w:rPr>
        <w:t>project</w:t>
      </w:r>
      <w:r w:rsidR="005166CC" w:rsidRPr="004A4192">
        <w:rPr>
          <w:rFonts w:ascii="Cambria" w:hAnsi="Cambria" w:cs="Times New Roman"/>
          <w:color w:val="000000"/>
          <w:sz w:val="28"/>
          <w:szCs w:val="28"/>
        </w:rPr>
        <w:t xml:space="preserve"> work.  I exp</w:t>
      </w:r>
      <w:r w:rsidRPr="004A4192">
        <w:rPr>
          <w:rFonts w:ascii="Cambria" w:hAnsi="Cambria" w:cs="Times New Roman"/>
          <w:color w:val="000000"/>
          <w:sz w:val="28"/>
          <w:szCs w:val="28"/>
        </w:rPr>
        <w:t>ress my sincere gratitude to them</w:t>
      </w:r>
      <w:r w:rsidR="005166CC" w:rsidRPr="004A4192">
        <w:rPr>
          <w:rFonts w:ascii="Cambria" w:hAnsi="Cambria" w:cs="Times New Roman"/>
          <w:color w:val="000000"/>
          <w:sz w:val="28"/>
          <w:szCs w:val="28"/>
        </w:rPr>
        <w:t xml:space="preserve"> for constant support during </w:t>
      </w:r>
      <w:r w:rsidR="00415EAB" w:rsidRPr="004A4192">
        <w:rPr>
          <w:rFonts w:ascii="Cambria" w:hAnsi="Cambria" w:cs="Times New Roman"/>
          <w:color w:val="000000"/>
          <w:sz w:val="28"/>
          <w:szCs w:val="28"/>
        </w:rPr>
        <w:t xml:space="preserve">the </w:t>
      </w:r>
      <w:r w:rsidR="003316A3" w:rsidRPr="004A4192">
        <w:rPr>
          <w:rFonts w:ascii="Cambria" w:hAnsi="Cambria" w:cs="Times New Roman"/>
          <w:color w:val="000000"/>
          <w:sz w:val="28"/>
          <w:szCs w:val="28"/>
        </w:rPr>
        <w:t>project</w:t>
      </w:r>
      <w:r w:rsidR="007320B9" w:rsidRPr="004A4192">
        <w:rPr>
          <w:rFonts w:ascii="Cambria" w:hAnsi="Cambria" w:cs="Times New Roman"/>
          <w:color w:val="000000"/>
          <w:sz w:val="28"/>
          <w:szCs w:val="28"/>
        </w:rPr>
        <w:t xml:space="preserve"> </w:t>
      </w:r>
      <w:r w:rsidR="003316A3" w:rsidRPr="004A4192">
        <w:rPr>
          <w:rFonts w:ascii="Cambria" w:hAnsi="Cambria" w:cs="Times New Roman"/>
          <w:color w:val="000000"/>
          <w:sz w:val="28"/>
          <w:szCs w:val="28"/>
        </w:rPr>
        <w:t>work.</w:t>
      </w:r>
    </w:p>
    <w:p w14:paraId="011C7821" w14:textId="77777777" w:rsidR="007320B9" w:rsidRPr="004A4192" w:rsidRDefault="007320B9"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p>
    <w:p w14:paraId="04746D36" w14:textId="77777777" w:rsidR="003316A3" w:rsidRPr="004A4192" w:rsidRDefault="003316A3"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r w:rsidRPr="004A4192">
        <w:rPr>
          <w:rFonts w:ascii="Cambria" w:hAnsi="Cambria" w:cs="Times New Roman"/>
          <w:color w:val="000000"/>
          <w:sz w:val="28"/>
          <w:szCs w:val="28"/>
        </w:rPr>
        <w:t>I am also thankful to faculty members of the department for constant support and guidance.</w:t>
      </w:r>
    </w:p>
    <w:p w14:paraId="7CACBC3E" w14:textId="77777777" w:rsidR="007320B9" w:rsidRPr="004A4192" w:rsidRDefault="007320B9"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p>
    <w:p w14:paraId="018E6DB0" w14:textId="08E6B67A" w:rsidR="003316A3" w:rsidRPr="004A4192" w:rsidRDefault="003316A3"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r w:rsidRPr="004A4192">
        <w:rPr>
          <w:rFonts w:ascii="Cambria" w:hAnsi="Cambria" w:cs="Times New Roman"/>
          <w:color w:val="000000"/>
          <w:sz w:val="28"/>
          <w:szCs w:val="28"/>
        </w:rPr>
        <w:t>I am thankful to Dean, School of Engineering for his initiative of imparting Project</w:t>
      </w:r>
      <w:r w:rsidR="007320B9" w:rsidRPr="004A4192">
        <w:rPr>
          <w:rFonts w:ascii="Cambria" w:hAnsi="Cambria" w:cs="Times New Roman"/>
          <w:color w:val="000000"/>
          <w:sz w:val="28"/>
          <w:szCs w:val="28"/>
        </w:rPr>
        <w:t xml:space="preserve"> during tenure of your study making us learn new things and to help us in expanding our horizons</w:t>
      </w:r>
      <w:r w:rsidRPr="004A4192">
        <w:rPr>
          <w:rFonts w:ascii="Cambria" w:hAnsi="Cambria" w:cs="Times New Roman"/>
          <w:color w:val="000000"/>
          <w:sz w:val="28"/>
          <w:szCs w:val="28"/>
        </w:rPr>
        <w:t>.</w:t>
      </w:r>
    </w:p>
    <w:p w14:paraId="5012ADD6" w14:textId="77777777" w:rsidR="005166CC" w:rsidRPr="004A4192" w:rsidRDefault="005166CC" w:rsidP="004C5B76">
      <w:pPr>
        <w:autoSpaceDE w:val="0"/>
        <w:autoSpaceDN w:val="0"/>
        <w:adjustRightInd w:val="0"/>
        <w:spacing w:after="0" w:line="360" w:lineRule="auto"/>
        <w:ind w:right="96"/>
        <w:contextualSpacing/>
        <w:jc w:val="both"/>
        <w:rPr>
          <w:rFonts w:ascii="Cambria" w:hAnsi="Cambria" w:cs="Times New Roman"/>
          <w:sz w:val="28"/>
          <w:szCs w:val="28"/>
        </w:rPr>
      </w:pPr>
    </w:p>
    <w:p w14:paraId="77A3CDB8" w14:textId="71B48FFD" w:rsidR="003316A3" w:rsidRPr="004A4192" w:rsidRDefault="003316A3" w:rsidP="004C5B76">
      <w:pPr>
        <w:autoSpaceDE w:val="0"/>
        <w:autoSpaceDN w:val="0"/>
        <w:adjustRightInd w:val="0"/>
        <w:spacing w:after="0" w:line="360" w:lineRule="auto"/>
        <w:ind w:right="96"/>
        <w:contextualSpacing/>
        <w:jc w:val="both"/>
        <w:rPr>
          <w:rFonts w:ascii="Cambria" w:hAnsi="Cambria" w:cs="Times New Roman"/>
          <w:b/>
          <w:bCs/>
          <w:color w:val="C00000"/>
          <w:sz w:val="28"/>
          <w:szCs w:val="28"/>
        </w:rPr>
      </w:pPr>
      <w:r w:rsidRPr="004A4192">
        <w:rPr>
          <w:rFonts w:ascii="Cambria" w:hAnsi="Cambria" w:cs="Times New Roman"/>
          <w:sz w:val="28"/>
          <w:szCs w:val="28"/>
        </w:rPr>
        <w:t>Name of Student</w:t>
      </w:r>
      <w:r w:rsidRPr="004A4192">
        <w:rPr>
          <w:rFonts w:ascii="Cambria" w:hAnsi="Cambria" w:cs="Times New Roman"/>
          <w:sz w:val="28"/>
          <w:szCs w:val="28"/>
        </w:rPr>
        <w:tab/>
        <w:t xml:space="preserve">: </w:t>
      </w:r>
      <w:r w:rsidR="009B3378" w:rsidRPr="004A4192">
        <w:rPr>
          <w:rFonts w:ascii="Cambria" w:hAnsi="Cambria" w:cs="Times New Roman"/>
          <w:b/>
          <w:bCs/>
          <w:sz w:val="28"/>
          <w:szCs w:val="28"/>
        </w:rPr>
        <w:t>RUDRA HITESHBHAI TANK</w:t>
      </w:r>
    </w:p>
    <w:p w14:paraId="6218157C" w14:textId="187444EA" w:rsidR="003316A3" w:rsidRPr="004A4192" w:rsidRDefault="003316A3" w:rsidP="004C5B76">
      <w:pPr>
        <w:autoSpaceDE w:val="0"/>
        <w:autoSpaceDN w:val="0"/>
        <w:adjustRightInd w:val="0"/>
        <w:spacing w:after="0" w:line="360" w:lineRule="auto"/>
        <w:ind w:right="96"/>
        <w:contextualSpacing/>
        <w:jc w:val="both"/>
        <w:rPr>
          <w:rFonts w:ascii="Cambria" w:hAnsi="Cambria" w:cs="Times New Roman"/>
          <w:b/>
          <w:bCs/>
          <w:color w:val="FF0000"/>
          <w:sz w:val="28"/>
          <w:szCs w:val="28"/>
        </w:rPr>
      </w:pPr>
      <w:r w:rsidRPr="004A4192">
        <w:rPr>
          <w:rFonts w:ascii="Cambria" w:hAnsi="Cambria" w:cs="Times New Roman"/>
          <w:bCs/>
          <w:sz w:val="28"/>
          <w:szCs w:val="28"/>
        </w:rPr>
        <w:t>Enrollment No</w:t>
      </w:r>
      <w:r w:rsidRPr="004A4192">
        <w:rPr>
          <w:rFonts w:ascii="Cambria" w:hAnsi="Cambria" w:cs="Times New Roman"/>
          <w:bCs/>
          <w:sz w:val="28"/>
          <w:szCs w:val="28"/>
        </w:rPr>
        <w:tab/>
        <w:t>:</w:t>
      </w:r>
      <w:r w:rsidRPr="004A4192">
        <w:rPr>
          <w:rFonts w:ascii="Cambria" w:hAnsi="Cambria" w:cs="Times New Roman"/>
          <w:b/>
          <w:bCs/>
          <w:sz w:val="28"/>
          <w:szCs w:val="28"/>
        </w:rPr>
        <w:t xml:space="preserve"> </w:t>
      </w:r>
      <w:r w:rsidR="009B3378" w:rsidRPr="004A4192">
        <w:rPr>
          <w:rFonts w:ascii="Cambria" w:hAnsi="Cambria" w:cs="Times New Roman"/>
          <w:b/>
          <w:bCs/>
          <w:sz w:val="28"/>
          <w:szCs w:val="28"/>
        </w:rPr>
        <w:t>22SE02CE048</w:t>
      </w:r>
    </w:p>
    <w:p w14:paraId="50FD29CF" w14:textId="77777777" w:rsidR="003316A3" w:rsidRPr="004A4192" w:rsidRDefault="003316A3" w:rsidP="004C5B76">
      <w:pPr>
        <w:autoSpaceDE w:val="0"/>
        <w:autoSpaceDN w:val="0"/>
        <w:adjustRightInd w:val="0"/>
        <w:spacing w:after="0" w:line="360" w:lineRule="auto"/>
        <w:ind w:right="96"/>
        <w:contextualSpacing/>
        <w:jc w:val="both"/>
        <w:rPr>
          <w:rFonts w:ascii="Cambria" w:hAnsi="Cambria" w:cs="Times New Roman"/>
          <w:b/>
          <w:bCs/>
          <w:color w:val="C00000"/>
          <w:sz w:val="28"/>
          <w:szCs w:val="28"/>
        </w:rPr>
      </w:pPr>
    </w:p>
    <w:p w14:paraId="1B39DC64" w14:textId="77777777" w:rsidR="004A4613" w:rsidRPr="004A4192" w:rsidRDefault="004A4613" w:rsidP="004C5B76">
      <w:pPr>
        <w:spacing w:after="0" w:line="360" w:lineRule="auto"/>
        <w:ind w:right="96"/>
        <w:contextualSpacing/>
        <w:jc w:val="center"/>
        <w:rPr>
          <w:rFonts w:ascii="Cambria" w:eastAsia="Times New Roman" w:hAnsi="Cambria" w:cs="Times New Roman"/>
          <w:b/>
          <w:bCs/>
          <w:sz w:val="28"/>
          <w:szCs w:val="28"/>
        </w:rPr>
      </w:pPr>
    </w:p>
    <w:p w14:paraId="15C8BB47" w14:textId="77777777" w:rsidR="004C5B76" w:rsidRPr="004A4192" w:rsidRDefault="004C5B76" w:rsidP="004C5B76">
      <w:pPr>
        <w:spacing w:after="0" w:line="360" w:lineRule="auto"/>
        <w:contextualSpacing/>
        <w:rPr>
          <w:rFonts w:ascii="Cambria" w:eastAsia="Arial" w:hAnsi="Cambria" w:cs="Times New Roman"/>
          <w:b/>
          <w:color w:val="000000"/>
          <w:sz w:val="32"/>
          <w:szCs w:val="32"/>
        </w:rPr>
      </w:pPr>
      <w:r w:rsidRPr="004A4192">
        <w:rPr>
          <w:rFonts w:ascii="Cambria" w:hAnsi="Cambria" w:cs="Times New Roman"/>
          <w:b/>
          <w:color w:val="000000"/>
          <w:sz w:val="32"/>
          <w:szCs w:val="32"/>
        </w:rPr>
        <w:br w:type="page"/>
      </w:r>
    </w:p>
    <w:p w14:paraId="50C54931" w14:textId="77777777" w:rsidR="00E07C5A" w:rsidRPr="004A4192" w:rsidRDefault="00CB233F" w:rsidP="004C5B76">
      <w:pPr>
        <w:pStyle w:val="Normal1"/>
        <w:widowControl w:val="0"/>
        <w:pBdr>
          <w:top w:val="nil"/>
          <w:left w:val="nil"/>
          <w:bottom w:val="single" w:sz="4" w:space="1" w:color="auto"/>
          <w:right w:val="nil"/>
          <w:between w:val="nil"/>
        </w:pBdr>
        <w:spacing w:line="360" w:lineRule="auto"/>
        <w:ind w:right="96" w:firstLine="1"/>
        <w:contextualSpacing/>
        <w:jc w:val="center"/>
        <w:rPr>
          <w:rFonts w:ascii="Cambria" w:hAnsi="Cambria" w:cs="Times New Roman"/>
          <w:b/>
          <w:color w:val="000000"/>
          <w:sz w:val="32"/>
          <w:szCs w:val="32"/>
        </w:rPr>
      </w:pPr>
      <w:r w:rsidRPr="004A4192">
        <w:rPr>
          <w:rFonts w:ascii="Cambria" w:hAnsi="Cambria" w:cs="Times New Roman"/>
          <w:b/>
          <w:color w:val="000000"/>
          <w:sz w:val="32"/>
          <w:szCs w:val="32"/>
        </w:rPr>
        <w:lastRenderedPageBreak/>
        <w:t>ABSTRACT</w:t>
      </w:r>
    </w:p>
    <w:p w14:paraId="71F1707F" w14:textId="77777777" w:rsidR="00542DF6" w:rsidRPr="004A4192" w:rsidRDefault="00542DF6" w:rsidP="004E766F">
      <w:pPr>
        <w:rPr>
          <w:rFonts w:ascii="Cambria" w:hAnsi="Cambria"/>
          <w:lang w:val="en-IN" w:eastAsia="en-IN"/>
        </w:rPr>
      </w:pPr>
    </w:p>
    <w:p w14:paraId="25904FC3" w14:textId="77777777" w:rsidR="003538C1" w:rsidRPr="003538C1" w:rsidRDefault="003538C1" w:rsidP="00BA431E">
      <w:pPr>
        <w:spacing w:before="100" w:beforeAutospacing="1" w:after="100" w:afterAutospacing="1" w:line="360" w:lineRule="auto"/>
        <w:jc w:val="both"/>
        <w:rPr>
          <w:rFonts w:ascii="Cambria" w:eastAsia="Times New Roman" w:hAnsi="Cambria" w:cs="Times New Roman"/>
          <w:sz w:val="24"/>
          <w:szCs w:val="24"/>
          <w:lang w:val="en-IN" w:eastAsia="en-IN"/>
        </w:rPr>
      </w:pPr>
      <w:r w:rsidRPr="003538C1">
        <w:rPr>
          <w:rFonts w:ascii="Cambria" w:eastAsia="Times New Roman" w:hAnsi="Cambria" w:cs="Times New Roman"/>
          <w:sz w:val="24"/>
          <w:szCs w:val="24"/>
          <w:lang w:val="en-IN" w:eastAsia="en-IN"/>
        </w:rPr>
        <w:t xml:space="preserve">The increasing complexity of managing examination seating arrangements in educational institutions has made manual methods inefficient, error-prone, and time-consuming. This project presents a Smart Exam Seating Allocator, a web-based system designed to automate the generation of seating plans using structured classroom and student data. Developed using Django, Python, Pandas, and </w:t>
      </w:r>
      <w:proofErr w:type="spellStart"/>
      <w:r w:rsidRPr="003538C1">
        <w:rPr>
          <w:rFonts w:ascii="Cambria" w:eastAsia="Times New Roman" w:hAnsi="Cambria" w:cs="Times New Roman"/>
          <w:sz w:val="24"/>
          <w:szCs w:val="24"/>
          <w:lang w:val="en-IN" w:eastAsia="en-IN"/>
        </w:rPr>
        <w:t>OpenPyXL</w:t>
      </w:r>
      <w:proofErr w:type="spellEnd"/>
      <w:r w:rsidRPr="003538C1">
        <w:rPr>
          <w:rFonts w:ascii="Cambria" w:eastAsia="Times New Roman" w:hAnsi="Cambria" w:cs="Times New Roman"/>
          <w:sz w:val="24"/>
          <w:szCs w:val="24"/>
          <w:lang w:val="en-IN" w:eastAsia="en-IN"/>
        </w:rPr>
        <w:t>, the system processes uploaded Excel files and produces optimized seating arrangements in a standardized format.</w:t>
      </w:r>
    </w:p>
    <w:p w14:paraId="2C50AE4E" w14:textId="77777777" w:rsidR="003538C1" w:rsidRPr="003538C1" w:rsidRDefault="003538C1" w:rsidP="00BA431E">
      <w:pPr>
        <w:spacing w:before="100" w:beforeAutospacing="1" w:after="100" w:afterAutospacing="1" w:line="360" w:lineRule="auto"/>
        <w:jc w:val="both"/>
        <w:rPr>
          <w:rFonts w:ascii="Cambria" w:eastAsia="Times New Roman" w:hAnsi="Cambria" w:cs="Times New Roman"/>
          <w:sz w:val="24"/>
          <w:szCs w:val="24"/>
          <w:lang w:val="en-IN" w:eastAsia="en-IN"/>
        </w:rPr>
      </w:pPr>
      <w:r w:rsidRPr="003538C1">
        <w:rPr>
          <w:rFonts w:ascii="Cambria" w:eastAsia="Times New Roman" w:hAnsi="Cambria" w:cs="Times New Roman"/>
          <w:sz w:val="24"/>
          <w:szCs w:val="24"/>
          <w:lang w:val="en-IN" w:eastAsia="en-IN"/>
        </w:rPr>
        <w:t>The system incorporates rule-based allocation logic to ensure fairness and compliance with institutional constraints. Key features include maintaining a two-seat buffer in each classroom, limiting the number of branches per room, and preventing the placement of students from the same department but different academic years together. The allocation process prioritizes larger student groups and dynamically adjusts to available capacity.</w:t>
      </w:r>
    </w:p>
    <w:p w14:paraId="2E3B9E3C" w14:textId="77777777" w:rsidR="003538C1" w:rsidRPr="003538C1" w:rsidRDefault="003538C1" w:rsidP="00BA431E">
      <w:pPr>
        <w:spacing w:before="100" w:beforeAutospacing="1" w:after="100" w:afterAutospacing="1" w:line="360" w:lineRule="auto"/>
        <w:jc w:val="both"/>
        <w:rPr>
          <w:rFonts w:ascii="Cambria" w:eastAsia="Times New Roman" w:hAnsi="Cambria" w:cs="Times New Roman"/>
          <w:sz w:val="24"/>
          <w:szCs w:val="24"/>
          <w:lang w:val="en-IN" w:eastAsia="en-IN"/>
        </w:rPr>
      </w:pPr>
      <w:r w:rsidRPr="003538C1">
        <w:rPr>
          <w:rFonts w:ascii="Cambria" w:eastAsia="Times New Roman" w:hAnsi="Cambria" w:cs="Times New Roman"/>
          <w:sz w:val="24"/>
          <w:szCs w:val="24"/>
          <w:lang w:val="en-IN" w:eastAsia="en-IN"/>
        </w:rPr>
        <w:t>The application generates a professionally formatted Excel report containing room-wise seating details, branch distribution, and summary statistics. The user interface is simple and efficient, enabling users to upload files and download results in a single step. This solution significantly reduces administrative workload, minimizes errors, and improves the efficiency and transparency of examination management processes.</w:t>
      </w:r>
    </w:p>
    <w:p w14:paraId="63B0D9EE" w14:textId="40322A9B" w:rsidR="00542DF6" w:rsidRDefault="00542DF6" w:rsidP="00196FE3">
      <w:pPr>
        <w:spacing w:after="0" w:line="360" w:lineRule="auto"/>
        <w:ind w:right="96"/>
        <w:contextualSpacing/>
        <w:jc w:val="both"/>
        <w:rPr>
          <w:rFonts w:ascii="Cambria" w:eastAsia="Times New Roman" w:hAnsi="Cambria"/>
          <w:b/>
          <w:bCs/>
          <w:sz w:val="32"/>
          <w:szCs w:val="32"/>
        </w:rPr>
      </w:pPr>
    </w:p>
    <w:p w14:paraId="5F9948BC" w14:textId="168838A1" w:rsidR="003538C1" w:rsidRDefault="003538C1" w:rsidP="00196FE3">
      <w:pPr>
        <w:spacing w:after="0" w:line="360" w:lineRule="auto"/>
        <w:ind w:right="96"/>
        <w:contextualSpacing/>
        <w:jc w:val="both"/>
        <w:rPr>
          <w:rFonts w:ascii="Cambria" w:eastAsia="Times New Roman" w:hAnsi="Cambria"/>
          <w:b/>
          <w:bCs/>
          <w:sz w:val="32"/>
          <w:szCs w:val="32"/>
        </w:rPr>
      </w:pPr>
    </w:p>
    <w:p w14:paraId="02F13449" w14:textId="7A6F860B" w:rsidR="003538C1" w:rsidRDefault="003538C1" w:rsidP="00196FE3">
      <w:pPr>
        <w:spacing w:after="0" w:line="360" w:lineRule="auto"/>
        <w:ind w:right="96"/>
        <w:contextualSpacing/>
        <w:jc w:val="both"/>
        <w:rPr>
          <w:rFonts w:ascii="Cambria" w:eastAsia="Times New Roman" w:hAnsi="Cambria"/>
          <w:b/>
          <w:bCs/>
          <w:sz w:val="32"/>
          <w:szCs w:val="32"/>
        </w:rPr>
      </w:pPr>
    </w:p>
    <w:p w14:paraId="237656AD" w14:textId="0DE7ED03" w:rsidR="003538C1" w:rsidRDefault="003538C1" w:rsidP="00196FE3">
      <w:pPr>
        <w:spacing w:after="0" w:line="360" w:lineRule="auto"/>
        <w:ind w:right="96"/>
        <w:contextualSpacing/>
        <w:jc w:val="both"/>
        <w:rPr>
          <w:rFonts w:ascii="Cambria" w:eastAsia="Times New Roman" w:hAnsi="Cambria"/>
          <w:b/>
          <w:bCs/>
          <w:sz w:val="32"/>
          <w:szCs w:val="32"/>
        </w:rPr>
      </w:pPr>
    </w:p>
    <w:p w14:paraId="157C4E7B" w14:textId="5CDB759C" w:rsidR="003538C1" w:rsidRDefault="003538C1" w:rsidP="00196FE3">
      <w:pPr>
        <w:spacing w:after="0" w:line="360" w:lineRule="auto"/>
        <w:ind w:right="96"/>
        <w:contextualSpacing/>
        <w:jc w:val="both"/>
        <w:rPr>
          <w:rFonts w:ascii="Cambria" w:eastAsia="Times New Roman" w:hAnsi="Cambria"/>
          <w:b/>
          <w:bCs/>
          <w:sz w:val="32"/>
          <w:szCs w:val="32"/>
        </w:rPr>
      </w:pPr>
    </w:p>
    <w:p w14:paraId="6A3BD2F6" w14:textId="141919C9" w:rsidR="003538C1" w:rsidRDefault="003538C1" w:rsidP="00196FE3">
      <w:pPr>
        <w:spacing w:after="0" w:line="360" w:lineRule="auto"/>
        <w:ind w:right="96"/>
        <w:contextualSpacing/>
        <w:jc w:val="both"/>
        <w:rPr>
          <w:rFonts w:ascii="Cambria" w:eastAsia="Times New Roman" w:hAnsi="Cambria"/>
          <w:b/>
          <w:bCs/>
          <w:sz w:val="32"/>
          <w:szCs w:val="32"/>
        </w:rPr>
      </w:pPr>
    </w:p>
    <w:p w14:paraId="21FEF582" w14:textId="4D1D4CA0" w:rsidR="003538C1" w:rsidRDefault="003538C1" w:rsidP="00196FE3">
      <w:pPr>
        <w:spacing w:after="0" w:line="360" w:lineRule="auto"/>
        <w:ind w:right="96"/>
        <w:contextualSpacing/>
        <w:jc w:val="both"/>
        <w:rPr>
          <w:rFonts w:ascii="Cambria" w:eastAsia="Times New Roman" w:hAnsi="Cambria"/>
          <w:b/>
          <w:bCs/>
          <w:sz w:val="32"/>
          <w:szCs w:val="32"/>
        </w:rPr>
      </w:pPr>
    </w:p>
    <w:p w14:paraId="78116C24" w14:textId="4F6E8EFF" w:rsidR="003538C1" w:rsidRDefault="003538C1" w:rsidP="00196FE3">
      <w:pPr>
        <w:spacing w:after="0" w:line="360" w:lineRule="auto"/>
        <w:ind w:right="96"/>
        <w:contextualSpacing/>
        <w:jc w:val="both"/>
        <w:rPr>
          <w:rFonts w:ascii="Cambria" w:eastAsia="Times New Roman" w:hAnsi="Cambria"/>
          <w:b/>
          <w:bCs/>
          <w:sz w:val="32"/>
          <w:szCs w:val="32"/>
        </w:rPr>
      </w:pPr>
    </w:p>
    <w:p w14:paraId="11514DDD" w14:textId="77777777" w:rsidR="003538C1" w:rsidRPr="004A4192" w:rsidRDefault="003538C1" w:rsidP="00196FE3">
      <w:pPr>
        <w:spacing w:after="0" w:line="360" w:lineRule="auto"/>
        <w:ind w:right="96"/>
        <w:contextualSpacing/>
        <w:jc w:val="both"/>
        <w:rPr>
          <w:rFonts w:ascii="Cambria" w:eastAsia="Times New Roman" w:hAnsi="Cambria"/>
          <w:b/>
          <w:bCs/>
          <w:sz w:val="32"/>
          <w:szCs w:val="32"/>
        </w:rPr>
      </w:pPr>
    </w:p>
    <w:p w14:paraId="22331CAF" w14:textId="1DE01DD9" w:rsidR="006C3F93" w:rsidRPr="004A4192" w:rsidRDefault="006C3F93" w:rsidP="00227DB6">
      <w:pPr>
        <w:spacing w:after="160" w:line="259" w:lineRule="auto"/>
        <w:rPr>
          <w:rFonts w:ascii="Cambria" w:eastAsia="Times New Roman" w:hAnsi="Cambria" w:cs="Times New Roman"/>
          <w:spacing w:val="-2"/>
          <w:sz w:val="28"/>
          <w:szCs w:val="24"/>
        </w:rPr>
      </w:pPr>
    </w:p>
    <w:sdt>
      <w:sdtPr>
        <w:rPr>
          <w:rFonts w:ascii="Cambria" w:eastAsiaTheme="minorEastAsia" w:hAnsi="Cambria" w:cs="Myriad"/>
          <w:color w:val="000000"/>
          <w:sz w:val="22"/>
          <w:szCs w:val="20"/>
        </w:rPr>
        <w:id w:val="1490137822"/>
        <w:docPartObj>
          <w:docPartGallery w:val="Table of Contents"/>
          <w:docPartUnique/>
        </w:docPartObj>
      </w:sdtPr>
      <w:sdtEndPr>
        <w:rPr>
          <w:rFonts w:cstheme="minorBidi"/>
          <w:b/>
          <w:bCs/>
          <w:noProof/>
          <w:color w:val="auto"/>
          <w:sz w:val="20"/>
          <w:szCs w:val="22"/>
        </w:rPr>
      </w:sdtEndPr>
      <w:sdtContent>
        <w:p w14:paraId="45196F2F" w14:textId="2B7B188A" w:rsidR="003B6B5E" w:rsidRPr="004A4192" w:rsidRDefault="003B6B5E" w:rsidP="00227DB6">
          <w:pPr>
            <w:pStyle w:val="TOCHeading"/>
            <w:spacing w:before="0"/>
            <w:jc w:val="center"/>
            <w:rPr>
              <w:rFonts w:ascii="Cambria" w:hAnsi="Cambria"/>
              <w:sz w:val="40"/>
            </w:rPr>
          </w:pPr>
          <w:r w:rsidRPr="004A4192">
            <w:rPr>
              <w:rFonts w:ascii="Cambria" w:hAnsi="Cambria"/>
              <w:sz w:val="40"/>
            </w:rPr>
            <w:t>Table of Contents</w:t>
          </w:r>
        </w:p>
        <w:p w14:paraId="3A7FB96A" w14:textId="09FEB169" w:rsidR="00527D9D" w:rsidRPr="004A4192" w:rsidRDefault="0055075D" w:rsidP="0055075D">
          <w:pPr>
            <w:pStyle w:val="TOC3"/>
            <w:tabs>
              <w:tab w:val="right" w:leader="dot" w:pos="9737"/>
            </w:tabs>
            <w:ind w:left="0" w:firstLine="0"/>
            <w:rPr>
              <w:rStyle w:val="Hyperlink"/>
              <w:rFonts w:ascii="Cambria" w:hAnsi="Cambria"/>
              <w:noProof/>
            </w:rPr>
          </w:pPr>
          <w:r>
            <w:rPr>
              <w:rFonts w:ascii="Cambria" w:hAnsi="Cambria"/>
              <w:sz w:val="20"/>
            </w:rPr>
            <w:t xml:space="preserve">          </w:t>
          </w:r>
          <w:r w:rsidR="003B6B5E" w:rsidRPr="004A4192">
            <w:rPr>
              <w:rFonts w:ascii="Cambria" w:hAnsi="Cambria"/>
              <w:sz w:val="20"/>
            </w:rPr>
            <w:fldChar w:fldCharType="begin"/>
          </w:r>
          <w:r w:rsidR="003B6B5E" w:rsidRPr="004A4192">
            <w:rPr>
              <w:rFonts w:ascii="Cambria" w:hAnsi="Cambria"/>
              <w:sz w:val="20"/>
            </w:rPr>
            <w:instrText xml:space="preserve"> TOC \o "1-3" \h \z \u </w:instrText>
          </w:r>
          <w:r w:rsidR="003B6B5E" w:rsidRPr="004A4192">
            <w:rPr>
              <w:rFonts w:ascii="Cambria" w:hAnsi="Cambria"/>
              <w:sz w:val="20"/>
            </w:rPr>
            <w:fldChar w:fldCharType="separate"/>
          </w:r>
          <w:hyperlink w:anchor="_Toc225587485" w:history="1">
            <w:r w:rsidR="00527D9D" w:rsidRPr="004A4192">
              <w:rPr>
                <w:rStyle w:val="Hyperlink"/>
                <w:rFonts w:ascii="Cambria" w:hAnsi="Cambria"/>
                <w:iCs/>
                <w:noProof/>
              </w:rPr>
              <w:t>CERTIFICATE</w:t>
            </w:r>
            <w:r w:rsidR="00527D9D" w:rsidRPr="004A4192">
              <w:rPr>
                <w:rFonts w:ascii="Cambria" w:hAnsi="Cambria"/>
                <w:noProof/>
                <w:webHidden/>
              </w:rPr>
              <w:tab/>
            </w:r>
            <w:r w:rsidR="00527D9D" w:rsidRPr="004A4192">
              <w:rPr>
                <w:rFonts w:ascii="Cambria" w:hAnsi="Cambria"/>
                <w:noProof/>
                <w:webHidden/>
              </w:rPr>
              <w:fldChar w:fldCharType="begin"/>
            </w:r>
            <w:r w:rsidR="00527D9D" w:rsidRPr="004A4192">
              <w:rPr>
                <w:rFonts w:ascii="Cambria" w:hAnsi="Cambria"/>
                <w:noProof/>
                <w:webHidden/>
              </w:rPr>
              <w:instrText xml:space="preserve"> PAGEREF _Toc225587485 \h </w:instrText>
            </w:r>
            <w:r w:rsidR="00527D9D" w:rsidRPr="004A4192">
              <w:rPr>
                <w:rFonts w:ascii="Cambria" w:hAnsi="Cambria"/>
                <w:noProof/>
                <w:webHidden/>
              </w:rPr>
            </w:r>
            <w:r w:rsidR="00527D9D" w:rsidRPr="004A4192">
              <w:rPr>
                <w:rFonts w:ascii="Cambria" w:hAnsi="Cambria"/>
                <w:noProof/>
                <w:webHidden/>
              </w:rPr>
              <w:fldChar w:fldCharType="separate"/>
            </w:r>
            <w:r w:rsidR="003A3BE6">
              <w:rPr>
                <w:rFonts w:ascii="Cambria" w:hAnsi="Cambria"/>
                <w:noProof/>
                <w:webHidden/>
              </w:rPr>
              <w:t>i</w:t>
            </w:r>
            <w:r w:rsidR="00527D9D" w:rsidRPr="004A4192">
              <w:rPr>
                <w:rFonts w:ascii="Cambria" w:hAnsi="Cambria"/>
                <w:noProof/>
                <w:webHidden/>
              </w:rPr>
              <w:fldChar w:fldCharType="end"/>
            </w:r>
          </w:hyperlink>
        </w:p>
        <w:p w14:paraId="71B27259" w14:textId="3BDFF104" w:rsidR="00515036" w:rsidRPr="004A4192" w:rsidRDefault="0055075D" w:rsidP="0055075D">
          <w:pPr>
            <w:pStyle w:val="TOC3"/>
            <w:tabs>
              <w:tab w:val="right" w:leader="dot" w:pos="9737"/>
            </w:tabs>
            <w:ind w:left="0" w:firstLine="0"/>
            <w:rPr>
              <w:rFonts w:ascii="Cambria" w:eastAsiaTheme="minorEastAsia" w:hAnsi="Cambria" w:cstheme="minorBidi"/>
              <w:noProof/>
              <w:webHidden/>
              <w:sz w:val="22"/>
              <w:szCs w:val="22"/>
              <w:lang w:val="en-IN" w:eastAsia="en-IN"/>
            </w:rPr>
          </w:pPr>
          <w:r>
            <w:rPr>
              <w:rFonts w:ascii="Cambria" w:eastAsiaTheme="minorEastAsia" w:hAnsi="Cambria" w:cstheme="minorBidi"/>
              <w:noProof/>
              <w:sz w:val="22"/>
              <w:szCs w:val="22"/>
              <w:lang w:val="en-IN" w:eastAsia="en-IN"/>
            </w:rPr>
            <w:t xml:space="preserve">         </w:t>
          </w:r>
          <w:r w:rsidR="00515036" w:rsidRPr="004A4192">
            <w:rPr>
              <w:rFonts w:ascii="Cambria" w:eastAsiaTheme="minorEastAsia" w:hAnsi="Cambria" w:cstheme="minorBidi"/>
              <w:noProof/>
              <w:sz w:val="22"/>
              <w:szCs w:val="22"/>
              <w:lang w:val="en-IN" w:eastAsia="en-IN"/>
            </w:rPr>
            <w:t>ACKNOWLEDGEMENT</w:t>
          </w:r>
          <w:r w:rsidR="00515036" w:rsidRPr="004A4192">
            <w:rPr>
              <w:rFonts w:ascii="Cambria" w:eastAsiaTheme="minorEastAsia" w:hAnsi="Cambria" w:cstheme="minorBidi"/>
              <w:noProof/>
              <w:webHidden/>
              <w:sz w:val="22"/>
              <w:szCs w:val="22"/>
              <w:lang w:val="en-IN" w:eastAsia="en-IN"/>
            </w:rPr>
            <w:tab/>
          </w:r>
          <w:r>
            <w:rPr>
              <w:rFonts w:ascii="Cambria" w:eastAsiaTheme="minorEastAsia" w:hAnsi="Cambria" w:cstheme="minorBidi"/>
              <w:noProof/>
              <w:webHidden/>
              <w:sz w:val="22"/>
              <w:szCs w:val="22"/>
              <w:lang w:val="en-IN" w:eastAsia="en-IN"/>
            </w:rPr>
            <w:t>i</w:t>
          </w:r>
          <w:r w:rsidR="00515036" w:rsidRPr="004A4192">
            <w:rPr>
              <w:rFonts w:ascii="Cambria" w:eastAsiaTheme="minorEastAsia" w:hAnsi="Cambria" w:cstheme="minorBidi"/>
              <w:noProof/>
              <w:webHidden/>
              <w:sz w:val="22"/>
              <w:szCs w:val="22"/>
              <w:lang w:val="en-IN" w:eastAsia="en-IN"/>
            </w:rPr>
            <w:t>i</w:t>
          </w:r>
        </w:p>
        <w:p w14:paraId="65D9B598" w14:textId="15BF840F" w:rsidR="00515036" w:rsidRPr="004A4192" w:rsidRDefault="0055075D" w:rsidP="0055075D">
          <w:pPr>
            <w:pStyle w:val="TOC3"/>
            <w:tabs>
              <w:tab w:val="right" w:leader="dot" w:pos="9737"/>
            </w:tabs>
            <w:ind w:left="0" w:firstLine="0"/>
            <w:rPr>
              <w:rFonts w:ascii="Cambria" w:eastAsiaTheme="minorEastAsia" w:hAnsi="Cambria" w:cstheme="minorBidi"/>
              <w:noProof/>
              <w:sz w:val="22"/>
              <w:szCs w:val="22"/>
              <w:lang w:val="en-IN" w:eastAsia="en-IN"/>
            </w:rPr>
          </w:pPr>
          <w:r>
            <w:rPr>
              <w:rFonts w:ascii="Cambria" w:eastAsiaTheme="minorEastAsia" w:hAnsi="Cambria" w:cstheme="minorBidi"/>
              <w:noProof/>
              <w:szCs w:val="22"/>
              <w:lang w:val="en-IN" w:eastAsia="en-IN"/>
            </w:rPr>
            <w:t xml:space="preserve">        </w:t>
          </w:r>
          <w:r w:rsidR="00515036" w:rsidRPr="004A4192">
            <w:rPr>
              <w:rFonts w:ascii="Cambria" w:eastAsiaTheme="minorEastAsia" w:hAnsi="Cambria" w:cstheme="minorBidi"/>
              <w:noProof/>
              <w:szCs w:val="22"/>
              <w:lang w:val="en-IN" w:eastAsia="en-IN"/>
            </w:rPr>
            <w:t>ABSTRACT</w:t>
          </w:r>
          <w:r w:rsidR="00515036" w:rsidRPr="004A4192">
            <w:rPr>
              <w:rFonts w:ascii="Cambria" w:eastAsiaTheme="minorEastAsia" w:hAnsi="Cambria" w:cstheme="minorBidi"/>
              <w:noProof/>
              <w:webHidden/>
              <w:sz w:val="22"/>
              <w:szCs w:val="22"/>
              <w:lang w:val="en-IN" w:eastAsia="en-IN"/>
            </w:rPr>
            <w:tab/>
          </w:r>
          <w:r>
            <w:rPr>
              <w:rFonts w:ascii="Cambria" w:eastAsiaTheme="minorEastAsia" w:hAnsi="Cambria" w:cstheme="minorBidi"/>
              <w:noProof/>
              <w:webHidden/>
              <w:sz w:val="22"/>
              <w:szCs w:val="22"/>
              <w:lang w:val="en-IN" w:eastAsia="en-IN"/>
            </w:rPr>
            <w:t>i</w:t>
          </w:r>
          <w:r w:rsidR="00515036" w:rsidRPr="004A4192">
            <w:rPr>
              <w:rFonts w:ascii="Cambria" w:eastAsiaTheme="minorEastAsia" w:hAnsi="Cambria" w:cstheme="minorBidi"/>
              <w:noProof/>
              <w:webHidden/>
              <w:sz w:val="22"/>
              <w:szCs w:val="22"/>
              <w:lang w:val="en-IN" w:eastAsia="en-IN"/>
            </w:rPr>
            <w:t>ii</w:t>
          </w:r>
        </w:p>
        <w:p w14:paraId="50F8F1DF" w14:textId="3F776E98" w:rsidR="00527D9D" w:rsidRPr="004A4192" w:rsidRDefault="00527D9D">
          <w:pPr>
            <w:pStyle w:val="TOC1"/>
            <w:tabs>
              <w:tab w:val="right" w:leader="dot" w:pos="9737"/>
            </w:tabs>
            <w:rPr>
              <w:rFonts w:ascii="Cambria" w:eastAsiaTheme="minorEastAsia" w:hAnsi="Cambria" w:cstheme="minorBidi"/>
              <w:b w:val="0"/>
              <w:bCs w:val="0"/>
              <w:noProof/>
              <w:sz w:val="22"/>
              <w:szCs w:val="22"/>
              <w:lang w:val="en-IN" w:eastAsia="en-IN"/>
            </w:rPr>
          </w:pPr>
          <w:hyperlink w:anchor="_Toc225587486" w:history="1">
            <w:r w:rsidRPr="004A4192">
              <w:rPr>
                <w:rStyle w:val="Hyperlink"/>
                <w:rFonts w:ascii="Cambria" w:hAnsi="Cambria"/>
                <w:noProof/>
              </w:rPr>
              <w:t>1. INTRODUCTION</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_Toc225587486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1</w:t>
            </w:r>
            <w:r w:rsidRPr="004A4192">
              <w:rPr>
                <w:rFonts w:ascii="Cambria" w:hAnsi="Cambria"/>
                <w:noProof/>
                <w:webHidden/>
              </w:rPr>
              <w:fldChar w:fldCharType="end"/>
            </w:r>
          </w:hyperlink>
        </w:p>
        <w:p w14:paraId="7963D418" w14:textId="543B081C" w:rsidR="00527D9D" w:rsidRPr="004A4192" w:rsidRDefault="00527D9D">
          <w:pPr>
            <w:pStyle w:val="TOC1"/>
            <w:tabs>
              <w:tab w:val="right" w:leader="dot" w:pos="9737"/>
            </w:tabs>
            <w:rPr>
              <w:rFonts w:ascii="Cambria" w:eastAsiaTheme="minorEastAsia" w:hAnsi="Cambria" w:cstheme="minorBidi"/>
              <w:b w:val="0"/>
              <w:bCs w:val="0"/>
              <w:noProof/>
              <w:sz w:val="22"/>
              <w:szCs w:val="22"/>
              <w:lang w:val="en-IN" w:eastAsia="en-IN"/>
            </w:rPr>
          </w:pPr>
          <w:hyperlink w:anchor="_Toc225587487" w:history="1">
            <w:r w:rsidRPr="004A4192">
              <w:rPr>
                <w:rStyle w:val="Hyperlink"/>
                <w:rFonts w:ascii="Cambria" w:hAnsi="Cambria"/>
                <w:noProof/>
              </w:rPr>
              <w:t>2. SYSTEM ANALYSIS</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_Toc225587487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2</w:t>
            </w:r>
            <w:r w:rsidRPr="004A4192">
              <w:rPr>
                <w:rFonts w:ascii="Cambria" w:hAnsi="Cambria"/>
                <w:noProof/>
                <w:webHidden/>
              </w:rPr>
              <w:fldChar w:fldCharType="end"/>
            </w:r>
          </w:hyperlink>
        </w:p>
        <w:p w14:paraId="05CCA5FE" w14:textId="2B109D2E" w:rsidR="00527D9D" w:rsidRPr="004A4192" w:rsidRDefault="00527D9D">
          <w:pPr>
            <w:pStyle w:val="TOC2"/>
            <w:tabs>
              <w:tab w:val="right" w:leader="dot" w:pos="9737"/>
            </w:tabs>
            <w:rPr>
              <w:rFonts w:ascii="Cambria" w:eastAsiaTheme="minorEastAsia" w:hAnsi="Cambria" w:cstheme="minorBidi"/>
              <w:noProof/>
              <w:sz w:val="22"/>
              <w:szCs w:val="22"/>
              <w:lang w:val="en-IN" w:eastAsia="en-IN"/>
            </w:rPr>
          </w:pPr>
          <w:hyperlink w:anchor="_Toc225587488" w:history="1">
            <w:r w:rsidRPr="004A4192">
              <w:rPr>
                <w:rStyle w:val="Hyperlink"/>
                <w:rFonts w:ascii="Cambria" w:hAnsi="Cambria"/>
                <w:noProof/>
              </w:rPr>
              <w:t>2.a Identification of Need</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_Toc225587488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2</w:t>
            </w:r>
            <w:r w:rsidRPr="004A4192">
              <w:rPr>
                <w:rFonts w:ascii="Cambria" w:hAnsi="Cambria"/>
                <w:noProof/>
                <w:webHidden/>
              </w:rPr>
              <w:fldChar w:fldCharType="end"/>
            </w:r>
          </w:hyperlink>
        </w:p>
        <w:p w14:paraId="1708ABC3" w14:textId="153FCBDD" w:rsidR="00527D9D" w:rsidRPr="004A4192" w:rsidRDefault="00527D9D">
          <w:pPr>
            <w:pStyle w:val="TOC2"/>
            <w:tabs>
              <w:tab w:val="right" w:leader="dot" w:pos="9737"/>
            </w:tabs>
            <w:rPr>
              <w:rFonts w:ascii="Cambria" w:eastAsiaTheme="minorEastAsia" w:hAnsi="Cambria" w:cstheme="minorBidi"/>
              <w:noProof/>
              <w:sz w:val="22"/>
              <w:szCs w:val="22"/>
              <w:lang w:val="en-IN" w:eastAsia="en-IN"/>
            </w:rPr>
          </w:pPr>
          <w:hyperlink w:anchor="_Toc225587489" w:history="1">
            <w:r w:rsidRPr="004A4192">
              <w:rPr>
                <w:rStyle w:val="Hyperlink"/>
                <w:rFonts w:ascii="Cambria" w:hAnsi="Cambria"/>
                <w:noProof/>
              </w:rPr>
              <w:t>2.b Preliminary Investigation</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_Toc225587489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2</w:t>
            </w:r>
            <w:r w:rsidRPr="004A4192">
              <w:rPr>
                <w:rFonts w:ascii="Cambria" w:hAnsi="Cambria"/>
                <w:noProof/>
                <w:webHidden/>
              </w:rPr>
              <w:fldChar w:fldCharType="end"/>
            </w:r>
          </w:hyperlink>
        </w:p>
        <w:p w14:paraId="42B20AF1" w14:textId="082E7376" w:rsidR="00527D9D" w:rsidRPr="004A4192" w:rsidRDefault="00527D9D">
          <w:pPr>
            <w:pStyle w:val="TOC2"/>
            <w:tabs>
              <w:tab w:val="right" w:leader="dot" w:pos="9737"/>
            </w:tabs>
            <w:rPr>
              <w:rFonts w:ascii="Cambria" w:eastAsiaTheme="minorEastAsia" w:hAnsi="Cambria" w:cstheme="minorBidi"/>
              <w:noProof/>
              <w:sz w:val="22"/>
              <w:szCs w:val="22"/>
              <w:lang w:val="en-IN" w:eastAsia="en-IN"/>
            </w:rPr>
          </w:pPr>
          <w:hyperlink w:anchor="_Toc225587490" w:history="1">
            <w:r w:rsidRPr="004A4192">
              <w:rPr>
                <w:rStyle w:val="Hyperlink"/>
                <w:rFonts w:ascii="Cambria" w:hAnsi="Cambria"/>
                <w:noProof/>
              </w:rPr>
              <w:t>2.c Feasibility Study</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_Toc225587490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3</w:t>
            </w:r>
            <w:r w:rsidRPr="004A4192">
              <w:rPr>
                <w:rFonts w:ascii="Cambria" w:hAnsi="Cambria"/>
                <w:noProof/>
                <w:webHidden/>
              </w:rPr>
              <w:fldChar w:fldCharType="end"/>
            </w:r>
          </w:hyperlink>
        </w:p>
        <w:p w14:paraId="435A94BF" w14:textId="797404A4" w:rsidR="00527D9D" w:rsidRPr="004A4192" w:rsidRDefault="00527D9D">
          <w:pPr>
            <w:pStyle w:val="TOC2"/>
            <w:tabs>
              <w:tab w:val="right" w:leader="dot" w:pos="9737"/>
            </w:tabs>
            <w:rPr>
              <w:rFonts w:ascii="Cambria" w:eastAsiaTheme="minorEastAsia" w:hAnsi="Cambria" w:cstheme="minorBidi"/>
              <w:noProof/>
              <w:sz w:val="22"/>
              <w:szCs w:val="22"/>
              <w:lang w:val="en-IN" w:eastAsia="en-IN"/>
            </w:rPr>
          </w:pPr>
          <w:hyperlink w:anchor="_Toc225587491" w:history="1">
            <w:r w:rsidRPr="004A4192">
              <w:rPr>
                <w:rStyle w:val="Hyperlink"/>
                <w:rFonts w:ascii="Cambria" w:hAnsi="Cambria"/>
                <w:noProof/>
              </w:rPr>
              <w:t>2.d Project Planning</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_Toc225587491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4</w:t>
            </w:r>
            <w:r w:rsidRPr="004A4192">
              <w:rPr>
                <w:rFonts w:ascii="Cambria" w:hAnsi="Cambria"/>
                <w:noProof/>
                <w:webHidden/>
              </w:rPr>
              <w:fldChar w:fldCharType="end"/>
            </w:r>
          </w:hyperlink>
        </w:p>
        <w:p w14:paraId="05092B06" w14:textId="0A2FDB19" w:rsidR="00527D9D" w:rsidRPr="004A4192" w:rsidRDefault="00527D9D">
          <w:pPr>
            <w:pStyle w:val="TOC2"/>
            <w:tabs>
              <w:tab w:val="right" w:leader="dot" w:pos="9737"/>
            </w:tabs>
            <w:rPr>
              <w:rFonts w:ascii="Cambria" w:eastAsiaTheme="minorEastAsia" w:hAnsi="Cambria" w:cstheme="minorBidi"/>
              <w:noProof/>
              <w:sz w:val="22"/>
              <w:szCs w:val="22"/>
              <w:lang w:val="en-IN" w:eastAsia="en-IN"/>
            </w:rPr>
          </w:pPr>
          <w:hyperlink w:anchor="_Toc225587492" w:history="1">
            <w:r w:rsidRPr="004A4192">
              <w:rPr>
                <w:rStyle w:val="Hyperlink"/>
                <w:rFonts w:ascii="Cambria" w:hAnsi="Cambria"/>
                <w:noProof/>
              </w:rPr>
              <w:t>2.e Project Scheduling</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_Toc225587492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5</w:t>
            </w:r>
            <w:r w:rsidRPr="004A4192">
              <w:rPr>
                <w:rFonts w:ascii="Cambria" w:hAnsi="Cambria"/>
                <w:noProof/>
                <w:webHidden/>
              </w:rPr>
              <w:fldChar w:fldCharType="end"/>
            </w:r>
          </w:hyperlink>
        </w:p>
        <w:p w14:paraId="4BC42B2B" w14:textId="19B42359" w:rsidR="00527D9D" w:rsidRPr="004A4192" w:rsidRDefault="00527D9D">
          <w:pPr>
            <w:pStyle w:val="TOC2"/>
            <w:tabs>
              <w:tab w:val="right" w:leader="dot" w:pos="9737"/>
            </w:tabs>
            <w:rPr>
              <w:rFonts w:ascii="Cambria" w:eastAsiaTheme="minorEastAsia" w:hAnsi="Cambria" w:cstheme="minorBidi"/>
              <w:noProof/>
              <w:sz w:val="22"/>
              <w:szCs w:val="22"/>
              <w:lang w:val="en-IN" w:eastAsia="en-IN"/>
            </w:rPr>
          </w:pPr>
          <w:hyperlink w:anchor="_Toc225587493" w:history="1">
            <w:r w:rsidRPr="004A4192">
              <w:rPr>
                <w:rStyle w:val="Hyperlink"/>
                <w:rFonts w:ascii="Cambria" w:hAnsi="Cambria"/>
                <w:noProof/>
              </w:rPr>
              <w:t>2.f Software Requirement Specification (SRS)</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_Toc225587493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7</w:t>
            </w:r>
            <w:r w:rsidRPr="004A4192">
              <w:rPr>
                <w:rFonts w:ascii="Cambria" w:hAnsi="Cambria"/>
                <w:noProof/>
                <w:webHidden/>
              </w:rPr>
              <w:fldChar w:fldCharType="end"/>
            </w:r>
          </w:hyperlink>
        </w:p>
        <w:p w14:paraId="3FB8EDFB" w14:textId="1D8AB0DA" w:rsidR="00527D9D" w:rsidRPr="004A4192" w:rsidRDefault="00527D9D">
          <w:pPr>
            <w:pStyle w:val="TOC2"/>
            <w:tabs>
              <w:tab w:val="right" w:leader="dot" w:pos="9737"/>
            </w:tabs>
            <w:rPr>
              <w:rFonts w:ascii="Cambria" w:eastAsiaTheme="minorEastAsia" w:hAnsi="Cambria" w:cstheme="minorBidi"/>
              <w:noProof/>
              <w:sz w:val="22"/>
              <w:szCs w:val="22"/>
              <w:lang w:val="en-IN" w:eastAsia="en-IN"/>
            </w:rPr>
          </w:pPr>
          <w:hyperlink w:anchor="_Toc225587494" w:history="1">
            <w:r w:rsidRPr="004A4192">
              <w:rPr>
                <w:rStyle w:val="Hyperlink"/>
                <w:rFonts w:ascii="Cambria" w:hAnsi="Cambria"/>
                <w:noProof/>
              </w:rPr>
              <w:t>2.g Software Engineering Paradigm Applied</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_Toc225587494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9</w:t>
            </w:r>
            <w:r w:rsidRPr="004A4192">
              <w:rPr>
                <w:rFonts w:ascii="Cambria" w:hAnsi="Cambria"/>
                <w:noProof/>
                <w:webHidden/>
              </w:rPr>
              <w:fldChar w:fldCharType="end"/>
            </w:r>
          </w:hyperlink>
        </w:p>
        <w:p w14:paraId="348E9C76" w14:textId="1EBFD342" w:rsidR="00527D9D" w:rsidRPr="004A4192" w:rsidRDefault="00527D9D">
          <w:pPr>
            <w:pStyle w:val="TOC2"/>
            <w:tabs>
              <w:tab w:val="right" w:leader="dot" w:pos="9737"/>
            </w:tabs>
            <w:rPr>
              <w:rFonts w:ascii="Cambria" w:eastAsiaTheme="minorEastAsia" w:hAnsi="Cambria" w:cstheme="minorBidi"/>
              <w:noProof/>
              <w:sz w:val="22"/>
              <w:szCs w:val="22"/>
              <w:lang w:val="en-IN" w:eastAsia="en-IN"/>
            </w:rPr>
          </w:pPr>
          <w:hyperlink w:anchor="_Toc225587495" w:history="1">
            <w:r w:rsidRPr="004A4192">
              <w:rPr>
                <w:rStyle w:val="Hyperlink"/>
                <w:rFonts w:ascii="Cambria" w:hAnsi="Cambria"/>
                <w:noProof/>
              </w:rPr>
              <w:t>2.h Data Models &amp; Diagrams</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_Toc225587495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10</w:t>
            </w:r>
            <w:r w:rsidRPr="004A4192">
              <w:rPr>
                <w:rFonts w:ascii="Cambria" w:hAnsi="Cambria"/>
                <w:noProof/>
                <w:webHidden/>
              </w:rPr>
              <w:fldChar w:fldCharType="end"/>
            </w:r>
          </w:hyperlink>
        </w:p>
        <w:p w14:paraId="5E153262" w14:textId="00DB0EE1" w:rsidR="00527D9D" w:rsidRPr="004A4192" w:rsidRDefault="00527D9D">
          <w:pPr>
            <w:pStyle w:val="TOC1"/>
            <w:tabs>
              <w:tab w:val="right" w:leader="dot" w:pos="9737"/>
            </w:tabs>
            <w:rPr>
              <w:rFonts w:ascii="Cambria" w:eastAsiaTheme="minorEastAsia" w:hAnsi="Cambria" w:cstheme="minorBidi"/>
              <w:b w:val="0"/>
              <w:bCs w:val="0"/>
              <w:noProof/>
              <w:sz w:val="22"/>
              <w:szCs w:val="22"/>
              <w:lang w:val="en-IN" w:eastAsia="en-IN"/>
            </w:rPr>
          </w:pPr>
          <w:hyperlink w:anchor="_Toc225587496" w:history="1">
            <w:r w:rsidRPr="004A4192">
              <w:rPr>
                <w:rStyle w:val="Hyperlink"/>
                <w:rFonts w:ascii="Cambria" w:hAnsi="Cambria"/>
                <w:noProof/>
              </w:rPr>
              <w:t>3. SYSTEM DESIGN</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_Toc225587496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13</w:t>
            </w:r>
            <w:r w:rsidRPr="004A4192">
              <w:rPr>
                <w:rFonts w:ascii="Cambria" w:hAnsi="Cambria"/>
                <w:noProof/>
                <w:webHidden/>
              </w:rPr>
              <w:fldChar w:fldCharType="end"/>
            </w:r>
          </w:hyperlink>
        </w:p>
        <w:p w14:paraId="6E3AB96F" w14:textId="38051730" w:rsidR="00527D9D" w:rsidRPr="004A4192" w:rsidRDefault="00527D9D">
          <w:pPr>
            <w:pStyle w:val="TOC2"/>
            <w:tabs>
              <w:tab w:val="right" w:leader="dot" w:pos="9737"/>
            </w:tabs>
            <w:rPr>
              <w:rFonts w:ascii="Cambria" w:eastAsiaTheme="minorEastAsia" w:hAnsi="Cambria" w:cstheme="minorBidi"/>
              <w:noProof/>
              <w:sz w:val="22"/>
              <w:szCs w:val="22"/>
              <w:lang w:val="en-IN" w:eastAsia="en-IN"/>
            </w:rPr>
          </w:pPr>
          <w:hyperlink w:anchor="_Toc225587497" w:history="1">
            <w:r w:rsidRPr="004A4192">
              <w:rPr>
                <w:rStyle w:val="Hyperlink"/>
                <w:rFonts w:ascii="Cambria" w:hAnsi="Cambria"/>
                <w:noProof/>
              </w:rPr>
              <w:t>3.a MODULARISATION DETAILS</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_Toc225587497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13</w:t>
            </w:r>
            <w:r w:rsidRPr="004A4192">
              <w:rPr>
                <w:rFonts w:ascii="Cambria" w:hAnsi="Cambria"/>
                <w:noProof/>
                <w:webHidden/>
              </w:rPr>
              <w:fldChar w:fldCharType="end"/>
            </w:r>
          </w:hyperlink>
        </w:p>
        <w:p w14:paraId="5DE8BD60" w14:textId="4EDC676B" w:rsidR="00527D9D" w:rsidRPr="004A4192" w:rsidRDefault="00527D9D">
          <w:pPr>
            <w:pStyle w:val="TOC2"/>
            <w:tabs>
              <w:tab w:val="right" w:leader="dot" w:pos="9737"/>
            </w:tabs>
            <w:rPr>
              <w:rFonts w:ascii="Cambria" w:eastAsiaTheme="minorEastAsia" w:hAnsi="Cambria" w:cstheme="minorBidi"/>
              <w:noProof/>
              <w:sz w:val="22"/>
              <w:szCs w:val="22"/>
              <w:lang w:val="en-IN" w:eastAsia="en-IN"/>
            </w:rPr>
          </w:pPr>
          <w:hyperlink w:anchor="_Toc225587498" w:history="1">
            <w:r w:rsidRPr="004A4192">
              <w:rPr>
                <w:rStyle w:val="Hyperlink"/>
                <w:rFonts w:ascii="Cambria" w:hAnsi="Cambria"/>
                <w:noProof/>
              </w:rPr>
              <w:t>3.b DATA INTEGRITY AND CONSTRAINTS</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_Toc225587498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17</w:t>
            </w:r>
            <w:r w:rsidRPr="004A4192">
              <w:rPr>
                <w:rFonts w:ascii="Cambria" w:hAnsi="Cambria"/>
                <w:noProof/>
                <w:webHidden/>
              </w:rPr>
              <w:fldChar w:fldCharType="end"/>
            </w:r>
          </w:hyperlink>
        </w:p>
        <w:p w14:paraId="44B5F500" w14:textId="396F9A9E" w:rsidR="00527D9D" w:rsidRPr="004A4192" w:rsidRDefault="00527D9D">
          <w:pPr>
            <w:pStyle w:val="TOC2"/>
            <w:tabs>
              <w:tab w:val="right" w:leader="dot" w:pos="9737"/>
            </w:tabs>
            <w:rPr>
              <w:rFonts w:ascii="Cambria" w:eastAsiaTheme="minorEastAsia" w:hAnsi="Cambria" w:cstheme="minorBidi"/>
              <w:noProof/>
              <w:sz w:val="22"/>
              <w:szCs w:val="22"/>
              <w:lang w:val="en-IN" w:eastAsia="en-IN"/>
            </w:rPr>
          </w:pPr>
          <w:hyperlink w:anchor="_Toc225587499" w:history="1">
            <w:r w:rsidRPr="004A4192">
              <w:rPr>
                <w:rStyle w:val="Hyperlink"/>
                <w:rFonts w:ascii="Cambria" w:hAnsi="Cambria"/>
                <w:noProof/>
              </w:rPr>
              <w:t>3.c USER INTERFACE DESIGN</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_Toc225587499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20</w:t>
            </w:r>
            <w:r w:rsidRPr="004A4192">
              <w:rPr>
                <w:rFonts w:ascii="Cambria" w:hAnsi="Cambria"/>
                <w:noProof/>
                <w:webHidden/>
              </w:rPr>
              <w:fldChar w:fldCharType="end"/>
            </w:r>
          </w:hyperlink>
        </w:p>
        <w:p w14:paraId="1384D4C6" w14:textId="479CE07C" w:rsidR="00527D9D" w:rsidRPr="004A4192" w:rsidRDefault="00527D9D">
          <w:pPr>
            <w:pStyle w:val="TOC2"/>
            <w:tabs>
              <w:tab w:val="right" w:leader="dot" w:pos="9737"/>
            </w:tabs>
            <w:rPr>
              <w:rFonts w:ascii="Cambria" w:eastAsiaTheme="minorEastAsia" w:hAnsi="Cambria" w:cstheme="minorBidi"/>
              <w:noProof/>
              <w:sz w:val="22"/>
              <w:szCs w:val="22"/>
              <w:lang w:val="en-IN" w:eastAsia="en-IN"/>
            </w:rPr>
          </w:pPr>
          <w:hyperlink w:anchor="_Toc225587500" w:history="1">
            <w:r w:rsidRPr="004A4192">
              <w:rPr>
                <w:rStyle w:val="Hyperlink"/>
                <w:rFonts w:ascii="Cambria" w:hAnsi="Cambria"/>
                <w:noProof/>
              </w:rPr>
              <w:t>3.d TEST CASES</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_Toc225587500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23</w:t>
            </w:r>
            <w:r w:rsidRPr="004A4192">
              <w:rPr>
                <w:rFonts w:ascii="Cambria" w:hAnsi="Cambria"/>
                <w:noProof/>
                <w:webHidden/>
              </w:rPr>
              <w:fldChar w:fldCharType="end"/>
            </w:r>
          </w:hyperlink>
        </w:p>
        <w:p w14:paraId="69E36640" w14:textId="4DBE5203" w:rsidR="00527D9D" w:rsidRPr="004A4192" w:rsidRDefault="00527D9D">
          <w:pPr>
            <w:pStyle w:val="TOC1"/>
            <w:tabs>
              <w:tab w:val="right" w:leader="dot" w:pos="9737"/>
            </w:tabs>
            <w:rPr>
              <w:rFonts w:ascii="Cambria" w:eastAsiaTheme="minorEastAsia" w:hAnsi="Cambria" w:cstheme="minorBidi"/>
              <w:b w:val="0"/>
              <w:bCs w:val="0"/>
              <w:noProof/>
              <w:sz w:val="22"/>
              <w:szCs w:val="22"/>
              <w:lang w:val="en-IN" w:eastAsia="en-IN"/>
            </w:rPr>
          </w:pPr>
          <w:hyperlink w:anchor="_Toc225587501" w:history="1">
            <w:r w:rsidRPr="004A4192">
              <w:rPr>
                <w:rStyle w:val="Hyperlink"/>
                <w:rFonts w:ascii="Cambria" w:hAnsi="Cambria"/>
                <w:noProof/>
              </w:rPr>
              <w:t>4. CODING</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_Toc225587501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26</w:t>
            </w:r>
            <w:r w:rsidRPr="004A4192">
              <w:rPr>
                <w:rFonts w:ascii="Cambria" w:hAnsi="Cambria"/>
                <w:noProof/>
                <w:webHidden/>
              </w:rPr>
              <w:fldChar w:fldCharType="end"/>
            </w:r>
          </w:hyperlink>
        </w:p>
        <w:p w14:paraId="53D6998A" w14:textId="24EEE6FF" w:rsidR="00527D9D" w:rsidRPr="004A4192" w:rsidRDefault="00527D9D">
          <w:pPr>
            <w:pStyle w:val="TOC2"/>
            <w:tabs>
              <w:tab w:val="right" w:leader="dot" w:pos="9737"/>
            </w:tabs>
            <w:rPr>
              <w:rFonts w:ascii="Cambria" w:eastAsiaTheme="minorEastAsia" w:hAnsi="Cambria" w:cstheme="minorBidi"/>
              <w:noProof/>
              <w:sz w:val="22"/>
              <w:szCs w:val="22"/>
              <w:lang w:val="en-IN" w:eastAsia="en-IN"/>
            </w:rPr>
          </w:pPr>
          <w:hyperlink w:anchor="_Toc225587502" w:history="1">
            <w:r w:rsidRPr="004A4192">
              <w:rPr>
                <w:rStyle w:val="Hyperlink"/>
                <w:rFonts w:ascii="Cambria" w:hAnsi="Cambria"/>
                <w:noProof/>
              </w:rPr>
              <w:t>4.a COMPLETE PROJECT CODING</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_Toc225587502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26</w:t>
            </w:r>
            <w:r w:rsidRPr="004A4192">
              <w:rPr>
                <w:rFonts w:ascii="Cambria" w:hAnsi="Cambria"/>
                <w:noProof/>
                <w:webHidden/>
              </w:rPr>
              <w:fldChar w:fldCharType="end"/>
            </w:r>
          </w:hyperlink>
        </w:p>
        <w:p w14:paraId="6ACD195F" w14:textId="0530FC43" w:rsidR="00527D9D" w:rsidRPr="004A4192" w:rsidRDefault="00527D9D">
          <w:pPr>
            <w:pStyle w:val="TOC2"/>
            <w:tabs>
              <w:tab w:val="right" w:leader="dot" w:pos="9737"/>
            </w:tabs>
            <w:rPr>
              <w:rFonts w:ascii="Cambria" w:eastAsiaTheme="minorEastAsia" w:hAnsi="Cambria" w:cstheme="minorBidi"/>
              <w:noProof/>
              <w:sz w:val="22"/>
              <w:szCs w:val="22"/>
              <w:lang w:val="en-IN" w:eastAsia="en-IN"/>
            </w:rPr>
          </w:pPr>
          <w:hyperlink w:anchor="_Toc225587503" w:history="1">
            <w:r w:rsidRPr="004A4192">
              <w:rPr>
                <w:rStyle w:val="Hyperlink"/>
                <w:rFonts w:ascii="Cambria" w:hAnsi="Cambria"/>
                <w:noProof/>
              </w:rPr>
              <w:t>4.b COMMENTS AND DESCRIPTION OF CODE SEGMENTS</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_Toc225587503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28</w:t>
            </w:r>
            <w:r w:rsidRPr="004A4192">
              <w:rPr>
                <w:rFonts w:ascii="Cambria" w:hAnsi="Cambria"/>
                <w:noProof/>
                <w:webHidden/>
              </w:rPr>
              <w:fldChar w:fldCharType="end"/>
            </w:r>
          </w:hyperlink>
        </w:p>
        <w:p w14:paraId="59535456" w14:textId="1443A57F" w:rsidR="00527D9D" w:rsidRPr="004A4192" w:rsidRDefault="00527D9D">
          <w:pPr>
            <w:pStyle w:val="TOC1"/>
            <w:tabs>
              <w:tab w:val="right" w:leader="dot" w:pos="9737"/>
            </w:tabs>
            <w:rPr>
              <w:rFonts w:ascii="Cambria" w:eastAsiaTheme="minorEastAsia" w:hAnsi="Cambria" w:cstheme="minorBidi"/>
              <w:b w:val="0"/>
              <w:bCs w:val="0"/>
              <w:noProof/>
              <w:sz w:val="22"/>
              <w:szCs w:val="22"/>
              <w:lang w:val="en-IN" w:eastAsia="en-IN"/>
            </w:rPr>
          </w:pPr>
          <w:hyperlink w:anchor="_Toc225587504" w:history="1">
            <w:r w:rsidRPr="004A4192">
              <w:rPr>
                <w:rStyle w:val="Hyperlink"/>
                <w:rFonts w:ascii="Cambria" w:hAnsi="Cambria"/>
                <w:noProof/>
              </w:rPr>
              <w:t>5. STANDARDIZATION OF CODING</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_Toc225587504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32</w:t>
            </w:r>
            <w:r w:rsidRPr="004A4192">
              <w:rPr>
                <w:rFonts w:ascii="Cambria" w:hAnsi="Cambria"/>
                <w:noProof/>
                <w:webHidden/>
              </w:rPr>
              <w:fldChar w:fldCharType="end"/>
            </w:r>
          </w:hyperlink>
        </w:p>
        <w:p w14:paraId="6CD746C6" w14:textId="22B6798D" w:rsidR="00527D9D" w:rsidRPr="004A4192" w:rsidRDefault="00527D9D">
          <w:pPr>
            <w:pStyle w:val="TOC2"/>
            <w:tabs>
              <w:tab w:val="right" w:leader="dot" w:pos="9737"/>
            </w:tabs>
            <w:rPr>
              <w:rFonts w:ascii="Cambria" w:eastAsiaTheme="minorEastAsia" w:hAnsi="Cambria" w:cstheme="minorBidi"/>
              <w:noProof/>
              <w:sz w:val="22"/>
              <w:szCs w:val="22"/>
              <w:lang w:val="en-IN" w:eastAsia="en-IN"/>
            </w:rPr>
          </w:pPr>
          <w:hyperlink w:anchor="_Toc225587505" w:history="1">
            <w:r w:rsidRPr="004A4192">
              <w:rPr>
                <w:rStyle w:val="Hyperlink"/>
                <w:rFonts w:ascii="Cambria" w:hAnsi="Cambria"/>
                <w:noProof/>
              </w:rPr>
              <w:t>5.a Code Efficiency and Error Handling</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_Toc225587505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32</w:t>
            </w:r>
            <w:r w:rsidRPr="004A4192">
              <w:rPr>
                <w:rFonts w:ascii="Cambria" w:hAnsi="Cambria"/>
                <w:noProof/>
                <w:webHidden/>
              </w:rPr>
              <w:fldChar w:fldCharType="end"/>
            </w:r>
          </w:hyperlink>
        </w:p>
        <w:p w14:paraId="19C30A7A" w14:textId="3DFC2440" w:rsidR="00527D9D" w:rsidRPr="004A4192" w:rsidRDefault="00527D9D">
          <w:pPr>
            <w:pStyle w:val="TOC2"/>
            <w:tabs>
              <w:tab w:val="right" w:leader="dot" w:pos="9737"/>
            </w:tabs>
            <w:rPr>
              <w:rFonts w:ascii="Cambria" w:eastAsiaTheme="minorEastAsia" w:hAnsi="Cambria" w:cstheme="minorBidi"/>
              <w:noProof/>
              <w:sz w:val="22"/>
              <w:szCs w:val="22"/>
              <w:lang w:val="en-IN" w:eastAsia="en-IN"/>
            </w:rPr>
          </w:pPr>
          <w:hyperlink w:anchor="_Toc225587506" w:history="1">
            <w:r w:rsidRPr="004A4192">
              <w:rPr>
                <w:rStyle w:val="Hyperlink"/>
                <w:rFonts w:ascii="Cambria" w:hAnsi="Cambria"/>
                <w:noProof/>
              </w:rPr>
              <w:t>5.b Parameter Calling and Passing</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_Toc225587506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32</w:t>
            </w:r>
            <w:r w:rsidRPr="004A4192">
              <w:rPr>
                <w:rFonts w:ascii="Cambria" w:hAnsi="Cambria"/>
                <w:noProof/>
                <w:webHidden/>
              </w:rPr>
              <w:fldChar w:fldCharType="end"/>
            </w:r>
          </w:hyperlink>
        </w:p>
        <w:p w14:paraId="6A759733" w14:textId="7538ED23" w:rsidR="00527D9D" w:rsidRPr="004A4192" w:rsidRDefault="00527D9D">
          <w:pPr>
            <w:pStyle w:val="TOC2"/>
            <w:tabs>
              <w:tab w:val="right" w:leader="dot" w:pos="9737"/>
            </w:tabs>
            <w:rPr>
              <w:rFonts w:ascii="Cambria" w:eastAsiaTheme="minorEastAsia" w:hAnsi="Cambria" w:cstheme="minorBidi"/>
              <w:noProof/>
              <w:sz w:val="22"/>
              <w:szCs w:val="22"/>
              <w:lang w:val="en-IN" w:eastAsia="en-IN"/>
            </w:rPr>
          </w:pPr>
          <w:hyperlink w:anchor="_Toc225587507" w:history="1">
            <w:r w:rsidRPr="004A4192">
              <w:rPr>
                <w:rStyle w:val="Hyperlink"/>
                <w:rFonts w:ascii="Cambria" w:hAnsi="Cambria"/>
                <w:noProof/>
              </w:rPr>
              <w:t>5.c Validation Checks</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_Toc225587507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33</w:t>
            </w:r>
            <w:r w:rsidRPr="004A4192">
              <w:rPr>
                <w:rFonts w:ascii="Cambria" w:hAnsi="Cambria"/>
                <w:noProof/>
                <w:webHidden/>
              </w:rPr>
              <w:fldChar w:fldCharType="end"/>
            </w:r>
          </w:hyperlink>
        </w:p>
        <w:p w14:paraId="3C36782A" w14:textId="0670E992" w:rsidR="00527D9D" w:rsidRPr="004A4192" w:rsidRDefault="00527D9D">
          <w:pPr>
            <w:pStyle w:val="TOC1"/>
            <w:tabs>
              <w:tab w:val="right" w:leader="dot" w:pos="9737"/>
            </w:tabs>
            <w:rPr>
              <w:rFonts w:ascii="Cambria" w:eastAsiaTheme="minorEastAsia" w:hAnsi="Cambria" w:cstheme="minorBidi"/>
              <w:b w:val="0"/>
              <w:bCs w:val="0"/>
              <w:noProof/>
              <w:sz w:val="22"/>
              <w:szCs w:val="22"/>
              <w:lang w:val="en-IN" w:eastAsia="en-IN"/>
            </w:rPr>
          </w:pPr>
          <w:hyperlink w:anchor="_Toc225587508" w:history="1">
            <w:r w:rsidRPr="004A4192">
              <w:rPr>
                <w:rStyle w:val="Hyperlink"/>
                <w:rFonts w:ascii="Cambria" w:hAnsi="Cambria"/>
                <w:noProof/>
              </w:rPr>
              <w:t>6. TESTING AND VALIDATION</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_Toc225587508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34</w:t>
            </w:r>
            <w:r w:rsidRPr="004A4192">
              <w:rPr>
                <w:rFonts w:ascii="Cambria" w:hAnsi="Cambria"/>
                <w:noProof/>
                <w:webHidden/>
              </w:rPr>
              <w:fldChar w:fldCharType="end"/>
            </w:r>
          </w:hyperlink>
        </w:p>
        <w:p w14:paraId="10ACA7AC" w14:textId="5C9BD45F" w:rsidR="00527D9D" w:rsidRPr="004A4192" w:rsidRDefault="00527D9D">
          <w:pPr>
            <w:pStyle w:val="TOC2"/>
            <w:tabs>
              <w:tab w:val="right" w:leader="dot" w:pos="9737"/>
            </w:tabs>
            <w:rPr>
              <w:rFonts w:ascii="Cambria" w:eastAsiaTheme="minorEastAsia" w:hAnsi="Cambria" w:cstheme="minorBidi"/>
              <w:noProof/>
              <w:sz w:val="22"/>
              <w:szCs w:val="22"/>
              <w:lang w:val="en-IN" w:eastAsia="en-IN"/>
            </w:rPr>
          </w:pPr>
          <w:hyperlink w:anchor="_Toc225587509" w:history="1">
            <w:r w:rsidRPr="004A4192">
              <w:rPr>
                <w:rStyle w:val="Hyperlink"/>
                <w:rFonts w:ascii="Cambria" w:hAnsi="Cambria"/>
                <w:noProof/>
              </w:rPr>
              <w:t>6.a Testing Techniques &amp; Strategies</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_Toc225587509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34</w:t>
            </w:r>
            <w:r w:rsidRPr="004A4192">
              <w:rPr>
                <w:rFonts w:ascii="Cambria" w:hAnsi="Cambria"/>
                <w:noProof/>
                <w:webHidden/>
              </w:rPr>
              <w:fldChar w:fldCharType="end"/>
            </w:r>
          </w:hyperlink>
        </w:p>
        <w:p w14:paraId="4AA91EBE" w14:textId="681E1456" w:rsidR="00527D9D" w:rsidRPr="004A4192" w:rsidRDefault="00527D9D">
          <w:pPr>
            <w:pStyle w:val="TOC2"/>
            <w:tabs>
              <w:tab w:val="right" w:leader="dot" w:pos="9737"/>
            </w:tabs>
            <w:rPr>
              <w:rFonts w:ascii="Cambria" w:eastAsiaTheme="minorEastAsia" w:hAnsi="Cambria" w:cstheme="minorBidi"/>
              <w:noProof/>
              <w:sz w:val="22"/>
              <w:szCs w:val="22"/>
              <w:lang w:val="en-IN" w:eastAsia="en-IN"/>
            </w:rPr>
          </w:pPr>
          <w:hyperlink w:anchor="_Toc225587510" w:history="1">
            <w:r w:rsidRPr="004A4192">
              <w:rPr>
                <w:rStyle w:val="Hyperlink"/>
                <w:rFonts w:ascii="Cambria" w:hAnsi="Cambria"/>
                <w:noProof/>
              </w:rPr>
              <w:t>6.b Testing Plan</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_Toc225587510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35</w:t>
            </w:r>
            <w:r w:rsidRPr="004A4192">
              <w:rPr>
                <w:rFonts w:ascii="Cambria" w:hAnsi="Cambria"/>
                <w:noProof/>
                <w:webHidden/>
              </w:rPr>
              <w:fldChar w:fldCharType="end"/>
            </w:r>
          </w:hyperlink>
        </w:p>
        <w:p w14:paraId="550D2DC6" w14:textId="2B963238" w:rsidR="00527D9D" w:rsidRPr="004A4192" w:rsidRDefault="00527D9D">
          <w:pPr>
            <w:pStyle w:val="TOC2"/>
            <w:tabs>
              <w:tab w:val="right" w:leader="dot" w:pos="9737"/>
            </w:tabs>
            <w:rPr>
              <w:rFonts w:ascii="Cambria" w:eastAsiaTheme="minorEastAsia" w:hAnsi="Cambria" w:cstheme="minorBidi"/>
              <w:noProof/>
              <w:sz w:val="22"/>
              <w:szCs w:val="22"/>
              <w:lang w:val="en-IN" w:eastAsia="en-IN"/>
            </w:rPr>
          </w:pPr>
          <w:hyperlink w:anchor="_Toc225587511" w:history="1">
            <w:r w:rsidRPr="004A4192">
              <w:rPr>
                <w:rStyle w:val="Hyperlink"/>
                <w:rFonts w:ascii="Cambria" w:hAnsi="Cambria"/>
                <w:noProof/>
              </w:rPr>
              <w:t>6.c Test Reports</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_Toc225587511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36</w:t>
            </w:r>
            <w:r w:rsidRPr="004A4192">
              <w:rPr>
                <w:rFonts w:ascii="Cambria" w:hAnsi="Cambria"/>
                <w:noProof/>
                <w:webHidden/>
              </w:rPr>
              <w:fldChar w:fldCharType="end"/>
            </w:r>
          </w:hyperlink>
        </w:p>
        <w:p w14:paraId="75A1DB18" w14:textId="7DA3C09F" w:rsidR="00527D9D" w:rsidRPr="004A4192" w:rsidRDefault="00527D9D">
          <w:pPr>
            <w:pStyle w:val="TOC2"/>
            <w:tabs>
              <w:tab w:val="right" w:leader="dot" w:pos="9737"/>
            </w:tabs>
            <w:rPr>
              <w:rFonts w:ascii="Cambria" w:eastAsiaTheme="minorEastAsia" w:hAnsi="Cambria" w:cstheme="minorBidi"/>
              <w:noProof/>
              <w:sz w:val="22"/>
              <w:szCs w:val="22"/>
              <w:lang w:val="en-IN" w:eastAsia="en-IN"/>
            </w:rPr>
          </w:pPr>
          <w:hyperlink w:anchor="_Toc225587512" w:history="1">
            <w:r w:rsidRPr="004A4192">
              <w:rPr>
                <w:rStyle w:val="Hyperlink"/>
                <w:rFonts w:ascii="Cambria" w:hAnsi="Cambria"/>
                <w:noProof/>
              </w:rPr>
              <w:t>6.d Debugging &amp; Code Improvements</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_Toc225587512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37</w:t>
            </w:r>
            <w:r w:rsidRPr="004A4192">
              <w:rPr>
                <w:rFonts w:ascii="Cambria" w:hAnsi="Cambria"/>
                <w:noProof/>
                <w:webHidden/>
              </w:rPr>
              <w:fldChar w:fldCharType="end"/>
            </w:r>
          </w:hyperlink>
        </w:p>
        <w:p w14:paraId="5D5F2393" w14:textId="37A0EECA" w:rsidR="00527D9D" w:rsidRPr="004A4192" w:rsidRDefault="00527D9D">
          <w:pPr>
            <w:pStyle w:val="TOC1"/>
            <w:tabs>
              <w:tab w:val="right" w:leader="dot" w:pos="9737"/>
            </w:tabs>
            <w:rPr>
              <w:rFonts w:ascii="Cambria" w:eastAsiaTheme="minorEastAsia" w:hAnsi="Cambria" w:cstheme="minorBidi"/>
              <w:b w:val="0"/>
              <w:bCs w:val="0"/>
              <w:noProof/>
              <w:sz w:val="22"/>
              <w:szCs w:val="22"/>
              <w:lang w:val="en-IN" w:eastAsia="en-IN"/>
            </w:rPr>
          </w:pPr>
          <w:hyperlink w:anchor="_Toc225587513" w:history="1">
            <w:r w:rsidRPr="004A4192">
              <w:rPr>
                <w:rStyle w:val="Hyperlink"/>
                <w:rFonts w:ascii="Cambria" w:hAnsi="Cambria"/>
                <w:noProof/>
              </w:rPr>
              <w:t>7. Reports (Sample Layouts)</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_Toc225587513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38</w:t>
            </w:r>
            <w:r w:rsidRPr="004A4192">
              <w:rPr>
                <w:rFonts w:ascii="Cambria" w:hAnsi="Cambria"/>
                <w:noProof/>
                <w:webHidden/>
              </w:rPr>
              <w:fldChar w:fldCharType="end"/>
            </w:r>
          </w:hyperlink>
        </w:p>
        <w:p w14:paraId="25E4A1FC" w14:textId="6C87BE9D" w:rsidR="00527D9D" w:rsidRPr="004A4192" w:rsidRDefault="00527D9D">
          <w:pPr>
            <w:pStyle w:val="TOC2"/>
            <w:tabs>
              <w:tab w:val="right" w:leader="dot" w:pos="9737"/>
            </w:tabs>
            <w:rPr>
              <w:rFonts w:ascii="Cambria" w:eastAsiaTheme="minorEastAsia" w:hAnsi="Cambria" w:cstheme="minorBidi"/>
              <w:noProof/>
              <w:sz w:val="22"/>
              <w:szCs w:val="22"/>
              <w:lang w:val="en-IN" w:eastAsia="en-IN"/>
            </w:rPr>
          </w:pPr>
          <w:hyperlink w:anchor="_Toc225587514" w:history="1">
            <w:r w:rsidRPr="004A4192">
              <w:rPr>
                <w:rStyle w:val="Hyperlink"/>
                <w:rFonts w:ascii="Cambria" w:hAnsi="Cambria"/>
                <w:noProof/>
              </w:rPr>
              <w:t>7.a Seating Allocation Summary (Sample Layout):</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_Toc225587514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38</w:t>
            </w:r>
            <w:r w:rsidRPr="004A4192">
              <w:rPr>
                <w:rFonts w:ascii="Cambria" w:hAnsi="Cambria"/>
                <w:noProof/>
                <w:webHidden/>
              </w:rPr>
              <w:fldChar w:fldCharType="end"/>
            </w:r>
          </w:hyperlink>
        </w:p>
        <w:p w14:paraId="4F270362" w14:textId="10EC299B" w:rsidR="00527D9D" w:rsidRPr="004A4192" w:rsidRDefault="00527D9D">
          <w:pPr>
            <w:pStyle w:val="TOC2"/>
            <w:tabs>
              <w:tab w:val="right" w:leader="dot" w:pos="9737"/>
            </w:tabs>
            <w:rPr>
              <w:rFonts w:ascii="Cambria" w:eastAsiaTheme="minorEastAsia" w:hAnsi="Cambria" w:cstheme="minorBidi"/>
              <w:noProof/>
              <w:sz w:val="22"/>
              <w:szCs w:val="22"/>
              <w:lang w:val="en-IN" w:eastAsia="en-IN"/>
            </w:rPr>
          </w:pPr>
          <w:hyperlink w:anchor="_Toc225587515" w:history="1">
            <w:r w:rsidRPr="004A4192">
              <w:rPr>
                <w:rStyle w:val="Hyperlink"/>
                <w:rFonts w:ascii="Cambria" w:hAnsi="Cambria"/>
                <w:noProof/>
              </w:rPr>
              <w:t>7.b Branch-wise Allocation Report (Sample Layout):</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_Toc225587515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39</w:t>
            </w:r>
            <w:r w:rsidRPr="004A4192">
              <w:rPr>
                <w:rFonts w:ascii="Cambria" w:hAnsi="Cambria"/>
                <w:noProof/>
                <w:webHidden/>
              </w:rPr>
              <w:fldChar w:fldCharType="end"/>
            </w:r>
          </w:hyperlink>
        </w:p>
        <w:p w14:paraId="26B9A157" w14:textId="0861CBD3" w:rsidR="00527D9D" w:rsidRPr="004A4192" w:rsidRDefault="00527D9D">
          <w:pPr>
            <w:pStyle w:val="TOC2"/>
            <w:tabs>
              <w:tab w:val="right" w:leader="dot" w:pos="9737"/>
            </w:tabs>
            <w:rPr>
              <w:rFonts w:ascii="Cambria" w:eastAsiaTheme="minorEastAsia" w:hAnsi="Cambria" w:cstheme="minorBidi"/>
              <w:noProof/>
              <w:sz w:val="22"/>
              <w:szCs w:val="22"/>
              <w:lang w:val="en-IN" w:eastAsia="en-IN"/>
            </w:rPr>
          </w:pPr>
          <w:hyperlink w:anchor="_Toc225587516" w:history="1">
            <w:r w:rsidRPr="004A4192">
              <w:rPr>
                <w:rStyle w:val="Hyperlink"/>
                <w:rFonts w:ascii="Cambria" w:hAnsi="Cambria"/>
                <w:noProof/>
              </w:rPr>
              <w:t>7.c Quick Summary(Right panel):</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_Toc225587516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40</w:t>
            </w:r>
            <w:r w:rsidRPr="004A4192">
              <w:rPr>
                <w:rFonts w:ascii="Cambria" w:hAnsi="Cambria"/>
                <w:noProof/>
                <w:webHidden/>
              </w:rPr>
              <w:fldChar w:fldCharType="end"/>
            </w:r>
          </w:hyperlink>
        </w:p>
        <w:p w14:paraId="3A6F5F2C" w14:textId="48E568D8" w:rsidR="00527D9D" w:rsidRPr="004A4192" w:rsidRDefault="00527D9D">
          <w:pPr>
            <w:pStyle w:val="TOC2"/>
            <w:tabs>
              <w:tab w:val="right" w:leader="dot" w:pos="9737"/>
            </w:tabs>
            <w:rPr>
              <w:rFonts w:ascii="Cambria" w:eastAsiaTheme="minorEastAsia" w:hAnsi="Cambria" w:cstheme="minorBidi"/>
              <w:noProof/>
              <w:sz w:val="22"/>
              <w:szCs w:val="22"/>
              <w:lang w:val="en-IN" w:eastAsia="en-IN"/>
            </w:rPr>
          </w:pPr>
          <w:hyperlink w:anchor="_Toc225587517" w:history="1">
            <w:r w:rsidRPr="004A4192">
              <w:rPr>
                <w:rStyle w:val="Hyperlink"/>
                <w:rFonts w:ascii="Cambria" w:hAnsi="Cambria"/>
                <w:noProof/>
              </w:rPr>
              <w:t>7.d Overall Output:</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_Toc225587517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41</w:t>
            </w:r>
            <w:r w:rsidRPr="004A4192">
              <w:rPr>
                <w:rFonts w:ascii="Cambria" w:hAnsi="Cambria"/>
                <w:noProof/>
                <w:webHidden/>
              </w:rPr>
              <w:fldChar w:fldCharType="end"/>
            </w:r>
          </w:hyperlink>
        </w:p>
        <w:p w14:paraId="5DA2E948" w14:textId="632CC353" w:rsidR="00527D9D" w:rsidRPr="004A4192" w:rsidRDefault="00527D9D">
          <w:pPr>
            <w:pStyle w:val="TOC2"/>
            <w:tabs>
              <w:tab w:val="right" w:leader="dot" w:pos="9737"/>
            </w:tabs>
            <w:rPr>
              <w:rFonts w:ascii="Cambria" w:eastAsiaTheme="minorEastAsia" w:hAnsi="Cambria" w:cstheme="minorBidi"/>
              <w:noProof/>
              <w:sz w:val="22"/>
              <w:szCs w:val="22"/>
              <w:lang w:val="en-IN" w:eastAsia="en-IN"/>
            </w:rPr>
          </w:pPr>
          <w:hyperlink w:anchor="_Toc225587518" w:history="1">
            <w:r w:rsidRPr="004A4192">
              <w:rPr>
                <w:rStyle w:val="Hyperlink"/>
                <w:rFonts w:ascii="Cambria" w:hAnsi="Cambria"/>
                <w:noProof/>
              </w:rPr>
              <w:t>7.e Error:</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_Toc225587518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41</w:t>
            </w:r>
            <w:r w:rsidRPr="004A4192">
              <w:rPr>
                <w:rFonts w:ascii="Cambria" w:hAnsi="Cambria"/>
                <w:noProof/>
                <w:webHidden/>
              </w:rPr>
              <w:fldChar w:fldCharType="end"/>
            </w:r>
          </w:hyperlink>
        </w:p>
        <w:p w14:paraId="4DDC683D" w14:textId="1FEC2D0E" w:rsidR="00527D9D" w:rsidRPr="004A4192" w:rsidRDefault="00527D9D">
          <w:pPr>
            <w:pStyle w:val="TOC1"/>
            <w:tabs>
              <w:tab w:val="right" w:leader="dot" w:pos="9737"/>
            </w:tabs>
            <w:rPr>
              <w:rFonts w:ascii="Cambria" w:eastAsiaTheme="minorEastAsia" w:hAnsi="Cambria" w:cstheme="minorBidi"/>
              <w:b w:val="0"/>
              <w:bCs w:val="0"/>
              <w:noProof/>
              <w:sz w:val="22"/>
              <w:szCs w:val="22"/>
              <w:lang w:val="en-IN" w:eastAsia="en-IN"/>
            </w:rPr>
          </w:pPr>
          <w:hyperlink w:anchor="_Toc225587519" w:history="1">
            <w:r w:rsidRPr="004A4192">
              <w:rPr>
                <w:rStyle w:val="Hyperlink"/>
                <w:rFonts w:ascii="Cambria" w:hAnsi="Cambria"/>
                <w:noProof/>
              </w:rPr>
              <w:t>8. Future Scope and Enhancements</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_Toc225587519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42</w:t>
            </w:r>
            <w:r w:rsidRPr="004A4192">
              <w:rPr>
                <w:rFonts w:ascii="Cambria" w:hAnsi="Cambria"/>
                <w:noProof/>
                <w:webHidden/>
              </w:rPr>
              <w:fldChar w:fldCharType="end"/>
            </w:r>
          </w:hyperlink>
        </w:p>
        <w:p w14:paraId="1B97DA62" w14:textId="22C0737F" w:rsidR="00527D9D" w:rsidRPr="004A4192" w:rsidRDefault="00527D9D">
          <w:pPr>
            <w:pStyle w:val="TOC2"/>
            <w:tabs>
              <w:tab w:val="right" w:leader="dot" w:pos="9737"/>
            </w:tabs>
            <w:rPr>
              <w:rFonts w:ascii="Cambria" w:eastAsiaTheme="minorEastAsia" w:hAnsi="Cambria" w:cstheme="minorBidi"/>
              <w:noProof/>
              <w:sz w:val="22"/>
              <w:szCs w:val="22"/>
              <w:lang w:val="en-IN" w:eastAsia="en-IN"/>
            </w:rPr>
          </w:pPr>
          <w:hyperlink w:anchor="_Toc225587520" w:history="1">
            <w:r w:rsidRPr="004A4192">
              <w:rPr>
                <w:rStyle w:val="Hyperlink"/>
                <w:rFonts w:ascii="Cambria" w:hAnsi="Cambria"/>
                <w:noProof/>
              </w:rPr>
              <w:t>8.a Integration with Institutional ERP Systems</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_Toc225587520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42</w:t>
            </w:r>
            <w:r w:rsidRPr="004A4192">
              <w:rPr>
                <w:rFonts w:ascii="Cambria" w:hAnsi="Cambria"/>
                <w:noProof/>
                <w:webHidden/>
              </w:rPr>
              <w:fldChar w:fldCharType="end"/>
            </w:r>
          </w:hyperlink>
        </w:p>
        <w:p w14:paraId="2BA19C7F" w14:textId="56EFECE3" w:rsidR="00527D9D" w:rsidRPr="004A4192" w:rsidRDefault="00527D9D">
          <w:pPr>
            <w:pStyle w:val="TOC2"/>
            <w:tabs>
              <w:tab w:val="right" w:leader="dot" w:pos="9737"/>
            </w:tabs>
            <w:rPr>
              <w:rFonts w:ascii="Cambria" w:eastAsiaTheme="minorEastAsia" w:hAnsi="Cambria" w:cstheme="minorBidi"/>
              <w:noProof/>
              <w:sz w:val="22"/>
              <w:szCs w:val="22"/>
              <w:lang w:val="en-IN" w:eastAsia="en-IN"/>
            </w:rPr>
          </w:pPr>
          <w:hyperlink w:anchor="_Toc225587521" w:history="1">
            <w:r w:rsidRPr="004A4192">
              <w:rPr>
                <w:rStyle w:val="Hyperlink"/>
                <w:rFonts w:ascii="Cambria" w:hAnsi="Cambria"/>
                <w:noProof/>
              </w:rPr>
              <w:t>8.b AI-Driven Predictive Allocation</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_Toc225587521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42</w:t>
            </w:r>
            <w:r w:rsidRPr="004A4192">
              <w:rPr>
                <w:rFonts w:ascii="Cambria" w:hAnsi="Cambria"/>
                <w:noProof/>
                <w:webHidden/>
              </w:rPr>
              <w:fldChar w:fldCharType="end"/>
            </w:r>
          </w:hyperlink>
        </w:p>
        <w:p w14:paraId="71FD8522" w14:textId="689289CA" w:rsidR="00527D9D" w:rsidRPr="004A4192" w:rsidRDefault="00527D9D">
          <w:pPr>
            <w:pStyle w:val="TOC2"/>
            <w:tabs>
              <w:tab w:val="right" w:leader="dot" w:pos="9737"/>
            </w:tabs>
            <w:rPr>
              <w:rFonts w:ascii="Cambria" w:eastAsiaTheme="minorEastAsia" w:hAnsi="Cambria" w:cstheme="minorBidi"/>
              <w:noProof/>
              <w:sz w:val="22"/>
              <w:szCs w:val="22"/>
              <w:lang w:val="en-IN" w:eastAsia="en-IN"/>
            </w:rPr>
          </w:pPr>
          <w:hyperlink w:anchor="_Toc225587522" w:history="1">
            <w:r w:rsidRPr="004A4192">
              <w:rPr>
                <w:rStyle w:val="Hyperlink"/>
                <w:rFonts w:ascii="Cambria" w:hAnsi="Cambria"/>
                <w:noProof/>
              </w:rPr>
              <w:t>8.c Automated Invigilator Assignment</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_Toc225587522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42</w:t>
            </w:r>
            <w:r w:rsidRPr="004A4192">
              <w:rPr>
                <w:rFonts w:ascii="Cambria" w:hAnsi="Cambria"/>
                <w:noProof/>
                <w:webHidden/>
              </w:rPr>
              <w:fldChar w:fldCharType="end"/>
            </w:r>
          </w:hyperlink>
        </w:p>
        <w:p w14:paraId="25E950C1" w14:textId="646EEF24" w:rsidR="00527D9D" w:rsidRPr="004A4192" w:rsidRDefault="00527D9D">
          <w:pPr>
            <w:pStyle w:val="TOC2"/>
            <w:tabs>
              <w:tab w:val="right" w:leader="dot" w:pos="9737"/>
            </w:tabs>
            <w:rPr>
              <w:rFonts w:ascii="Cambria" w:eastAsiaTheme="minorEastAsia" w:hAnsi="Cambria" w:cstheme="minorBidi"/>
              <w:noProof/>
              <w:sz w:val="22"/>
              <w:szCs w:val="22"/>
              <w:lang w:val="en-IN" w:eastAsia="en-IN"/>
            </w:rPr>
          </w:pPr>
          <w:hyperlink w:anchor="_Toc225587523" w:history="1">
            <w:r w:rsidRPr="004A4192">
              <w:rPr>
                <w:rStyle w:val="Hyperlink"/>
                <w:rFonts w:ascii="Cambria" w:hAnsi="Cambria"/>
                <w:noProof/>
              </w:rPr>
              <w:t>8.d Real-Time Dashboard &amp; Analytics</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_Toc225587523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42</w:t>
            </w:r>
            <w:r w:rsidRPr="004A4192">
              <w:rPr>
                <w:rFonts w:ascii="Cambria" w:hAnsi="Cambria"/>
                <w:noProof/>
                <w:webHidden/>
              </w:rPr>
              <w:fldChar w:fldCharType="end"/>
            </w:r>
          </w:hyperlink>
        </w:p>
        <w:p w14:paraId="02CBC912" w14:textId="3AC1BCD3" w:rsidR="00527D9D" w:rsidRPr="004A4192" w:rsidRDefault="00527D9D">
          <w:pPr>
            <w:pStyle w:val="TOC2"/>
            <w:tabs>
              <w:tab w:val="right" w:leader="dot" w:pos="9737"/>
            </w:tabs>
            <w:rPr>
              <w:rFonts w:ascii="Cambria" w:eastAsiaTheme="minorEastAsia" w:hAnsi="Cambria" w:cstheme="minorBidi"/>
              <w:noProof/>
              <w:sz w:val="22"/>
              <w:szCs w:val="22"/>
              <w:lang w:val="en-IN" w:eastAsia="en-IN"/>
            </w:rPr>
          </w:pPr>
          <w:hyperlink w:anchor="_Toc225587524" w:history="1">
            <w:r w:rsidRPr="004A4192">
              <w:rPr>
                <w:rStyle w:val="Hyperlink"/>
                <w:rFonts w:ascii="Cambria" w:hAnsi="Cambria"/>
                <w:noProof/>
              </w:rPr>
              <w:t>8.e Mobile-App Integration</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_Toc225587524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42</w:t>
            </w:r>
            <w:r w:rsidRPr="004A4192">
              <w:rPr>
                <w:rFonts w:ascii="Cambria" w:hAnsi="Cambria"/>
                <w:noProof/>
                <w:webHidden/>
              </w:rPr>
              <w:fldChar w:fldCharType="end"/>
            </w:r>
          </w:hyperlink>
        </w:p>
        <w:p w14:paraId="5EED598E" w14:textId="023C44BC" w:rsidR="00527D9D" w:rsidRPr="004A4192" w:rsidRDefault="00527D9D">
          <w:pPr>
            <w:pStyle w:val="TOC2"/>
            <w:tabs>
              <w:tab w:val="right" w:leader="dot" w:pos="9737"/>
            </w:tabs>
            <w:rPr>
              <w:rFonts w:ascii="Cambria" w:eastAsiaTheme="minorEastAsia" w:hAnsi="Cambria" w:cstheme="minorBidi"/>
              <w:noProof/>
              <w:sz w:val="22"/>
              <w:szCs w:val="22"/>
              <w:lang w:val="en-IN" w:eastAsia="en-IN"/>
            </w:rPr>
          </w:pPr>
          <w:hyperlink w:anchor="_Toc225587525" w:history="1">
            <w:r w:rsidRPr="004A4192">
              <w:rPr>
                <w:rStyle w:val="Hyperlink"/>
                <w:rFonts w:ascii="Cambria" w:hAnsi="Cambria"/>
                <w:noProof/>
              </w:rPr>
              <w:t>8.f Advanced Security &amp; Compliance</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_Toc225587525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42</w:t>
            </w:r>
            <w:r w:rsidRPr="004A4192">
              <w:rPr>
                <w:rFonts w:ascii="Cambria" w:hAnsi="Cambria"/>
                <w:noProof/>
                <w:webHidden/>
              </w:rPr>
              <w:fldChar w:fldCharType="end"/>
            </w:r>
          </w:hyperlink>
        </w:p>
        <w:p w14:paraId="52918842" w14:textId="04191653" w:rsidR="00527D9D" w:rsidRPr="004A4192" w:rsidRDefault="00527D9D">
          <w:pPr>
            <w:pStyle w:val="TOC2"/>
            <w:tabs>
              <w:tab w:val="right" w:leader="dot" w:pos="9737"/>
            </w:tabs>
            <w:rPr>
              <w:rFonts w:ascii="Cambria" w:eastAsiaTheme="minorEastAsia" w:hAnsi="Cambria" w:cstheme="minorBidi"/>
              <w:noProof/>
              <w:sz w:val="22"/>
              <w:szCs w:val="22"/>
              <w:lang w:val="en-IN" w:eastAsia="en-IN"/>
            </w:rPr>
          </w:pPr>
          <w:hyperlink w:anchor="_Toc225587526" w:history="1">
            <w:r w:rsidRPr="004A4192">
              <w:rPr>
                <w:rStyle w:val="Hyperlink"/>
                <w:rFonts w:ascii="Cambria" w:hAnsi="Cambria"/>
                <w:noProof/>
              </w:rPr>
              <w:t>8.g Multilingual Support</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_Toc225587526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42</w:t>
            </w:r>
            <w:r w:rsidRPr="004A4192">
              <w:rPr>
                <w:rFonts w:ascii="Cambria" w:hAnsi="Cambria"/>
                <w:noProof/>
                <w:webHidden/>
              </w:rPr>
              <w:fldChar w:fldCharType="end"/>
            </w:r>
          </w:hyperlink>
        </w:p>
        <w:p w14:paraId="34253D7E" w14:textId="57295AFC" w:rsidR="00527D9D" w:rsidRPr="004A4192" w:rsidRDefault="00527D9D">
          <w:pPr>
            <w:pStyle w:val="TOC2"/>
            <w:tabs>
              <w:tab w:val="right" w:leader="dot" w:pos="9737"/>
            </w:tabs>
            <w:rPr>
              <w:rFonts w:ascii="Cambria" w:eastAsiaTheme="minorEastAsia" w:hAnsi="Cambria" w:cstheme="minorBidi"/>
              <w:noProof/>
              <w:sz w:val="22"/>
              <w:szCs w:val="22"/>
              <w:lang w:val="en-IN" w:eastAsia="en-IN"/>
            </w:rPr>
          </w:pPr>
          <w:hyperlink w:anchor="_Toc225587527" w:history="1">
            <w:r w:rsidRPr="004A4192">
              <w:rPr>
                <w:rStyle w:val="Hyperlink"/>
                <w:rFonts w:ascii="Cambria" w:hAnsi="Cambria"/>
                <w:noProof/>
              </w:rPr>
              <w:t>8.h Cloud Deployment</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_Toc225587527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43</w:t>
            </w:r>
            <w:r w:rsidRPr="004A4192">
              <w:rPr>
                <w:rFonts w:ascii="Cambria" w:hAnsi="Cambria"/>
                <w:noProof/>
                <w:webHidden/>
              </w:rPr>
              <w:fldChar w:fldCharType="end"/>
            </w:r>
          </w:hyperlink>
        </w:p>
        <w:p w14:paraId="13B4EBBC" w14:textId="1E098B61" w:rsidR="00527D9D" w:rsidRPr="004A4192" w:rsidRDefault="00527D9D">
          <w:pPr>
            <w:pStyle w:val="TOC1"/>
            <w:tabs>
              <w:tab w:val="right" w:leader="dot" w:pos="9737"/>
            </w:tabs>
            <w:rPr>
              <w:rFonts w:ascii="Cambria" w:eastAsiaTheme="minorEastAsia" w:hAnsi="Cambria" w:cstheme="minorBidi"/>
              <w:b w:val="0"/>
              <w:bCs w:val="0"/>
              <w:noProof/>
              <w:sz w:val="22"/>
              <w:szCs w:val="22"/>
              <w:lang w:val="en-IN" w:eastAsia="en-IN"/>
            </w:rPr>
          </w:pPr>
          <w:hyperlink w:anchor="_Toc225587528" w:history="1">
            <w:r w:rsidRPr="004A4192">
              <w:rPr>
                <w:rStyle w:val="Hyperlink"/>
                <w:rFonts w:ascii="Cambria" w:hAnsi="Cambria"/>
                <w:noProof/>
              </w:rPr>
              <w:t>9. SYSTEM SECURITY MEASURES</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_Toc225587528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44</w:t>
            </w:r>
            <w:r w:rsidRPr="004A4192">
              <w:rPr>
                <w:rFonts w:ascii="Cambria" w:hAnsi="Cambria"/>
                <w:noProof/>
                <w:webHidden/>
              </w:rPr>
              <w:fldChar w:fldCharType="end"/>
            </w:r>
          </w:hyperlink>
        </w:p>
        <w:p w14:paraId="1EC4406C" w14:textId="56DE1876" w:rsidR="00527D9D" w:rsidRPr="004A4192" w:rsidRDefault="00527D9D">
          <w:pPr>
            <w:pStyle w:val="TOC2"/>
            <w:tabs>
              <w:tab w:val="right" w:leader="dot" w:pos="9737"/>
            </w:tabs>
            <w:rPr>
              <w:rFonts w:ascii="Cambria" w:eastAsiaTheme="minorEastAsia" w:hAnsi="Cambria" w:cstheme="minorBidi"/>
              <w:noProof/>
              <w:sz w:val="22"/>
              <w:szCs w:val="22"/>
              <w:lang w:val="en-IN" w:eastAsia="en-IN"/>
            </w:rPr>
          </w:pPr>
          <w:hyperlink w:anchor="_Toc225587529" w:history="1">
            <w:r w:rsidRPr="004A4192">
              <w:rPr>
                <w:rStyle w:val="Hyperlink"/>
                <w:rFonts w:ascii="Cambria" w:hAnsi="Cambria"/>
                <w:noProof/>
              </w:rPr>
              <w:t>9.</w:t>
            </w:r>
            <w:r w:rsidR="00332D49" w:rsidRPr="004A4192">
              <w:rPr>
                <w:rStyle w:val="Hyperlink"/>
                <w:rFonts w:ascii="Cambria" w:hAnsi="Cambria"/>
                <w:noProof/>
              </w:rPr>
              <w:t>a</w:t>
            </w:r>
            <w:r w:rsidRPr="004A4192">
              <w:rPr>
                <w:rStyle w:val="Hyperlink"/>
                <w:rFonts w:ascii="Cambria" w:hAnsi="Cambria"/>
                <w:noProof/>
              </w:rPr>
              <w:t xml:space="preserve"> Data Security</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_Toc225587529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44</w:t>
            </w:r>
            <w:r w:rsidRPr="004A4192">
              <w:rPr>
                <w:rFonts w:ascii="Cambria" w:hAnsi="Cambria"/>
                <w:noProof/>
                <w:webHidden/>
              </w:rPr>
              <w:fldChar w:fldCharType="end"/>
            </w:r>
          </w:hyperlink>
        </w:p>
        <w:p w14:paraId="69E840C1" w14:textId="1068BE5D" w:rsidR="00527D9D" w:rsidRPr="004A4192" w:rsidRDefault="00527D9D">
          <w:pPr>
            <w:pStyle w:val="TOC2"/>
            <w:tabs>
              <w:tab w:val="right" w:leader="dot" w:pos="9737"/>
            </w:tabs>
            <w:rPr>
              <w:rFonts w:ascii="Cambria" w:eastAsiaTheme="minorEastAsia" w:hAnsi="Cambria" w:cstheme="minorBidi"/>
              <w:noProof/>
              <w:sz w:val="22"/>
              <w:szCs w:val="22"/>
              <w:lang w:val="en-IN" w:eastAsia="en-IN"/>
            </w:rPr>
          </w:pPr>
          <w:hyperlink w:anchor="_Toc225587530" w:history="1">
            <w:r w:rsidRPr="004A4192">
              <w:rPr>
                <w:rStyle w:val="Hyperlink"/>
                <w:rFonts w:ascii="Cambria" w:hAnsi="Cambria"/>
                <w:noProof/>
              </w:rPr>
              <w:t>9.</w:t>
            </w:r>
            <w:r w:rsidR="00332D49" w:rsidRPr="004A4192">
              <w:rPr>
                <w:rStyle w:val="Hyperlink"/>
                <w:rFonts w:ascii="Cambria" w:hAnsi="Cambria"/>
                <w:noProof/>
              </w:rPr>
              <w:t>b</w:t>
            </w:r>
            <w:r w:rsidRPr="004A4192">
              <w:rPr>
                <w:rStyle w:val="Hyperlink"/>
                <w:rFonts w:ascii="Cambria" w:hAnsi="Cambria"/>
                <w:noProof/>
              </w:rPr>
              <w:t xml:space="preserve"> File Validation and Input Security</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_Toc225587530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44</w:t>
            </w:r>
            <w:r w:rsidRPr="004A4192">
              <w:rPr>
                <w:rFonts w:ascii="Cambria" w:hAnsi="Cambria"/>
                <w:noProof/>
                <w:webHidden/>
              </w:rPr>
              <w:fldChar w:fldCharType="end"/>
            </w:r>
          </w:hyperlink>
        </w:p>
        <w:p w14:paraId="0E091DEF" w14:textId="5EEC92DB" w:rsidR="00527D9D" w:rsidRPr="004A4192" w:rsidRDefault="00527D9D">
          <w:pPr>
            <w:pStyle w:val="TOC2"/>
            <w:tabs>
              <w:tab w:val="right" w:leader="dot" w:pos="9737"/>
            </w:tabs>
            <w:rPr>
              <w:rFonts w:ascii="Cambria" w:eastAsiaTheme="minorEastAsia" w:hAnsi="Cambria" w:cstheme="minorBidi"/>
              <w:noProof/>
              <w:sz w:val="22"/>
              <w:szCs w:val="22"/>
              <w:lang w:val="en-IN" w:eastAsia="en-IN"/>
            </w:rPr>
          </w:pPr>
          <w:hyperlink w:anchor="_Toc225587531" w:history="1">
            <w:r w:rsidRPr="004A4192">
              <w:rPr>
                <w:rStyle w:val="Hyperlink"/>
                <w:rFonts w:ascii="Cambria" w:hAnsi="Cambria"/>
                <w:noProof/>
              </w:rPr>
              <w:t>9.</w:t>
            </w:r>
            <w:r w:rsidR="00332D49" w:rsidRPr="004A4192">
              <w:rPr>
                <w:rStyle w:val="Hyperlink"/>
                <w:rFonts w:ascii="Cambria" w:hAnsi="Cambria"/>
                <w:noProof/>
              </w:rPr>
              <w:t>c</w:t>
            </w:r>
            <w:r w:rsidRPr="004A4192">
              <w:rPr>
                <w:rStyle w:val="Hyperlink"/>
                <w:rFonts w:ascii="Cambria" w:hAnsi="Cambria"/>
                <w:noProof/>
              </w:rPr>
              <w:t xml:space="preserve"> Error Handling and Exception Management</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_Toc225587531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45</w:t>
            </w:r>
            <w:r w:rsidRPr="004A4192">
              <w:rPr>
                <w:rFonts w:ascii="Cambria" w:hAnsi="Cambria"/>
                <w:noProof/>
                <w:webHidden/>
              </w:rPr>
              <w:fldChar w:fldCharType="end"/>
            </w:r>
          </w:hyperlink>
        </w:p>
        <w:p w14:paraId="0ECE09EE" w14:textId="6449A5ED" w:rsidR="00527D9D" w:rsidRPr="004A4192" w:rsidRDefault="00527D9D">
          <w:pPr>
            <w:pStyle w:val="TOC2"/>
            <w:tabs>
              <w:tab w:val="right" w:leader="dot" w:pos="9737"/>
            </w:tabs>
            <w:rPr>
              <w:rFonts w:ascii="Cambria" w:eastAsiaTheme="minorEastAsia" w:hAnsi="Cambria" w:cstheme="minorBidi"/>
              <w:noProof/>
              <w:sz w:val="22"/>
              <w:szCs w:val="22"/>
              <w:lang w:val="en-IN" w:eastAsia="en-IN"/>
            </w:rPr>
          </w:pPr>
          <w:hyperlink w:anchor="_Toc225587532" w:history="1">
            <w:r w:rsidRPr="004A4192">
              <w:rPr>
                <w:rStyle w:val="Hyperlink"/>
                <w:rFonts w:ascii="Cambria" w:hAnsi="Cambria"/>
                <w:noProof/>
              </w:rPr>
              <w:t>9.</w:t>
            </w:r>
            <w:r w:rsidR="00332D49" w:rsidRPr="004A4192">
              <w:rPr>
                <w:rStyle w:val="Hyperlink"/>
                <w:rFonts w:ascii="Cambria" w:hAnsi="Cambria"/>
                <w:noProof/>
              </w:rPr>
              <w:t>d</w:t>
            </w:r>
            <w:r w:rsidRPr="004A4192">
              <w:rPr>
                <w:rStyle w:val="Hyperlink"/>
                <w:rFonts w:ascii="Cambria" w:hAnsi="Cambria"/>
                <w:noProof/>
              </w:rPr>
              <w:t xml:space="preserve"> Access Control (Current &amp; Future Scope)</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_Toc225587532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45</w:t>
            </w:r>
            <w:r w:rsidRPr="004A4192">
              <w:rPr>
                <w:rFonts w:ascii="Cambria" w:hAnsi="Cambria"/>
                <w:noProof/>
                <w:webHidden/>
              </w:rPr>
              <w:fldChar w:fldCharType="end"/>
            </w:r>
          </w:hyperlink>
        </w:p>
        <w:p w14:paraId="115FBA78" w14:textId="62EECAF1" w:rsidR="00527D9D" w:rsidRPr="004A4192" w:rsidRDefault="00527D9D">
          <w:pPr>
            <w:pStyle w:val="TOC2"/>
            <w:tabs>
              <w:tab w:val="right" w:leader="dot" w:pos="9737"/>
            </w:tabs>
            <w:rPr>
              <w:rFonts w:ascii="Cambria" w:eastAsiaTheme="minorEastAsia" w:hAnsi="Cambria" w:cstheme="minorBidi"/>
              <w:noProof/>
              <w:sz w:val="22"/>
              <w:szCs w:val="22"/>
              <w:lang w:val="en-IN" w:eastAsia="en-IN"/>
            </w:rPr>
          </w:pPr>
          <w:hyperlink w:anchor="_Toc225587533" w:history="1">
            <w:r w:rsidRPr="004A4192">
              <w:rPr>
                <w:rStyle w:val="Hyperlink"/>
                <w:rFonts w:ascii="Cambria" w:hAnsi="Cambria"/>
                <w:noProof/>
              </w:rPr>
              <w:t>9.</w:t>
            </w:r>
            <w:r w:rsidR="00332D49" w:rsidRPr="004A4192">
              <w:rPr>
                <w:rStyle w:val="Hyperlink"/>
                <w:rFonts w:ascii="Cambria" w:hAnsi="Cambria"/>
                <w:noProof/>
              </w:rPr>
              <w:t>e</w:t>
            </w:r>
            <w:r w:rsidRPr="004A4192">
              <w:rPr>
                <w:rStyle w:val="Hyperlink"/>
                <w:rFonts w:ascii="Cambria" w:hAnsi="Cambria"/>
                <w:noProof/>
              </w:rPr>
              <w:t xml:space="preserve"> Protection Against Malicious Inputs</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_Toc225587533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45</w:t>
            </w:r>
            <w:r w:rsidRPr="004A4192">
              <w:rPr>
                <w:rFonts w:ascii="Cambria" w:hAnsi="Cambria"/>
                <w:noProof/>
                <w:webHidden/>
              </w:rPr>
              <w:fldChar w:fldCharType="end"/>
            </w:r>
          </w:hyperlink>
        </w:p>
        <w:p w14:paraId="20813A41" w14:textId="71BD8583" w:rsidR="00527D9D" w:rsidRPr="004A4192" w:rsidRDefault="00527D9D">
          <w:pPr>
            <w:pStyle w:val="TOC1"/>
            <w:tabs>
              <w:tab w:val="right" w:leader="dot" w:pos="9737"/>
            </w:tabs>
            <w:rPr>
              <w:rFonts w:ascii="Cambria" w:eastAsiaTheme="minorEastAsia" w:hAnsi="Cambria" w:cstheme="minorBidi"/>
              <w:b w:val="0"/>
              <w:bCs w:val="0"/>
              <w:noProof/>
              <w:sz w:val="22"/>
              <w:szCs w:val="22"/>
              <w:lang w:val="en-IN" w:eastAsia="en-IN"/>
            </w:rPr>
          </w:pPr>
          <w:hyperlink w:anchor="_Toc225587534" w:history="1">
            <w:r w:rsidRPr="004A4192">
              <w:rPr>
                <w:rStyle w:val="Hyperlink"/>
                <w:rFonts w:ascii="Cambria" w:hAnsi="Cambria"/>
                <w:noProof/>
              </w:rPr>
              <w:t>10. COST ESTIMATION OF THE PROJECT</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_Toc225587534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47</w:t>
            </w:r>
            <w:r w:rsidRPr="004A4192">
              <w:rPr>
                <w:rFonts w:ascii="Cambria" w:hAnsi="Cambria"/>
                <w:noProof/>
                <w:webHidden/>
              </w:rPr>
              <w:fldChar w:fldCharType="end"/>
            </w:r>
          </w:hyperlink>
        </w:p>
        <w:p w14:paraId="18A48CFB" w14:textId="3F0A489A" w:rsidR="00527D9D" w:rsidRPr="004A4192" w:rsidRDefault="00527D9D">
          <w:pPr>
            <w:pStyle w:val="TOC2"/>
            <w:tabs>
              <w:tab w:val="right" w:leader="dot" w:pos="9737"/>
            </w:tabs>
            <w:rPr>
              <w:rFonts w:ascii="Cambria" w:eastAsiaTheme="minorEastAsia" w:hAnsi="Cambria" w:cstheme="minorBidi"/>
              <w:noProof/>
              <w:sz w:val="22"/>
              <w:szCs w:val="22"/>
              <w:lang w:val="en-IN" w:eastAsia="en-IN"/>
            </w:rPr>
          </w:pPr>
          <w:hyperlink w:anchor="_Toc225587535" w:history="1">
            <w:r w:rsidRPr="004A4192">
              <w:rPr>
                <w:rStyle w:val="Hyperlink"/>
                <w:rFonts w:ascii="Cambria" w:hAnsi="Cambria"/>
                <w:noProof/>
              </w:rPr>
              <w:t>10.</w:t>
            </w:r>
            <w:r w:rsidR="00332D49" w:rsidRPr="004A4192">
              <w:rPr>
                <w:rStyle w:val="Hyperlink"/>
                <w:rFonts w:ascii="Cambria" w:hAnsi="Cambria"/>
                <w:noProof/>
              </w:rPr>
              <w:t>a</w:t>
            </w:r>
            <w:r w:rsidRPr="004A4192">
              <w:rPr>
                <w:rStyle w:val="Hyperlink"/>
                <w:rFonts w:ascii="Cambria" w:hAnsi="Cambria"/>
                <w:noProof/>
              </w:rPr>
              <w:t xml:space="preserve"> Estimation Method</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_Toc225587535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47</w:t>
            </w:r>
            <w:r w:rsidRPr="004A4192">
              <w:rPr>
                <w:rFonts w:ascii="Cambria" w:hAnsi="Cambria"/>
                <w:noProof/>
                <w:webHidden/>
              </w:rPr>
              <w:fldChar w:fldCharType="end"/>
            </w:r>
          </w:hyperlink>
        </w:p>
        <w:p w14:paraId="7BC149F4" w14:textId="18BAC78D" w:rsidR="00527D9D" w:rsidRPr="004A4192" w:rsidRDefault="00527D9D">
          <w:pPr>
            <w:pStyle w:val="TOC2"/>
            <w:tabs>
              <w:tab w:val="right" w:leader="dot" w:pos="9737"/>
            </w:tabs>
            <w:rPr>
              <w:rFonts w:ascii="Cambria" w:eastAsiaTheme="minorEastAsia" w:hAnsi="Cambria" w:cstheme="minorBidi"/>
              <w:noProof/>
              <w:sz w:val="22"/>
              <w:szCs w:val="22"/>
              <w:lang w:val="en-IN" w:eastAsia="en-IN"/>
            </w:rPr>
          </w:pPr>
          <w:hyperlink w:anchor="_Toc225587536" w:history="1">
            <w:r w:rsidRPr="004A4192">
              <w:rPr>
                <w:rStyle w:val="Hyperlink"/>
                <w:rFonts w:ascii="Cambria" w:hAnsi="Cambria"/>
                <w:noProof/>
              </w:rPr>
              <w:t>10.</w:t>
            </w:r>
            <w:r w:rsidR="00332D49" w:rsidRPr="004A4192">
              <w:rPr>
                <w:rStyle w:val="Hyperlink"/>
                <w:rFonts w:ascii="Cambria" w:hAnsi="Cambria"/>
                <w:noProof/>
              </w:rPr>
              <w:t>b</w:t>
            </w:r>
            <w:r w:rsidRPr="004A4192">
              <w:rPr>
                <w:rStyle w:val="Hyperlink"/>
                <w:rFonts w:ascii="Cambria" w:hAnsi="Cambria"/>
                <w:noProof/>
              </w:rPr>
              <w:t xml:space="preserve"> Effort Distribution</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_Toc225587536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47</w:t>
            </w:r>
            <w:r w:rsidRPr="004A4192">
              <w:rPr>
                <w:rFonts w:ascii="Cambria" w:hAnsi="Cambria"/>
                <w:noProof/>
                <w:webHidden/>
              </w:rPr>
              <w:fldChar w:fldCharType="end"/>
            </w:r>
          </w:hyperlink>
        </w:p>
        <w:p w14:paraId="413F0E80" w14:textId="454CBE42" w:rsidR="00527D9D" w:rsidRPr="004A4192" w:rsidRDefault="00527D9D">
          <w:pPr>
            <w:pStyle w:val="TOC2"/>
            <w:tabs>
              <w:tab w:val="right" w:leader="dot" w:pos="9737"/>
            </w:tabs>
            <w:rPr>
              <w:rFonts w:ascii="Cambria" w:eastAsiaTheme="minorEastAsia" w:hAnsi="Cambria" w:cstheme="minorBidi"/>
              <w:noProof/>
              <w:sz w:val="22"/>
              <w:szCs w:val="22"/>
              <w:lang w:val="en-IN" w:eastAsia="en-IN"/>
            </w:rPr>
          </w:pPr>
          <w:hyperlink w:anchor="_Toc225587537" w:history="1">
            <w:r w:rsidRPr="004A4192">
              <w:rPr>
                <w:rStyle w:val="Hyperlink"/>
                <w:rFonts w:ascii="Cambria" w:hAnsi="Cambria"/>
                <w:noProof/>
              </w:rPr>
              <w:t>10.</w:t>
            </w:r>
            <w:r w:rsidR="00332D49" w:rsidRPr="004A4192">
              <w:rPr>
                <w:rStyle w:val="Hyperlink"/>
                <w:rFonts w:ascii="Cambria" w:hAnsi="Cambria"/>
                <w:noProof/>
              </w:rPr>
              <w:t>c</w:t>
            </w:r>
            <w:r w:rsidRPr="004A4192">
              <w:rPr>
                <w:rStyle w:val="Hyperlink"/>
                <w:rFonts w:ascii="Cambria" w:hAnsi="Cambria"/>
                <w:noProof/>
              </w:rPr>
              <w:t xml:space="preserve"> Cost Calculation</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_Toc225587537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48</w:t>
            </w:r>
            <w:r w:rsidRPr="004A4192">
              <w:rPr>
                <w:rFonts w:ascii="Cambria" w:hAnsi="Cambria"/>
                <w:noProof/>
                <w:webHidden/>
              </w:rPr>
              <w:fldChar w:fldCharType="end"/>
            </w:r>
          </w:hyperlink>
        </w:p>
        <w:p w14:paraId="2B1C1DE4" w14:textId="26DB90E6" w:rsidR="00527D9D" w:rsidRPr="004A4192" w:rsidRDefault="00527D9D">
          <w:pPr>
            <w:pStyle w:val="TOC2"/>
            <w:tabs>
              <w:tab w:val="right" w:leader="dot" w:pos="9737"/>
            </w:tabs>
            <w:rPr>
              <w:rFonts w:ascii="Cambria" w:eastAsiaTheme="minorEastAsia" w:hAnsi="Cambria" w:cstheme="minorBidi"/>
              <w:noProof/>
              <w:sz w:val="22"/>
              <w:szCs w:val="22"/>
              <w:lang w:val="en-IN" w:eastAsia="en-IN"/>
            </w:rPr>
          </w:pPr>
          <w:hyperlink w:anchor="_Toc225587538" w:history="1">
            <w:r w:rsidRPr="004A4192">
              <w:rPr>
                <w:rStyle w:val="Hyperlink"/>
                <w:rFonts w:ascii="Cambria" w:hAnsi="Cambria"/>
                <w:noProof/>
              </w:rPr>
              <w:t>10.</w:t>
            </w:r>
            <w:r w:rsidR="00332D49" w:rsidRPr="004A4192">
              <w:rPr>
                <w:rStyle w:val="Hyperlink"/>
                <w:rFonts w:ascii="Cambria" w:hAnsi="Cambria"/>
                <w:noProof/>
              </w:rPr>
              <w:t>d</w:t>
            </w:r>
            <w:r w:rsidRPr="004A4192">
              <w:rPr>
                <w:rStyle w:val="Hyperlink"/>
                <w:rFonts w:ascii="Cambria" w:hAnsi="Cambria"/>
                <w:noProof/>
              </w:rPr>
              <w:t xml:space="preserve"> Tool Cost</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_Toc225587538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48</w:t>
            </w:r>
            <w:r w:rsidRPr="004A4192">
              <w:rPr>
                <w:rFonts w:ascii="Cambria" w:hAnsi="Cambria"/>
                <w:noProof/>
                <w:webHidden/>
              </w:rPr>
              <w:fldChar w:fldCharType="end"/>
            </w:r>
          </w:hyperlink>
        </w:p>
        <w:p w14:paraId="70B3820D" w14:textId="0CA1D5E5" w:rsidR="00527D9D" w:rsidRPr="004A4192" w:rsidRDefault="00527D9D">
          <w:pPr>
            <w:pStyle w:val="TOC2"/>
            <w:tabs>
              <w:tab w:val="right" w:leader="dot" w:pos="9737"/>
            </w:tabs>
            <w:rPr>
              <w:rFonts w:ascii="Cambria" w:eastAsiaTheme="minorEastAsia" w:hAnsi="Cambria" w:cstheme="minorBidi"/>
              <w:noProof/>
              <w:sz w:val="22"/>
              <w:szCs w:val="22"/>
              <w:lang w:val="en-IN" w:eastAsia="en-IN"/>
            </w:rPr>
          </w:pPr>
          <w:hyperlink w:anchor="_Toc225587539" w:history="1">
            <w:r w:rsidRPr="004A4192">
              <w:rPr>
                <w:rStyle w:val="Hyperlink"/>
                <w:rFonts w:ascii="Cambria" w:hAnsi="Cambria"/>
                <w:noProof/>
              </w:rPr>
              <w:t>10.</w:t>
            </w:r>
            <w:r w:rsidR="00332D49" w:rsidRPr="004A4192">
              <w:rPr>
                <w:rStyle w:val="Hyperlink"/>
                <w:rFonts w:ascii="Cambria" w:hAnsi="Cambria"/>
                <w:noProof/>
              </w:rPr>
              <w:t>e</w:t>
            </w:r>
            <w:r w:rsidRPr="004A4192">
              <w:rPr>
                <w:rStyle w:val="Hyperlink"/>
                <w:rFonts w:ascii="Cambria" w:hAnsi="Cambria"/>
                <w:noProof/>
              </w:rPr>
              <w:t xml:space="preserve"> Maintenance Cost</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_Toc225587539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49</w:t>
            </w:r>
            <w:r w:rsidRPr="004A4192">
              <w:rPr>
                <w:rFonts w:ascii="Cambria" w:hAnsi="Cambria"/>
                <w:noProof/>
                <w:webHidden/>
              </w:rPr>
              <w:fldChar w:fldCharType="end"/>
            </w:r>
          </w:hyperlink>
        </w:p>
        <w:p w14:paraId="31911ED7" w14:textId="44B1537A" w:rsidR="00527D9D" w:rsidRPr="004A4192" w:rsidRDefault="00527D9D">
          <w:pPr>
            <w:pStyle w:val="TOC1"/>
            <w:tabs>
              <w:tab w:val="right" w:leader="dot" w:pos="9737"/>
            </w:tabs>
            <w:rPr>
              <w:rFonts w:ascii="Cambria" w:eastAsiaTheme="minorEastAsia" w:hAnsi="Cambria" w:cstheme="minorBidi"/>
              <w:b w:val="0"/>
              <w:bCs w:val="0"/>
              <w:noProof/>
              <w:sz w:val="22"/>
              <w:szCs w:val="22"/>
              <w:lang w:val="en-IN" w:eastAsia="en-IN"/>
            </w:rPr>
          </w:pPr>
          <w:hyperlink w:anchor="_Toc225587540" w:history="1">
            <w:r w:rsidRPr="004A4192">
              <w:rPr>
                <w:rStyle w:val="Hyperlink"/>
                <w:rFonts w:ascii="Cambria" w:hAnsi="Cambria"/>
                <w:noProof/>
              </w:rPr>
              <w:t>11. Bibliography</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_Toc225587540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50</w:t>
            </w:r>
            <w:r w:rsidRPr="004A4192">
              <w:rPr>
                <w:rFonts w:ascii="Cambria" w:hAnsi="Cambria"/>
                <w:noProof/>
                <w:webHidden/>
              </w:rPr>
              <w:fldChar w:fldCharType="end"/>
            </w:r>
          </w:hyperlink>
        </w:p>
        <w:p w14:paraId="2758EA29" w14:textId="5A0C65C8" w:rsidR="00527D9D" w:rsidRPr="004A4192" w:rsidRDefault="00527D9D">
          <w:pPr>
            <w:pStyle w:val="TOC1"/>
            <w:tabs>
              <w:tab w:val="right" w:leader="dot" w:pos="9737"/>
            </w:tabs>
            <w:rPr>
              <w:rFonts w:ascii="Cambria" w:eastAsiaTheme="minorEastAsia" w:hAnsi="Cambria" w:cstheme="minorBidi"/>
              <w:b w:val="0"/>
              <w:bCs w:val="0"/>
              <w:noProof/>
              <w:sz w:val="22"/>
              <w:szCs w:val="22"/>
              <w:lang w:val="en-IN" w:eastAsia="en-IN"/>
            </w:rPr>
          </w:pPr>
          <w:hyperlink w:anchor="_Toc225587541" w:history="1">
            <w:r w:rsidRPr="004A4192">
              <w:rPr>
                <w:rStyle w:val="Hyperlink"/>
                <w:rFonts w:ascii="Cambria" w:hAnsi="Cambria"/>
                <w:noProof/>
              </w:rPr>
              <w:t>12. Appendices</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_Toc225587541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51</w:t>
            </w:r>
            <w:r w:rsidRPr="004A4192">
              <w:rPr>
                <w:rFonts w:ascii="Cambria" w:hAnsi="Cambria"/>
                <w:noProof/>
                <w:webHidden/>
              </w:rPr>
              <w:fldChar w:fldCharType="end"/>
            </w:r>
          </w:hyperlink>
        </w:p>
        <w:p w14:paraId="191BE862" w14:textId="0CE0F163" w:rsidR="00527D9D" w:rsidRPr="004A4192" w:rsidRDefault="00527D9D">
          <w:pPr>
            <w:pStyle w:val="TOC1"/>
            <w:tabs>
              <w:tab w:val="right" w:leader="dot" w:pos="9737"/>
            </w:tabs>
            <w:rPr>
              <w:rFonts w:ascii="Cambria" w:eastAsiaTheme="minorEastAsia" w:hAnsi="Cambria" w:cstheme="minorBidi"/>
              <w:b w:val="0"/>
              <w:bCs w:val="0"/>
              <w:noProof/>
              <w:sz w:val="22"/>
              <w:szCs w:val="22"/>
              <w:lang w:val="en-IN" w:eastAsia="en-IN"/>
            </w:rPr>
          </w:pPr>
          <w:hyperlink w:anchor="_Toc225587542" w:history="1">
            <w:r w:rsidRPr="004A4192">
              <w:rPr>
                <w:rStyle w:val="Hyperlink"/>
                <w:rFonts w:ascii="Cambria" w:hAnsi="Cambria"/>
                <w:noProof/>
              </w:rPr>
              <w:t>13. Glossary</w:t>
            </w:r>
            <w:r w:rsidRPr="004A4192">
              <w:rPr>
                <w:rFonts w:ascii="Cambria" w:hAnsi="Cambria"/>
                <w:noProof/>
                <w:webHidden/>
              </w:rPr>
              <w:tab/>
            </w:r>
            <w:r w:rsidRPr="004A4192">
              <w:rPr>
                <w:rFonts w:ascii="Cambria" w:hAnsi="Cambria"/>
                <w:noProof/>
                <w:webHidden/>
              </w:rPr>
              <w:fldChar w:fldCharType="begin"/>
            </w:r>
            <w:r w:rsidRPr="004A4192">
              <w:rPr>
                <w:rFonts w:ascii="Cambria" w:hAnsi="Cambria"/>
                <w:noProof/>
                <w:webHidden/>
              </w:rPr>
              <w:instrText xml:space="preserve"> PAGEREF _Toc225587542 \h </w:instrText>
            </w:r>
            <w:r w:rsidRPr="004A4192">
              <w:rPr>
                <w:rFonts w:ascii="Cambria" w:hAnsi="Cambria"/>
                <w:noProof/>
                <w:webHidden/>
              </w:rPr>
            </w:r>
            <w:r w:rsidRPr="004A4192">
              <w:rPr>
                <w:rFonts w:ascii="Cambria" w:hAnsi="Cambria"/>
                <w:noProof/>
                <w:webHidden/>
              </w:rPr>
              <w:fldChar w:fldCharType="separate"/>
            </w:r>
            <w:r w:rsidR="003A3BE6">
              <w:rPr>
                <w:rFonts w:ascii="Cambria" w:hAnsi="Cambria"/>
                <w:noProof/>
                <w:webHidden/>
              </w:rPr>
              <w:t>52</w:t>
            </w:r>
            <w:r w:rsidRPr="004A4192">
              <w:rPr>
                <w:rFonts w:ascii="Cambria" w:hAnsi="Cambria"/>
                <w:noProof/>
                <w:webHidden/>
              </w:rPr>
              <w:fldChar w:fldCharType="end"/>
            </w:r>
          </w:hyperlink>
        </w:p>
        <w:p w14:paraId="7BCB336A" w14:textId="5C260AF8" w:rsidR="003B6B5E" w:rsidRPr="004A4192" w:rsidRDefault="003B6B5E">
          <w:pPr>
            <w:rPr>
              <w:rFonts w:ascii="Cambria" w:hAnsi="Cambria"/>
              <w:sz w:val="20"/>
            </w:rPr>
          </w:pPr>
          <w:r w:rsidRPr="004A4192">
            <w:rPr>
              <w:rFonts w:ascii="Cambria" w:hAnsi="Cambria"/>
              <w:b/>
              <w:bCs/>
              <w:noProof/>
              <w:sz w:val="20"/>
            </w:rPr>
            <w:fldChar w:fldCharType="end"/>
          </w:r>
        </w:p>
      </w:sdtContent>
    </w:sdt>
    <w:p w14:paraId="39E5D11E" w14:textId="0F89BB99" w:rsidR="006C3F93" w:rsidRPr="004A4192" w:rsidRDefault="006C3F93" w:rsidP="003B6B5E">
      <w:pPr>
        <w:spacing w:after="160" w:line="259" w:lineRule="auto"/>
        <w:rPr>
          <w:rFonts w:ascii="Cambria" w:eastAsia="Times New Roman" w:hAnsi="Cambria" w:cs="Times New Roman"/>
          <w:spacing w:val="-2"/>
          <w:sz w:val="20"/>
          <w:szCs w:val="24"/>
        </w:rPr>
      </w:pPr>
    </w:p>
    <w:p w14:paraId="080B5300" w14:textId="2CFC633A" w:rsidR="006C3F93" w:rsidRPr="004A4192" w:rsidRDefault="006C3F93" w:rsidP="006C3F93">
      <w:pPr>
        <w:spacing w:after="160" w:line="259" w:lineRule="auto"/>
        <w:jc w:val="center"/>
        <w:rPr>
          <w:rFonts w:ascii="Cambria" w:eastAsia="Times New Roman" w:hAnsi="Cambria" w:cs="Times New Roman"/>
          <w:spacing w:val="-2"/>
          <w:sz w:val="28"/>
          <w:szCs w:val="24"/>
        </w:rPr>
      </w:pPr>
    </w:p>
    <w:p w14:paraId="6977782B" w14:textId="77777777" w:rsidR="006C3F93" w:rsidRPr="004A4192" w:rsidRDefault="006C3F93">
      <w:pPr>
        <w:spacing w:after="160" w:line="259" w:lineRule="auto"/>
        <w:rPr>
          <w:rFonts w:ascii="Cambria" w:eastAsia="Times New Roman" w:hAnsi="Cambria" w:cs="Times New Roman"/>
          <w:spacing w:val="-2"/>
          <w:sz w:val="28"/>
          <w:szCs w:val="24"/>
        </w:rPr>
      </w:pPr>
      <w:r w:rsidRPr="004A4192">
        <w:rPr>
          <w:rFonts w:ascii="Cambria" w:eastAsia="Times New Roman" w:hAnsi="Cambria" w:cs="Times New Roman"/>
          <w:spacing w:val="-2"/>
          <w:sz w:val="28"/>
          <w:szCs w:val="24"/>
        </w:rPr>
        <w:br w:type="page"/>
      </w:r>
    </w:p>
    <w:p w14:paraId="09105EF7" w14:textId="0099409E" w:rsidR="00A83E59" w:rsidRDefault="00A83E59" w:rsidP="00CB22A5">
      <w:pPr>
        <w:pStyle w:val="Heading1"/>
        <w:rPr>
          <w:rFonts w:ascii="Cambria" w:hAnsi="Cambria"/>
        </w:rPr>
      </w:pPr>
    </w:p>
    <w:p w14:paraId="488E2BA2" w14:textId="15F4C673" w:rsidR="00A83E59" w:rsidRPr="00BE76DE" w:rsidRDefault="00A83E59" w:rsidP="00A83E59">
      <w:pPr>
        <w:spacing w:after="160" w:line="259" w:lineRule="auto"/>
        <w:jc w:val="center"/>
        <w:rPr>
          <w:rFonts w:ascii="Cambria" w:eastAsia="Arial" w:hAnsi="Cambria" w:cs="Arial"/>
          <w:b/>
          <w:sz w:val="48"/>
          <w:szCs w:val="48"/>
        </w:rPr>
      </w:pPr>
      <w:r w:rsidRPr="00BE76DE">
        <w:rPr>
          <w:rFonts w:ascii="Cambria" w:hAnsi="Cambria" w:cs="Times New Roman"/>
          <w:bCs/>
          <w:sz w:val="32"/>
        </w:rPr>
        <w:t>LIST OF FIGURES</w:t>
      </w:r>
    </w:p>
    <w:p w14:paraId="112CC3E4" w14:textId="77777777" w:rsidR="00A83E59" w:rsidRPr="00BE76DE" w:rsidRDefault="00A83E59" w:rsidP="00A83E59">
      <w:pPr>
        <w:spacing w:after="0" w:line="360" w:lineRule="auto"/>
        <w:ind w:right="96"/>
        <w:contextualSpacing/>
        <w:jc w:val="both"/>
        <w:rPr>
          <w:rFonts w:ascii="Cambria" w:eastAsia="Times New Roman" w:hAnsi="Cambria"/>
          <w:bCs/>
          <w:sz w:val="28"/>
          <w:szCs w:val="28"/>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6379"/>
        <w:gridCol w:w="1418"/>
      </w:tblGrid>
      <w:tr w:rsidR="00A83E59" w:rsidRPr="00BE76DE" w14:paraId="00CF01D1" w14:textId="77777777" w:rsidTr="00A83E59">
        <w:trPr>
          <w:trHeight w:val="318"/>
        </w:trPr>
        <w:tc>
          <w:tcPr>
            <w:tcW w:w="1129" w:type="dxa"/>
          </w:tcPr>
          <w:p w14:paraId="7D63B3BA" w14:textId="77777777" w:rsidR="00A83E59" w:rsidRPr="00BE76DE" w:rsidRDefault="00A83E59" w:rsidP="00A83E59">
            <w:pPr>
              <w:spacing w:after="0" w:line="360" w:lineRule="auto"/>
              <w:ind w:right="96"/>
              <w:contextualSpacing/>
              <w:jc w:val="center"/>
              <w:rPr>
                <w:rFonts w:ascii="Cambria" w:eastAsia="Times New Roman" w:hAnsi="Cambria"/>
                <w:b/>
                <w:sz w:val="28"/>
                <w:szCs w:val="28"/>
              </w:rPr>
            </w:pPr>
            <w:r w:rsidRPr="00BE76DE">
              <w:rPr>
                <w:rFonts w:ascii="Cambria" w:eastAsia="Times New Roman" w:hAnsi="Cambria"/>
                <w:b/>
                <w:sz w:val="28"/>
                <w:szCs w:val="28"/>
              </w:rPr>
              <w:t>Sr no.</w:t>
            </w:r>
          </w:p>
        </w:tc>
        <w:tc>
          <w:tcPr>
            <w:tcW w:w="6379" w:type="dxa"/>
          </w:tcPr>
          <w:p w14:paraId="74F2E5B9" w14:textId="77777777" w:rsidR="00A83E59" w:rsidRPr="00BE76DE" w:rsidRDefault="00A83E59" w:rsidP="00A83E59">
            <w:pPr>
              <w:spacing w:after="0" w:line="360" w:lineRule="auto"/>
              <w:ind w:right="96"/>
              <w:contextualSpacing/>
              <w:jc w:val="both"/>
              <w:rPr>
                <w:rFonts w:ascii="Cambria" w:eastAsia="Times New Roman" w:hAnsi="Cambria"/>
                <w:b/>
                <w:sz w:val="28"/>
                <w:szCs w:val="28"/>
              </w:rPr>
            </w:pPr>
            <w:r w:rsidRPr="00BE76DE">
              <w:rPr>
                <w:rFonts w:ascii="Cambria" w:eastAsia="Times New Roman" w:hAnsi="Cambria"/>
                <w:b/>
                <w:sz w:val="28"/>
                <w:szCs w:val="28"/>
              </w:rPr>
              <w:t>Figure</w:t>
            </w:r>
          </w:p>
        </w:tc>
        <w:tc>
          <w:tcPr>
            <w:tcW w:w="1418" w:type="dxa"/>
          </w:tcPr>
          <w:p w14:paraId="2563CD7D" w14:textId="77777777" w:rsidR="00A83E59" w:rsidRPr="00BE76DE" w:rsidRDefault="00A83E59" w:rsidP="00A83E59">
            <w:pPr>
              <w:spacing w:after="0" w:line="360" w:lineRule="auto"/>
              <w:ind w:right="96"/>
              <w:contextualSpacing/>
              <w:jc w:val="center"/>
              <w:rPr>
                <w:rFonts w:ascii="Cambria" w:eastAsia="Times New Roman" w:hAnsi="Cambria"/>
                <w:b/>
                <w:sz w:val="28"/>
                <w:szCs w:val="28"/>
              </w:rPr>
            </w:pPr>
            <w:r w:rsidRPr="00BE76DE">
              <w:rPr>
                <w:rFonts w:ascii="Cambria" w:eastAsia="Times New Roman" w:hAnsi="Cambria"/>
                <w:b/>
                <w:sz w:val="28"/>
                <w:szCs w:val="28"/>
              </w:rPr>
              <w:t>Pg no.</w:t>
            </w:r>
          </w:p>
        </w:tc>
      </w:tr>
      <w:tr w:rsidR="00A83E59" w:rsidRPr="00BE76DE" w14:paraId="358845CE" w14:textId="77777777" w:rsidTr="00A83E59">
        <w:tc>
          <w:tcPr>
            <w:tcW w:w="1129" w:type="dxa"/>
          </w:tcPr>
          <w:p w14:paraId="20855464" w14:textId="77777777" w:rsidR="00A83E59" w:rsidRPr="00BE76DE" w:rsidRDefault="00A83E59" w:rsidP="00A83E59">
            <w:pPr>
              <w:pStyle w:val="ListParagraph"/>
              <w:numPr>
                <w:ilvl w:val="0"/>
                <w:numId w:val="96"/>
              </w:numPr>
              <w:spacing w:line="360" w:lineRule="auto"/>
              <w:ind w:right="96"/>
              <w:jc w:val="both"/>
              <w:rPr>
                <w:rFonts w:ascii="Cambria" w:hAnsi="Cambria"/>
                <w:bCs/>
                <w:sz w:val="28"/>
                <w:szCs w:val="28"/>
              </w:rPr>
            </w:pPr>
          </w:p>
        </w:tc>
        <w:tc>
          <w:tcPr>
            <w:tcW w:w="6379" w:type="dxa"/>
          </w:tcPr>
          <w:p w14:paraId="36035347" w14:textId="77777777" w:rsidR="00A83E59" w:rsidRPr="00BE76DE" w:rsidRDefault="00A83E59" w:rsidP="00A83E59">
            <w:pPr>
              <w:spacing w:after="0" w:line="360" w:lineRule="auto"/>
              <w:ind w:right="-46"/>
              <w:contextualSpacing/>
              <w:jc w:val="both"/>
              <w:rPr>
                <w:rFonts w:ascii="Cambria" w:eastAsia="Times New Roman" w:hAnsi="Cambria"/>
                <w:b/>
                <w:bCs/>
                <w:sz w:val="24"/>
                <w:szCs w:val="24"/>
              </w:rPr>
            </w:pPr>
            <w:r w:rsidRPr="00BE76DE">
              <w:rPr>
                <w:rFonts w:ascii="Cambria" w:eastAsia="Times New Roman" w:hAnsi="Cambria"/>
                <w:bCs/>
                <w:sz w:val="28"/>
                <w:szCs w:val="28"/>
              </w:rPr>
              <w:t xml:space="preserve">Figure 1 </w:t>
            </w:r>
            <w:r w:rsidRPr="00BE76DE">
              <w:rPr>
                <w:rFonts w:ascii="Cambria" w:eastAsia="Times New Roman" w:hAnsi="Cambria"/>
                <w:sz w:val="24"/>
                <w:szCs w:val="24"/>
              </w:rPr>
              <w:t>Gantt Chart</w:t>
            </w:r>
          </w:p>
        </w:tc>
        <w:tc>
          <w:tcPr>
            <w:tcW w:w="1418" w:type="dxa"/>
          </w:tcPr>
          <w:p w14:paraId="389E8CB1" w14:textId="77777777" w:rsidR="00A83E59" w:rsidRPr="00BE76DE" w:rsidRDefault="00A83E59" w:rsidP="00A83E59">
            <w:pPr>
              <w:spacing w:after="0" w:line="360" w:lineRule="auto"/>
              <w:ind w:right="96"/>
              <w:contextualSpacing/>
              <w:jc w:val="both"/>
              <w:rPr>
                <w:rFonts w:ascii="Cambria" w:eastAsia="Times New Roman" w:hAnsi="Cambria"/>
                <w:bCs/>
                <w:sz w:val="28"/>
                <w:szCs w:val="28"/>
              </w:rPr>
            </w:pPr>
            <w:r w:rsidRPr="00BE76DE">
              <w:rPr>
                <w:rFonts w:ascii="Cambria" w:eastAsia="Times New Roman" w:hAnsi="Cambria"/>
                <w:bCs/>
                <w:sz w:val="28"/>
                <w:szCs w:val="28"/>
              </w:rPr>
              <w:t>14</w:t>
            </w:r>
          </w:p>
        </w:tc>
      </w:tr>
      <w:tr w:rsidR="00A83E59" w:rsidRPr="00BE76DE" w14:paraId="724C6AB0" w14:textId="77777777" w:rsidTr="00A83E59">
        <w:tc>
          <w:tcPr>
            <w:tcW w:w="1129" w:type="dxa"/>
          </w:tcPr>
          <w:p w14:paraId="47EAD211" w14:textId="77777777" w:rsidR="00A83E59" w:rsidRPr="00BE76DE" w:rsidRDefault="00A83E59" w:rsidP="00A83E59">
            <w:pPr>
              <w:pStyle w:val="ListParagraph"/>
              <w:numPr>
                <w:ilvl w:val="0"/>
                <w:numId w:val="96"/>
              </w:numPr>
              <w:spacing w:line="360" w:lineRule="auto"/>
              <w:ind w:right="96"/>
              <w:jc w:val="both"/>
              <w:rPr>
                <w:rFonts w:ascii="Cambria" w:hAnsi="Cambria"/>
                <w:bCs/>
                <w:sz w:val="28"/>
                <w:szCs w:val="28"/>
              </w:rPr>
            </w:pPr>
          </w:p>
        </w:tc>
        <w:tc>
          <w:tcPr>
            <w:tcW w:w="6379" w:type="dxa"/>
          </w:tcPr>
          <w:p w14:paraId="1689B50A" w14:textId="38DC66CC" w:rsidR="00A83E59" w:rsidRPr="00BE76DE" w:rsidRDefault="00446C29" w:rsidP="00A83E59">
            <w:pPr>
              <w:spacing w:after="0" w:line="360" w:lineRule="auto"/>
              <w:ind w:right="96"/>
              <w:contextualSpacing/>
              <w:jc w:val="both"/>
              <w:rPr>
                <w:rFonts w:ascii="Cambria" w:eastAsia="Times New Roman" w:hAnsi="Cambria"/>
                <w:bCs/>
                <w:sz w:val="28"/>
                <w:szCs w:val="28"/>
              </w:rPr>
            </w:pPr>
            <w:r w:rsidRPr="00BE76DE">
              <w:rPr>
                <w:rFonts w:ascii="Cambria" w:hAnsi="Cambria"/>
              </w:rPr>
              <w:t>Figure 2.1: DFD Level 0 – Smart Exam Seating Allocator</w:t>
            </w:r>
          </w:p>
        </w:tc>
        <w:tc>
          <w:tcPr>
            <w:tcW w:w="1418" w:type="dxa"/>
          </w:tcPr>
          <w:p w14:paraId="3BF2F276" w14:textId="77777777" w:rsidR="00A83E59" w:rsidRPr="00BE76DE" w:rsidRDefault="00A83E59" w:rsidP="00A83E59">
            <w:pPr>
              <w:spacing w:after="0" w:line="360" w:lineRule="auto"/>
              <w:ind w:right="96"/>
              <w:contextualSpacing/>
              <w:jc w:val="both"/>
              <w:rPr>
                <w:rFonts w:ascii="Cambria" w:eastAsia="Times New Roman" w:hAnsi="Cambria"/>
                <w:bCs/>
                <w:sz w:val="28"/>
                <w:szCs w:val="28"/>
              </w:rPr>
            </w:pPr>
            <w:r w:rsidRPr="00BE76DE">
              <w:rPr>
                <w:rFonts w:ascii="Cambria" w:eastAsia="Times New Roman" w:hAnsi="Cambria"/>
                <w:bCs/>
                <w:sz w:val="28"/>
                <w:szCs w:val="28"/>
              </w:rPr>
              <w:t>16</w:t>
            </w:r>
          </w:p>
        </w:tc>
      </w:tr>
      <w:tr w:rsidR="00A83E59" w:rsidRPr="00BE76DE" w14:paraId="05140CC0" w14:textId="77777777" w:rsidTr="00A83E59">
        <w:tc>
          <w:tcPr>
            <w:tcW w:w="1129" w:type="dxa"/>
          </w:tcPr>
          <w:p w14:paraId="78A5C943" w14:textId="77777777" w:rsidR="00A83E59" w:rsidRPr="00BE76DE" w:rsidRDefault="00A83E59" w:rsidP="00A83E59">
            <w:pPr>
              <w:pStyle w:val="ListParagraph"/>
              <w:numPr>
                <w:ilvl w:val="0"/>
                <w:numId w:val="96"/>
              </w:numPr>
              <w:spacing w:line="360" w:lineRule="auto"/>
              <w:ind w:right="96"/>
              <w:jc w:val="both"/>
              <w:rPr>
                <w:rFonts w:ascii="Cambria" w:hAnsi="Cambria"/>
                <w:bCs/>
                <w:sz w:val="28"/>
                <w:szCs w:val="28"/>
              </w:rPr>
            </w:pPr>
          </w:p>
        </w:tc>
        <w:tc>
          <w:tcPr>
            <w:tcW w:w="6379" w:type="dxa"/>
          </w:tcPr>
          <w:p w14:paraId="0B26FBC4" w14:textId="77777777" w:rsidR="00A83E59" w:rsidRPr="00BE76DE" w:rsidRDefault="00A83E59" w:rsidP="00A83E59">
            <w:pPr>
              <w:spacing w:after="0" w:line="360" w:lineRule="auto"/>
              <w:ind w:right="96"/>
              <w:contextualSpacing/>
              <w:jc w:val="both"/>
              <w:rPr>
                <w:rFonts w:ascii="Cambria" w:eastAsia="Times New Roman" w:hAnsi="Cambria"/>
                <w:bCs/>
                <w:sz w:val="28"/>
                <w:szCs w:val="28"/>
              </w:rPr>
            </w:pPr>
            <w:r w:rsidRPr="00BE76DE">
              <w:rPr>
                <w:rFonts w:ascii="Cambria" w:eastAsia="Times New Roman" w:hAnsi="Cambria"/>
                <w:bCs/>
                <w:sz w:val="28"/>
                <w:szCs w:val="28"/>
              </w:rPr>
              <w:t>Figure 3 E R Diagram</w:t>
            </w:r>
          </w:p>
        </w:tc>
        <w:tc>
          <w:tcPr>
            <w:tcW w:w="1418" w:type="dxa"/>
          </w:tcPr>
          <w:p w14:paraId="71953B62" w14:textId="77777777" w:rsidR="00A83E59" w:rsidRPr="00BE76DE" w:rsidRDefault="00A83E59" w:rsidP="00A83E59">
            <w:pPr>
              <w:spacing w:after="0" w:line="360" w:lineRule="auto"/>
              <w:ind w:right="96"/>
              <w:contextualSpacing/>
              <w:jc w:val="both"/>
              <w:rPr>
                <w:rFonts w:ascii="Cambria" w:eastAsia="Times New Roman" w:hAnsi="Cambria"/>
                <w:bCs/>
                <w:sz w:val="28"/>
                <w:szCs w:val="28"/>
              </w:rPr>
            </w:pPr>
            <w:r w:rsidRPr="00BE76DE">
              <w:rPr>
                <w:rFonts w:ascii="Cambria" w:eastAsia="Times New Roman" w:hAnsi="Cambria"/>
                <w:bCs/>
                <w:sz w:val="28"/>
                <w:szCs w:val="28"/>
              </w:rPr>
              <w:t>18</w:t>
            </w:r>
          </w:p>
        </w:tc>
      </w:tr>
      <w:tr w:rsidR="00A83E59" w:rsidRPr="00BE76DE" w14:paraId="28205C79" w14:textId="77777777" w:rsidTr="00A83E59">
        <w:tc>
          <w:tcPr>
            <w:tcW w:w="1129" w:type="dxa"/>
          </w:tcPr>
          <w:p w14:paraId="6D39D5D3" w14:textId="77777777" w:rsidR="00A83E59" w:rsidRPr="00BE76DE" w:rsidRDefault="00A83E59" w:rsidP="00A83E59">
            <w:pPr>
              <w:pStyle w:val="ListParagraph"/>
              <w:numPr>
                <w:ilvl w:val="0"/>
                <w:numId w:val="96"/>
              </w:numPr>
              <w:spacing w:line="360" w:lineRule="auto"/>
              <w:ind w:right="96"/>
              <w:jc w:val="both"/>
              <w:rPr>
                <w:rFonts w:ascii="Cambria" w:hAnsi="Cambria"/>
                <w:bCs/>
                <w:sz w:val="28"/>
                <w:szCs w:val="28"/>
              </w:rPr>
            </w:pPr>
          </w:p>
        </w:tc>
        <w:tc>
          <w:tcPr>
            <w:tcW w:w="6379" w:type="dxa"/>
          </w:tcPr>
          <w:p w14:paraId="5ECCE2B5" w14:textId="77777777" w:rsidR="00A83E59" w:rsidRPr="00BE76DE" w:rsidRDefault="00A83E59" w:rsidP="00A83E59">
            <w:pPr>
              <w:spacing w:after="0" w:line="240" w:lineRule="auto"/>
              <w:ind w:right="96"/>
              <w:contextualSpacing/>
              <w:jc w:val="both"/>
              <w:rPr>
                <w:rFonts w:ascii="Cambria" w:eastAsia="Times New Roman" w:hAnsi="Cambria"/>
                <w:bCs/>
                <w:sz w:val="28"/>
                <w:szCs w:val="28"/>
              </w:rPr>
            </w:pPr>
            <w:r w:rsidRPr="00BE76DE">
              <w:rPr>
                <w:rFonts w:ascii="Cambria" w:eastAsia="Times New Roman" w:hAnsi="Cambria"/>
                <w:bCs/>
                <w:sz w:val="28"/>
                <w:szCs w:val="28"/>
              </w:rPr>
              <w:t>Figure 4(a) Landing page</w:t>
            </w:r>
          </w:p>
          <w:p w14:paraId="752218AF" w14:textId="77777777" w:rsidR="00A83E59" w:rsidRPr="00BE76DE" w:rsidRDefault="00A83E59" w:rsidP="00A83E59">
            <w:pPr>
              <w:spacing w:after="0" w:line="240" w:lineRule="auto"/>
              <w:ind w:right="96"/>
              <w:contextualSpacing/>
              <w:jc w:val="both"/>
              <w:rPr>
                <w:rFonts w:ascii="Cambria" w:eastAsia="Times New Roman" w:hAnsi="Cambria"/>
                <w:bCs/>
                <w:sz w:val="28"/>
                <w:szCs w:val="28"/>
              </w:rPr>
            </w:pPr>
            <w:r w:rsidRPr="00BE76DE">
              <w:rPr>
                <w:rFonts w:ascii="Cambria" w:eastAsia="Times New Roman" w:hAnsi="Cambria"/>
                <w:bCs/>
                <w:sz w:val="28"/>
                <w:szCs w:val="28"/>
              </w:rPr>
              <w:t>Figure 4(b) Sign-in page</w:t>
            </w:r>
          </w:p>
          <w:p w14:paraId="3819F719" w14:textId="77777777" w:rsidR="00A83E59" w:rsidRPr="00BE76DE" w:rsidRDefault="00A83E59" w:rsidP="00A83E59">
            <w:pPr>
              <w:spacing w:after="0" w:line="240" w:lineRule="auto"/>
              <w:ind w:right="96"/>
              <w:contextualSpacing/>
              <w:jc w:val="both"/>
              <w:rPr>
                <w:rFonts w:ascii="Cambria" w:eastAsia="Times New Roman" w:hAnsi="Cambria"/>
                <w:bCs/>
                <w:sz w:val="28"/>
                <w:szCs w:val="28"/>
              </w:rPr>
            </w:pPr>
            <w:r w:rsidRPr="00BE76DE">
              <w:rPr>
                <w:rFonts w:ascii="Cambria" w:eastAsia="Times New Roman" w:hAnsi="Cambria"/>
                <w:bCs/>
                <w:sz w:val="28"/>
                <w:szCs w:val="28"/>
              </w:rPr>
              <w:t>Figure 4(c) Dashboard</w:t>
            </w:r>
          </w:p>
          <w:p w14:paraId="572947EE" w14:textId="77777777" w:rsidR="00A83E59" w:rsidRPr="00BE76DE" w:rsidRDefault="00A83E59" w:rsidP="00A83E59">
            <w:pPr>
              <w:spacing w:after="0" w:line="240" w:lineRule="auto"/>
              <w:ind w:right="96"/>
              <w:contextualSpacing/>
              <w:jc w:val="both"/>
              <w:rPr>
                <w:rFonts w:ascii="Cambria" w:eastAsia="Times New Roman" w:hAnsi="Cambria"/>
                <w:bCs/>
                <w:sz w:val="28"/>
                <w:szCs w:val="28"/>
              </w:rPr>
            </w:pPr>
            <w:r w:rsidRPr="00BE76DE">
              <w:rPr>
                <w:rFonts w:ascii="Cambria" w:eastAsia="Times New Roman" w:hAnsi="Cambria"/>
                <w:bCs/>
                <w:sz w:val="28"/>
                <w:szCs w:val="28"/>
              </w:rPr>
              <w:t>Figure 4(d) Consultation Chat</w:t>
            </w:r>
          </w:p>
          <w:p w14:paraId="65B96B19" w14:textId="77777777" w:rsidR="00A83E59" w:rsidRPr="00BE76DE" w:rsidRDefault="00A83E59" w:rsidP="00A83E59">
            <w:pPr>
              <w:spacing w:after="0" w:line="240" w:lineRule="auto"/>
              <w:ind w:right="96"/>
              <w:contextualSpacing/>
              <w:jc w:val="both"/>
              <w:rPr>
                <w:rFonts w:ascii="Cambria" w:eastAsia="Times New Roman" w:hAnsi="Cambria"/>
                <w:bCs/>
                <w:sz w:val="28"/>
                <w:szCs w:val="28"/>
              </w:rPr>
            </w:pPr>
            <w:r w:rsidRPr="00BE76DE">
              <w:rPr>
                <w:rFonts w:ascii="Cambria" w:eastAsia="Times New Roman" w:hAnsi="Cambria"/>
                <w:bCs/>
                <w:sz w:val="28"/>
                <w:szCs w:val="28"/>
              </w:rPr>
              <w:t>Figure 4(e) History Page</w:t>
            </w:r>
          </w:p>
          <w:p w14:paraId="154E7EAB" w14:textId="77777777" w:rsidR="00A83E59" w:rsidRPr="00BE76DE" w:rsidRDefault="00A83E59" w:rsidP="00A83E59">
            <w:pPr>
              <w:spacing w:after="0" w:line="240" w:lineRule="auto"/>
              <w:ind w:right="96"/>
              <w:contextualSpacing/>
              <w:jc w:val="both"/>
              <w:rPr>
                <w:rFonts w:ascii="Cambria" w:eastAsia="Times New Roman" w:hAnsi="Cambria"/>
                <w:bCs/>
                <w:sz w:val="28"/>
                <w:szCs w:val="28"/>
              </w:rPr>
            </w:pPr>
            <w:r w:rsidRPr="00BE76DE">
              <w:rPr>
                <w:rFonts w:ascii="Cambria" w:eastAsia="Times New Roman" w:hAnsi="Cambria"/>
                <w:bCs/>
                <w:sz w:val="28"/>
                <w:szCs w:val="28"/>
              </w:rPr>
              <w:t>Figure 4(f) Summary Page</w:t>
            </w:r>
          </w:p>
          <w:p w14:paraId="7F5E1EC3" w14:textId="77777777" w:rsidR="00A83E59" w:rsidRPr="00BE76DE" w:rsidRDefault="00A83E59" w:rsidP="00A83E59">
            <w:pPr>
              <w:spacing w:after="0" w:line="240" w:lineRule="auto"/>
              <w:ind w:right="96"/>
              <w:contextualSpacing/>
              <w:jc w:val="both"/>
              <w:rPr>
                <w:rFonts w:ascii="Cambria" w:eastAsia="Times New Roman" w:hAnsi="Cambria"/>
                <w:bCs/>
                <w:sz w:val="28"/>
                <w:szCs w:val="28"/>
              </w:rPr>
            </w:pPr>
            <w:r w:rsidRPr="00BE76DE">
              <w:rPr>
                <w:rFonts w:ascii="Cambria" w:eastAsia="Times New Roman" w:hAnsi="Cambria"/>
                <w:bCs/>
                <w:sz w:val="28"/>
                <w:szCs w:val="28"/>
              </w:rPr>
              <w:t>Figure 4(g) Booking Appointment</w:t>
            </w:r>
          </w:p>
          <w:p w14:paraId="58CF2B54" w14:textId="77777777" w:rsidR="00A83E59" w:rsidRPr="00BE76DE" w:rsidRDefault="00A83E59" w:rsidP="00A83E59">
            <w:pPr>
              <w:spacing w:after="0" w:line="240" w:lineRule="auto"/>
              <w:ind w:right="96"/>
              <w:contextualSpacing/>
              <w:jc w:val="both"/>
              <w:rPr>
                <w:rFonts w:ascii="Cambria" w:eastAsia="Times New Roman" w:hAnsi="Cambria"/>
                <w:bCs/>
                <w:sz w:val="28"/>
                <w:szCs w:val="28"/>
              </w:rPr>
            </w:pPr>
            <w:r w:rsidRPr="00BE76DE">
              <w:rPr>
                <w:rFonts w:ascii="Cambria" w:eastAsia="Times New Roman" w:hAnsi="Cambria"/>
                <w:bCs/>
                <w:sz w:val="28"/>
                <w:szCs w:val="28"/>
              </w:rPr>
              <w:t>Figure 4(h) Confirm Booking</w:t>
            </w:r>
          </w:p>
          <w:p w14:paraId="1EBE2589" w14:textId="77777777" w:rsidR="00A83E59" w:rsidRPr="00BE76DE" w:rsidRDefault="00A83E59" w:rsidP="00A83E59">
            <w:pPr>
              <w:spacing w:after="0" w:line="240" w:lineRule="auto"/>
              <w:ind w:right="96"/>
              <w:contextualSpacing/>
              <w:jc w:val="both"/>
              <w:rPr>
                <w:rFonts w:ascii="Cambria" w:eastAsia="Times New Roman" w:hAnsi="Cambria"/>
                <w:bCs/>
                <w:sz w:val="28"/>
                <w:szCs w:val="28"/>
              </w:rPr>
            </w:pPr>
            <w:r w:rsidRPr="00BE76DE">
              <w:rPr>
                <w:rFonts w:ascii="Cambria" w:eastAsia="Times New Roman" w:hAnsi="Cambria"/>
                <w:bCs/>
                <w:sz w:val="28"/>
                <w:szCs w:val="28"/>
              </w:rPr>
              <w:t>Figure 4(</w:t>
            </w:r>
            <w:proofErr w:type="spellStart"/>
            <w:r w:rsidRPr="00BE76DE">
              <w:rPr>
                <w:rFonts w:ascii="Cambria" w:eastAsia="Times New Roman" w:hAnsi="Cambria"/>
                <w:bCs/>
                <w:sz w:val="28"/>
                <w:szCs w:val="28"/>
              </w:rPr>
              <w:t>i</w:t>
            </w:r>
            <w:proofErr w:type="spellEnd"/>
            <w:r w:rsidRPr="00BE76DE">
              <w:rPr>
                <w:rFonts w:ascii="Cambria" w:eastAsia="Times New Roman" w:hAnsi="Cambria"/>
                <w:bCs/>
                <w:sz w:val="28"/>
                <w:szCs w:val="28"/>
              </w:rPr>
              <w:t>) Confirm Email</w:t>
            </w:r>
          </w:p>
          <w:p w14:paraId="7FB2C172" w14:textId="77777777" w:rsidR="00A83E59" w:rsidRPr="00BE76DE" w:rsidRDefault="00A83E59" w:rsidP="00A83E59">
            <w:pPr>
              <w:spacing w:after="0" w:line="240" w:lineRule="auto"/>
              <w:ind w:right="96"/>
              <w:contextualSpacing/>
              <w:jc w:val="both"/>
              <w:rPr>
                <w:rFonts w:ascii="Cambria" w:eastAsia="Times New Roman" w:hAnsi="Cambria"/>
                <w:bCs/>
                <w:sz w:val="28"/>
                <w:szCs w:val="28"/>
              </w:rPr>
            </w:pPr>
          </w:p>
        </w:tc>
        <w:tc>
          <w:tcPr>
            <w:tcW w:w="1418" w:type="dxa"/>
          </w:tcPr>
          <w:p w14:paraId="07B439F7" w14:textId="77777777" w:rsidR="00A83E59" w:rsidRPr="00BE76DE" w:rsidRDefault="00A83E59" w:rsidP="00A83E59">
            <w:pPr>
              <w:spacing w:after="0" w:line="360" w:lineRule="auto"/>
              <w:ind w:right="96"/>
              <w:contextualSpacing/>
              <w:jc w:val="both"/>
              <w:rPr>
                <w:rFonts w:ascii="Cambria" w:eastAsia="Times New Roman" w:hAnsi="Cambria"/>
                <w:bCs/>
                <w:sz w:val="28"/>
                <w:szCs w:val="28"/>
              </w:rPr>
            </w:pPr>
            <w:r w:rsidRPr="00BE76DE">
              <w:rPr>
                <w:rFonts w:ascii="Cambria" w:eastAsia="Times New Roman" w:hAnsi="Cambria"/>
                <w:bCs/>
                <w:sz w:val="28"/>
                <w:szCs w:val="28"/>
              </w:rPr>
              <w:t>19</w:t>
            </w:r>
          </w:p>
        </w:tc>
      </w:tr>
    </w:tbl>
    <w:p w14:paraId="6B77B6C6" w14:textId="77777777" w:rsidR="00CB22A5" w:rsidRDefault="00CB22A5" w:rsidP="00CB22A5">
      <w:pPr>
        <w:pStyle w:val="Heading1"/>
        <w:rPr>
          <w:rFonts w:ascii="Cambria" w:hAnsi="Cambria"/>
        </w:rPr>
      </w:pPr>
    </w:p>
    <w:p w14:paraId="5851704F" w14:textId="77777777" w:rsidR="00BE76DE" w:rsidRDefault="00BE76DE" w:rsidP="00BE76DE">
      <w:pPr>
        <w:pStyle w:val="Normal1"/>
      </w:pPr>
    </w:p>
    <w:p w14:paraId="70FBA296" w14:textId="1D88C358" w:rsidR="00BE76DE" w:rsidRDefault="00BE76DE" w:rsidP="00BE76DE">
      <w:pPr>
        <w:pStyle w:val="Normal1"/>
      </w:pPr>
    </w:p>
    <w:p w14:paraId="22BAB80D" w14:textId="20EF80E2" w:rsidR="00BE76DE" w:rsidRDefault="00BE76DE">
      <w:pPr>
        <w:spacing w:after="160" w:line="259" w:lineRule="auto"/>
      </w:pPr>
      <w:r>
        <w:br w:type="page"/>
      </w:r>
    </w:p>
    <w:p w14:paraId="1F3026C9" w14:textId="465CCD66" w:rsidR="00BE76DE" w:rsidRPr="00BE76DE" w:rsidRDefault="00BE76DE" w:rsidP="00BE76DE">
      <w:pPr>
        <w:spacing w:after="160" w:line="259" w:lineRule="auto"/>
        <w:jc w:val="center"/>
        <w:rPr>
          <w:rFonts w:ascii="Cambria" w:hAnsi="Cambria"/>
          <w:sz w:val="24"/>
        </w:rPr>
      </w:pPr>
      <w:r w:rsidRPr="00BE76DE">
        <w:rPr>
          <w:rFonts w:ascii="Cambria" w:hAnsi="Cambria"/>
          <w:sz w:val="24"/>
        </w:rPr>
        <w:lastRenderedPageBreak/>
        <w:t>List of tables</w:t>
      </w:r>
    </w:p>
    <w:p w14:paraId="32206C82" w14:textId="77777777" w:rsidR="00BE76DE" w:rsidRDefault="00BE76DE">
      <w:pPr>
        <w:spacing w:after="160" w:line="259" w:lineRule="auto"/>
        <w:rPr>
          <w:rFonts w:ascii="Arial" w:eastAsia="Arial" w:hAnsi="Arial" w:cs="Arial"/>
        </w:rPr>
      </w:pPr>
    </w:p>
    <w:p w14:paraId="26476F62" w14:textId="77777777" w:rsidR="00BE76DE" w:rsidRPr="00BE76DE" w:rsidRDefault="00BE76DE" w:rsidP="00BE76DE">
      <w:pPr>
        <w:pStyle w:val="Normal1"/>
        <w:sectPr w:rsidR="00BE76DE" w:rsidRPr="00BE76DE" w:rsidSect="006C6457">
          <w:pgSz w:w="11907" w:h="16839" w:code="9"/>
          <w:pgMar w:top="1440" w:right="720" w:bottom="720" w:left="1440" w:header="720" w:footer="720" w:gutter="0"/>
          <w:pgNumType w:fmt="lowerRoman"/>
          <w:cols w:space="720"/>
          <w:docGrid w:linePitch="360"/>
        </w:sectPr>
      </w:pPr>
    </w:p>
    <w:p w14:paraId="6A6B2F24" w14:textId="275A8608" w:rsidR="006C3F93" w:rsidRPr="003538C1" w:rsidRDefault="00B314EB" w:rsidP="003B6B5E">
      <w:pPr>
        <w:pStyle w:val="Heading1"/>
        <w:rPr>
          <w:rFonts w:ascii="Cambria" w:hAnsi="Cambria"/>
          <w:sz w:val="24"/>
        </w:rPr>
      </w:pPr>
      <w:bookmarkStart w:id="2" w:name="_Toc225587486"/>
      <w:r w:rsidRPr="003538C1">
        <w:rPr>
          <w:rFonts w:ascii="Cambria" w:hAnsi="Cambria"/>
          <w:sz w:val="32"/>
        </w:rPr>
        <w:lastRenderedPageBreak/>
        <w:t>1</w:t>
      </w:r>
      <w:r w:rsidR="006C3F93" w:rsidRPr="003538C1">
        <w:rPr>
          <w:rFonts w:ascii="Cambria" w:hAnsi="Cambria"/>
          <w:sz w:val="32"/>
        </w:rPr>
        <w:t>. INTRODUCTION</w:t>
      </w:r>
      <w:bookmarkEnd w:id="2"/>
    </w:p>
    <w:p w14:paraId="7F433D69" w14:textId="77777777" w:rsidR="006C3F93" w:rsidRPr="004A4192" w:rsidRDefault="006C3F93" w:rsidP="00B765D5">
      <w:pPr>
        <w:pStyle w:val="NormalWeb"/>
        <w:jc w:val="both"/>
        <w:rPr>
          <w:rFonts w:ascii="Cambria" w:hAnsi="Cambria"/>
        </w:rPr>
      </w:pPr>
      <w:r w:rsidRPr="004A4192">
        <w:rPr>
          <w:rFonts w:ascii="Cambria" w:hAnsi="Cambria"/>
        </w:rPr>
        <w:t>Conducting examinations for multiple departments and semesters within an institution involves complex planning and coordination. A major logistical responsibility is preparing accurate and fair seating arrangements that prevent malpractices, ensure even distribution, and comply with academic separation rules such as avoiding seating students of the same department but different academic years together.</w:t>
      </w:r>
    </w:p>
    <w:p w14:paraId="5197D922" w14:textId="77777777" w:rsidR="006C3F93" w:rsidRPr="004A4192" w:rsidRDefault="006C3F93" w:rsidP="00B765D5">
      <w:pPr>
        <w:pStyle w:val="NormalWeb"/>
        <w:jc w:val="both"/>
        <w:rPr>
          <w:rFonts w:ascii="Cambria" w:hAnsi="Cambria"/>
        </w:rPr>
      </w:pPr>
      <w:r w:rsidRPr="004A4192">
        <w:rPr>
          <w:rFonts w:ascii="Cambria" w:hAnsi="Cambria"/>
        </w:rPr>
        <w:t>Traditionally, examination seating plans are prepared manually using spreadsheets or handwritten charts, which leads to delays, inconsistencies, and frequent re-working during busy academic periods. As universities grow in scale, manual methods become insufficient.</w:t>
      </w:r>
    </w:p>
    <w:p w14:paraId="4971CE15" w14:textId="77777777" w:rsidR="006C3F93" w:rsidRPr="004A4192" w:rsidRDefault="006C3F93" w:rsidP="00B765D5">
      <w:pPr>
        <w:pStyle w:val="NormalWeb"/>
        <w:jc w:val="both"/>
        <w:rPr>
          <w:rFonts w:ascii="Cambria" w:hAnsi="Cambria"/>
        </w:rPr>
      </w:pPr>
      <w:r w:rsidRPr="004A4192">
        <w:rPr>
          <w:rFonts w:ascii="Cambria" w:hAnsi="Cambria"/>
        </w:rPr>
        <w:t xml:space="preserve">The </w:t>
      </w:r>
      <w:r w:rsidRPr="004A4192">
        <w:rPr>
          <w:rStyle w:val="Emphasis"/>
          <w:rFonts w:ascii="Cambria" w:eastAsia="Arial" w:hAnsi="Cambria"/>
        </w:rPr>
        <w:t>Smart Exam Seating Allocator</w:t>
      </w:r>
      <w:r w:rsidRPr="004A4192">
        <w:rPr>
          <w:rFonts w:ascii="Cambria" w:hAnsi="Cambria"/>
        </w:rPr>
        <w:t xml:space="preserve"> is designed to completely automate the generation of examination seating charts based on uploaded class and student data. Using Django for backend processing and Pandas/</w:t>
      </w:r>
      <w:proofErr w:type="spellStart"/>
      <w:r w:rsidRPr="004A4192">
        <w:rPr>
          <w:rFonts w:ascii="Cambria" w:hAnsi="Cambria"/>
        </w:rPr>
        <w:t>OpenPyXL</w:t>
      </w:r>
      <w:proofErr w:type="spellEnd"/>
      <w:r w:rsidRPr="004A4192">
        <w:rPr>
          <w:rFonts w:ascii="Cambria" w:hAnsi="Cambria"/>
        </w:rPr>
        <w:t xml:space="preserve"> for Excel manipulation, the system produces institution-standard formatted reports in seconds while enforcing complex business logic such as:</w:t>
      </w:r>
    </w:p>
    <w:p w14:paraId="2DFBE893" w14:textId="77777777" w:rsidR="006C3F93" w:rsidRPr="004A4192" w:rsidRDefault="006C3F93" w:rsidP="00B765D5">
      <w:pPr>
        <w:pStyle w:val="NormalWeb"/>
        <w:numPr>
          <w:ilvl w:val="0"/>
          <w:numId w:val="1"/>
        </w:numPr>
        <w:jc w:val="both"/>
        <w:rPr>
          <w:rFonts w:ascii="Cambria" w:hAnsi="Cambria"/>
        </w:rPr>
      </w:pPr>
      <w:r w:rsidRPr="004A4192">
        <w:rPr>
          <w:rFonts w:ascii="Cambria" w:hAnsi="Cambria"/>
        </w:rPr>
        <w:t>Keeping 2 seats empty in each classroom</w:t>
      </w:r>
    </w:p>
    <w:p w14:paraId="34162D4A" w14:textId="77777777" w:rsidR="006C3F93" w:rsidRPr="004A4192" w:rsidRDefault="006C3F93" w:rsidP="00B765D5">
      <w:pPr>
        <w:pStyle w:val="NormalWeb"/>
        <w:numPr>
          <w:ilvl w:val="0"/>
          <w:numId w:val="1"/>
        </w:numPr>
        <w:jc w:val="both"/>
        <w:rPr>
          <w:rFonts w:ascii="Cambria" w:hAnsi="Cambria"/>
        </w:rPr>
      </w:pPr>
      <w:r w:rsidRPr="004A4192">
        <w:rPr>
          <w:rFonts w:ascii="Cambria" w:hAnsi="Cambria"/>
        </w:rPr>
        <w:t>Allowing maximum 2 branches per room</w:t>
      </w:r>
    </w:p>
    <w:p w14:paraId="51D43A36" w14:textId="77777777" w:rsidR="006C3F93" w:rsidRPr="004A4192" w:rsidRDefault="006C3F93" w:rsidP="00B765D5">
      <w:pPr>
        <w:pStyle w:val="NormalWeb"/>
        <w:numPr>
          <w:ilvl w:val="0"/>
          <w:numId w:val="1"/>
        </w:numPr>
        <w:jc w:val="both"/>
        <w:rPr>
          <w:rFonts w:ascii="Cambria" w:hAnsi="Cambria"/>
        </w:rPr>
      </w:pPr>
      <w:r w:rsidRPr="004A4192">
        <w:rPr>
          <w:rFonts w:ascii="Cambria" w:hAnsi="Cambria"/>
        </w:rPr>
        <w:t>Preventing seating collisions between same-department different-year branches</w:t>
      </w:r>
    </w:p>
    <w:p w14:paraId="55CA0AA6" w14:textId="77777777" w:rsidR="006C3F93" w:rsidRPr="004A4192" w:rsidRDefault="006C3F93" w:rsidP="00B765D5">
      <w:pPr>
        <w:pStyle w:val="NormalWeb"/>
        <w:numPr>
          <w:ilvl w:val="0"/>
          <w:numId w:val="1"/>
        </w:numPr>
        <w:jc w:val="both"/>
        <w:rPr>
          <w:rFonts w:ascii="Cambria" w:hAnsi="Cambria"/>
        </w:rPr>
      </w:pPr>
      <w:r w:rsidRPr="004A4192">
        <w:rPr>
          <w:rFonts w:ascii="Cambria" w:hAnsi="Cambria"/>
        </w:rPr>
        <w:t>Distributing students fairly and optimally</w:t>
      </w:r>
    </w:p>
    <w:p w14:paraId="430764C3" w14:textId="0DB15A3F" w:rsidR="006C3F93" w:rsidRPr="004A4192" w:rsidRDefault="006C3F93" w:rsidP="00B765D5">
      <w:pPr>
        <w:pStyle w:val="NormalWeb"/>
        <w:jc w:val="both"/>
        <w:rPr>
          <w:rFonts w:ascii="Cambria" w:hAnsi="Cambria"/>
        </w:rPr>
      </w:pPr>
      <w:r w:rsidRPr="004A4192">
        <w:rPr>
          <w:rFonts w:ascii="Cambria" w:hAnsi="Cambria"/>
        </w:rPr>
        <w:t>The system is scalable, accurate, user-friendly, and adaptable to any academic institution with minimal customization.</w:t>
      </w:r>
    </w:p>
    <w:p w14:paraId="55132336" w14:textId="3EBC51F3" w:rsidR="00CB22A5" w:rsidRPr="004A4192" w:rsidRDefault="00CB22A5" w:rsidP="00B765D5">
      <w:pPr>
        <w:jc w:val="both"/>
        <w:rPr>
          <w:rFonts w:ascii="Cambria" w:hAnsi="Cambria"/>
          <w:sz w:val="28"/>
        </w:rPr>
      </w:pPr>
      <w:r w:rsidRPr="004A4192">
        <w:rPr>
          <w:rStyle w:val="Strong"/>
          <w:rFonts w:ascii="Cambria" w:hAnsi="Cambria"/>
          <w:bCs w:val="0"/>
          <w:sz w:val="28"/>
        </w:rPr>
        <w:t>OBJECTIVES</w:t>
      </w:r>
      <w:r w:rsidR="00E229FD" w:rsidRPr="004A4192">
        <w:rPr>
          <w:rStyle w:val="Strong"/>
          <w:rFonts w:ascii="Cambria" w:hAnsi="Cambria"/>
          <w:bCs w:val="0"/>
          <w:sz w:val="28"/>
        </w:rPr>
        <w:t>:</w:t>
      </w:r>
    </w:p>
    <w:p w14:paraId="5A3AA5AF" w14:textId="77777777" w:rsidR="00CB22A5" w:rsidRPr="004A4192" w:rsidRDefault="00CB22A5" w:rsidP="00B765D5">
      <w:pPr>
        <w:pStyle w:val="NormalWeb"/>
        <w:jc w:val="both"/>
        <w:rPr>
          <w:rFonts w:ascii="Cambria" w:hAnsi="Cambria"/>
        </w:rPr>
      </w:pPr>
      <w:r w:rsidRPr="004A4192">
        <w:rPr>
          <w:rFonts w:ascii="Cambria" w:hAnsi="Cambria"/>
        </w:rPr>
        <w:t xml:space="preserve">The primary objectives of the </w:t>
      </w:r>
      <w:r w:rsidRPr="004A4192">
        <w:rPr>
          <w:rStyle w:val="Emphasis"/>
          <w:rFonts w:ascii="Cambria" w:hAnsi="Cambria"/>
        </w:rPr>
        <w:t>Smart Exam Seating Allocator</w:t>
      </w:r>
      <w:r w:rsidRPr="004A4192">
        <w:rPr>
          <w:rFonts w:ascii="Cambria" w:hAnsi="Cambria"/>
        </w:rPr>
        <w:t xml:space="preserve"> are:</w:t>
      </w:r>
    </w:p>
    <w:p w14:paraId="16F306F7" w14:textId="77777777" w:rsidR="00CB22A5" w:rsidRPr="004A4192" w:rsidRDefault="00CB22A5" w:rsidP="00B765D5">
      <w:pPr>
        <w:pStyle w:val="NormalWeb"/>
        <w:numPr>
          <w:ilvl w:val="0"/>
          <w:numId w:val="2"/>
        </w:numPr>
        <w:jc w:val="both"/>
        <w:rPr>
          <w:rFonts w:ascii="Cambria" w:hAnsi="Cambria"/>
        </w:rPr>
      </w:pPr>
      <w:r w:rsidRPr="004A4192">
        <w:rPr>
          <w:rStyle w:val="Strong"/>
          <w:rFonts w:ascii="Cambria" w:eastAsia="Arial" w:hAnsi="Cambria"/>
        </w:rPr>
        <w:t>Automate seating arrangement creation</w:t>
      </w:r>
      <w:r w:rsidRPr="004A4192">
        <w:rPr>
          <w:rFonts w:ascii="Cambria" w:hAnsi="Cambria"/>
        </w:rPr>
        <w:t xml:space="preserve"> and eliminate manual spreadsheet errors.</w:t>
      </w:r>
    </w:p>
    <w:p w14:paraId="045EE3C9" w14:textId="77777777" w:rsidR="00CB22A5" w:rsidRPr="004A4192" w:rsidRDefault="00CB22A5" w:rsidP="00B765D5">
      <w:pPr>
        <w:pStyle w:val="NormalWeb"/>
        <w:numPr>
          <w:ilvl w:val="0"/>
          <w:numId w:val="2"/>
        </w:numPr>
        <w:jc w:val="both"/>
        <w:rPr>
          <w:rFonts w:ascii="Cambria" w:hAnsi="Cambria"/>
        </w:rPr>
      </w:pPr>
      <w:r w:rsidRPr="004A4192">
        <w:rPr>
          <w:rStyle w:val="Strong"/>
          <w:rFonts w:ascii="Cambria" w:eastAsia="Arial" w:hAnsi="Cambria"/>
        </w:rPr>
        <w:t>Ensure fair and rule-based seating distribution</w:t>
      </w:r>
      <w:r w:rsidRPr="004A4192">
        <w:rPr>
          <w:rFonts w:ascii="Cambria" w:hAnsi="Cambria"/>
        </w:rPr>
        <w:t xml:space="preserve"> with constraints such as:</w:t>
      </w:r>
    </w:p>
    <w:p w14:paraId="47555662" w14:textId="77777777" w:rsidR="00CB22A5" w:rsidRPr="004A4192" w:rsidRDefault="00CB22A5" w:rsidP="00B765D5">
      <w:pPr>
        <w:pStyle w:val="NormalWeb"/>
        <w:numPr>
          <w:ilvl w:val="1"/>
          <w:numId w:val="2"/>
        </w:numPr>
        <w:jc w:val="both"/>
        <w:rPr>
          <w:rFonts w:ascii="Cambria" w:hAnsi="Cambria"/>
        </w:rPr>
      </w:pPr>
      <w:r w:rsidRPr="004A4192">
        <w:rPr>
          <w:rFonts w:ascii="Cambria" w:hAnsi="Cambria"/>
        </w:rPr>
        <w:t>Two-seat buffer per classroom</w:t>
      </w:r>
    </w:p>
    <w:p w14:paraId="2FDFC891" w14:textId="77777777" w:rsidR="00CB22A5" w:rsidRPr="004A4192" w:rsidRDefault="00CB22A5" w:rsidP="00B765D5">
      <w:pPr>
        <w:pStyle w:val="NormalWeb"/>
        <w:numPr>
          <w:ilvl w:val="1"/>
          <w:numId w:val="2"/>
        </w:numPr>
        <w:jc w:val="both"/>
        <w:rPr>
          <w:rFonts w:ascii="Cambria" w:hAnsi="Cambria"/>
        </w:rPr>
      </w:pPr>
      <w:r w:rsidRPr="004A4192">
        <w:rPr>
          <w:rFonts w:ascii="Cambria" w:hAnsi="Cambria"/>
        </w:rPr>
        <w:t>Avoiding same-department year conflicts</w:t>
      </w:r>
    </w:p>
    <w:p w14:paraId="371E29C9" w14:textId="77777777" w:rsidR="00CB22A5" w:rsidRPr="004A4192" w:rsidRDefault="00CB22A5" w:rsidP="00B765D5">
      <w:pPr>
        <w:pStyle w:val="NormalWeb"/>
        <w:numPr>
          <w:ilvl w:val="1"/>
          <w:numId w:val="2"/>
        </w:numPr>
        <w:jc w:val="both"/>
        <w:rPr>
          <w:rFonts w:ascii="Cambria" w:hAnsi="Cambria"/>
        </w:rPr>
      </w:pPr>
      <w:r w:rsidRPr="004A4192">
        <w:rPr>
          <w:rFonts w:ascii="Cambria" w:hAnsi="Cambria"/>
        </w:rPr>
        <w:t>Limiting branch mixing</w:t>
      </w:r>
    </w:p>
    <w:p w14:paraId="1B35C5F6" w14:textId="77777777" w:rsidR="00CB22A5" w:rsidRPr="004A4192" w:rsidRDefault="00CB22A5" w:rsidP="00B765D5">
      <w:pPr>
        <w:pStyle w:val="NormalWeb"/>
        <w:numPr>
          <w:ilvl w:val="0"/>
          <w:numId w:val="2"/>
        </w:numPr>
        <w:jc w:val="both"/>
        <w:rPr>
          <w:rFonts w:ascii="Cambria" w:hAnsi="Cambria"/>
        </w:rPr>
      </w:pPr>
      <w:r w:rsidRPr="004A4192">
        <w:rPr>
          <w:rStyle w:val="Strong"/>
          <w:rFonts w:ascii="Cambria" w:eastAsia="Arial" w:hAnsi="Cambria"/>
        </w:rPr>
        <w:t>Generate professional-format Excel output</w:t>
      </w:r>
      <w:r w:rsidRPr="004A4192">
        <w:rPr>
          <w:rFonts w:ascii="Cambria" w:hAnsi="Cambria"/>
        </w:rPr>
        <w:t xml:space="preserve"> compatible with official examination reports.</w:t>
      </w:r>
    </w:p>
    <w:p w14:paraId="78F81BD8" w14:textId="77777777" w:rsidR="00CB22A5" w:rsidRPr="004A4192" w:rsidRDefault="00CB22A5" w:rsidP="00B765D5">
      <w:pPr>
        <w:pStyle w:val="NormalWeb"/>
        <w:numPr>
          <w:ilvl w:val="0"/>
          <w:numId w:val="2"/>
        </w:numPr>
        <w:jc w:val="both"/>
        <w:rPr>
          <w:rFonts w:ascii="Cambria" w:hAnsi="Cambria"/>
        </w:rPr>
      </w:pPr>
      <w:r w:rsidRPr="004A4192">
        <w:rPr>
          <w:rStyle w:val="Strong"/>
          <w:rFonts w:ascii="Cambria" w:eastAsia="Arial" w:hAnsi="Cambria"/>
        </w:rPr>
        <w:t>Simplify administrative workload</w:t>
      </w:r>
      <w:r w:rsidRPr="004A4192">
        <w:rPr>
          <w:rFonts w:ascii="Cambria" w:hAnsi="Cambria"/>
        </w:rPr>
        <w:t xml:space="preserve"> for examination controllers and class coordinators.</w:t>
      </w:r>
    </w:p>
    <w:p w14:paraId="6151377C" w14:textId="77777777" w:rsidR="00CB22A5" w:rsidRPr="004A4192" w:rsidRDefault="00CB22A5" w:rsidP="00B765D5">
      <w:pPr>
        <w:pStyle w:val="NormalWeb"/>
        <w:numPr>
          <w:ilvl w:val="0"/>
          <w:numId w:val="2"/>
        </w:numPr>
        <w:jc w:val="both"/>
        <w:rPr>
          <w:rFonts w:ascii="Cambria" w:hAnsi="Cambria"/>
        </w:rPr>
      </w:pPr>
      <w:r w:rsidRPr="004A4192">
        <w:rPr>
          <w:rStyle w:val="Strong"/>
          <w:rFonts w:ascii="Cambria" w:eastAsia="Arial" w:hAnsi="Cambria"/>
        </w:rPr>
        <w:t>Enable dynamic scaling</w:t>
      </w:r>
      <w:r w:rsidRPr="004A4192">
        <w:rPr>
          <w:rFonts w:ascii="Cambria" w:hAnsi="Cambria"/>
        </w:rPr>
        <w:t>, allowing unlimited classrooms and student groups.</w:t>
      </w:r>
    </w:p>
    <w:p w14:paraId="03CA805E" w14:textId="77777777" w:rsidR="00CB22A5" w:rsidRPr="004A4192" w:rsidRDefault="00CB22A5" w:rsidP="00B765D5">
      <w:pPr>
        <w:pStyle w:val="NormalWeb"/>
        <w:numPr>
          <w:ilvl w:val="0"/>
          <w:numId w:val="2"/>
        </w:numPr>
        <w:jc w:val="both"/>
        <w:rPr>
          <w:rFonts w:ascii="Cambria" w:hAnsi="Cambria"/>
        </w:rPr>
      </w:pPr>
      <w:r w:rsidRPr="004A4192">
        <w:rPr>
          <w:rStyle w:val="Strong"/>
          <w:rFonts w:ascii="Cambria" w:eastAsia="Arial" w:hAnsi="Cambria"/>
        </w:rPr>
        <w:t>Provide a simple and intuitive user interface</w:t>
      </w:r>
      <w:r w:rsidRPr="004A4192">
        <w:rPr>
          <w:rFonts w:ascii="Cambria" w:hAnsi="Cambria"/>
        </w:rPr>
        <w:t xml:space="preserve"> for uploading inputs and downloading results.</w:t>
      </w:r>
    </w:p>
    <w:p w14:paraId="0AAB5458" w14:textId="77777777" w:rsidR="00CB22A5" w:rsidRPr="004A4192" w:rsidRDefault="00CB22A5" w:rsidP="00B765D5">
      <w:pPr>
        <w:pStyle w:val="NormalWeb"/>
        <w:numPr>
          <w:ilvl w:val="0"/>
          <w:numId w:val="2"/>
        </w:numPr>
        <w:jc w:val="both"/>
        <w:rPr>
          <w:rFonts w:ascii="Cambria" w:hAnsi="Cambria"/>
        </w:rPr>
      </w:pPr>
      <w:r w:rsidRPr="004A4192">
        <w:rPr>
          <w:rStyle w:val="Strong"/>
          <w:rFonts w:ascii="Cambria" w:eastAsia="Arial" w:hAnsi="Cambria"/>
        </w:rPr>
        <w:t>Store no sensitive data</w:t>
      </w:r>
      <w:r w:rsidRPr="004A4192">
        <w:rPr>
          <w:rFonts w:ascii="Cambria" w:hAnsi="Cambria"/>
        </w:rPr>
        <w:t>, ensuring secure and stateless processing.</w:t>
      </w:r>
    </w:p>
    <w:p w14:paraId="69CF5E4D" w14:textId="15ED5F25" w:rsidR="00CB22A5" w:rsidRPr="004A4192" w:rsidRDefault="00CB22A5" w:rsidP="00B765D5">
      <w:pPr>
        <w:pStyle w:val="NormalWeb"/>
        <w:numPr>
          <w:ilvl w:val="0"/>
          <w:numId w:val="2"/>
        </w:numPr>
        <w:jc w:val="both"/>
        <w:rPr>
          <w:rFonts w:ascii="Cambria" w:hAnsi="Cambria"/>
        </w:rPr>
      </w:pPr>
      <w:r w:rsidRPr="004A4192">
        <w:rPr>
          <w:rStyle w:val="Strong"/>
          <w:rFonts w:ascii="Cambria" w:eastAsia="Arial" w:hAnsi="Cambria"/>
        </w:rPr>
        <w:t>Deliver results instantly</w:t>
      </w:r>
      <w:r w:rsidRPr="004A4192">
        <w:rPr>
          <w:rFonts w:ascii="Cambria" w:hAnsi="Cambria"/>
        </w:rPr>
        <w:t>, reducing exam preparation time significantly.</w:t>
      </w:r>
    </w:p>
    <w:p w14:paraId="4E67B8C6" w14:textId="7C2875D1" w:rsidR="00CB22A5" w:rsidRPr="004A4192" w:rsidRDefault="00CB22A5" w:rsidP="00B765D5">
      <w:pPr>
        <w:pStyle w:val="NormalWeb"/>
        <w:ind w:left="360"/>
        <w:jc w:val="both"/>
        <w:rPr>
          <w:rStyle w:val="Strong"/>
          <w:rFonts w:ascii="Cambria" w:eastAsia="Arial" w:hAnsi="Cambria"/>
        </w:rPr>
      </w:pPr>
    </w:p>
    <w:p w14:paraId="744B6967" w14:textId="77777777" w:rsidR="00CB22A5" w:rsidRPr="004A4192" w:rsidRDefault="00CB22A5" w:rsidP="00460DEC">
      <w:pPr>
        <w:pStyle w:val="NormalWeb"/>
        <w:rPr>
          <w:rFonts w:ascii="Cambria" w:hAnsi="Cambria"/>
        </w:rPr>
      </w:pPr>
    </w:p>
    <w:p w14:paraId="67DFC859" w14:textId="74EFD69E" w:rsidR="006C3F93" w:rsidRPr="003538C1" w:rsidRDefault="00E229FD" w:rsidP="003B6B5E">
      <w:pPr>
        <w:pStyle w:val="Heading1"/>
        <w:rPr>
          <w:rFonts w:ascii="Cambria" w:hAnsi="Cambria"/>
          <w:sz w:val="32"/>
        </w:rPr>
      </w:pPr>
      <w:bookmarkStart w:id="3" w:name="_Toc225587487"/>
      <w:r w:rsidRPr="003538C1">
        <w:rPr>
          <w:rFonts w:ascii="Cambria" w:hAnsi="Cambria"/>
          <w:sz w:val="32"/>
        </w:rPr>
        <w:lastRenderedPageBreak/>
        <w:t>2</w:t>
      </w:r>
      <w:r w:rsidR="003B6B5E" w:rsidRPr="003538C1">
        <w:rPr>
          <w:rFonts w:ascii="Cambria" w:hAnsi="Cambria"/>
          <w:sz w:val="32"/>
        </w:rPr>
        <w:t>. SYSTEM ANALYSIS</w:t>
      </w:r>
      <w:bookmarkEnd w:id="3"/>
    </w:p>
    <w:p w14:paraId="451F7177" w14:textId="71DCA26F" w:rsidR="003B6B5E" w:rsidRPr="004A4192" w:rsidRDefault="00E229FD" w:rsidP="00A83E59">
      <w:pPr>
        <w:pStyle w:val="Heading2"/>
        <w:jc w:val="both"/>
        <w:rPr>
          <w:rFonts w:ascii="Cambria" w:hAnsi="Cambria"/>
          <w:color w:val="auto"/>
          <w:sz w:val="28"/>
        </w:rPr>
      </w:pPr>
      <w:bookmarkStart w:id="4" w:name="_Toc225587488"/>
      <w:r w:rsidRPr="004A4192">
        <w:rPr>
          <w:rFonts w:ascii="Cambria" w:hAnsi="Cambria"/>
          <w:color w:val="auto"/>
          <w:sz w:val="28"/>
        </w:rPr>
        <w:t>2</w:t>
      </w:r>
      <w:r w:rsidR="003B6B5E" w:rsidRPr="004A4192">
        <w:rPr>
          <w:rFonts w:ascii="Cambria" w:hAnsi="Cambria"/>
          <w:color w:val="auto"/>
          <w:sz w:val="28"/>
        </w:rPr>
        <w:t>.a Identification of Need</w:t>
      </w:r>
      <w:bookmarkEnd w:id="4"/>
    </w:p>
    <w:p w14:paraId="40F51D5E" w14:textId="77777777" w:rsidR="003B6B5E" w:rsidRPr="004A4192" w:rsidRDefault="003B6B5E" w:rsidP="00A83E59">
      <w:pPr>
        <w:pStyle w:val="NormalWeb"/>
        <w:jc w:val="both"/>
        <w:rPr>
          <w:rFonts w:ascii="Cambria" w:hAnsi="Cambria"/>
        </w:rPr>
      </w:pPr>
      <w:r w:rsidRPr="004A4192">
        <w:rPr>
          <w:rFonts w:ascii="Cambria" w:hAnsi="Cambria"/>
        </w:rPr>
        <w:t>Universities conduct examinations for thousands of students across diverse departments such as IT, CE, CSE, Mechanical, etc. Seating must be organized in a standardized way to maintain discipline, minimize malpractices, and comply with academic separation rules.</w:t>
      </w:r>
    </w:p>
    <w:p w14:paraId="16747F0F" w14:textId="77777777" w:rsidR="003B6B5E" w:rsidRPr="004A4192" w:rsidRDefault="003B6B5E" w:rsidP="00A83E59">
      <w:pPr>
        <w:pStyle w:val="NormalWeb"/>
        <w:jc w:val="both"/>
        <w:rPr>
          <w:rFonts w:ascii="Cambria" w:hAnsi="Cambria"/>
        </w:rPr>
      </w:pPr>
      <w:r w:rsidRPr="004A4192">
        <w:rPr>
          <w:rFonts w:ascii="Cambria" w:hAnsi="Cambria"/>
        </w:rPr>
        <w:t>Manual preparation leads to:</w:t>
      </w:r>
    </w:p>
    <w:p w14:paraId="0E3B291C" w14:textId="77777777" w:rsidR="003B6B5E" w:rsidRPr="004A4192" w:rsidRDefault="003B6B5E" w:rsidP="00A83E59">
      <w:pPr>
        <w:pStyle w:val="NormalWeb"/>
        <w:numPr>
          <w:ilvl w:val="0"/>
          <w:numId w:val="3"/>
        </w:numPr>
        <w:jc w:val="both"/>
        <w:rPr>
          <w:rFonts w:ascii="Cambria" w:hAnsi="Cambria"/>
        </w:rPr>
      </w:pPr>
      <w:r w:rsidRPr="004A4192">
        <w:rPr>
          <w:rFonts w:ascii="Cambria" w:hAnsi="Cambria"/>
        </w:rPr>
        <w:t>Overlapping allocations</w:t>
      </w:r>
    </w:p>
    <w:p w14:paraId="0EA4D5AA" w14:textId="77777777" w:rsidR="003B6B5E" w:rsidRPr="004A4192" w:rsidRDefault="003B6B5E" w:rsidP="00A83E59">
      <w:pPr>
        <w:pStyle w:val="NormalWeb"/>
        <w:numPr>
          <w:ilvl w:val="0"/>
          <w:numId w:val="3"/>
        </w:numPr>
        <w:jc w:val="both"/>
        <w:rPr>
          <w:rFonts w:ascii="Cambria" w:hAnsi="Cambria"/>
        </w:rPr>
      </w:pPr>
      <w:r w:rsidRPr="004A4192">
        <w:rPr>
          <w:rFonts w:ascii="Cambria" w:hAnsi="Cambria"/>
        </w:rPr>
        <w:t>Errors in student counts</w:t>
      </w:r>
    </w:p>
    <w:p w14:paraId="64A5A0F7" w14:textId="77777777" w:rsidR="003B6B5E" w:rsidRPr="004A4192" w:rsidRDefault="003B6B5E" w:rsidP="00A83E59">
      <w:pPr>
        <w:pStyle w:val="NormalWeb"/>
        <w:numPr>
          <w:ilvl w:val="0"/>
          <w:numId w:val="3"/>
        </w:numPr>
        <w:jc w:val="both"/>
        <w:rPr>
          <w:rFonts w:ascii="Cambria" w:hAnsi="Cambria"/>
        </w:rPr>
      </w:pPr>
      <w:r w:rsidRPr="004A4192">
        <w:rPr>
          <w:rFonts w:ascii="Cambria" w:hAnsi="Cambria"/>
        </w:rPr>
        <w:t>Improper mix of branches</w:t>
      </w:r>
    </w:p>
    <w:p w14:paraId="411D0523" w14:textId="77777777" w:rsidR="003B6B5E" w:rsidRPr="004A4192" w:rsidRDefault="003B6B5E" w:rsidP="00A83E59">
      <w:pPr>
        <w:pStyle w:val="NormalWeb"/>
        <w:numPr>
          <w:ilvl w:val="0"/>
          <w:numId w:val="3"/>
        </w:numPr>
        <w:jc w:val="both"/>
        <w:rPr>
          <w:rFonts w:ascii="Cambria" w:hAnsi="Cambria"/>
        </w:rPr>
      </w:pPr>
      <w:r w:rsidRPr="004A4192">
        <w:rPr>
          <w:rFonts w:ascii="Cambria" w:hAnsi="Cambria"/>
        </w:rPr>
        <w:t>Non-adherence to seating constraints</w:t>
      </w:r>
    </w:p>
    <w:p w14:paraId="115AEEA7" w14:textId="77777777" w:rsidR="003B6B5E" w:rsidRPr="004A4192" w:rsidRDefault="003B6B5E" w:rsidP="00A83E59">
      <w:pPr>
        <w:pStyle w:val="NormalWeb"/>
        <w:numPr>
          <w:ilvl w:val="0"/>
          <w:numId w:val="3"/>
        </w:numPr>
        <w:jc w:val="both"/>
        <w:rPr>
          <w:rFonts w:ascii="Cambria" w:hAnsi="Cambria"/>
        </w:rPr>
      </w:pPr>
      <w:r w:rsidRPr="004A4192">
        <w:rPr>
          <w:rFonts w:ascii="Cambria" w:hAnsi="Cambria"/>
        </w:rPr>
        <w:t>Time-consuming corrections</w:t>
      </w:r>
    </w:p>
    <w:p w14:paraId="68823576" w14:textId="174573D6" w:rsidR="003B6B5E" w:rsidRPr="004A4192" w:rsidRDefault="003B6B5E" w:rsidP="00A83E59">
      <w:pPr>
        <w:pStyle w:val="NormalWeb"/>
        <w:jc w:val="both"/>
        <w:rPr>
          <w:rFonts w:ascii="Cambria" w:hAnsi="Cambria"/>
        </w:rPr>
      </w:pPr>
      <w:r w:rsidRPr="004A4192">
        <w:rPr>
          <w:rFonts w:ascii="Cambria" w:hAnsi="Cambria"/>
        </w:rPr>
        <w:t xml:space="preserve">There is a clear need for a </w:t>
      </w:r>
      <w:r w:rsidRPr="004A4192">
        <w:rPr>
          <w:rStyle w:val="Strong"/>
          <w:rFonts w:ascii="Cambria" w:eastAsia="Arial" w:hAnsi="Cambria"/>
        </w:rPr>
        <w:t>smart, automated, rule-based seating generator</w:t>
      </w:r>
      <w:r w:rsidRPr="004A4192">
        <w:rPr>
          <w:rFonts w:ascii="Cambria" w:hAnsi="Cambria"/>
        </w:rPr>
        <w:t xml:space="preserve"> that eliminates human error and speeds up the process.</w:t>
      </w:r>
    </w:p>
    <w:p w14:paraId="5E79956F" w14:textId="4739FE8C" w:rsidR="008B0329" w:rsidRPr="004A4192" w:rsidRDefault="008B0329" w:rsidP="00A83E59">
      <w:pPr>
        <w:pStyle w:val="NormalWeb"/>
        <w:jc w:val="both"/>
        <w:rPr>
          <w:rFonts w:ascii="Cambria" w:hAnsi="Cambria"/>
        </w:rPr>
      </w:pPr>
    </w:p>
    <w:p w14:paraId="16E71216" w14:textId="77777777" w:rsidR="008B0329" w:rsidRPr="004A4192" w:rsidRDefault="008B0329" w:rsidP="00A83E59">
      <w:pPr>
        <w:pStyle w:val="NormalWeb"/>
        <w:jc w:val="both"/>
        <w:rPr>
          <w:rFonts w:ascii="Cambria" w:hAnsi="Cambria"/>
        </w:rPr>
      </w:pPr>
    </w:p>
    <w:p w14:paraId="257F679B" w14:textId="46401940" w:rsidR="003B6B5E" w:rsidRPr="004A4192" w:rsidRDefault="008B0329" w:rsidP="00A83E59">
      <w:pPr>
        <w:pStyle w:val="Heading2"/>
        <w:jc w:val="both"/>
        <w:rPr>
          <w:rFonts w:ascii="Cambria" w:hAnsi="Cambria"/>
          <w:color w:val="auto"/>
          <w:sz w:val="28"/>
        </w:rPr>
      </w:pPr>
      <w:bookmarkStart w:id="5" w:name="_Toc225587489"/>
      <w:r w:rsidRPr="004A4192">
        <w:rPr>
          <w:rFonts w:ascii="Cambria" w:hAnsi="Cambria"/>
          <w:color w:val="auto"/>
          <w:sz w:val="28"/>
        </w:rPr>
        <w:t>2</w:t>
      </w:r>
      <w:r w:rsidR="00323CD8" w:rsidRPr="004A4192">
        <w:rPr>
          <w:rFonts w:ascii="Cambria" w:hAnsi="Cambria"/>
          <w:color w:val="auto"/>
          <w:sz w:val="28"/>
        </w:rPr>
        <w:t>.b Preliminary Investigation</w:t>
      </w:r>
      <w:bookmarkEnd w:id="5"/>
    </w:p>
    <w:p w14:paraId="0A3EC536" w14:textId="77777777" w:rsidR="00323CD8" w:rsidRPr="004A4192" w:rsidRDefault="00323CD8" w:rsidP="00A83E59">
      <w:pPr>
        <w:spacing w:before="100" w:beforeAutospacing="1" w:after="100" w:afterAutospacing="1" w:line="240" w:lineRule="auto"/>
        <w:jc w:val="both"/>
        <w:rPr>
          <w:rFonts w:ascii="Cambria" w:eastAsia="Times New Roman" w:hAnsi="Cambria" w:cs="Times New Roman"/>
          <w:szCs w:val="24"/>
          <w:lang w:val="en-IN" w:eastAsia="en-IN"/>
        </w:rPr>
      </w:pPr>
      <w:r w:rsidRPr="004A4192">
        <w:rPr>
          <w:rFonts w:ascii="Cambria" w:eastAsia="Times New Roman" w:hAnsi="Cambria" w:cs="Times New Roman"/>
          <w:szCs w:val="24"/>
          <w:lang w:val="en-IN" w:eastAsia="en-IN"/>
        </w:rPr>
        <w:t>A comprehensive preliminary investigation was conducted to understand the current examination seating workflow and identify gaps that impact efficiency, accuracy, and compliance. The assessment revealed that most institutions rely heavily on manual data handling, with examination staff preparing seating plans through Excel sheets or handwritten layouts. While workable at small scale, this approach breaks down rapidly as the number of departments, classroom combinations, and student batches increases.</w:t>
      </w:r>
    </w:p>
    <w:p w14:paraId="25205042" w14:textId="77777777" w:rsidR="00323CD8" w:rsidRPr="004A4192" w:rsidRDefault="00323CD8" w:rsidP="00A83E59">
      <w:pPr>
        <w:spacing w:before="100" w:beforeAutospacing="1" w:after="100" w:afterAutospacing="1" w:line="240" w:lineRule="auto"/>
        <w:jc w:val="both"/>
        <w:rPr>
          <w:rFonts w:ascii="Cambria" w:eastAsia="Times New Roman" w:hAnsi="Cambria" w:cs="Times New Roman"/>
          <w:szCs w:val="24"/>
          <w:lang w:val="en-IN" w:eastAsia="en-IN"/>
        </w:rPr>
      </w:pPr>
      <w:r w:rsidRPr="004A4192">
        <w:rPr>
          <w:rFonts w:ascii="Cambria" w:eastAsia="Times New Roman" w:hAnsi="Cambria" w:cs="Times New Roman"/>
          <w:szCs w:val="24"/>
          <w:lang w:val="en-IN" w:eastAsia="en-IN"/>
        </w:rPr>
        <w:t>The analysis highlighted that no automated or rule-driven distribution mechanism was in place. Staff typically enforce seating constraints manually, often overlooking critical academic separation rules—such as avoiding same-department, different-year combinations—during high-pressure exam periods. These oversights not only increase the likelihood of malpractice but also trigger last-minute revisions.</w:t>
      </w:r>
    </w:p>
    <w:p w14:paraId="63B3AAD2" w14:textId="77777777" w:rsidR="00323CD8" w:rsidRPr="004A4192" w:rsidRDefault="00323CD8" w:rsidP="00A83E59">
      <w:pPr>
        <w:spacing w:before="100" w:beforeAutospacing="1" w:after="100" w:afterAutospacing="1" w:line="240" w:lineRule="auto"/>
        <w:jc w:val="both"/>
        <w:rPr>
          <w:rFonts w:ascii="Cambria" w:eastAsia="Times New Roman" w:hAnsi="Cambria" w:cs="Times New Roman"/>
          <w:szCs w:val="24"/>
          <w:lang w:val="en-IN" w:eastAsia="en-IN"/>
        </w:rPr>
      </w:pPr>
      <w:r w:rsidRPr="004A4192">
        <w:rPr>
          <w:rFonts w:ascii="Cambria" w:eastAsia="Times New Roman" w:hAnsi="Cambria" w:cs="Times New Roman"/>
          <w:szCs w:val="24"/>
          <w:lang w:val="en-IN" w:eastAsia="en-IN"/>
        </w:rPr>
        <w:t>Formatting also emerged as a major pain point. Although Excel sheets serve as the backbone of the seating plan, the final output requires substantial manual editing to meet institutional reporting standards. Adjusting column widths, applying borders, setting headers, and refining layout consumes significant time and introduces preventable inconsistencies.</w:t>
      </w:r>
    </w:p>
    <w:p w14:paraId="7EAD38FD" w14:textId="77777777" w:rsidR="00323CD8" w:rsidRPr="004A4192" w:rsidRDefault="00323CD8" w:rsidP="00A83E59">
      <w:pPr>
        <w:spacing w:before="100" w:beforeAutospacing="1" w:after="100" w:afterAutospacing="1" w:line="240" w:lineRule="auto"/>
        <w:jc w:val="both"/>
        <w:rPr>
          <w:rFonts w:ascii="Cambria" w:eastAsia="Times New Roman" w:hAnsi="Cambria" w:cs="Times New Roman"/>
          <w:szCs w:val="24"/>
          <w:lang w:val="en-IN" w:eastAsia="en-IN"/>
        </w:rPr>
      </w:pPr>
      <w:r w:rsidRPr="004A4192">
        <w:rPr>
          <w:rFonts w:ascii="Cambria" w:eastAsia="Times New Roman" w:hAnsi="Cambria" w:cs="Times New Roman"/>
          <w:szCs w:val="24"/>
          <w:lang w:val="en-IN" w:eastAsia="en-IN"/>
        </w:rPr>
        <w:t>Frequent changes in classroom availability or student count further complicate the process. Even small updates often require a full reseating exercise, resulting in repetitive administrative effort and delayed exam preparation cycles.</w:t>
      </w:r>
    </w:p>
    <w:p w14:paraId="56704808" w14:textId="77777777" w:rsidR="00323CD8" w:rsidRPr="004A4192" w:rsidRDefault="00323CD8" w:rsidP="00A83E59">
      <w:pPr>
        <w:spacing w:before="100" w:beforeAutospacing="1" w:after="100" w:afterAutospacing="1" w:line="240" w:lineRule="auto"/>
        <w:jc w:val="both"/>
        <w:rPr>
          <w:rFonts w:ascii="Cambria" w:eastAsia="Times New Roman" w:hAnsi="Cambria" w:cs="Times New Roman"/>
          <w:szCs w:val="24"/>
          <w:lang w:val="en-IN" w:eastAsia="en-IN"/>
        </w:rPr>
      </w:pPr>
      <w:r w:rsidRPr="004A4192">
        <w:rPr>
          <w:rFonts w:ascii="Cambria" w:eastAsia="Times New Roman" w:hAnsi="Cambria" w:cs="Times New Roman"/>
          <w:szCs w:val="24"/>
          <w:lang w:val="en-IN" w:eastAsia="en-IN"/>
        </w:rPr>
        <w:t>From this investigation, several clear opportunities for improvement emerged:</w:t>
      </w:r>
    </w:p>
    <w:p w14:paraId="2C883A24" w14:textId="0DE4304C" w:rsidR="00323CD8" w:rsidRPr="004A4192" w:rsidRDefault="00323CD8" w:rsidP="00A83E59">
      <w:pPr>
        <w:spacing w:before="100" w:beforeAutospacing="1" w:after="100" w:afterAutospacing="1" w:line="240" w:lineRule="auto"/>
        <w:jc w:val="both"/>
        <w:rPr>
          <w:rFonts w:ascii="Cambria" w:eastAsia="Times New Roman" w:hAnsi="Cambria" w:cs="Times New Roman"/>
          <w:szCs w:val="24"/>
          <w:lang w:val="en-IN" w:eastAsia="en-IN"/>
        </w:rPr>
      </w:pPr>
      <w:r w:rsidRPr="004A4192">
        <w:rPr>
          <w:rFonts w:ascii="Segoe UI Emoji" w:eastAsia="Times New Roman" w:hAnsi="Segoe UI Emoji" w:cs="Segoe UI Emoji"/>
          <w:szCs w:val="24"/>
          <w:lang w:val="en-IN" w:eastAsia="en-IN"/>
        </w:rPr>
        <w:t>✔</w:t>
      </w:r>
      <w:r w:rsidRPr="004A4192">
        <w:rPr>
          <w:rFonts w:ascii="Cambria" w:eastAsia="Times New Roman" w:hAnsi="Cambria" w:cs="Times New Roman"/>
          <w:szCs w:val="24"/>
          <w:lang w:val="en-IN" w:eastAsia="en-IN"/>
        </w:rPr>
        <w:t xml:space="preserve"> </w:t>
      </w:r>
      <w:r w:rsidRPr="004A4192">
        <w:rPr>
          <w:rFonts w:ascii="Cambria" w:eastAsia="Times New Roman" w:hAnsi="Cambria" w:cs="Times New Roman"/>
          <w:b/>
          <w:bCs/>
          <w:szCs w:val="24"/>
          <w:lang w:val="en-IN" w:eastAsia="en-IN"/>
        </w:rPr>
        <w:t>Automation is essential</w:t>
      </w:r>
      <w:r w:rsidRPr="004A4192">
        <w:rPr>
          <w:rFonts w:ascii="Cambria" w:eastAsia="Times New Roman" w:hAnsi="Cambria" w:cs="Times New Roman"/>
          <w:szCs w:val="24"/>
          <w:lang w:val="en-IN" w:eastAsia="en-IN"/>
        </w:rPr>
        <w:t xml:space="preserve"> to reduce the repetitive workload and eliminate human error.</w:t>
      </w:r>
      <w:r w:rsidRPr="004A4192">
        <w:rPr>
          <w:rFonts w:ascii="Cambria" w:eastAsia="Times New Roman" w:hAnsi="Cambria" w:cs="Times New Roman"/>
          <w:szCs w:val="24"/>
          <w:lang w:val="en-IN" w:eastAsia="en-IN"/>
        </w:rPr>
        <w:br/>
      </w:r>
      <w:r w:rsidRPr="004A4192">
        <w:rPr>
          <w:rFonts w:ascii="Segoe UI Emoji" w:eastAsia="Times New Roman" w:hAnsi="Segoe UI Emoji" w:cs="Segoe UI Emoji"/>
          <w:szCs w:val="24"/>
          <w:lang w:val="en-IN" w:eastAsia="en-IN"/>
        </w:rPr>
        <w:t>✔</w:t>
      </w:r>
      <w:r w:rsidRPr="004A4192">
        <w:rPr>
          <w:rFonts w:ascii="Cambria" w:eastAsia="Times New Roman" w:hAnsi="Cambria" w:cs="Times New Roman"/>
          <w:szCs w:val="24"/>
          <w:lang w:val="en-IN" w:eastAsia="en-IN"/>
        </w:rPr>
        <w:t xml:space="preserve"> </w:t>
      </w:r>
      <w:r w:rsidRPr="004A4192">
        <w:rPr>
          <w:rFonts w:ascii="Cambria" w:eastAsia="Times New Roman" w:hAnsi="Cambria" w:cs="Times New Roman"/>
          <w:b/>
          <w:bCs/>
          <w:szCs w:val="24"/>
          <w:lang w:val="en-IN" w:eastAsia="en-IN"/>
        </w:rPr>
        <w:t>A dynamic allocation algorithm</w:t>
      </w:r>
      <w:r w:rsidRPr="004A4192">
        <w:rPr>
          <w:rFonts w:ascii="Cambria" w:eastAsia="Times New Roman" w:hAnsi="Cambria" w:cs="Times New Roman"/>
          <w:szCs w:val="24"/>
          <w:lang w:val="en-IN" w:eastAsia="en-IN"/>
        </w:rPr>
        <w:t xml:space="preserve"> is required to apply constraints intelligently and adapt to changing </w:t>
      </w:r>
      <w:r w:rsidRPr="004A4192">
        <w:rPr>
          <w:rFonts w:ascii="Cambria" w:eastAsia="Times New Roman" w:hAnsi="Cambria" w:cs="Times New Roman"/>
          <w:szCs w:val="24"/>
          <w:lang w:val="en-IN" w:eastAsia="en-IN"/>
        </w:rPr>
        <w:lastRenderedPageBreak/>
        <w:t>inputs.</w:t>
      </w:r>
      <w:r w:rsidRPr="004A4192">
        <w:rPr>
          <w:rFonts w:ascii="Cambria" w:eastAsia="Times New Roman" w:hAnsi="Cambria" w:cs="Times New Roman"/>
          <w:szCs w:val="24"/>
          <w:lang w:val="en-IN" w:eastAsia="en-IN"/>
        </w:rPr>
        <w:br/>
      </w:r>
      <w:r w:rsidRPr="004A4192">
        <w:rPr>
          <w:rFonts w:ascii="Segoe UI Emoji" w:eastAsia="Times New Roman" w:hAnsi="Segoe UI Emoji" w:cs="Segoe UI Emoji"/>
          <w:szCs w:val="24"/>
          <w:lang w:val="en-IN" w:eastAsia="en-IN"/>
        </w:rPr>
        <w:t>✔</w:t>
      </w:r>
      <w:r w:rsidR="00A83E59">
        <w:rPr>
          <w:rFonts w:ascii="Cambria" w:eastAsia="Times New Roman" w:hAnsi="Cambria" w:cs="Times New Roman"/>
          <w:szCs w:val="24"/>
          <w:lang w:val="en-IN" w:eastAsia="en-IN"/>
        </w:rPr>
        <w:t xml:space="preserve"> </w:t>
      </w:r>
      <w:r w:rsidRPr="004A4192">
        <w:rPr>
          <w:rFonts w:ascii="Cambria" w:eastAsia="Times New Roman" w:hAnsi="Cambria" w:cs="Times New Roman"/>
          <w:b/>
          <w:bCs/>
          <w:szCs w:val="24"/>
          <w:lang w:val="en-IN" w:eastAsia="en-IN"/>
        </w:rPr>
        <w:t>Excel output must be institution-ready</w:t>
      </w:r>
      <w:r w:rsidRPr="004A4192">
        <w:rPr>
          <w:rFonts w:ascii="Cambria" w:eastAsia="Times New Roman" w:hAnsi="Cambria" w:cs="Times New Roman"/>
          <w:szCs w:val="24"/>
          <w:lang w:val="en-IN" w:eastAsia="en-IN"/>
        </w:rPr>
        <w:t>, both in structure and presentation.</w:t>
      </w:r>
      <w:r w:rsidRPr="004A4192">
        <w:rPr>
          <w:rFonts w:ascii="Cambria" w:eastAsia="Times New Roman" w:hAnsi="Cambria" w:cs="Times New Roman"/>
          <w:szCs w:val="24"/>
          <w:lang w:val="en-IN" w:eastAsia="en-IN"/>
        </w:rPr>
        <w:br/>
      </w:r>
      <w:r w:rsidRPr="004A4192">
        <w:rPr>
          <w:rFonts w:ascii="Segoe UI Emoji" w:eastAsia="Times New Roman" w:hAnsi="Segoe UI Emoji" w:cs="Segoe UI Emoji"/>
          <w:szCs w:val="24"/>
          <w:lang w:val="en-IN" w:eastAsia="en-IN"/>
        </w:rPr>
        <w:t>✔</w:t>
      </w:r>
      <w:r w:rsidRPr="004A4192">
        <w:rPr>
          <w:rFonts w:ascii="Cambria" w:eastAsia="Times New Roman" w:hAnsi="Cambria" w:cs="Times New Roman"/>
          <w:szCs w:val="24"/>
          <w:lang w:val="en-IN" w:eastAsia="en-IN"/>
        </w:rPr>
        <w:t xml:space="preserve"> </w:t>
      </w:r>
      <w:r w:rsidRPr="004A4192">
        <w:rPr>
          <w:rFonts w:ascii="Cambria" w:eastAsia="Times New Roman" w:hAnsi="Cambria" w:cs="Times New Roman"/>
          <w:b/>
          <w:bCs/>
          <w:szCs w:val="24"/>
          <w:lang w:val="en-IN" w:eastAsia="en-IN"/>
        </w:rPr>
        <w:t>A web-based interface</w:t>
      </w:r>
      <w:r w:rsidRPr="004A4192">
        <w:rPr>
          <w:rFonts w:ascii="Cambria" w:eastAsia="Times New Roman" w:hAnsi="Cambria" w:cs="Times New Roman"/>
          <w:szCs w:val="24"/>
          <w:lang w:val="en-IN" w:eastAsia="en-IN"/>
        </w:rPr>
        <w:t xml:space="preserve"> would streamline access, eliminate installation overhead, and increase usability for non-technical staff.</w:t>
      </w:r>
    </w:p>
    <w:p w14:paraId="012B4BC0" w14:textId="6D3C6B32" w:rsidR="00323CD8" w:rsidRPr="004A4192" w:rsidRDefault="00323CD8" w:rsidP="00A83E59">
      <w:pPr>
        <w:spacing w:before="100" w:beforeAutospacing="1" w:after="100" w:afterAutospacing="1" w:line="240" w:lineRule="auto"/>
        <w:jc w:val="both"/>
        <w:rPr>
          <w:rFonts w:ascii="Cambria" w:eastAsia="Times New Roman" w:hAnsi="Cambria" w:cs="Times New Roman"/>
          <w:szCs w:val="24"/>
          <w:lang w:val="en-IN" w:eastAsia="en-IN"/>
        </w:rPr>
      </w:pPr>
      <w:r w:rsidRPr="004A4192">
        <w:rPr>
          <w:rFonts w:ascii="Cambria" w:eastAsia="Times New Roman" w:hAnsi="Cambria" w:cs="Times New Roman"/>
          <w:szCs w:val="24"/>
          <w:lang w:val="en-IN" w:eastAsia="en-IN"/>
        </w:rPr>
        <w:t>Overall, the preliminary investigation established a strong case for developing an automated, scalable, and rule-aware seating allocation system.</w:t>
      </w:r>
    </w:p>
    <w:p w14:paraId="22B7264A" w14:textId="3248C5A3" w:rsidR="008B0329" w:rsidRPr="004A4192" w:rsidRDefault="008B0329" w:rsidP="00A83E59">
      <w:pPr>
        <w:spacing w:before="100" w:beforeAutospacing="1" w:after="100" w:afterAutospacing="1" w:line="240" w:lineRule="auto"/>
        <w:jc w:val="both"/>
        <w:rPr>
          <w:rFonts w:ascii="Cambria" w:eastAsia="Times New Roman" w:hAnsi="Cambria" w:cs="Times New Roman"/>
          <w:szCs w:val="24"/>
          <w:lang w:val="en-IN" w:eastAsia="en-IN"/>
        </w:rPr>
      </w:pPr>
    </w:p>
    <w:p w14:paraId="2CD2C459" w14:textId="77777777" w:rsidR="008B0329" w:rsidRPr="004A4192" w:rsidRDefault="008B0329" w:rsidP="00323CD8">
      <w:pPr>
        <w:spacing w:before="100" w:beforeAutospacing="1" w:after="100" w:afterAutospacing="1" w:line="240" w:lineRule="auto"/>
        <w:rPr>
          <w:rFonts w:ascii="Cambria" w:eastAsia="Times New Roman" w:hAnsi="Cambria" w:cs="Times New Roman"/>
          <w:szCs w:val="24"/>
          <w:lang w:val="en-IN" w:eastAsia="en-IN"/>
        </w:rPr>
      </w:pPr>
    </w:p>
    <w:p w14:paraId="78EF09EE" w14:textId="07731DC8" w:rsidR="00323CD8" w:rsidRPr="004A4192" w:rsidRDefault="008B0329" w:rsidP="008E156A">
      <w:pPr>
        <w:pStyle w:val="Heading2"/>
        <w:rPr>
          <w:rFonts w:ascii="Cambria" w:hAnsi="Cambria"/>
          <w:color w:val="auto"/>
          <w:sz w:val="28"/>
        </w:rPr>
      </w:pPr>
      <w:bookmarkStart w:id="6" w:name="_Toc225587490"/>
      <w:r w:rsidRPr="004A4192">
        <w:rPr>
          <w:rFonts w:ascii="Cambria" w:hAnsi="Cambria"/>
          <w:color w:val="auto"/>
          <w:sz w:val="28"/>
        </w:rPr>
        <w:t>2</w:t>
      </w:r>
      <w:r w:rsidR="00323CD8" w:rsidRPr="004A4192">
        <w:rPr>
          <w:rFonts w:ascii="Cambria" w:hAnsi="Cambria"/>
          <w:color w:val="auto"/>
          <w:sz w:val="28"/>
        </w:rPr>
        <w:t>.c Feasibility Study</w:t>
      </w:r>
      <w:bookmarkEnd w:id="6"/>
    </w:p>
    <w:p w14:paraId="6438057D" w14:textId="77777777" w:rsidR="00323CD8" w:rsidRPr="004A4192" w:rsidRDefault="00323CD8" w:rsidP="00323CD8">
      <w:pPr>
        <w:pStyle w:val="NormalWeb"/>
        <w:rPr>
          <w:rFonts w:ascii="Cambria" w:hAnsi="Cambria"/>
        </w:rPr>
      </w:pPr>
      <w:r w:rsidRPr="004A4192">
        <w:rPr>
          <w:rFonts w:ascii="Cambria" w:hAnsi="Cambria"/>
        </w:rPr>
        <w:t>To validate whether the proposed Smart Exam Seating Allocator could be executed reliably within existing constraints, a feasibility assessment was conducted across three dimensions: technical, operational, and economic.</w:t>
      </w:r>
    </w:p>
    <w:p w14:paraId="54377D07" w14:textId="77777777" w:rsidR="00323CD8" w:rsidRPr="004A4192" w:rsidRDefault="00323CD8" w:rsidP="00323CD8">
      <w:pPr>
        <w:rPr>
          <w:rFonts w:ascii="Cambria" w:hAnsi="Cambria"/>
          <w:sz w:val="24"/>
          <w:u w:val="single"/>
        </w:rPr>
      </w:pPr>
      <w:r w:rsidRPr="004A4192">
        <w:rPr>
          <w:rStyle w:val="Strong"/>
          <w:rFonts w:ascii="Cambria" w:hAnsi="Cambria"/>
          <w:bCs w:val="0"/>
          <w:sz w:val="24"/>
          <w:u w:val="single"/>
        </w:rPr>
        <w:t>1. Technical Feasibility</w:t>
      </w:r>
    </w:p>
    <w:p w14:paraId="6FC44F9B" w14:textId="77777777" w:rsidR="00323CD8" w:rsidRPr="004A4192" w:rsidRDefault="00323CD8" w:rsidP="00323CD8">
      <w:pPr>
        <w:pStyle w:val="NormalWeb"/>
        <w:rPr>
          <w:rFonts w:ascii="Cambria" w:hAnsi="Cambria"/>
        </w:rPr>
      </w:pPr>
      <w:r w:rsidRPr="004A4192">
        <w:rPr>
          <w:rFonts w:ascii="Cambria" w:hAnsi="Cambria"/>
        </w:rPr>
        <w:t xml:space="preserve">The solution leverages a modern yet accessible technology stack. </w:t>
      </w:r>
      <w:r w:rsidRPr="004A4192">
        <w:rPr>
          <w:rStyle w:val="Strong"/>
          <w:rFonts w:ascii="Cambria" w:hAnsi="Cambria"/>
        </w:rPr>
        <w:t>Django</w:t>
      </w:r>
      <w:r w:rsidRPr="004A4192">
        <w:rPr>
          <w:rFonts w:ascii="Cambria" w:hAnsi="Cambria"/>
        </w:rPr>
        <w:t xml:space="preserve"> offers a robust backend framework capable of handling data processing, rules execution, and file generation with speed and reliability. </w:t>
      </w:r>
      <w:r w:rsidRPr="004A4192">
        <w:rPr>
          <w:rStyle w:val="Strong"/>
          <w:rFonts w:ascii="Cambria" w:hAnsi="Cambria"/>
        </w:rPr>
        <w:t>Pandas</w:t>
      </w:r>
      <w:r w:rsidRPr="004A4192">
        <w:rPr>
          <w:rFonts w:ascii="Cambria" w:hAnsi="Cambria"/>
        </w:rPr>
        <w:t xml:space="preserve"> and </w:t>
      </w:r>
      <w:proofErr w:type="spellStart"/>
      <w:r w:rsidRPr="004A4192">
        <w:rPr>
          <w:rStyle w:val="Strong"/>
          <w:rFonts w:ascii="Cambria" w:hAnsi="Cambria"/>
        </w:rPr>
        <w:t>OpenPyXL</w:t>
      </w:r>
      <w:proofErr w:type="spellEnd"/>
      <w:r w:rsidRPr="004A4192">
        <w:rPr>
          <w:rFonts w:ascii="Cambria" w:hAnsi="Cambria"/>
        </w:rPr>
        <w:t xml:space="preserve"> deliver powerful Excel manipulation capabilities, allowing the system to read, transform, and export data seamlessly. On the frontend, standard </w:t>
      </w:r>
      <w:r w:rsidRPr="004A4192">
        <w:rPr>
          <w:rStyle w:val="Strong"/>
          <w:rFonts w:ascii="Cambria" w:hAnsi="Cambria"/>
        </w:rPr>
        <w:t>HTML and CSS</w:t>
      </w:r>
      <w:r w:rsidRPr="004A4192">
        <w:rPr>
          <w:rFonts w:ascii="Cambria" w:hAnsi="Cambria"/>
        </w:rPr>
        <w:t xml:space="preserve"> ensure a clean, intuitive interface without requiring advanced or high-cost tooling.</w:t>
      </w:r>
    </w:p>
    <w:p w14:paraId="592ED3E2" w14:textId="77777777" w:rsidR="00323CD8" w:rsidRPr="004A4192" w:rsidRDefault="00323CD8" w:rsidP="00323CD8">
      <w:pPr>
        <w:pStyle w:val="NormalWeb"/>
        <w:rPr>
          <w:rFonts w:ascii="Cambria" w:hAnsi="Cambria"/>
        </w:rPr>
      </w:pPr>
      <w:r w:rsidRPr="004A4192">
        <w:rPr>
          <w:rFonts w:ascii="Cambria" w:hAnsi="Cambria"/>
        </w:rPr>
        <w:t>Because the system requires no proprietary software, advanced hardware, or complex configurations, it runs efficiently on any standard desktop or laptop used within the institution. The architecture is flexible, extensible, and easy to maintain.</w:t>
      </w:r>
    </w:p>
    <w:p w14:paraId="389BAC41" w14:textId="472C16AD" w:rsidR="00921C62" w:rsidRPr="004A4192" w:rsidRDefault="00323CD8" w:rsidP="00323CD8">
      <w:pPr>
        <w:pStyle w:val="NormalWeb"/>
        <w:rPr>
          <w:rFonts w:ascii="Cambria" w:hAnsi="Cambria"/>
        </w:rPr>
      </w:pPr>
      <w:r w:rsidRPr="004A4192">
        <w:rPr>
          <w:rStyle w:val="Strong"/>
          <w:rFonts w:ascii="Cambria" w:hAnsi="Cambria"/>
        </w:rPr>
        <w:t>Conclusion:</w:t>
      </w:r>
      <w:r w:rsidRPr="004A4192">
        <w:rPr>
          <w:rFonts w:ascii="Cambria" w:hAnsi="Cambria"/>
        </w:rPr>
        <w:t xml:space="preserve"> The project is </w:t>
      </w:r>
      <w:r w:rsidRPr="004A4192">
        <w:rPr>
          <w:rStyle w:val="Strong"/>
          <w:rFonts w:ascii="Cambria" w:hAnsi="Cambria"/>
        </w:rPr>
        <w:t>technically feasible</w:t>
      </w:r>
      <w:r w:rsidRPr="004A4192">
        <w:rPr>
          <w:rFonts w:ascii="Cambria" w:hAnsi="Cambria"/>
        </w:rPr>
        <w:t xml:space="preserve"> and can be implemented using widely supported open-source technologies.</w:t>
      </w:r>
    </w:p>
    <w:p w14:paraId="72B528FE" w14:textId="77777777" w:rsidR="00323CD8" w:rsidRPr="004A4192" w:rsidRDefault="00323CD8" w:rsidP="00323CD8">
      <w:pPr>
        <w:rPr>
          <w:rFonts w:ascii="Cambria" w:hAnsi="Cambria"/>
          <w:sz w:val="24"/>
          <w:u w:val="single"/>
        </w:rPr>
      </w:pPr>
      <w:r w:rsidRPr="004A4192">
        <w:rPr>
          <w:rStyle w:val="Strong"/>
          <w:rFonts w:ascii="Cambria" w:hAnsi="Cambria"/>
          <w:bCs w:val="0"/>
          <w:sz w:val="24"/>
          <w:u w:val="single"/>
        </w:rPr>
        <w:t>2. Operational Feasibility</w:t>
      </w:r>
    </w:p>
    <w:p w14:paraId="2AF27BB4" w14:textId="77777777" w:rsidR="00323CD8" w:rsidRPr="004A4192" w:rsidRDefault="00323CD8" w:rsidP="00323CD8">
      <w:pPr>
        <w:pStyle w:val="NormalWeb"/>
        <w:rPr>
          <w:rFonts w:ascii="Cambria" w:hAnsi="Cambria"/>
        </w:rPr>
      </w:pPr>
      <w:r w:rsidRPr="004A4192">
        <w:rPr>
          <w:rFonts w:ascii="Cambria" w:hAnsi="Cambria"/>
        </w:rPr>
        <w:t>The operational workflow is designed to be exceptionally simple for examination staff. Users only need to upload two Excel files—classroom details and student lists—and initiate the process through a single action. The system processes the data instantly and provides the final seating arrangement for download, formatted to match institutional standards.</w:t>
      </w:r>
    </w:p>
    <w:p w14:paraId="338083BB" w14:textId="77777777" w:rsidR="00323CD8" w:rsidRPr="004A4192" w:rsidRDefault="00323CD8" w:rsidP="00323CD8">
      <w:pPr>
        <w:pStyle w:val="NormalWeb"/>
        <w:rPr>
          <w:rFonts w:ascii="Cambria" w:hAnsi="Cambria"/>
        </w:rPr>
      </w:pPr>
      <w:r w:rsidRPr="004A4192">
        <w:rPr>
          <w:rFonts w:ascii="Cambria" w:hAnsi="Cambria"/>
        </w:rPr>
        <w:t>This eliminates the need for training, reduces dependency on technical expertise, and minimizes operational overhead. The tool integrates seamlessly into existing examination processes without disrupting established norms.</w:t>
      </w:r>
    </w:p>
    <w:p w14:paraId="7165DD64" w14:textId="36B54DCC" w:rsidR="008B0329" w:rsidRPr="004A4192" w:rsidRDefault="00323CD8" w:rsidP="00323CD8">
      <w:pPr>
        <w:pStyle w:val="NormalWeb"/>
        <w:rPr>
          <w:rFonts w:ascii="Cambria" w:hAnsi="Cambria"/>
        </w:rPr>
      </w:pPr>
      <w:r w:rsidRPr="004A4192">
        <w:rPr>
          <w:rStyle w:val="Strong"/>
          <w:rFonts w:ascii="Cambria" w:hAnsi="Cambria"/>
        </w:rPr>
        <w:t>Conclusion:</w:t>
      </w:r>
      <w:r w:rsidRPr="004A4192">
        <w:rPr>
          <w:rFonts w:ascii="Cambria" w:hAnsi="Cambria"/>
        </w:rPr>
        <w:t xml:space="preserve"> The system is </w:t>
      </w:r>
      <w:r w:rsidRPr="004A4192">
        <w:rPr>
          <w:rStyle w:val="Strong"/>
          <w:rFonts w:ascii="Cambria" w:hAnsi="Cambria"/>
        </w:rPr>
        <w:t>operationally feasible</w:t>
      </w:r>
      <w:r w:rsidRPr="004A4192">
        <w:rPr>
          <w:rFonts w:ascii="Cambria" w:hAnsi="Cambria"/>
        </w:rPr>
        <w:t>, highly usable, and requires minimal intervention.</w:t>
      </w:r>
    </w:p>
    <w:p w14:paraId="64765596" w14:textId="77777777" w:rsidR="00460DEC" w:rsidRPr="004A4192" w:rsidRDefault="00460DEC" w:rsidP="00323CD8">
      <w:pPr>
        <w:pStyle w:val="NormalWeb"/>
        <w:rPr>
          <w:rFonts w:ascii="Cambria" w:hAnsi="Cambria"/>
        </w:rPr>
      </w:pPr>
    </w:p>
    <w:p w14:paraId="1465A204" w14:textId="77777777" w:rsidR="00323CD8" w:rsidRPr="004A4192" w:rsidRDefault="00323CD8" w:rsidP="00323CD8">
      <w:pPr>
        <w:rPr>
          <w:rFonts w:ascii="Cambria" w:hAnsi="Cambria"/>
          <w:sz w:val="24"/>
          <w:u w:val="single"/>
        </w:rPr>
      </w:pPr>
      <w:r w:rsidRPr="004A4192">
        <w:rPr>
          <w:rStyle w:val="Strong"/>
          <w:rFonts w:ascii="Cambria" w:hAnsi="Cambria"/>
          <w:bCs w:val="0"/>
          <w:sz w:val="24"/>
          <w:u w:val="single"/>
        </w:rPr>
        <w:lastRenderedPageBreak/>
        <w:t>3. Economic Feasibility</w:t>
      </w:r>
    </w:p>
    <w:p w14:paraId="1A0522CF" w14:textId="77777777" w:rsidR="00323CD8" w:rsidRPr="004A4192" w:rsidRDefault="00323CD8" w:rsidP="00323CD8">
      <w:pPr>
        <w:pStyle w:val="NormalWeb"/>
        <w:rPr>
          <w:rFonts w:ascii="Cambria" w:hAnsi="Cambria"/>
        </w:rPr>
      </w:pPr>
      <w:r w:rsidRPr="004A4192">
        <w:rPr>
          <w:rFonts w:ascii="Cambria" w:hAnsi="Cambria"/>
        </w:rPr>
        <w:t xml:space="preserve">The entire solution is built using </w:t>
      </w:r>
      <w:r w:rsidRPr="004A4192">
        <w:rPr>
          <w:rStyle w:val="Strong"/>
          <w:rFonts w:ascii="Cambria" w:hAnsi="Cambria"/>
        </w:rPr>
        <w:t>open-source components</w:t>
      </w:r>
      <w:r w:rsidRPr="004A4192">
        <w:rPr>
          <w:rFonts w:ascii="Cambria" w:hAnsi="Cambria"/>
        </w:rPr>
        <w:t>, ensuring that the development, deployment, and maintenance costs remain negligible. There are no licensing fees or recurring operational expenses. Institutions can deploy the tool locally without investing in servers or commercial software.</w:t>
      </w:r>
    </w:p>
    <w:p w14:paraId="5215313F" w14:textId="77777777" w:rsidR="00323CD8" w:rsidRPr="004A4192" w:rsidRDefault="00323CD8" w:rsidP="00323CD8">
      <w:pPr>
        <w:pStyle w:val="NormalWeb"/>
        <w:rPr>
          <w:rFonts w:ascii="Cambria" w:hAnsi="Cambria"/>
        </w:rPr>
      </w:pPr>
      <w:r w:rsidRPr="004A4192">
        <w:rPr>
          <w:rFonts w:ascii="Cambria" w:hAnsi="Cambria"/>
        </w:rPr>
        <w:t>The automation significantly reduces manual effort, lowers the risk of costly human errors, and saves substantial staff hours—indirectly improving workforce productivity.</w:t>
      </w:r>
    </w:p>
    <w:p w14:paraId="120F13C2" w14:textId="77777777" w:rsidR="00323CD8" w:rsidRPr="004A4192" w:rsidRDefault="00323CD8" w:rsidP="00323CD8">
      <w:pPr>
        <w:pStyle w:val="NormalWeb"/>
        <w:rPr>
          <w:rFonts w:ascii="Cambria" w:hAnsi="Cambria"/>
        </w:rPr>
      </w:pPr>
      <w:r w:rsidRPr="004A4192">
        <w:rPr>
          <w:rStyle w:val="Strong"/>
          <w:rFonts w:ascii="Cambria" w:hAnsi="Cambria"/>
        </w:rPr>
        <w:t>Conclusion:</w:t>
      </w:r>
      <w:r w:rsidRPr="004A4192">
        <w:rPr>
          <w:rFonts w:ascii="Cambria" w:hAnsi="Cambria"/>
        </w:rPr>
        <w:t xml:space="preserve"> The project is </w:t>
      </w:r>
      <w:r w:rsidRPr="004A4192">
        <w:rPr>
          <w:rStyle w:val="Strong"/>
          <w:rFonts w:ascii="Cambria" w:hAnsi="Cambria"/>
        </w:rPr>
        <w:t>economically feasible</w:t>
      </w:r>
      <w:r w:rsidRPr="004A4192">
        <w:rPr>
          <w:rFonts w:ascii="Cambria" w:hAnsi="Cambria"/>
        </w:rPr>
        <w:t>, cost-effective, and delivers long-term value.</w:t>
      </w:r>
    </w:p>
    <w:p w14:paraId="0F6A551D" w14:textId="6610EA49" w:rsidR="00323CD8" w:rsidRPr="004A4192" w:rsidRDefault="00323CD8" w:rsidP="00323CD8">
      <w:pPr>
        <w:rPr>
          <w:rFonts w:ascii="Cambria" w:hAnsi="Cambria"/>
        </w:rPr>
      </w:pPr>
    </w:p>
    <w:p w14:paraId="31F8D67A" w14:textId="77777777" w:rsidR="008B0329" w:rsidRPr="004A4192" w:rsidRDefault="008B0329" w:rsidP="00323CD8">
      <w:pPr>
        <w:rPr>
          <w:rFonts w:ascii="Cambria" w:hAnsi="Cambria"/>
        </w:rPr>
      </w:pPr>
    </w:p>
    <w:p w14:paraId="073B2D25" w14:textId="4C5E6066" w:rsidR="00323CD8" w:rsidRPr="004A4192" w:rsidRDefault="008B0329" w:rsidP="008E156A">
      <w:pPr>
        <w:pStyle w:val="Heading2"/>
        <w:rPr>
          <w:rFonts w:ascii="Cambria" w:hAnsi="Cambria"/>
          <w:color w:val="auto"/>
          <w:sz w:val="28"/>
        </w:rPr>
      </w:pPr>
      <w:bookmarkStart w:id="7" w:name="_Toc225587491"/>
      <w:r w:rsidRPr="004A4192">
        <w:rPr>
          <w:rFonts w:ascii="Cambria" w:hAnsi="Cambria"/>
          <w:color w:val="auto"/>
          <w:sz w:val="28"/>
        </w:rPr>
        <w:t>2</w:t>
      </w:r>
      <w:r w:rsidR="00323CD8" w:rsidRPr="004A4192">
        <w:rPr>
          <w:rFonts w:ascii="Cambria" w:hAnsi="Cambria"/>
          <w:color w:val="auto"/>
          <w:sz w:val="28"/>
        </w:rPr>
        <w:t>.d Project Planning</w:t>
      </w:r>
      <w:bookmarkEnd w:id="7"/>
    </w:p>
    <w:p w14:paraId="1DF17AFE" w14:textId="77777777" w:rsidR="00323CD8" w:rsidRPr="004A4192" w:rsidRDefault="00323CD8" w:rsidP="00323CD8">
      <w:pPr>
        <w:pStyle w:val="NormalWeb"/>
        <w:rPr>
          <w:rFonts w:ascii="Cambria" w:hAnsi="Cambria"/>
        </w:rPr>
      </w:pPr>
      <w:r w:rsidRPr="004A4192">
        <w:rPr>
          <w:rFonts w:ascii="Cambria" w:hAnsi="Cambria"/>
        </w:rPr>
        <w:t>The development was structured into well-defined phases to ensure clarity, accountability, and steady progress. Each phase contributed directly to the functional robustness and operational reliability of the system.</w:t>
      </w:r>
    </w:p>
    <w:p w14:paraId="540836A4" w14:textId="77777777" w:rsidR="00323CD8" w:rsidRPr="004A4192" w:rsidRDefault="00323CD8" w:rsidP="00081A02">
      <w:pPr>
        <w:pStyle w:val="NormalWeb"/>
        <w:numPr>
          <w:ilvl w:val="0"/>
          <w:numId w:val="4"/>
        </w:numPr>
        <w:rPr>
          <w:rFonts w:ascii="Cambria" w:hAnsi="Cambria"/>
        </w:rPr>
      </w:pPr>
      <w:r w:rsidRPr="004A4192">
        <w:rPr>
          <w:rStyle w:val="Strong"/>
          <w:rFonts w:ascii="Cambria" w:eastAsia="Arial" w:hAnsi="Cambria"/>
        </w:rPr>
        <w:t>Requirement Collection</w:t>
      </w:r>
      <w:r w:rsidRPr="004A4192">
        <w:rPr>
          <w:rFonts w:ascii="Cambria" w:hAnsi="Cambria"/>
        </w:rPr>
        <w:br/>
        <w:t>Gathering detailed inputs from examination staff, identifying business rules, data formats, and operational constraints.</w:t>
      </w:r>
    </w:p>
    <w:p w14:paraId="5A251FA6" w14:textId="77777777" w:rsidR="00323CD8" w:rsidRPr="004A4192" w:rsidRDefault="00323CD8" w:rsidP="00081A02">
      <w:pPr>
        <w:pStyle w:val="NormalWeb"/>
        <w:numPr>
          <w:ilvl w:val="0"/>
          <w:numId w:val="4"/>
        </w:numPr>
        <w:rPr>
          <w:rFonts w:ascii="Cambria" w:hAnsi="Cambria"/>
        </w:rPr>
      </w:pPr>
      <w:r w:rsidRPr="004A4192">
        <w:rPr>
          <w:rStyle w:val="Strong"/>
          <w:rFonts w:ascii="Cambria" w:eastAsia="Arial" w:hAnsi="Cambria"/>
        </w:rPr>
        <w:t>UI Design</w:t>
      </w:r>
      <w:r w:rsidRPr="004A4192">
        <w:rPr>
          <w:rFonts w:ascii="Cambria" w:hAnsi="Cambria"/>
        </w:rPr>
        <w:br/>
        <w:t>Designing a minimal and intuitive interface focused on simplicity, accessibility, and clean user flow.</w:t>
      </w:r>
    </w:p>
    <w:p w14:paraId="5D3BF6A0" w14:textId="77777777" w:rsidR="00323CD8" w:rsidRPr="004A4192" w:rsidRDefault="00323CD8" w:rsidP="00081A02">
      <w:pPr>
        <w:pStyle w:val="NormalWeb"/>
        <w:numPr>
          <w:ilvl w:val="0"/>
          <w:numId w:val="4"/>
        </w:numPr>
        <w:rPr>
          <w:rFonts w:ascii="Cambria" w:hAnsi="Cambria"/>
        </w:rPr>
      </w:pPr>
      <w:r w:rsidRPr="004A4192">
        <w:rPr>
          <w:rStyle w:val="Strong"/>
          <w:rFonts w:ascii="Cambria" w:eastAsia="Arial" w:hAnsi="Cambria"/>
        </w:rPr>
        <w:t>Core Allocation Algorithm Design</w:t>
      </w:r>
      <w:r w:rsidRPr="004A4192">
        <w:rPr>
          <w:rFonts w:ascii="Cambria" w:hAnsi="Cambria"/>
        </w:rPr>
        <w:br/>
        <w:t>Engineering the logic responsible for distributing students optimally while enforcing rules like branch mixing limits, department-year separation, and seat buffers.</w:t>
      </w:r>
    </w:p>
    <w:p w14:paraId="6071315D" w14:textId="77777777" w:rsidR="00323CD8" w:rsidRPr="004A4192" w:rsidRDefault="00323CD8" w:rsidP="00081A02">
      <w:pPr>
        <w:pStyle w:val="NormalWeb"/>
        <w:numPr>
          <w:ilvl w:val="0"/>
          <w:numId w:val="4"/>
        </w:numPr>
        <w:rPr>
          <w:rFonts w:ascii="Cambria" w:hAnsi="Cambria"/>
        </w:rPr>
      </w:pPr>
      <w:r w:rsidRPr="004A4192">
        <w:rPr>
          <w:rStyle w:val="Strong"/>
          <w:rFonts w:ascii="Cambria" w:eastAsia="Arial" w:hAnsi="Cambria"/>
        </w:rPr>
        <w:t>Django Project Setup</w:t>
      </w:r>
      <w:r w:rsidRPr="004A4192">
        <w:rPr>
          <w:rFonts w:ascii="Cambria" w:hAnsi="Cambria"/>
        </w:rPr>
        <w:br/>
        <w:t>Establishing the backend structure, models, APIs, and file-handling mechanisms.</w:t>
      </w:r>
    </w:p>
    <w:p w14:paraId="717FA36F" w14:textId="77777777" w:rsidR="00323CD8" w:rsidRPr="004A4192" w:rsidRDefault="00323CD8" w:rsidP="00081A02">
      <w:pPr>
        <w:pStyle w:val="NormalWeb"/>
        <w:numPr>
          <w:ilvl w:val="0"/>
          <w:numId w:val="4"/>
        </w:numPr>
        <w:rPr>
          <w:rFonts w:ascii="Cambria" w:hAnsi="Cambria"/>
        </w:rPr>
      </w:pPr>
      <w:r w:rsidRPr="004A4192">
        <w:rPr>
          <w:rStyle w:val="Strong"/>
          <w:rFonts w:ascii="Cambria" w:eastAsia="Arial" w:hAnsi="Cambria"/>
        </w:rPr>
        <w:t>Excel Formatting Logic</w:t>
      </w:r>
      <w:r w:rsidRPr="004A4192">
        <w:rPr>
          <w:rFonts w:ascii="Cambria" w:hAnsi="Cambria"/>
        </w:rPr>
        <w:br/>
        <w:t>Defining and implementing the formatting standards required for institution-ready Excel outputs.</w:t>
      </w:r>
    </w:p>
    <w:p w14:paraId="48ADD3AF" w14:textId="77777777" w:rsidR="00323CD8" w:rsidRPr="004A4192" w:rsidRDefault="00323CD8" w:rsidP="00081A02">
      <w:pPr>
        <w:pStyle w:val="NormalWeb"/>
        <w:numPr>
          <w:ilvl w:val="0"/>
          <w:numId w:val="4"/>
        </w:numPr>
        <w:rPr>
          <w:rFonts w:ascii="Cambria" w:hAnsi="Cambria"/>
        </w:rPr>
      </w:pPr>
      <w:r w:rsidRPr="004A4192">
        <w:rPr>
          <w:rStyle w:val="Strong"/>
          <w:rFonts w:ascii="Cambria" w:eastAsia="Arial" w:hAnsi="Cambria"/>
        </w:rPr>
        <w:t>Integration of Upload–Processing–Download Pipeline</w:t>
      </w:r>
      <w:r w:rsidRPr="004A4192">
        <w:rPr>
          <w:rFonts w:ascii="Cambria" w:hAnsi="Cambria"/>
        </w:rPr>
        <w:br/>
        <w:t>Connecting the frontend, backend, and Excel engine into a seamless, end-to-end workflow.</w:t>
      </w:r>
    </w:p>
    <w:p w14:paraId="4F9EABE0" w14:textId="77777777" w:rsidR="00323CD8" w:rsidRPr="004A4192" w:rsidRDefault="00323CD8" w:rsidP="00081A02">
      <w:pPr>
        <w:pStyle w:val="NormalWeb"/>
        <w:numPr>
          <w:ilvl w:val="0"/>
          <w:numId w:val="4"/>
        </w:numPr>
        <w:rPr>
          <w:rFonts w:ascii="Cambria" w:hAnsi="Cambria"/>
        </w:rPr>
      </w:pPr>
      <w:r w:rsidRPr="004A4192">
        <w:rPr>
          <w:rStyle w:val="Strong"/>
          <w:rFonts w:ascii="Cambria" w:eastAsia="Arial" w:hAnsi="Cambria"/>
        </w:rPr>
        <w:t>Testing with Sample Inputs</w:t>
      </w:r>
      <w:r w:rsidRPr="004A4192">
        <w:rPr>
          <w:rFonts w:ascii="Cambria" w:hAnsi="Cambria"/>
        </w:rPr>
        <w:br/>
        <w:t>Running multiple real-world test cases to validate accuracy, rule enforcement, and formatting quality.</w:t>
      </w:r>
    </w:p>
    <w:p w14:paraId="15349F46" w14:textId="77777777" w:rsidR="00323CD8" w:rsidRPr="004A4192" w:rsidRDefault="00323CD8" w:rsidP="00081A02">
      <w:pPr>
        <w:pStyle w:val="NormalWeb"/>
        <w:numPr>
          <w:ilvl w:val="0"/>
          <w:numId w:val="4"/>
        </w:numPr>
        <w:rPr>
          <w:rFonts w:ascii="Cambria" w:hAnsi="Cambria"/>
        </w:rPr>
      </w:pPr>
      <w:r w:rsidRPr="004A4192">
        <w:rPr>
          <w:rStyle w:val="Strong"/>
          <w:rFonts w:ascii="Cambria" w:eastAsia="Arial" w:hAnsi="Cambria"/>
        </w:rPr>
        <w:t>Optimization and Cleanup</w:t>
      </w:r>
      <w:r w:rsidRPr="004A4192">
        <w:rPr>
          <w:rFonts w:ascii="Cambria" w:hAnsi="Cambria"/>
        </w:rPr>
        <w:br/>
        <w:t>Refining performance, ensuring scalability, and removing redundant code or processes.</w:t>
      </w:r>
    </w:p>
    <w:p w14:paraId="1ECEED50" w14:textId="7E4FE6B7" w:rsidR="00323CD8" w:rsidRPr="004A4192" w:rsidRDefault="00323CD8" w:rsidP="00081A02">
      <w:pPr>
        <w:pStyle w:val="NormalWeb"/>
        <w:numPr>
          <w:ilvl w:val="0"/>
          <w:numId w:val="4"/>
        </w:numPr>
        <w:rPr>
          <w:rFonts w:ascii="Cambria" w:hAnsi="Cambria"/>
        </w:rPr>
      </w:pPr>
      <w:r w:rsidRPr="004A4192">
        <w:rPr>
          <w:rStyle w:val="Strong"/>
          <w:rFonts w:ascii="Cambria" w:eastAsia="Arial" w:hAnsi="Cambria"/>
        </w:rPr>
        <w:t>Documentation and Deployment</w:t>
      </w:r>
      <w:r w:rsidRPr="004A4192">
        <w:rPr>
          <w:rFonts w:ascii="Cambria" w:hAnsi="Cambria"/>
        </w:rPr>
        <w:br/>
        <w:t>Preparing user guides, system documentation, and deploying the final build for institutional use.</w:t>
      </w:r>
    </w:p>
    <w:p w14:paraId="5A52E5A0" w14:textId="77777777" w:rsidR="00B26667" w:rsidRPr="004A4192" w:rsidRDefault="00B26667" w:rsidP="00B26667">
      <w:pPr>
        <w:pStyle w:val="NormalWeb"/>
        <w:ind w:left="360"/>
        <w:rPr>
          <w:rFonts w:ascii="Cambria" w:hAnsi="Cambria"/>
        </w:rPr>
      </w:pPr>
    </w:p>
    <w:p w14:paraId="155830DD" w14:textId="0DE6B94C" w:rsidR="00323CD8" w:rsidRPr="004A4192" w:rsidRDefault="008B0329" w:rsidP="008E156A">
      <w:pPr>
        <w:pStyle w:val="Heading2"/>
        <w:rPr>
          <w:rFonts w:ascii="Cambria" w:hAnsi="Cambria"/>
          <w:color w:val="auto"/>
          <w:sz w:val="28"/>
        </w:rPr>
      </w:pPr>
      <w:bookmarkStart w:id="8" w:name="_Toc225587492"/>
      <w:r w:rsidRPr="004A4192">
        <w:rPr>
          <w:rFonts w:ascii="Cambria" w:hAnsi="Cambria"/>
          <w:color w:val="auto"/>
          <w:sz w:val="28"/>
        </w:rPr>
        <w:lastRenderedPageBreak/>
        <w:t>2</w:t>
      </w:r>
      <w:r w:rsidR="00323CD8" w:rsidRPr="004A4192">
        <w:rPr>
          <w:rFonts w:ascii="Cambria" w:hAnsi="Cambria"/>
          <w:color w:val="auto"/>
          <w:sz w:val="28"/>
        </w:rPr>
        <w:t>.e Project Scheduling</w:t>
      </w:r>
      <w:bookmarkEnd w:id="8"/>
    </w:p>
    <w:p w14:paraId="675F4D48" w14:textId="5A86A1F7" w:rsidR="008B0329" w:rsidRPr="004A4192" w:rsidRDefault="008B0329" w:rsidP="008B0329">
      <w:pPr>
        <w:rPr>
          <w:rFonts w:ascii="Cambria" w:hAnsi="Cambria"/>
        </w:rPr>
      </w:pPr>
    </w:p>
    <w:p w14:paraId="7A006D60" w14:textId="77777777" w:rsidR="008B0329" w:rsidRPr="004A4192" w:rsidRDefault="008B0329" w:rsidP="008B0329">
      <w:pPr>
        <w:rPr>
          <w:rFonts w:ascii="Cambria" w:hAnsi="Cambria"/>
        </w:rPr>
      </w:pPr>
    </w:p>
    <w:p w14:paraId="63477723" w14:textId="3F4F4B15" w:rsidR="00B26667" w:rsidRPr="004A4192" w:rsidRDefault="00B26667" w:rsidP="00B26667">
      <w:pPr>
        <w:rPr>
          <w:rFonts w:ascii="Cambria" w:hAnsi="Cambria"/>
          <w:b/>
          <w:sz w:val="24"/>
        </w:rPr>
      </w:pPr>
      <w:r w:rsidRPr="004A4192">
        <w:rPr>
          <w:rFonts w:ascii="Cambria" w:hAnsi="Cambria"/>
          <w:b/>
          <w:sz w:val="24"/>
        </w:rPr>
        <w:t>1. PERT Chart</w:t>
      </w:r>
    </w:p>
    <w:p w14:paraId="600030AE" w14:textId="210EE1C7" w:rsidR="00B26667" w:rsidRPr="004A4192" w:rsidRDefault="00B26667" w:rsidP="008B0329">
      <w:pPr>
        <w:jc w:val="center"/>
        <w:rPr>
          <w:rFonts w:ascii="Cambria" w:hAnsi="Cambria"/>
        </w:rPr>
      </w:pPr>
      <w:r w:rsidRPr="004A4192">
        <w:rPr>
          <w:rFonts w:ascii="Cambria" w:hAnsi="Cambria"/>
          <w:noProof/>
        </w:rPr>
        <w:drawing>
          <wp:inline distT="0" distB="0" distL="0" distR="0" wp14:anchorId="52F84B9C" wp14:editId="7A1D6BDF">
            <wp:extent cx="5660571" cy="56605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emini_Generated_Image_fnb53nfnb53nfnb5.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61494" cy="5661494"/>
                    </a:xfrm>
                    <a:prstGeom prst="rect">
                      <a:avLst/>
                    </a:prstGeom>
                  </pic:spPr>
                </pic:pic>
              </a:graphicData>
            </a:graphic>
          </wp:inline>
        </w:drawing>
      </w:r>
    </w:p>
    <w:p w14:paraId="15101537" w14:textId="2A2257FD" w:rsidR="00B26667" w:rsidRPr="00474A65" w:rsidRDefault="00474A65" w:rsidP="00474A65">
      <w:pPr>
        <w:jc w:val="center"/>
        <w:rPr>
          <w:rFonts w:ascii="Cambria" w:hAnsi="Cambria"/>
          <w:i/>
          <w:sz w:val="20"/>
        </w:rPr>
      </w:pPr>
      <w:r w:rsidRPr="00474A65">
        <w:rPr>
          <w:rFonts w:ascii="Cambria" w:hAnsi="Cambria"/>
          <w:i/>
          <w:sz w:val="20"/>
        </w:rPr>
        <w:t>Figure 2.6: PERT Chart for Project Scheduling</w:t>
      </w:r>
    </w:p>
    <w:p w14:paraId="5FBCC725" w14:textId="7232874B" w:rsidR="008B0329" w:rsidRPr="004A4192" w:rsidRDefault="008B0329" w:rsidP="00B26667">
      <w:pPr>
        <w:rPr>
          <w:rFonts w:ascii="Cambria" w:hAnsi="Cambria"/>
        </w:rPr>
      </w:pPr>
    </w:p>
    <w:p w14:paraId="177D3D36" w14:textId="3AA208EC" w:rsidR="008B0329" w:rsidRPr="004A4192" w:rsidRDefault="008B0329" w:rsidP="00B26667">
      <w:pPr>
        <w:rPr>
          <w:rFonts w:ascii="Cambria" w:hAnsi="Cambria"/>
        </w:rPr>
      </w:pPr>
    </w:p>
    <w:p w14:paraId="753D2A6F" w14:textId="4691E952" w:rsidR="008B0329" w:rsidRPr="004A4192" w:rsidRDefault="008B0329" w:rsidP="00B26667">
      <w:pPr>
        <w:rPr>
          <w:rFonts w:ascii="Cambria" w:hAnsi="Cambria"/>
        </w:rPr>
      </w:pPr>
    </w:p>
    <w:p w14:paraId="66B0D883" w14:textId="296EFEBF" w:rsidR="008B0329" w:rsidRPr="004A4192" w:rsidRDefault="008B0329" w:rsidP="00B26667">
      <w:pPr>
        <w:rPr>
          <w:rFonts w:ascii="Cambria" w:hAnsi="Cambria"/>
        </w:rPr>
      </w:pPr>
    </w:p>
    <w:p w14:paraId="186AF6B1" w14:textId="77777777" w:rsidR="008B0329" w:rsidRPr="004A4192" w:rsidRDefault="008B0329" w:rsidP="00B26667">
      <w:pPr>
        <w:rPr>
          <w:rFonts w:ascii="Cambria" w:hAnsi="Cambria"/>
        </w:rPr>
      </w:pPr>
    </w:p>
    <w:p w14:paraId="63B314F1" w14:textId="0A984137" w:rsidR="00B26667" w:rsidRDefault="00B26667" w:rsidP="00B26667">
      <w:pPr>
        <w:rPr>
          <w:rFonts w:ascii="Cambria" w:hAnsi="Cambria"/>
          <w:b/>
          <w:sz w:val="24"/>
        </w:rPr>
      </w:pPr>
      <w:r w:rsidRPr="004A4192">
        <w:rPr>
          <w:rFonts w:ascii="Cambria" w:hAnsi="Cambria"/>
          <w:b/>
          <w:sz w:val="24"/>
        </w:rPr>
        <w:lastRenderedPageBreak/>
        <w:t>2. Gantt Chart</w:t>
      </w:r>
    </w:p>
    <w:p w14:paraId="0E0A8698" w14:textId="77777777" w:rsidR="00AC0672" w:rsidRPr="004A4192" w:rsidRDefault="00AC0672" w:rsidP="00B26667">
      <w:pPr>
        <w:rPr>
          <w:rFonts w:ascii="Cambria" w:hAnsi="Cambria"/>
          <w:b/>
          <w:sz w:val="24"/>
        </w:rPr>
      </w:pPr>
    </w:p>
    <w:p w14:paraId="2E65A331" w14:textId="54F4B67A" w:rsidR="00323CD8" w:rsidRPr="004A4192" w:rsidRDefault="008B0329" w:rsidP="00323CD8">
      <w:pPr>
        <w:rPr>
          <w:rFonts w:ascii="Cambria" w:hAnsi="Cambria"/>
        </w:rPr>
      </w:pPr>
      <w:r w:rsidRPr="004A4192">
        <w:rPr>
          <w:rFonts w:ascii="Cambria" w:hAnsi="Cambria"/>
          <w:noProof/>
        </w:rPr>
        <w:drawing>
          <wp:inline distT="0" distB="0" distL="0" distR="0" wp14:anchorId="4B094C13" wp14:editId="5BAF2E1A">
            <wp:extent cx="5905500" cy="5905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emini_Generated_Image_yf0v8pyf0v8pyf0v.png"/>
                    <pic:cNvPicPr/>
                  </pic:nvPicPr>
                  <pic:blipFill>
                    <a:blip r:embed="rId10">
                      <a:extLst>
                        <a:ext uri="{28A0092B-C50C-407E-A947-70E740481C1C}">
                          <a14:useLocalDpi xmlns:a14="http://schemas.microsoft.com/office/drawing/2010/main" val="0"/>
                        </a:ext>
                      </a:extLst>
                    </a:blip>
                    <a:stretch>
                      <a:fillRect/>
                    </a:stretch>
                  </pic:blipFill>
                  <pic:spPr>
                    <a:xfrm>
                      <a:off x="0" y="0"/>
                      <a:ext cx="5905500" cy="5905500"/>
                    </a:xfrm>
                    <a:prstGeom prst="rect">
                      <a:avLst/>
                    </a:prstGeom>
                  </pic:spPr>
                </pic:pic>
              </a:graphicData>
            </a:graphic>
          </wp:inline>
        </w:drawing>
      </w:r>
    </w:p>
    <w:p w14:paraId="7E87D7B9" w14:textId="64F36A45" w:rsidR="00921C62" w:rsidRPr="00474A65" w:rsidRDefault="00474A65" w:rsidP="00474A65">
      <w:pPr>
        <w:spacing w:after="160" w:line="259" w:lineRule="auto"/>
        <w:jc w:val="center"/>
        <w:rPr>
          <w:rFonts w:ascii="Cambria" w:eastAsia="Times New Roman" w:hAnsi="Cambria" w:cs="Times New Roman"/>
          <w:b/>
          <w:i/>
          <w:spacing w:val="-2"/>
          <w:sz w:val="24"/>
          <w:szCs w:val="24"/>
        </w:rPr>
      </w:pPr>
      <w:r w:rsidRPr="00474A65">
        <w:rPr>
          <w:rFonts w:ascii="Cambria" w:hAnsi="Cambria"/>
          <w:i/>
          <w:sz w:val="20"/>
        </w:rPr>
        <w:t>Figure 2.7: Gantt Chart for Project Timeline</w:t>
      </w:r>
    </w:p>
    <w:p w14:paraId="3091092E" w14:textId="471A0845" w:rsidR="00AC0672" w:rsidRDefault="00AC0672" w:rsidP="006C3F93">
      <w:pPr>
        <w:spacing w:after="160" w:line="259" w:lineRule="auto"/>
        <w:rPr>
          <w:rFonts w:ascii="Cambria" w:eastAsia="Times New Roman" w:hAnsi="Cambria" w:cs="Times New Roman"/>
          <w:b/>
          <w:spacing w:val="-2"/>
          <w:sz w:val="28"/>
          <w:szCs w:val="24"/>
        </w:rPr>
      </w:pPr>
    </w:p>
    <w:p w14:paraId="4CBC21BF" w14:textId="35B3F00F" w:rsidR="00AC0672" w:rsidRDefault="00AC0672" w:rsidP="006C3F93">
      <w:pPr>
        <w:spacing w:after="160" w:line="259" w:lineRule="auto"/>
        <w:rPr>
          <w:rFonts w:ascii="Cambria" w:eastAsia="Times New Roman" w:hAnsi="Cambria" w:cs="Times New Roman"/>
          <w:b/>
          <w:spacing w:val="-2"/>
          <w:sz w:val="28"/>
          <w:szCs w:val="24"/>
        </w:rPr>
      </w:pPr>
    </w:p>
    <w:p w14:paraId="530D41A5" w14:textId="6647855C" w:rsidR="00AC0672" w:rsidRDefault="00AC0672" w:rsidP="006C3F93">
      <w:pPr>
        <w:spacing w:after="160" w:line="259" w:lineRule="auto"/>
        <w:rPr>
          <w:rFonts w:ascii="Cambria" w:eastAsia="Times New Roman" w:hAnsi="Cambria" w:cs="Times New Roman"/>
          <w:b/>
          <w:spacing w:val="-2"/>
          <w:sz w:val="28"/>
          <w:szCs w:val="24"/>
        </w:rPr>
      </w:pPr>
    </w:p>
    <w:p w14:paraId="60D41A79" w14:textId="5A662051" w:rsidR="00AC0672" w:rsidRDefault="00AC0672" w:rsidP="006C3F93">
      <w:pPr>
        <w:spacing w:after="160" w:line="259" w:lineRule="auto"/>
        <w:rPr>
          <w:rFonts w:ascii="Cambria" w:eastAsia="Times New Roman" w:hAnsi="Cambria" w:cs="Times New Roman"/>
          <w:b/>
          <w:spacing w:val="-2"/>
          <w:sz w:val="28"/>
          <w:szCs w:val="24"/>
        </w:rPr>
      </w:pPr>
    </w:p>
    <w:p w14:paraId="1AF2BC96" w14:textId="196E62C3" w:rsidR="00AC0672" w:rsidRDefault="00AC0672" w:rsidP="006C3F93">
      <w:pPr>
        <w:spacing w:after="160" w:line="259" w:lineRule="auto"/>
        <w:rPr>
          <w:rFonts w:ascii="Cambria" w:eastAsia="Times New Roman" w:hAnsi="Cambria" w:cs="Times New Roman"/>
          <w:b/>
          <w:spacing w:val="-2"/>
          <w:sz w:val="28"/>
          <w:szCs w:val="24"/>
        </w:rPr>
      </w:pPr>
    </w:p>
    <w:p w14:paraId="3ACF9753" w14:textId="77777777" w:rsidR="00AC0672" w:rsidRPr="004A4192" w:rsidRDefault="00AC0672" w:rsidP="006C3F93">
      <w:pPr>
        <w:spacing w:after="160" w:line="259" w:lineRule="auto"/>
        <w:rPr>
          <w:rFonts w:ascii="Cambria" w:eastAsia="Times New Roman" w:hAnsi="Cambria" w:cs="Times New Roman"/>
          <w:b/>
          <w:spacing w:val="-2"/>
          <w:sz w:val="28"/>
          <w:szCs w:val="24"/>
        </w:rPr>
      </w:pPr>
    </w:p>
    <w:p w14:paraId="03446002" w14:textId="7DB24A3B" w:rsidR="006C3F93" w:rsidRPr="004A4192" w:rsidRDefault="00921C62" w:rsidP="008E156A">
      <w:pPr>
        <w:pStyle w:val="Heading2"/>
        <w:rPr>
          <w:rFonts w:ascii="Cambria" w:hAnsi="Cambria"/>
          <w:color w:val="auto"/>
          <w:sz w:val="28"/>
        </w:rPr>
      </w:pPr>
      <w:bookmarkStart w:id="9" w:name="_Toc225587493"/>
      <w:r w:rsidRPr="004A4192">
        <w:rPr>
          <w:rFonts w:ascii="Cambria" w:hAnsi="Cambria"/>
          <w:color w:val="auto"/>
          <w:sz w:val="28"/>
        </w:rPr>
        <w:lastRenderedPageBreak/>
        <w:t>2</w:t>
      </w:r>
      <w:r w:rsidR="00323CD8" w:rsidRPr="004A4192">
        <w:rPr>
          <w:rFonts w:ascii="Cambria" w:hAnsi="Cambria"/>
          <w:color w:val="auto"/>
          <w:sz w:val="28"/>
        </w:rPr>
        <w:t>.f Software Requirement Specification (SRS)</w:t>
      </w:r>
      <w:bookmarkEnd w:id="9"/>
    </w:p>
    <w:p w14:paraId="3BD6B118" w14:textId="77777777" w:rsidR="00784D03" w:rsidRPr="004A4192" w:rsidRDefault="00784D03" w:rsidP="00784D03">
      <w:pPr>
        <w:rPr>
          <w:rFonts w:ascii="Cambria" w:hAnsi="Cambria"/>
        </w:rPr>
      </w:pPr>
    </w:p>
    <w:p w14:paraId="05E3DDB5" w14:textId="77777777" w:rsidR="00323CD8" w:rsidRPr="004A4192" w:rsidRDefault="00323CD8" w:rsidP="00323CD8">
      <w:pPr>
        <w:rPr>
          <w:rFonts w:ascii="Cambria" w:eastAsia="Times New Roman" w:hAnsi="Cambria"/>
          <w:sz w:val="24"/>
          <w:u w:val="single"/>
        </w:rPr>
      </w:pPr>
      <w:r w:rsidRPr="004A4192">
        <w:rPr>
          <w:rStyle w:val="Strong"/>
          <w:rFonts w:ascii="Cambria" w:hAnsi="Cambria"/>
          <w:bCs w:val="0"/>
          <w:sz w:val="24"/>
          <w:u w:val="single"/>
        </w:rPr>
        <w:t>1. Functional Requirements</w:t>
      </w:r>
    </w:p>
    <w:p w14:paraId="11BD273F" w14:textId="77777777" w:rsidR="00323CD8" w:rsidRPr="004A4192" w:rsidRDefault="00323CD8" w:rsidP="00323CD8">
      <w:pPr>
        <w:pStyle w:val="NormalWeb"/>
        <w:rPr>
          <w:rFonts w:ascii="Cambria" w:hAnsi="Cambria"/>
        </w:rPr>
      </w:pPr>
      <w:r w:rsidRPr="004A4192">
        <w:rPr>
          <w:rFonts w:ascii="Cambria" w:hAnsi="Cambria"/>
        </w:rPr>
        <w:t>The Smart Exam Seating Allocator is designed to deliver end-to-end automation for generating examination seating plans. The following functional requirements define the core capabilities of the system:</w:t>
      </w:r>
    </w:p>
    <w:p w14:paraId="20976219" w14:textId="77777777" w:rsidR="00323CD8" w:rsidRPr="004A4192" w:rsidRDefault="00323CD8" w:rsidP="00081A02">
      <w:pPr>
        <w:pStyle w:val="NormalWeb"/>
        <w:numPr>
          <w:ilvl w:val="0"/>
          <w:numId w:val="5"/>
        </w:numPr>
        <w:rPr>
          <w:rFonts w:ascii="Cambria" w:hAnsi="Cambria"/>
        </w:rPr>
      </w:pPr>
      <w:r w:rsidRPr="004A4192">
        <w:rPr>
          <w:rStyle w:val="Strong"/>
          <w:rFonts w:ascii="Cambria" w:eastAsia="Arial" w:hAnsi="Cambria"/>
        </w:rPr>
        <w:t>Classroom Capacity File Upload</w:t>
      </w:r>
      <w:r w:rsidRPr="004A4192">
        <w:rPr>
          <w:rFonts w:ascii="Cambria" w:hAnsi="Cambria"/>
        </w:rPr>
        <w:br/>
        <w:t>The system must allow examination staff to upload an Excel file containing classroom names, capacities, and available seating layouts. This file serves as the foundational dataset for allocation.</w:t>
      </w:r>
    </w:p>
    <w:p w14:paraId="6A9B1420" w14:textId="77777777" w:rsidR="00323CD8" w:rsidRPr="004A4192" w:rsidRDefault="00323CD8" w:rsidP="00081A02">
      <w:pPr>
        <w:pStyle w:val="NormalWeb"/>
        <w:numPr>
          <w:ilvl w:val="0"/>
          <w:numId w:val="5"/>
        </w:numPr>
        <w:rPr>
          <w:rFonts w:ascii="Cambria" w:hAnsi="Cambria"/>
        </w:rPr>
      </w:pPr>
      <w:r w:rsidRPr="004A4192">
        <w:rPr>
          <w:rStyle w:val="Strong"/>
          <w:rFonts w:ascii="Cambria" w:eastAsia="Arial" w:hAnsi="Cambria"/>
        </w:rPr>
        <w:t>Student Branch File Upload</w:t>
      </w:r>
      <w:r w:rsidRPr="004A4192">
        <w:rPr>
          <w:rFonts w:ascii="Cambria" w:hAnsi="Cambria"/>
        </w:rPr>
        <w:br/>
        <w:t>Users must be able to upload the student dataset, including branch, year, roll numbers, and other relevant academic details. This input is processed to enforce department- and year-based separation rules.</w:t>
      </w:r>
    </w:p>
    <w:p w14:paraId="5A5FEE8F" w14:textId="77777777" w:rsidR="00323CD8" w:rsidRPr="004A4192" w:rsidRDefault="00323CD8" w:rsidP="00081A02">
      <w:pPr>
        <w:pStyle w:val="NormalWeb"/>
        <w:numPr>
          <w:ilvl w:val="0"/>
          <w:numId w:val="5"/>
        </w:numPr>
        <w:rPr>
          <w:rFonts w:ascii="Cambria" w:hAnsi="Cambria"/>
        </w:rPr>
      </w:pPr>
      <w:r w:rsidRPr="004A4192">
        <w:rPr>
          <w:rStyle w:val="Strong"/>
          <w:rFonts w:ascii="Cambria" w:eastAsia="Arial" w:hAnsi="Cambria"/>
        </w:rPr>
        <w:t>Input Format Validation</w:t>
      </w:r>
      <w:r w:rsidRPr="004A4192">
        <w:rPr>
          <w:rFonts w:ascii="Cambria" w:hAnsi="Cambria"/>
        </w:rPr>
        <w:br/>
        <w:t>The application should validate both uploaded Excel files to ensure correct structure, required column names, and clean data. Any inconsistencies or missing fields must trigger clear error messages.</w:t>
      </w:r>
    </w:p>
    <w:p w14:paraId="2D4FC31C" w14:textId="77777777" w:rsidR="00323CD8" w:rsidRPr="004A4192" w:rsidRDefault="00323CD8" w:rsidP="00081A02">
      <w:pPr>
        <w:pStyle w:val="NormalWeb"/>
        <w:numPr>
          <w:ilvl w:val="0"/>
          <w:numId w:val="5"/>
        </w:numPr>
        <w:rPr>
          <w:rFonts w:ascii="Cambria" w:hAnsi="Cambria"/>
        </w:rPr>
      </w:pPr>
      <w:r w:rsidRPr="004A4192">
        <w:rPr>
          <w:rStyle w:val="Strong"/>
          <w:rFonts w:ascii="Cambria" w:eastAsia="Arial" w:hAnsi="Cambria"/>
        </w:rPr>
        <w:t>Rule-Based Allocation Processing</w:t>
      </w:r>
      <w:r w:rsidRPr="004A4192">
        <w:rPr>
          <w:rFonts w:ascii="Cambria" w:hAnsi="Cambria"/>
        </w:rPr>
        <w:br/>
        <w:t>The system must apply predefined business rules—such as branch mixing limits, avoidance of department/year conflicts, two-seat buffer logic, and balanced distribution—before generating the seating chart.</w:t>
      </w:r>
    </w:p>
    <w:p w14:paraId="67FCD6DF" w14:textId="77777777" w:rsidR="00323CD8" w:rsidRPr="004A4192" w:rsidRDefault="00323CD8" w:rsidP="00081A02">
      <w:pPr>
        <w:pStyle w:val="NormalWeb"/>
        <w:numPr>
          <w:ilvl w:val="0"/>
          <w:numId w:val="5"/>
        </w:numPr>
        <w:rPr>
          <w:rFonts w:ascii="Cambria" w:hAnsi="Cambria"/>
        </w:rPr>
      </w:pPr>
      <w:r w:rsidRPr="004A4192">
        <w:rPr>
          <w:rStyle w:val="Strong"/>
          <w:rFonts w:ascii="Cambria" w:eastAsia="Arial" w:hAnsi="Cambria"/>
        </w:rPr>
        <w:t>Automated Excel Output Generation</w:t>
      </w:r>
      <w:r w:rsidRPr="004A4192">
        <w:rPr>
          <w:rFonts w:ascii="Cambria" w:hAnsi="Cambria"/>
        </w:rPr>
        <w:br/>
        <w:t>The application must produce institution-standard formatted Excel sheets that include room-wise seating distribution, student details, headers, gridlines, and consistent formatting.</w:t>
      </w:r>
    </w:p>
    <w:p w14:paraId="69CC10B6" w14:textId="3D378F5F" w:rsidR="00323CD8" w:rsidRPr="004A4192" w:rsidRDefault="00323CD8" w:rsidP="00081A02">
      <w:pPr>
        <w:pStyle w:val="NormalWeb"/>
        <w:numPr>
          <w:ilvl w:val="0"/>
          <w:numId w:val="5"/>
        </w:numPr>
        <w:rPr>
          <w:rFonts w:ascii="Cambria" w:hAnsi="Cambria"/>
        </w:rPr>
      </w:pPr>
      <w:r w:rsidRPr="004A4192">
        <w:rPr>
          <w:rStyle w:val="Strong"/>
          <w:rFonts w:ascii="Cambria" w:eastAsia="Arial" w:hAnsi="Cambria"/>
        </w:rPr>
        <w:t>One-Click Download</w:t>
      </w:r>
      <w:r w:rsidRPr="004A4192">
        <w:rPr>
          <w:rFonts w:ascii="Cambria" w:hAnsi="Cambria"/>
        </w:rPr>
        <w:br/>
        <w:t>Once processing is complete, the system should automatically provide the final Excel file for download without requiring additional steps from the user.</w:t>
      </w:r>
    </w:p>
    <w:p w14:paraId="676638B2" w14:textId="77777777" w:rsidR="00323CD8" w:rsidRPr="004A4192" w:rsidRDefault="00323CD8" w:rsidP="00323CD8">
      <w:pPr>
        <w:rPr>
          <w:rFonts w:ascii="Cambria" w:eastAsia="Times New Roman" w:hAnsi="Cambria"/>
          <w:sz w:val="24"/>
          <w:szCs w:val="26"/>
          <w:u w:val="single"/>
        </w:rPr>
      </w:pPr>
      <w:r w:rsidRPr="004A4192">
        <w:rPr>
          <w:rStyle w:val="Strong"/>
          <w:rFonts w:ascii="Cambria" w:hAnsi="Cambria"/>
          <w:bCs w:val="0"/>
          <w:sz w:val="24"/>
          <w:szCs w:val="26"/>
          <w:u w:val="single"/>
        </w:rPr>
        <w:t>2. Non-Functional Requirements</w:t>
      </w:r>
    </w:p>
    <w:p w14:paraId="579A0324" w14:textId="77777777" w:rsidR="00323CD8" w:rsidRPr="004A4192" w:rsidRDefault="00323CD8" w:rsidP="00323CD8">
      <w:pPr>
        <w:pStyle w:val="NormalWeb"/>
        <w:rPr>
          <w:rFonts w:ascii="Cambria" w:hAnsi="Cambria"/>
        </w:rPr>
      </w:pPr>
      <w:r w:rsidRPr="004A4192">
        <w:rPr>
          <w:rFonts w:ascii="Cambria" w:hAnsi="Cambria"/>
        </w:rPr>
        <w:t>To ensure consistent performance and high operational value, the system must adhere to the following non-functional requirements:</w:t>
      </w:r>
    </w:p>
    <w:p w14:paraId="4A776D4B" w14:textId="77777777" w:rsidR="00323CD8" w:rsidRPr="004A4192" w:rsidRDefault="00323CD8" w:rsidP="00081A02">
      <w:pPr>
        <w:pStyle w:val="NormalWeb"/>
        <w:numPr>
          <w:ilvl w:val="0"/>
          <w:numId w:val="6"/>
        </w:numPr>
        <w:rPr>
          <w:rFonts w:ascii="Cambria" w:hAnsi="Cambria"/>
        </w:rPr>
      </w:pPr>
      <w:r w:rsidRPr="004A4192">
        <w:rPr>
          <w:rStyle w:val="Strong"/>
          <w:rFonts w:ascii="Cambria" w:eastAsia="Arial" w:hAnsi="Cambria"/>
        </w:rPr>
        <w:t>High Accuracy</w:t>
      </w:r>
      <w:r w:rsidRPr="004A4192">
        <w:rPr>
          <w:rFonts w:ascii="Cambria" w:hAnsi="Cambria"/>
        </w:rPr>
        <w:br/>
        <w:t>The allocation algorithm should produce error-free seating plans that strictly comply with academic rules and room capacities.</w:t>
      </w:r>
    </w:p>
    <w:p w14:paraId="62A8C1B1" w14:textId="77777777" w:rsidR="00323CD8" w:rsidRPr="004A4192" w:rsidRDefault="00323CD8" w:rsidP="00081A02">
      <w:pPr>
        <w:pStyle w:val="NormalWeb"/>
        <w:numPr>
          <w:ilvl w:val="0"/>
          <w:numId w:val="6"/>
        </w:numPr>
        <w:rPr>
          <w:rFonts w:ascii="Cambria" w:hAnsi="Cambria"/>
        </w:rPr>
      </w:pPr>
      <w:r w:rsidRPr="004A4192">
        <w:rPr>
          <w:rStyle w:val="Strong"/>
          <w:rFonts w:ascii="Cambria" w:eastAsia="Arial" w:hAnsi="Cambria"/>
        </w:rPr>
        <w:t>Fast Performance</w:t>
      </w:r>
      <w:r w:rsidRPr="004A4192">
        <w:rPr>
          <w:rFonts w:ascii="Cambria" w:hAnsi="Cambria"/>
        </w:rPr>
        <w:br/>
        <w:t>The system must generate the seating arrangement within seconds, even for large student batches and numerous classrooms.</w:t>
      </w:r>
    </w:p>
    <w:p w14:paraId="7F1B8F45" w14:textId="77777777" w:rsidR="00323CD8" w:rsidRPr="004A4192" w:rsidRDefault="00323CD8" w:rsidP="00081A02">
      <w:pPr>
        <w:pStyle w:val="NormalWeb"/>
        <w:numPr>
          <w:ilvl w:val="0"/>
          <w:numId w:val="6"/>
        </w:numPr>
        <w:rPr>
          <w:rFonts w:ascii="Cambria" w:hAnsi="Cambria"/>
        </w:rPr>
      </w:pPr>
      <w:r w:rsidRPr="004A4192">
        <w:rPr>
          <w:rStyle w:val="Strong"/>
          <w:rFonts w:ascii="Cambria" w:eastAsia="Arial" w:hAnsi="Cambria"/>
        </w:rPr>
        <w:t>Reliability</w:t>
      </w:r>
      <w:r w:rsidRPr="004A4192">
        <w:rPr>
          <w:rFonts w:ascii="Cambria" w:hAnsi="Cambria"/>
        </w:rPr>
        <w:br/>
        <w:t>The platform should operate consistently under repeated use, ensuring dependable processing with no unexpected failures.</w:t>
      </w:r>
    </w:p>
    <w:p w14:paraId="5F544074" w14:textId="77777777" w:rsidR="00323CD8" w:rsidRPr="004A4192" w:rsidRDefault="00323CD8" w:rsidP="00081A02">
      <w:pPr>
        <w:pStyle w:val="NormalWeb"/>
        <w:numPr>
          <w:ilvl w:val="0"/>
          <w:numId w:val="6"/>
        </w:numPr>
        <w:rPr>
          <w:rFonts w:ascii="Cambria" w:hAnsi="Cambria"/>
        </w:rPr>
      </w:pPr>
      <w:r w:rsidRPr="004A4192">
        <w:rPr>
          <w:rStyle w:val="Strong"/>
          <w:rFonts w:ascii="Cambria" w:eastAsia="Arial" w:hAnsi="Cambria"/>
        </w:rPr>
        <w:lastRenderedPageBreak/>
        <w:t>Maintainability</w:t>
      </w:r>
      <w:r w:rsidRPr="004A4192">
        <w:rPr>
          <w:rFonts w:ascii="Cambria" w:hAnsi="Cambria"/>
        </w:rPr>
        <w:br/>
        <w:t>The codebase must be modular and readable, enabling easy future upgrades, rule modifications, or integration with new institutional workflows.</w:t>
      </w:r>
    </w:p>
    <w:p w14:paraId="3E397BAE" w14:textId="77777777" w:rsidR="00323CD8" w:rsidRPr="004A4192" w:rsidRDefault="00323CD8" w:rsidP="00081A02">
      <w:pPr>
        <w:pStyle w:val="NormalWeb"/>
        <w:numPr>
          <w:ilvl w:val="0"/>
          <w:numId w:val="6"/>
        </w:numPr>
        <w:rPr>
          <w:rFonts w:ascii="Cambria" w:hAnsi="Cambria"/>
        </w:rPr>
      </w:pPr>
      <w:r w:rsidRPr="004A4192">
        <w:rPr>
          <w:rStyle w:val="Strong"/>
          <w:rFonts w:ascii="Cambria" w:eastAsia="Arial" w:hAnsi="Cambria"/>
        </w:rPr>
        <w:t>Usability</w:t>
      </w:r>
      <w:r w:rsidRPr="004A4192">
        <w:rPr>
          <w:rFonts w:ascii="Cambria" w:hAnsi="Cambria"/>
        </w:rPr>
        <w:br/>
        <w:t>The interface must be simple, intuitive, and accessible to non-technical staff, ensuring a smooth user experience.</w:t>
      </w:r>
    </w:p>
    <w:p w14:paraId="3E4A9E60" w14:textId="55C04EEF" w:rsidR="00323CD8" w:rsidRPr="004A4192" w:rsidRDefault="00323CD8" w:rsidP="00081A02">
      <w:pPr>
        <w:pStyle w:val="NormalWeb"/>
        <w:numPr>
          <w:ilvl w:val="0"/>
          <w:numId w:val="6"/>
        </w:numPr>
        <w:rPr>
          <w:rFonts w:ascii="Cambria" w:hAnsi="Cambria"/>
          <w:b/>
          <w:u w:val="single"/>
        </w:rPr>
      </w:pPr>
      <w:r w:rsidRPr="004A4192">
        <w:rPr>
          <w:rStyle w:val="Strong"/>
          <w:rFonts w:ascii="Cambria" w:eastAsia="Arial" w:hAnsi="Cambria"/>
        </w:rPr>
        <w:t>Security (No Data Storage)</w:t>
      </w:r>
      <w:r w:rsidRPr="004A4192">
        <w:rPr>
          <w:rFonts w:ascii="Cambria" w:hAnsi="Cambria"/>
        </w:rPr>
        <w:br/>
        <w:t>The application must not store any uploaded student or classroom data. All processing should be conducted in real time, ensuring privacy and safeguarding sensitive academic information.</w:t>
      </w:r>
    </w:p>
    <w:p w14:paraId="4DA109A7" w14:textId="35FC3BE9" w:rsidR="006647A0" w:rsidRPr="004A4192" w:rsidRDefault="006647A0" w:rsidP="006647A0">
      <w:pPr>
        <w:pStyle w:val="NormalWeb"/>
        <w:ind w:left="720"/>
        <w:rPr>
          <w:rStyle w:val="Strong"/>
          <w:rFonts w:ascii="Cambria" w:eastAsia="Arial" w:hAnsi="Cambria"/>
        </w:rPr>
      </w:pPr>
    </w:p>
    <w:p w14:paraId="2893373B" w14:textId="77777777" w:rsidR="006647A0" w:rsidRPr="004A4192" w:rsidRDefault="006647A0" w:rsidP="006647A0">
      <w:pPr>
        <w:pStyle w:val="NormalWeb"/>
        <w:ind w:left="720"/>
        <w:rPr>
          <w:rFonts w:ascii="Cambria" w:hAnsi="Cambria"/>
          <w:b/>
          <w:u w:val="single"/>
        </w:rPr>
      </w:pPr>
    </w:p>
    <w:p w14:paraId="2876B55A" w14:textId="77777777" w:rsidR="00323CD8" w:rsidRPr="004A4192" w:rsidRDefault="00323CD8" w:rsidP="00323CD8">
      <w:pPr>
        <w:rPr>
          <w:rFonts w:ascii="Cambria" w:eastAsia="Times New Roman" w:hAnsi="Cambria"/>
          <w:b/>
          <w:sz w:val="24"/>
          <w:szCs w:val="24"/>
          <w:u w:val="single"/>
        </w:rPr>
      </w:pPr>
      <w:r w:rsidRPr="004A4192">
        <w:rPr>
          <w:rStyle w:val="Strong"/>
          <w:rFonts w:ascii="Cambria" w:hAnsi="Cambria"/>
          <w:bCs w:val="0"/>
          <w:sz w:val="24"/>
          <w:szCs w:val="24"/>
          <w:u w:val="single"/>
        </w:rPr>
        <w:t>3. User Requirements</w:t>
      </w:r>
    </w:p>
    <w:p w14:paraId="6D181057" w14:textId="77777777" w:rsidR="00323CD8" w:rsidRPr="004A4192" w:rsidRDefault="00323CD8" w:rsidP="00323CD8">
      <w:pPr>
        <w:pStyle w:val="NormalWeb"/>
        <w:rPr>
          <w:rFonts w:ascii="Cambria" w:hAnsi="Cambria"/>
        </w:rPr>
      </w:pPr>
      <w:r w:rsidRPr="004A4192">
        <w:rPr>
          <w:rFonts w:ascii="Cambria" w:hAnsi="Cambria"/>
        </w:rPr>
        <w:t>Understanding the needs of examination staff and coordinators, the system must meet the following user-oriented requirements:</w:t>
      </w:r>
    </w:p>
    <w:p w14:paraId="4F37C0DB" w14:textId="77777777" w:rsidR="00323CD8" w:rsidRPr="004A4192" w:rsidRDefault="00323CD8" w:rsidP="00081A02">
      <w:pPr>
        <w:pStyle w:val="NormalWeb"/>
        <w:numPr>
          <w:ilvl w:val="0"/>
          <w:numId w:val="7"/>
        </w:numPr>
        <w:rPr>
          <w:rFonts w:ascii="Cambria" w:hAnsi="Cambria"/>
        </w:rPr>
      </w:pPr>
      <w:r w:rsidRPr="004A4192">
        <w:rPr>
          <w:rStyle w:val="Strong"/>
          <w:rFonts w:ascii="Cambria" w:eastAsia="Arial" w:hAnsi="Cambria"/>
        </w:rPr>
        <w:t>Simple and Clean UI</w:t>
      </w:r>
      <w:r w:rsidRPr="004A4192">
        <w:rPr>
          <w:rFonts w:ascii="Cambria" w:hAnsi="Cambria"/>
        </w:rPr>
        <w:br/>
        <w:t>Users should be able to navigate the interface effortlessly, with minimal steps and clear instructions.</w:t>
      </w:r>
    </w:p>
    <w:p w14:paraId="28EE7717" w14:textId="77777777" w:rsidR="00323CD8" w:rsidRPr="004A4192" w:rsidRDefault="00323CD8" w:rsidP="00081A02">
      <w:pPr>
        <w:pStyle w:val="NormalWeb"/>
        <w:numPr>
          <w:ilvl w:val="0"/>
          <w:numId w:val="7"/>
        </w:numPr>
        <w:rPr>
          <w:rFonts w:ascii="Cambria" w:hAnsi="Cambria"/>
        </w:rPr>
      </w:pPr>
      <w:r w:rsidRPr="004A4192">
        <w:rPr>
          <w:rStyle w:val="Strong"/>
          <w:rFonts w:ascii="Cambria" w:eastAsia="Arial" w:hAnsi="Cambria"/>
        </w:rPr>
        <w:t>No Login or Credentials Required</w:t>
      </w:r>
      <w:r w:rsidRPr="004A4192">
        <w:rPr>
          <w:rFonts w:ascii="Cambria" w:hAnsi="Cambria"/>
        </w:rPr>
        <w:br/>
        <w:t>The system must remain unlockable and instantly accessible without user authentication, reducing friction and speeding up usage.</w:t>
      </w:r>
    </w:p>
    <w:p w14:paraId="5F5B658D" w14:textId="77777777" w:rsidR="00323CD8" w:rsidRPr="004A4192" w:rsidRDefault="00323CD8" w:rsidP="00081A02">
      <w:pPr>
        <w:pStyle w:val="NormalWeb"/>
        <w:numPr>
          <w:ilvl w:val="0"/>
          <w:numId w:val="7"/>
        </w:numPr>
        <w:rPr>
          <w:rFonts w:ascii="Cambria" w:hAnsi="Cambria"/>
        </w:rPr>
      </w:pPr>
      <w:r w:rsidRPr="004A4192">
        <w:rPr>
          <w:rStyle w:val="Strong"/>
          <w:rFonts w:ascii="Cambria" w:eastAsia="Arial" w:hAnsi="Cambria"/>
        </w:rPr>
        <w:t>Offline and Online Compatibility</w:t>
      </w:r>
      <w:r w:rsidRPr="004A4192">
        <w:rPr>
          <w:rFonts w:ascii="Cambria" w:hAnsi="Cambria"/>
        </w:rPr>
        <w:br/>
        <w:t>The tool must function locally on a computer without internet access while also supporting deployment on local networks or web servers.</w:t>
      </w:r>
    </w:p>
    <w:p w14:paraId="35155460" w14:textId="77777777" w:rsidR="00323CD8" w:rsidRPr="004A4192" w:rsidRDefault="00323CD8" w:rsidP="00323CD8">
      <w:pPr>
        <w:rPr>
          <w:rFonts w:ascii="Cambria" w:eastAsia="Times New Roman" w:hAnsi="Cambria"/>
          <w:sz w:val="24"/>
          <w:u w:val="single"/>
        </w:rPr>
      </w:pPr>
      <w:r w:rsidRPr="004A4192">
        <w:rPr>
          <w:rStyle w:val="Strong"/>
          <w:rFonts w:ascii="Cambria" w:hAnsi="Cambria"/>
          <w:bCs w:val="0"/>
          <w:sz w:val="24"/>
          <w:u w:val="single"/>
        </w:rPr>
        <w:t>4. System Requirements</w:t>
      </w:r>
    </w:p>
    <w:p w14:paraId="0E52BA20" w14:textId="77777777" w:rsidR="00323CD8" w:rsidRPr="004A4192" w:rsidRDefault="00323CD8" w:rsidP="00323CD8">
      <w:pPr>
        <w:pStyle w:val="NormalWeb"/>
        <w:rPr>
          <w:rFonts w:ascii="Cambria" w:hAnsi="Cambria"/>
        </w:rPr>
      </w:pPr>
      <w:r w:rsidRPr="004A4192">
        <w:rPr>
          <w:rFonts w:ascii="Cambria" w:hAnsi="Cambria"/>
        </w:rPr>
        <w:t>The successful execution of the platform depends on the following software and environment prerequisites:</w:t>
      </w:r>
    </w:p>
    <w:p w14:paraId="16BB0989" w14:textId="77777777" w:rsidR="00323CD8" w:rsidRPr="004A4192" w:rsidRDefault="00323CD8" w:rsidP="00081A02">
      <w:pPr>
        <w:pStyle w:val="NormalWeb"/>
        <w:numPr>
          <w:ilvl w:val="0"/>
          <w:numId w:val="8"/>
        </w:numPr>
        <w:rPr>
          <w:rFonts w:ascii="Cambria" w:hAnsi="Cambria"/>
        </w:rPr>
      </w:pPr>
      <w:r w:rsidRPr="004A4192">
        <w:rPr>
          <w:rStyle w:val="Strong"/>
          <w:rFonts w:ascii="Cambria" w:eastAsia="Arial" w:hAnsi="Cambria"/>
        </w:rPr>
        <w:t>Python 3.8 or Above</w:t>
      </w:r>
      <w:r w:rsidRPr="004A4192">
        <w:rPr>
          <w:rFonts w:ascii="Cambria" w:hAnsi="Cambria"/>
        </w:rPr>
        <w:br/>
        <w:t>Required for running the backend logic and supporting all associated libraries.</w:t>
      </w:r>
    </w:p>
    <w:p w14:paraId="2069912E" w14:textId="77777777" w:rsidR="00323CD8" w:rsidRPr="004A4192" w:rsidRDefault="00323CD8" w:rsidP="00081A02">
      <w:pPr>
        <w:pStyle w:val="NormalWeb"/>
        <w:numPr>
          <w:ilvl w:val="0"/>
          <w:numId w:val="8"/>
        </w:numPr>
        <w:rPr>
          <w:rFonts w:ascii="Cambria" w:hAnsi="Cambria"/>
        </w:rPr>
      </w:pPr>
      <w:r w:rsidRPr="004A4192">
        <w:rPr>
          <w:rStyle w:val="Strong"/>
          <w:rFonts w:ascii="Cambria" w:eastAsia="Arial" w:hAnsi="Cambria"/>
        </w:rPr>
        <w:t>Django 4.x or Higher</w:t>
      </w:r>
      <w:r w:rsidRPr="004A4192">
        <w:rPr>
          <w:rFonts w:ascii="Cambria" w:hAnsi="Cambria"/>
        </w:rPr>
        <w:br/>
        <w:t>Used as the primary backend framework for handling file uploads, processing workflows, and output generation.</w:t>
      </w:r>
    </w:p>
    <w:p w14:paraId="0CF36556" w14:textId="77777777" w:rsidR="00323CD8" w:rsidRPr="004A4192" w:rsidRDefault="00323CD8" w:rsidP="00081A02">
      <w:pPr>
        <w:pStyle w:val="NormalWeb"/>
        <w:numPr>
          <w:ilvl w:val="0"/>
          <w:numId w:val="8"/>
        </w:numPr>
        <w:rPr>
          <w:rFonts w:ascii="Cambria" w:hAnsi="Cambria"/>
        </w:rPr>
      </w:pPr>
      <w:r w:rsidRPr="004A4192">
        <w:rPr>
          <w:rStyle w:val="Strong"/>
          <w:rFonts w:ascii="Cambria" w:eastAsia="Arial" w:hAnsi="Cambria"/>
        </w:rPr>
        <w:t xml:space="preserve">Pandas and </w:t>
      </w:r>
      <w:proofErr w:type="spellStart"/>
      <w:r w:rsidRPr="004A4192">
        <w:rPr>
          <w:rStyle w:val="Strong"/>
          <w:rFonts w:ascii="Cambria" w:eastAsia="Arial" w:hAnsi="Cambria"/>
        </w:rPr>
        <w:t>OpenPyXL</w:t>
      </w:r>
      <w:proofErr w:type="spellEnd"/>
      <w:r w:rsidRPr="004A4192">
        <w:rPr>
          <w:rStyle w:val="Strong"/>
          <w:rFonts w:ascii="Cambria" w:eastAsia="Arial" w:hAnsi="Cambria"/>
        </w:rPr>
        <w:t xml:space="preserve"> Libraries</w:t>
      </w:r>
      <w:r w:rsidRPr="004A4192">
        <w:rPr>
          <w:rFonts w:ascii="Cambria" w:hAnsi="Cambria"/>
        </w:rPr>
        <w:br/>
        <w:t>Essential for processing, manipulating, and exporting Excel files with accurate formatting.</w:t>
      </w:r>
    </w:p>
    <w:p w14:paraId="70833CA0" w14:textId="437B8A73" w:rsidR="00323CD8" w:rsidRPr="004A4192" w:rsidRDefault="00323CD8" w:rsidP="00081A02">
      <w:pPr>
        <w:pStyle w:val="NormalWeb"/>
        <w:numPr>
          <w:ilvl w:val="0"/>
          <w:numId w:val="8"/>
        </w:numPr>
        <w:rPr>
          <w:rFonts w:ascii="Cambria" w:hAnsi="Cambria"/>
        </w:rPr>
      </w:pPr>
      <w:r w:rsidRPr="004A4192">
        <w:rPr>
          <w:rStyle w:val="Strong"/>
          <w:rFonts w:ascii="Cambria" w:eastAsia="Arial" w:hAnsi="Cambria"/>
        </w:rPr>
        <w:t>Web Browser</w:t>
      </w:r>
      <w:r w:rsidRPr="004A4192">
        <w:rPr>
          <w:rFonts w:ascii="Cambria" w:hAnsi="Cambria"/>
        </w:rPr>
        <w:br/>
        <w:t>Any modern browser (Chrome, Edge, Firefox, etc.) is sufficient for accessing the user interface and downloading output files.</w:t>
      </w:r>
    </w:p>
    <w:p w14:paraId="13224B63" w14:textId="77777777" w:rsidR="006647A0" w:rsidRPr="004A4192" w:rsidRDefault="006647A0" w:rsidP="006647A0">
      <w:pPr>
        <w:pStyle w:val="NormalWeb"/>
        <w:rPr>
          <w:rFonts w:ascii="Cambria" w:hAnsi="Cambria"/>
          <w:b/>
        </w:rPr>
      </w:pPr>
    </w:p>
    <w:p w14:paraId="67F01508" w14:textId="018C5FFF" w:rsidR="00323CD8" w:rsidRPr="004A4192" w:rsidRDefault="00921C62" w:rsidP="008E156A">
      <w:pPr>
        <w:pStyle w:val="Heading2"/>
        <w:rPr>
          <w:rFonts w:ascii="Cambria" w:hAnsi="Cambria"/>
          <w:color w:val="auto"/>
          <w:sz w:val="28"/>
        </w:rPr>
      </w:pPr>
      <w:bookmarkStart w:id="10" w:name="_Toc225587494"/>
      <w:r w:rsidRPr="004A4192">
        <w:rPr>
          <w:rFonts w:ascii="Cambria" w:hAnsi="Cambria"/>
          <w:color w:val="auto"/>
          <w:sz w:val="28"/>
        </w:rPr>
        <w:lastRenderedPageBreak/>
        <w:t>2</w:t>
      </w:r>
      <w:r w:rsidR="00323CD8" w:rsidRPr="004A4192">
        <w:rPr>
          <w:rFonts w:ascii="Cambria" w:hAnsi="Cambria"/>
          <w:color w:val="auto"/>
          <w:sz w:val="28"/>
        </w:rPr>
        <w:t>.g Software Engineering Paradigm Applied</w:t>
      </w:r>
      <w:bookmarkEnd w:id="10"/>
    </w:p>
    <w:p w14:paraId="5E258051" w14:textId="77777777" w:rsidR="00323CD8" w:rsidRPr="004A4192" w:rsidRDefault="00323CD8" w:rsidP="00323CD8">
      <w:pPr>
        <w:pStyle w:val="NormalWeb"/>
        <w:rPr>
          <w:rFonts w:ascii="Cambria" w:hAnsi="Cambria"/>
        </w:rPr>
      </w:pPr>
      <w:r w:rsidRPr="004A4192">
        <w:rPr>
          <w:rFonts w:ascii="Cambria" w:hAnsi="Cambria"/>
        </w:rPr>
        <w:t xml:space="preserve">To ensure structured development, controlled progress, and continuous enhancement, the </w:t>
      </w:r>
      <w:r w:rsidRPr="004A4192">
        <w:rPr>
          <w:rStyle w:val="Strong"/>
          <w:rFonts w:ascii="Cambria" w:eastAsia="Arial" w:hAnsi="Cambria"/>
        </w:rPr>
        <w:t>Incremental Model</w:t>
      </w:r>
      <w:r w:rsidRPr="004A4192">
        <w:rPr>
          <w:rFonts w:ascii="Cambria" w:hAnsi="Cambria"/>
        </w:rPr>
        <w:t xml:space="preserve"> was selected as the software engineering paradigm for the Smart Exam Seating Allocator. This model was chosen because it aligns effectively with the project’s technical complexity, phased functional requirements, and need for rapid iteration.</w:t>
      </w:r>
    </w:p>
    <w:p w14:paraId="5FB8995C" w14:textId="25B2C020" w:rsidR="00323CD8" w:rsidRPr="004A4192" w:rsidRDefault="00323CD8" w:rsidP="00323CD8">
      <w:pPr>
        <w:pStyle w:val="NormalWeb"/>
        <w:rPr>
          <w:rFonts w:ascii="Cambria" w:hAnsi="Cambria"/>
        </w:rPr>
      </w:pPr>
      <w:r w:rsidRPr="004A4192">
        <w:rPr>
          <w:rFonts w:ascii="Cambria" w:hAnsi="Cambria"/>
        </w:rPr>
        <w:t xml:space="preserve">The Incremental Model allowed the system to be developed in well-defined segments, enabling early delivery of core capabilities while subsequent features were added in controlled increments. By building the solution layer by layer, </w:t>
      </w:r>
      <w:r w:rsidR="002E30A7" w:rsidRPr="004A4192">
        <w:rPr>
          <w:rFonts w:ascii="Cambria" w:hAnsi="Cambria"/>
        </w:rPr>
        <w:t>it</w:t>
      </w:r>
      <w:r w:rsidRPr="004A4192">
        <w:rPr>
          <w:rFonts w:ascii="Cambria" w:hAnsi="Cambria"/>
        </w:rPr>
        <w:t xml:space="preserve"> maintained flexibility, reduced development risk, and ensured high-quality output at every stage.</w:t>
      </w:r>
    </w:p>
    <w:p w14:paraId="55815714" w14:textId="265F2D7F" w:rsidR="006647A0" w:rsidRDefault="006647A0" w:rsidP="00323CD8">
      <w:pPr>
        <w:pStyle w:val="NormalWeb"/>
        <w:rPr>
          <w:rFonts w:ascii="Cambria" w:hAnsi="Cambria"/>
        </w:rPr>
      </w:pPr>
    </w:p>
    <w:p w14:paraId="2C611F8E" w14:textId="77777777" w:rsidR="00AC0672" w:rsidRPr="004A4192" w:rsidRDefault="00AC0672" w:rsidP="00323CD8">
      <w:pPr>
        <w:pStyle w:val="NormalWeb"/>
        <w:rPr>
          <w:rFonts w:ascii="Cambria" w:hAnsi="Cambria"/>
        </w:rPr>
      </w:pPr>
    </w:p>
    <w:p w14:paraId="47E05AE1" w14:textId="77777777" w:rsidR="00323CD8" w:rsidRPr="004A4192" w:rsidRDefault="00323CD8" w:rsidP="00323CD8">
      <w:pPr>
        <w:rPr>
          <w:rFonts w:ascii="Cambria" w:hAnsi="Cambria"/>
          <w:sz w:val="24"/>
          <w:u w:val="single"/>
        </w:rPr>
      </w:pPr>
      <w:r w:rsidRPr="004A4192">
        <w:rPr>
          <w:rStyle w:val="Strong"/>
          <w:rFonts w:ascii="Cambria" w:hAnsi="Cambria"/>
          <w:bCs w:val="0"/>
          <w:sz w:val="24"/>
          <w:u w:val="single"/>
        </w:rPr>
        <w:t>Reasons for Selecting the Incremental Model</w:t>
      </w:r>
    </w:p>
    <w:p w14:paraId="050B3844" w14:textId="77777777" w:rsidR="00323CD8" w:rsidRPr="004A4192" w:rsidRDefault="00323CD8" w:rsidP="00081A02">
      <w:pPr>
        <w:pStyle w:val="NormalWeb"/>
        <w:numPr>
          <w:ilvl w:val="0"/>
          <w:numId w:val="9"/>
        </w:numPr>
        <w:rPr>
          <w:rFonts w:ascii="Cambria" w:hAnsi="Cambria"/>
        </w:rPr>
      </w:pPr>
      <w:r w:rsidRPr="004A4192">
        <w:rPr>
          <w:rStyle w:val="Strong"/>
          <w:rFonts w:ascii="Cambria" w:eastAsia="Arial" w:hAnsi="Cambria"/>
        </w:rPr>
        <w:t>Rapid Development Cycles</w:t>
      </w:r>
      <w:r w:rsidRPr="004A4192">
        <w:rPr>
          <w:rFonts w:ascii="Cambria" w:hAnsi="Cambria"/>
        </w:rPr>
        <w:br/>
        <w:t>The model supports delivering functional components quickly and efficiently. For this project, the allocation engine—the heart of the system—was developed and validated early, enabling faster feedback loops and early performance assessment. This helped stakeholders visualize results sooner and make informed refinements.</w:t>
      </w:r>
    </w:p>
    <w:p w14:paraId="1A7A49F8" w14:textId="77777777" w:rsidR="00323CD8" w:rsidRPr="004A4192" w:rsidRDefault="00323CD8" w:rsidP="00081A02">
      <w:pPr>
        <w:pStyle w:val="NormalWeb"/>
        <w:numPr>
          <w:ilvl w:val="0"/>
          <w:numId w:val="9"/>
        </w:numPr>
        <w:rPr>
          <w:rFonts w:ascii="Cambria" w:hAnsi="Cambria"/>
        </w:rPr>
      </w:pPr>
      <w:r w:rsidRPr="004A4192">
        <w:rPr>
          <w:rStyle w:val="Strong"/>
          <w:rFonts w:ascii="Cambria" w:eastAsia="Arial" w:hAnsi="Cambria"/>
        </w:rPr>
        <w:t>Early Construction of the Core Allocation Logic</w:t>
      </w:r>
      <w:r w:rsidRPr="004A4192">
        <w:rPr>
          <w:rFonts w:ascii="Cambria" w:hAnsi="Cambria"/>
        </w:rPr>
        <w:br/>
        <w:t>Since the allocation rules, conflict handling, and distribution algorithms form the backbone of the system, the incremental approach made it possible to build and test this core logic in the initial iteration. Once this central module proved stable, subsequent increments such as UI, Excel formatting, and validation layers were systematically added.</w:t>
      </w:r>
    </w:p>
    <w:p w14:paraId="60746A96" w14:textId="77777777" w:rsidR="00323CD8" w:rsidRPr="004A4192" w:rsidRDefault="00323CD8" w:rsidP="00081A02">
      <w:pPr>
        <w:pStyle w:val="NormalWeb"/>
        <w:numPr>
          <w:ilvl w:val="0"/>
          <w:numId w:val="9"/>
        </w:numPr>
        <w:rPr>
          <w:rFonts w:ascii="Cambria" w:hAnsi="Cambria"/>
        </w:rPr>
      </w:pPr>
      <w:r w:rsidRPr="004A4192">
        <w:rPr>
          <w:rStyle w:val="Strong"/>
          <w:rFonts w:ascii="Cambria" w:eastAsia="Arial" w:hAnsi="Cambria"/>
        </w:rPr>
        <w:t>Smooth Integration of Excel Layout and User Interface</w:t>
      </w:r>
      <w:r w:rsidRPr="004A4192">
        <w:rPr>
          <w:rFonts w:ascii="Cambria" w:hAnsi="Cambria"/>
        </w:rPr>
        <w:br/>
        <w:t>Features like file uploads, Excel formatting standards, and the download workflow were implemented in later increments. This staged approach ensured that the frontend and formatting logic were built upon a fully functional and reliable backend engine, minimizing rework and compatibility issues.</w:t>
      </w:r>
    </w:p>
    <w:p w14:paraId="6D29DEDF" w14:textId="77777777" w:rsidR="00323CD8" w:rsidRPr="004A4192" w:rsidRDefault="00323CD8" w:rsidP="00081A02">
      <w:pPr>
        <w:pStyle w:val="NormalWeb"/>
        <w:numPr>
          <w:ilvl w:val="0"/>
          <w:numId w:val="9"/>
        </w:numPr>
        <w:rPr>
          <w:rFonts w:ascii="Cambria" w:hAnsi="Cambria"/>
        </w:rPr>
      </w:pPr>
      <w:r w:rsidRPr="004A4192">
        <w:rPr>
          <w:rStyle w:val="Strong"/>
          <w:rFonts w:ascii="Cambria" w:eastAsia="Arial" w:hAnsi="Cambria"/>
        </w:rPr>
        <w:t>Continuous Testing and Refinement</w:t>
      </w:r>
      <w:r w:rsidRPr="004A4192">
        <w:rPr>
          <w:rFonts w:ascii="Cambria" w:hAnsi="Cambria"/>
        </w:rPr>
        <w:br/>
        <w:t>The incremental model inherently promotes testing at the end of every cycle. Each new component was validated independently and then tested in combination with existing modules. This continuous evaluation allowed quick identification of issues, adherence to requirements, and refinement of rules or formatting as needed. It also ensured that each version of the system was stable, usable, and ready for practical deployment.</w:t>
      </w:r>
    </w:p>
    <w:p w14:paraId="7A57FDCE" w14:textId="77777777" w:rsidR="00323CD8" w:rsidRPr="004A4192" w:rsidRDefault="00323CD8" w:rsidP="00323CD8">
      <w:pPr>
        <w:rPr>
          <w:rFonts w:ascii="Cambria" w:hAnsi="Cambria"/>
          <w:sz w:val="24"/>
          <w:u w:val="single"/>
        </w:rPr>
      </w:pPr>
      <w:r w:rsidRPr="004A4192">
        <w:rPr>
          <w:rStyle w:val="Strong"/>
          <w:rFonts w:ascii="Cambria" w:hAnsi="Cambria"/>
          <w:bCs w:val="0"/>
          <w:sz w:val="24"/>
          <w:u w:val="single"/>
        </w:rPr>
        <w:t>Outcome of Using the Incremental Model</w:t>
      </w:r>
    </w:p>
    <w:p w14:paraId="0BEE689B" w14:textId="43BAF809" w:rsidR="00921C62" w:rsidRPr="004A4192" w:rsidRDefault="00323CD8" w:rsidP="00323CD8">
      <w:pPr>
        <w:pStyle w:val="NormalWeb"/>
        <w:rPr>
          <w:rFonts w:ascii="Cambria" w:hAnsi="Cambria"/>
        </w:rPr>
      </w:pPr>
      <w:r w:rsidRPr="004A4192">
        <w:rPr>
          <w:rFonts w:ascii="Cambria" w:hAnsi="Cambria"/>
        </w:rPr>
        <w:t>By applying the Incremental Model, the development process remained efficient, modular, and predictable. The system evolved through multiple working versions, reducing risk and enabling proactive improvements. This approach directly contributed to building a robust, scalable, and user-friendly Smart Exam Seating Allocator capable of handling real-world institutional demands.</w:t>
      </w:r>
    </w:p>
    <w:p w14:paraId="210F13D9" w14:textId="77777777" w:rsidR="006D4227" w:rsidRPr="004A4192" w:rsidRDefault="00921C62" w:rsidP="008E156A">
      <w:pPr>
        <w:pStyle w:val="Heading2"/>
        <w:rPr>
          <w:rFonts w:ascii="Cambria" w:hAnsi="Cambria"/>
          <w:color w:val="auto"/>
          <w:sz w:val="28"/>
        </w:rPr>
      </w:pPr>
      <w:bookmarkStart w:id="11" w:name="_Toc225587495"/>
      <w:r w:rsidRPr="004A4192">
        <w:rPr>
          <w:rFonts w:ascii="Cambria" w:hAnsi="Cambria"/>
          <w:color w:val="auto"/>
          <w:sz w:val="28"/>
        </w:rPr>
        <w:lastRenderedPageBreak/>
        <w:t>2</w:t>
      </w:r>
      <w:r w:rsidR="006D4227" w:rsidRPr="004A4192">
        <w:rPr>
          <w:rFonts w:ascii="Cambria" w:hAnsi="Cambria"/>
          <w:color w:val="auto"/>
          <w:sz w:val="28"/>
        </w:rPr>
        <w:t>.h Data Models &amp; Diagrams</w:t>
      </w:r>
      <w:bookmarkEnd w:id="11"/>
    </w:p>
    <w:p w14:paraId="1A748845" w14:textId="185062E4" w:rsidR="006D4227" w:rsidRPr="004A4192" w:rsidRDefault="006D4227" w:rsidP="006D4227">
      <w:pPr>
        <w:rPr>
          <w:rFonts w:ascii="Cambria" w:hAnsi="Cambria"/>
        </w:rPr>
      </w:pPr>
      <w:r w:rsidRPr="004A4192">
        <w:rPr>
          <w:rFonts w:ascii="Cambria" w:hAnsi="Cambria"/>
        </w:rPr>
        <w:t>Below diagrams are provided in ASCII format.</w:t>
      </w:r>
    </w:p>
    <w:p w14:paraId="5EEE8D22" w14:textId="7532EC52" w:rsidR="006D4227" w:rsidRPr="004A4192" w:rsidRDefault="006D4227" w:rsidP="00081A02">
      <w:pPr>
        <w:pStyle w:val="ListParagraph"/>
        <w:numPr>
          <w:ilvl w:val="0"/>
          <w:numId w:val="10"/>
        </w:numPr>
        <w:rPr>
          <w:rFonts w:ascii="Cambria" w:hAnsi="Cambria"/>
        </w:rPr>
      </w:pPr>
      <w:r w:rsidRPr="004A4192">
        <w:rPr>
          <w:rFonts w:ascii="Cambria" w:hAnsi="Cambria"/>
        </w:rPr>
        <w:t>DFD Level 0</w:t>
      </w:r>
    </w:p>
    <w:p w14:paraId="620BAE84" w14:textId="0DF4C1EB" w:rsidR="006D4227" w:rsidRDefault="00E44F6C" w:rsidP="00921C62">
      <w:pPr>
        <w:pStyle w:val="ListParagraph"/>
        <w:jc w:val="center"/>
        <w:rPr>
          <w:rFonts w:ascii="Cambria" w:hAnsi="Cambria"/>
        </w:rPr>
      </w:pPr>
      <w:r w:rsidRPr="004A4192">
        <w:rPr>
          <w:rFonts w:ascii="Cambria" w:hAnsi="Cambria"/>
          <w:noProof/>
        </w:rPr>
        <w:drawing>
          <wp:inline distT="0" distB="0" distL="0" distR="0" wp14:anchorId="5FABD062" wp14:editId="59BD1E65">
            <wp:extent cx="4778005" cy="2583542"/>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Nov 15, 2025, 12_24_31 P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10925" cy="2601342"/>
                    </a:xfrm>
                    <a:prstGeom prst="rect">
                      <a:avLst/>
                    </a:prstGeom>
                  </pic:spPr>
                </pic:pic>
              </a:graphicData>
            </a:graphic>
          </wp:inline>
        </w:drawing>
      </w:r>
    </w:p>
    <w:p w14:paraId="01C01274" w14:textId="1B58B880" w:rsidR="00AC0672" w:rsidRDefault="00AC0672" w:rsidP="00921C62">
      <w:pPr>
        <w:pStyle w:val="ListParagraph"/>
        <w:jc w:val="center"/>
        <w:rPr>
          <w:rFonts w:ascii="Cambria" w:hAnsi="Cambria"/>
          <w:i/>
          <w:sz w:val="20"/>
        </w:rPr>
      </w:pPr>
      <w:r w:rsidRPr="00AC0672">
        <w:rPr>
          <w:rFonts w:ascii="Cambria" w:hAnsi="Cambria"/>
          <w:i/>
          <w:sz w:val="20"/>
        </w:rPr>
        <w:t>Figure 2.1: DFD Level 0 – Smart Exam Seating Allocator</w:t>
      </w:r>
    </w:p>
    <w:p w14:paraId="35AACAFC" w14:textId="77777777" w:rsidR="00AC0672" w:rsidRPr="00AC0672" w:rsidRDefault="00AC0672" w:rsidP="00921C62">
      <w:pPr>
        <w:pStyle w:val="ListParagraph"/>
        <w:jc w:val="center"/>
        <w:rPr>
          <w:rFonts w:ascii="Cambria" w:hAnsi="Cambria"/>
          <w:i/>
        </w:rPr>
      </w:pPr>
    </w:p>
    <w:p w14:paraId="2C25DC2A" w14:textId="743A0022" w:rsidR="00E44F6C" w:rsidRDefault="00E44F6C" w:rsidP="00081A02">
      <w:pPr>
        <w:pStyle w:val="ListParagraph"/>
        <w:numPr>
          <w:ilvl w:val="0"/>
          <w:numId w:val="10"/>
        </w:numPr>
        <w:rPr>
          <w:rFonts w:ascii="Cambria" w:hAnsi="Cambria"/>
        </w:rPr>
      </w:pPr>
      <w:r w:rsidRPr="004A4192">
        <w:rPr>
          <w:rFonts w:ascii="Cambria" w:hAnsi="Cambria"/>
        </w:rPr>
        <w:t>DFD Level 1</w:t>
      </w:r>
    </w:p>
    <w:p w14:paraId="70240957" w14:textId="77777777" w:rsidR="00AC0672" w:rsidRPr="004A4192" w:rsidRDefault="00AC0672" w:rsidP="00AC0672">
      <w:pPr>
        <w:pStyle w:val="ListParagraph"/>
        <w:rPr>
          <w:rFonts w:ascii="Cambria" w:hAnsi="Cambria"/>
        </w:rPr>
      </w:pPr>
    </w:p>
    <w:p w14:paraId="3863F0A1" w14:textId="31874B83" w:rsidR="00E44F6C" w:rsidRDefault="00E44F6C" w:rsidP="00921C62">
      <w:pPr>
        <w:ind w:left="360"/>
        <w:jc w:val="center"/>
        <w:rPr>
          <w:rFonts w:ascii="Cambria" w:hAnsi="Cambria"/>
        </w:rPr>
      </w:pPr>
      <w:r w:rsidRPr="004A4192">
        <w:rPr>
          <w:rFonts w:ascii="Cambria" w:hAnsi="Cambria"/>
          <w:noProof/>
        </w:rPr>
        <w:drawing>
          <wp:inline distT="0" distB="0" distL="0" distR="0" wp14:anchorId="10C1769D" wp14:editId="5F3FC169">
            <wp:extent cx="2854380" cy="4281715"/>
            <wp:effectExtent l="0" t="0" r="317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c44c0cd-84ee-4432-a051-a84a33e3218f (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91237" cy="4337003"/>
                    </a:xfrm>
                    <a:prstGeom prst="rect">
                      <a:avLst/>
                    </a:prstGeom>
                  </pic:spPr>
                </pic:pic>
              </a:graphicData>
            </a:graphic>
          </wp:inline>
        </w:drawing>
      </w:r>
    </w:p>
    <w:p w14:paraId="2E68B2A3" w14:textId="0AF1D1C5" w:rsidR="00AC0672" w:rsidRPr="00AC0672" w:rsidRDefault="00AC0672" w:rsidP="00921C62">
      <w:pPr>
        <w:ind w:left="360"/>
        <w:jc w:val="center"/>
        <w:rPr>
          <w:rFonts w:ascii="Cambria" w:hAnsi="Cambria"/>
          <w:i/>
          <w:sz w:val="20"/>
        </w:rPr>
      </w:pPr>
      <w:r w:rsidRPr="00AC0672">
        <w:rPr>
          <w:rFonts w:ascii="Cambria" w:hAnsi="Cambria"/>
          <w:i/>
          <w:sz w:val="20"/>
        </w:rPr>
        <w:t>Figure 2.2: DFD Level 1 – Detailed Data Flow of Seating System</w:t>
      </w:r>
    </w:p>
    <w:p w14:paraId="65178A79" w14:textId="77777777" w:rsidR="00AC0672" w:rsidRPr="004A4192" w:rsidRDefault="00AC0672" w:rsidP="00AC0672">
      <w:pPr>
        <w:rPr>
          <w:rFonts w:ascii="Cambria" w:hAnsi="Cambria"/>
        </w:rPr>
      </w:pPr>
    </w:p>
    <w:p w14:paraId="7321DEE7" w14:textId="59FF0D09" w:rsidR="00B26667" w:rsidRPr="004A4192" w:rsidRDefault="00B26667" w:rsidP="00081A02">
      <w:pPr>
        <w:pStyle w:val="ListParagraph"/>
        <w:numPr>
          <w:ilvl w:val="0"/>
          <w:numId w:val="10"/>
        </w:numPr>
        <w:rPr>
          <w:rFonts w:ascii="Cambria" w:hAnsi="Cambria"/>
        </w:rPr>
      </w:pPr>
      <w:r w:rsidRPr="004A4192">
        <w:rPr>
          <w:rFonts w:ascii="Cambria" w:hAnsi="Cambria"/>
        </w:rPr>
        <w:lastRenderedPageBreak/>
        <w:t>Use Case Diagram (ASCII)</w:t>
      </w:r>
    </w:p>
    <w:p w14:paraId="764F4460" w14:textId="77777777" w:rsidR="00B26667" w:rsidRPr="004A4192" w:rsidRDefault="00B26667" w:rsidP="00B26667">
      <w:pPr>
        <w:pStyle w:val="ListParagraph"/>
        <w:rPr>
          <w:rFonts w:ascii="Cambria" w:hAnsi="Cambria"/>
        </w:rPr>
      </w:pPr>
    </w:p>
    <w:p w14:paraId="4CE91291" w14:textId="7A0926A3" w:rsidR="00E44F6C" w:rsidRDefault="00446205" w:rsidP="006647A0">
      <w:pPr>
        <w:ind w:left="360"/>
        <w:jc w:val="center"/>
        <w:rPr>
          <w:rFonts w:ascii="Cambria" w:hAnsi="Cambria"/>
        </w:rPr>
      </w:pPr>
      <w:r w:rsidRPr="004A4192">
        <w:rPr>
          <w:rFonts w:ascii="Cambria" w:hAnsi="Cambria"/>
          <w:noProof/>
        </w:rPr>
        <w:drawing>
          <wp:inline distT="0" distB="0" distL="0" distR="0" wp14:anchorId="33CC98AC" wp14:editId="61C62609">
            <wp:extent cx="3638550" cy="3638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emini_Generated_Image_xghufwxghufwxghu.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63607" cy="3663607"/>
                    </a:xfrm>
                    <a:prstGeom prst="rect">
                      <a:avLst/>
                    </a:prstGeom>
                  </pic:spPr>
                </pic:pic>
              </a:graphicData>
            </a:graphic>
          </wp:inline>
        </w:drawing>
      </w:r>
    </w:p>
    <w:p w14:paraId="4C1C44A2" w14:textId="3B0A6469" w:rsidR="00AC0672" w:rsidRPr="00AC0672" w:rsidRDefault="00AC0672" w:rsidP="006647A0">
      <w:pPr>
        <w:ind w:left="360"/>
        <w:jc w:val="center"/>
        <w:rPr>
          <w:rFonts w:ascii="Cambria" w:hAnsi="Cambria"/>
          <w:i/>
          <w:sz w:val="20"/>
        </w:rPr>
      </w:pPr>
      <w:r w:rsidRPr="00AC0672">
        <w:rPr>
          <w:rFonts w:ascii="Cambria" w:hAnsi="Cambria"/>
          <w:i/>
          <w:sz w:val="20"/>
        </w:rPr>
        <w:t>Figure 2.3: Use Case Diagram of Seating Allocation System</w:t>
      </w:r>
    </w:p>
    <w:p w14:paraId="4F0DDAF9" w14:textId="4C83D7FC" w:rsidR="00446205" w:rsidRPr="004A4192" w:rsidRDefault="00446205" w:rsidP="00081A02">
      <w:pPr>
        <w:pStyle w:val="ListParagraph"/>
        <w:numPr>
          <w:ilvl w:val="0"/>
          <w:numId w:val="10"/>
        </w:numPr>
        <w:rPr>
          <w:rFonts w:ascii="Cambria" w:hAnsi="Cambria"/>
        </w:rPr>
      </w:pPr>
      <w:r w:rsidRPr="004A4192">
        <w:rPr>
          <w:rFonts w:ascii="Cambria" w:hAnsi="Cambria"/>
        </w:rPr>
        <w:t>Class Diagram</w:t>
      </w:r>
    </w:p>
    <w:p w14:paraId="0DE2AFED" w14:textId="18BADBFA" w:rsidR="00446205" w:rsidRDefault="00446205" w:rsidP="006647A0">
      <w:pPr>
        <w:pStyle w:val="ListParagraph"/>
        <w:jc w:val="center"/>
        <w:rPr>
          <w:rFonts w:ascii="Cambria" w:hAnsi="Cambria"/>
        </w:rPr>
      </w:pPr>
      <w:r w:rsidRPr="004A4192">
        <w:rPr>
          <w:rFonts w:ascii="Cambria" w:hAnsi="Cambria"/>
          <w:noProof/>
        </w:rPr>
        <w:drawing>
          <wp:inline distT="0" distB="0" distL="0" distR="0" wp14:anchorId="6EE4439B" wp14:editId="09E967CF">
            <wp:extent cx="3705225" cy="3691492"/>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emini_Generated_Image_bfujm7bfujm7bfuj (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13880" cy="3700115"/>
                    </a:xfrm>
                    <a:prstGeom prst="rect">
                      <a:avLst/>
                    </a:prstGeom>
                  </pic:spPr>
                </pic:pic>
              </a:graphicData>
            </a:graphic>
          </wp:inline>
        </w:drawing>
      </w:r>
    </w:p>
    <w:p w14:paraId="5395B267" w14:textId="77777777" w:rsidR="00AC0672" w:rsidRPr="004A4192" w:rsidRDefault="00AC0672" w:rsidP="006647A0">
      <w:pPr>
        <w:pStyle w:val="ListParagraph"/>
        <w:jc w:val="center"/>
        <w:rPr>
          <w:rFonts w:ascii="Cambria" w:hAnsi="Cambria"/>
        </w:rPr>
      </w:pPr>
    </w:p>
    <w:p w14:paraId="13401BCF" w14:textId="223B8D43" w:rsidR="00446205" w:rsidRDefault="00AC0672" w:rsidP="00AC0672">
      <w:pPr>
        <w:pStyle w:val="ListParagraph"/>
        <w:jc w:val="center"/>
        <w:rPr>
          <w:rFonts w:ascii="Cambria" w:hAnsi="Cambria"/>
          <w:i/>
          <w:sz w:val="20"/>
        </w:rPr>
      </w:pPr>
      <w:r w:rsidRPr="00AC0672">
        <w:rPr>
          <w:rFonts w:ascii="Cambria" w:hAnsi="Cambria"/>
          <w:i/>
          <w:sz w:val="20"/>
        </w:rPr>
        <w:t>Figure 2.4: Class Diagram of System Modules</w:t>
      </w:r>
    </w:p>
    <w:p w14:paraId="61A71409" w14:textId="77777777" w:rsidR="00AC0672" w:rsidRPr="00AC0672" w:rsidRDefault="00AC0672" w:rsidP="00AC0672">
      <w:pPr>
        <w:pStyle w:val="ListParagraph"/>
        <w:jc w:val="center"/>
        <w:rPr>
          <w:rFonts w:ascii="Cambria" w:hAnsi="Cambria"/>
          <w:i/>
        </w:rPr>
      </w:pPr>
    </w:p>
    <w:p w14:paraId="33F0820F" w14:textId="6C043579" w:rsidR="00446205" w:rsidRPr="004A4192" w:rsidRDefault="00446205" w:rsidP="00081A02">
      <w:pPr>
        <w:pStyle w:val="ListParagraph"/>
        <w:numPr>
          <w:ilvl w:val="0"/>
          <w:numId w:val="10"/>
        </w:numPr>
        <w:rPr>
          <w:rFonts w:ascii="Cambria" w:hAnsi="Cambria"/>
        </w:rPr>
      </w:pPr>
      <w:r w:rsidRPr="004A4192">
        <w:rPr>
          <w:rFonts w:ascii="Cambria" w:hAnsi="Cambria"/>
        </w:rPr>
        <w:lastRenderedPageBreak/>
        <w:t>Activity Diagram</w:t>
      </w:r>
    </w:p>
    <w:p w14:paraId="78845CB6" w14:textId="77777777" w:rsidR="00921C62" w:rsidRPr="004A4192" w:rsidRDefault="00921C62" w:rsidP="00921C62">
      <w:pPr>
        <w:ind w:left="360"/>
        <w:rPr>
          <w:rFonts w:ascii="Cambria" w:hAnsi="Cambria"/>
        </w:rPr>
      </w:pPr>
    </w:p>
    <w:p w14:paraId="6C95081F" w14:textId="61B88F29" w:rsidR="00446205" w:rsidRDefault="00446205" w:rsidP="00921C62">
      <w:pPr>
        <w:pStyle w:val="ListParagraph"/>
        <w:jc w:val="center"/>
        <w:rPr>
          <w:rFonts w:ascii="Cambria" w:hAnsi="Cambria"/>
        </w:rPr>
      </w:pPr>
      <w:r w:rsidRPr="004A4192">
        <w:rPr>
          <w:rFonts w:ascii="Cambria" w:hAnsi="Cambria"/>
          <w:noProof/>
        </w:rPr>
        <w:drawing>
          <wp:inline distT="0" distB="0" distL="0" distR="0" wp14:anchorId="137B84B2" wp14:editId="12DE0F78">
            <wp:extent cx="3909060" cy="39090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emini_Generated_Image_2cfzi2cfzi2cfzi2.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09060" cy="3909060"/>
                    </a:xfrm>
                    <a:prstGeom prst="rect">
                      <a:avLst/>
                    </a:prstGeom>
                  </pic:spPr>
                </pic:pic>
              </a:graphicData>
            </a:graphic>
          </wp:inline>
        </w:drawing>
      </w:r>
    </w:p>
    <w:p w14:paraId="0058F556" w14:textId="650D5CBD" w:rsidR="00AC0672" w:rsidRPr="00AC0672" w:rsidRDefault="00AC0672" w:rsidP="00921C62">
      <w:pPr>
        <w:pStyle w:val="ListParagraph"/>
        <w:jc w:val="center"/>
        <w:rPr>
          <w:rFonts w:ascii="Cambria" w:hAnsi="Cambria"/>
          <w:i/>
          <w:sz w:val="20"/>
        </w:rPr>
      </w:pPr>
      <w:r w:rsidRPr="00AC0672">
        <w:rPr>
          <w:rFonts w:ascii="Cambria" w:hAnsi="Cambria"/>
          <w:i/>
          <w:sz w:val="20"/>
        </w:rPr>
        <w:t>Figure 2.5: Activity Diagram for Seating Allocation Process</w:t>
      </w:r>
    </w:p>
    <w:p w14:paraId="1328AC8E" w14:textId="77777777" w:rsidR="00AC0672" w:rsidRDefault="00AC0672" w:rsidP="00446205">
      <w:pPr>
        <w:pStyle w:val="Heading1"/>
        <w:rPr>
          <w:rFonts w:ascii="Cambria" w:hAnsi="Cambria"/>
          <w:sz w:val="32"/>
        </w:rPr>
      </w:pPr>
      <w:bookmarkStart w:id="12" w:name="_Toc225587496"/>
    </w:p>
    <w:p w14:paraId="6BA7EF0A" w14:textId="77777777" w:rsidR="00AC0672" w:rsidRDefault="00AC0672" w:rsidP="00446205">
      <w:pPr>
        <w:pStyle w:val="Heading1"/>
        <w:rPr>
          <w:rFonts w:ascii="Cambria" w:hAnsi="Cambria"/>
          <w:sz w:val="32"/>
        </w:rPr>
      </w:pPr>
    </w:p>
    <w:p w14:paraId="660246C5" w14:textId="77777777" w:rsidR="00AC0672" w:rsidRDefault="00AC0672" w:rsidP="00446205">
      <w:pPr>
        <w:pStyle w:val="Heading1"/>
        <w:rPr>
          <w:rFonts w:ascii="Cambria" w:hAnsi="Cambria"/>
          <w:sz w:val="32"/>
        </w:rPr>
      </w:pPr>
    </w:p>
    <w:p w14:paraId="455F25F1" w14:textId="77777777" w:rsidR="00AC0672" w:rsidRDefault="00AC0672" w:rsidP="00446205">
      <w:pPr>
        <w:pStyle w:val="Heading1"/>
        <w:rPr>
          <w:rFonts w:ascii="Cambria" w:hAnsi="Cambria"/>
          <w:sz w:val="32"/>
        </w:rPr>
      </w:pPr>
    </w:p>
    <w:p w14:paraId="03D46F3A" w14:textId="07BBBCCB" w:rsidR="00AC0672" w:rsidRDefault="00AC0672" w:rsidP="00446205">
      <w:pPr>
        <w:pStyle w:val="Heading1"/>
        <w:rPr>
          <w:rFonts w:ascii="Cambria" w:hAnsi="Cambria"/>
          <w:sz w:val="32"/>
        </w:rPr>
      </w:pPr>
    </w:p>
    <w:p w14:paraId="48467E7A" w14:textId="77777777" w:rsidR="00AC0672" w:rsidRPr="00AC0672" w:rsidRDefault="00AC0672" w:rsidP="00AC0672">
      <w:pPr>
        <w:pStyle w:val="Normal1"/>
      </w:pPr>
    </w:p>
    <w:p w14:paraId="101C7400" w14:textId="3A6D07E3" w:rsidR="00446205" w:rsidRPr="003538C1" w:rsidRDefault="00921C62" w:rsidP="00446205">
      <w:pPr>
        <w:pStyle w:val="Heading1"/>
        <w:rPr>
          <w:rFonts w:ascii="Cambria" w:hAnsi="Cambria"/>
          <w:sz w:val="32"/>
        </w:rPr>
      </w:pPr>
      <w:r w:rsidRPr="003538C1">
        <w:rPr>
          <w:rFonts w:ascii="Cambria" w:hAnsi="Cambria"/>
          <w:sz w:val="32"/>
        </w:rPr>
        <w:lastRenderedPageBreak/>
        <w:t>3</w:t>
      </w:r>
      <w:r w:rsidR="00446205" w:rsidRPr="003538C1">
        <w:rPr>
          <w:rFonts w:ascii="Cambria" w:hAnsi="Cambria"/>
          <w:sz w:val="32"/>
        </w:rPr>
        <w:t>. SYSTEM DESIGN</w:t>
      </w:r>
      <w:bookmarkEnd w:id="12"/>
    </w:p>
    <w:p w14:paraId="01676F0E" w14:textId="3BBBF988" w:rsidR="00446205" w:rsidRPr="004A4192" w:rsidRDefault="00921C62" w:rsidP="008E156A">
      <w:pPr>
        <w:pStyle w:val="Heading2"/>
        <w:rPr>
          <w:rFonts w:ascii="Cambria" w:hAnsi="Cambria"/>
          <w:color w:val="auto"/>
          <w:sz w:val="28"/>
        </w:rPr>
      </w:pPr>
      <w:bookmarkStart w:id="13" w:name="_Toc225587497"/>
      <w:r w:rsidRPr="004A4192">
        <w:rPr>
          <w:rFonts w:ascii="Cambria" w:hAnsi="Cambria"/>
          <w:color w:val="auto"/>
          <w:sz w:val="28"/>
        </w:rPr>
        <w:t>3</w:t>
      </w:r>
      <w:r w:rsidR="00C61BCA" w:rsidRPr="004A4192">
        <w:rPr>
          <w:rFonts w:ascii="Cambria" w:hAnsi="Cambria"/>
          <w:color w:val="auto"/>
          <w:sz w:val="28"/>
        </w:rPr>
        <w:t>.a MODULARISATION DETAILS</w:t>
      </w:r>
      <w:bookmarkEnd w:id="13"/>
    </w:p>
    <w:p w14:paraId="467B05CA" w14:textId="69113DD6" w:rsidR="00C61BCA" w:rsidRPr="004A4192" w:rsidRDefault="00C61BCA" w:rsidP="00C61BCA">
      <w:pPr>
        <w:rPr>
          <w:rFonts w:ascii="Cambria" w:hAnsi="Cambria"/>
        </w:rPr>
      </w:pPr>
      <w:r w:rsidRPr="004A4192">
        <w:rPr>
          <w:rFonts w:ascii="Cambria" w:hAnsi="Cambria"/>
        </w:rPr>
        <w:t>The Smart Exam Seating Allocator is engineered using a modular software design, ensuring clarity, maintainability, and scalable performance. Each module performs a distinct responsibility within the overall workflow, creating a seamless pipeline from file upload to final output generation. The following sections provide a detailed explanation of each module as documented for the project report.</w:t>
      </w:r>
    </w:p>
    <w:p w14:paraId="4E1BD7DF" w14:textId="77777777" w:rsidR="00C61BCA" w:rsidRPr="004A4192" w:rsidRDefault="00C61BCA" w:rsidP="00C61BCA">
      <w:pPr>
        <w:rPr>
          <w:rFonts w:ascii="Cambria" w:eastAsia="Times New Roman" w:hAnsi="Cambria"/>
          <w:sz w:val="24"/>
          <w:u w:val="single"/>
        </w:rPr>
      </w:pPr>
      <w:r w:rsidRPr="004A4192">
        <w:rPr>
          <w:rStyle w:val="Strong"/>
          <w:rFonts w:ascii="Cambria" w:hAnsi="Cambria"/>
          <w:bCs w:val="0"/>
          <w:sz w:val="24"/>
          <w:u w:val="single"/>
        </w:rPr>
        <w:t>1. File Upload Module</w:t>
      </w:r>
    </w:p>
    <w:p w14:paraId="1D356DB7" w14:textId="77777777" w:rsidR="00C61BCA" w:rsidRPr="004A4192" w:rsidRDefault="00C61BCA" w:rsidP="00C61BCA">
      <w:pPr>
        <w:pStyle w:val="NormalWeb"/>
        <w:rPr>
          <w:rFonts w:ascii="Cambria" w:hAnsi="Cambria"/>
        </w:rPr>
      </w:pPr>
      <w:r w:rsidRPr="004A4192">
        <w:rPr>
          <w:rFonts w:ascii="Cambria" w:hAnsi="Cambria"/>
        </w:rPr>
        <w:t>The File Upload Module serves as the system’s entry point. It manages the intake of the two primary datasets required for processing:</w:t>
      </w:r>
    </w:p>
    <w:p w14:paraId="25BEC7F2" w14:textId="77777777" w:rsidR="00C61BCA" w:rsidRPr="004A4192" w:rsidRDefault="00C61BCA" w:rsidP="00081A02">
      <w:pPr>
        <w:pStyle w:val="NormalWeb"/>
        <w:numPr>
          <w:ilvl w:val="0"/>
          <w:numId w:val="11"/>
        </w:numPr>
        <w:rPr>
          <w:rFonts w:ascii="Cambria" w:hAnsi="Cambria"/>
        </w:rPr>
      </w:pPr>
      <w:r w:rsidRPr="004A4192">
        <w:rPr>
          <w:rStyle w:val="Strong"/>
          <w:rFonts w:ascii="Cambria" w:eastAsia="Arial" w:hAnsi="Cambria"/>
        </w:rPr>
        <w:t>Classroom capacity file</w:t>
      </w:r>
      <w:r w:rsidRPr="004A4192">
        <w:rPr>
          <w:rFonts w:ascii="Cambria" w:hAnsi="Cambria"/>
        </w:rPr>
        <w:t xml:space="preserve"> (Class.xlsx)</w:t>
      </w:r>
    </w:p>
    <w:p w14:paraId="230946D0" w14:textId="77777777" w:rsidR="00C61BCA" w:rsidRPr="004A4192" w:rsidRDefault="00C61BCA" w:rsidP="00081A02">
      <w:pPr>
        <w:pStyle w:val="NormalWeb"/>
        <w:numPr>
          <w:ilvl w:val="0"/>
          <w:numId w:val="11"/>
        </w:numPr>
        <w:rPr>
          <w:rFonts w:ascii="Cambria" w:hAnsi="Cambria"/>
        </w:rPr>
      </w:pPr>
      <w:r w:rsidRPr="004A4192">
        <w:rPr>
          <w:rStyle w:val="Strong"/>
          <w:rFonts w:ascii="Cambria" w:eastAsia="Arial" w:hAnsi="Cambria"/>
        </w:rPr>
        <w:t>Student branch file</w:t>
      </w:r>
      <w:r w:rsidRPr="004A4192">
        <w:rPr>
          <w:rFonts w:ascii="Cambria" w:hAnsi="Cambria"/>
        </w:rPr>
        <w:t xml:space="preserve"> (Student.xlsx)</w:t>
      </w:r>
    </w:p>
    <w:p w14:paraId="35EE605F" w14:textId="77777777" w:rsidR="00C61BCA" w:rsidRPr="004A4192" w:rsidRDefault="00C61BCA" w:rsidP="0082450D">
      <w:pPr>
        <w:rPr>
          <w:rFonts w:ascii="Cambria" w:hAnsi="Cambria"/>
          <w:sz w:val="24"/>
        </w:rPr>
      </w:pPr>
      <w:r w:rsidRPr="004A4192">
        <w:rPr>
          <w:rStyle w:val="Strong"/>
          <w:rFonts w:ascii="Cambria" w:hAnsi="Cambria"/>
          <w:b w:val="0"/>
          <w:bCs w:val="0"/>
          <w:sz w:val="24"/>
        </w:rPr>
        <w:t>Key Responsibilities</w:t>
      </w:r>
    </w:p>
    <w:p w14:paraId="14F3E8F1" w14:textId="77777777" w:rsidR="00C61BCA" w:rsidRPr="004A4192" w:rsidRDefault="00C61BCA" w:rsidP="00081A02">
      <w:pPr>
        <w:pStyle w:val="NormalWeb"/>
        <w:numPr>
          <w:ilvl w:val="0"/>
          <w:numId w:val="12"/>
        </w:numPr>
        <w:rPr>
          <w:rFonts w:ascii="Cambria" w:hAnsi="Cambria"/>
        </w:rPr>
      </w:pPr>
      <w:r w:rsidRPr="004A4192">
        <w:rPr>
          <w:rStyle w:val="Strong"/>
          <w:rFonts w:ascii="Cambria" w:eastAsia="Arial" w:hAnsi="Cambria"/>
        </w:rPr>
        <w:t>Accepting user input:</w:t>
      </w:r>
      <w:r w:rsidRPr="004A4192">
        <w:rPr>
          <w:rFonts w:ascii="Cambria" w:hAnsi="Cambria"/>
        </w:rPr>
        <w:t xml:space="preserve"> Handles uploads of both Excel files through the web interface.</w:t>
      </w:r>
    </w:p>
    <w:p w14:paraId="6C3C2384" w14:textId="77777777" w:rsidR="00C61BCA" w:rsidRPr="004A4192" w:rsidRDefault="00C61BCA" w:rsidP="00081A02">
      <w:pPr>
        <w:pStyle w:val="NormalWeb"/>
        <w:numPr>
          <w:ilvl w:val="0"/>
          <w:numId w:val="12"/>
        </w:numPr>
        <w:rPr>
          <w:rFonts w:ascii="Cambria" w:hAnsi="Cambria"/>
        </w:rPr>
      </w:pPr>
      <w:r w:rsidRPr="004A4192">
        <w:rPr>
          <w:rStyle w:val="Strong"/>
          <w:rFonts w:ascii="Cambria" w:eastAsia="Arial" w:hAnsi="Cambria"/>
        </w:rPr>
        <w:t>File type validation:</w:t>
      </w:r>
      <w:r w:rsidRPr="004A4192">
        <w:rPr>
          <w:rFonts w:ascii="Cambria" w:hAnsi="Cambria"/>
        </w:rPr>
        <w:t xml:space="preserve"> Allows only </w:t>
      </w:r>
      <w:r w:rsidRPr="004A4192">
        <w:rPr>
          <w:rStyle w:val="HTMLCode"/>
          <w:rFonts w:ascii="Cambria" w:hAnsi="Cambria"/>
        </w:rPr>
        <w:t>.xlsx</w:t>
      </w:r>
      <w:r w:rsidRPr="004A4192">
        <w:rPr>
          <w:rFonts w:ascii="Cambria" w:hAnsi="Cambria"/>
        </w:rPr>
        <w:t xml:space="preserve"> or </w:t>
      </w:r>
      <w:r w:rsidRPr="004A4192">
        <w:rPr>
          <w:rStyle w:val="HTMLCode"/>
          <w:rFonts w:ascii="Cambria" w:hAnsi="Cambria"/>
        </w:rPr>
        <w:t>.</w:t>
      </w:r>
      <w:proofErr w:type="spellStart"/>
      <w:r w:rsidRPr="004A4192">
        <w:rPr>
          <w:rStyle w:val="HTMLCode"/>
          <w:rFonts w:ascii="Cambria" w:hAnsi="Cambria"/>
        </w:rPr>
        <w:t>xls</w:t>
      </w:r>
      <w:proofErr w:type="spellEnd"/>
      <w:r w:rsidRPr="004A4192">
        <w:rPr>
          <w:rFonts w:ascii="Cambria" w:hAnsi="Cambria"/>
        </w:rPr>
        <w:t xml:space="preserve"> formats; rejects unsupported or unsafe file types.</w:t>
      </w:r>
    </w:p>
    <w:p w14:paraId="5A2B611C" w14:textId="77777777" w:rsidR="00C61BCA" w:rsidRPr="004A4192" w:rsidRDefault="00C61BCA" w:rsidP="00081A02">
      <w:pPr>
        <w:pStyle w:val="NormalWeb"/>
        <w:numPr>
          <w:ilvl w:val="0"/>
          <w:numId w:val="12"/>
        </w:numPr>
        <w:rPr>
          <w:rFonts w:ascii="Cambria" w:hAnsi="Cambria"/>
        </w:rPr>
      </w:pPr>
      <w:r w:rsidRPr="004A4192">
        <w:rPr>
          <w:rStyle w:val="Strong"/>
          <w:rFonts w:ascii="Cambria" w:eastAsia="Arial" w:hAnsi="Cambria"/>
        </w:rPr>
        <w:t>Integrity checks:</w:t>
      </w:r>
      <w:r w:rsidRPr="004A4192">
        <w:rPr>
          <w:rFonts w:ascii="Cambria" w:hAnsi="Cambria"/>
        </w:rPr>
        <w:t xml:space="preserve"> Detects empty, corrupted, or unreadable files and returns clear error feedback.</w:t>
      </w:r>
    </w:p>
    <w:p w14:paraId="4D394736" w14:textId="77777777" w:rsidR="00C61BCA" w:rsidRPr="004A4192" w:rsidRDefault="00C61BCA" w:rsidP="00081A02">
      <w:pPr>
        <w:pStyle w:val="NormalWeb"/>
        <w:numPr>
          <w:ilvl w:val="0"/>
          <w:numId w:val="12"/>
        </w:numPr>
        <w:rPr>
          <w:rFonts w:ascii="Cambria" w:hAnsi="Cambria"/>
        </w:rPr>
      </w:pPr>
      <w:r w:rsidRPr="004A4192">
        <w:rPr>
          <w:rStyle w:val="Strong"/>
          <w:rFonts w:ascii="Cambria" w:eastAsia="Arial" w:hAnsi="Cambria"/>
        </w:rPr>
        <w:t>Schema validation:</w:t>
      </w:r>
      <w:r w:rsidRPr="004A4192">
        <w:rPr>
          <w:rFonts w:ascii="Cambria" w:hAnsi="Cambria"/>
        </w:rPr>
        <w:t xml:space="preserve"> Ensures that required columns such as </w:t>
      </w:r>
      <w:proofErr w:type="spellStart"/>
      <w:r w:rsidRPr="004A4192">
        <w:rPr>
          <w:rStyle w:val="Emphasis"/>
          <w:rFonts w:ascii="Cambria" w:eastAsiaTheme="minorEastAsia" w:hAnsi="Cambria"/>
        </w:rPr>
        <w:t>RoomID</w:t>
      </w:r>
      <w:proofErr w:type="spellEnd"/>
      <w:r w:rsidRPr="004A4192">
        <w:rPr>
          <w:rFonts w:ascii="Cambria" w:hAnsi="Cambria"/>
        </w:rPr>
        <w:t xml:space="preserve">, </w:t>
      </w:r>
      <w:r w:rsidRPr="004A4192">
        <w:rPr>
          <w:rStyle w:val="Emphasis"/>
          <w:rFonts w:ascii="Cambria" w:eastAsiaTheme="minorEastAsia" w:hAnsi="Cambria"/>
        </w:rPr>
        <w:t>Capacity</w:t>
      </w:r>
      <w:r w:rsidRPr="004A4192">
        <w:rPr>
          <w:rFonts w:ascii="Cambria" w:hAnsi="Cambria"/>
        </w:rPr>
        <w:t xml:space="preserve">, </w:t>
      </w:r>
      <w:r w:rsidRPr="004A4192">
        <w:rPr>
          <w:rStyle w:val="Emphasis"/>
          <w:rFonts w:ascii="Cambria" w:eastAsiaTheme="minorEastAsia" w:hAnsi="Cambria"/>
        </w:rPr>
        <w:t>Branch</w:t>
      </w:r>
      <w:r w:rsidRPr="004A4192">
        <w:rPr>
          <w:rFonts w:ascii="Cambria" w:hAnsi="Cambria"/>
        </w:rPr>
        <w:t xml:space="preserve">, and </w:t>
      </w:r>
      <w:r w:rsidRPr="004A4192">
        <w:rPr>
          <w:rStyle w:val="Emphasis"/>
          <w:rFonts w:ascii="Cambria" w:eastAsiaTheme="minorEastAsia" w:hAnsi="Cambria"/>
        </w:rPr>
        <w:t>Year</w:t>
      </w:r>
      <w:r w:rsidRPr="004A4192">
        <w:rPr>
          <w:rFonts w:ascii="Cambria" w:hAnsi="Cambria"/>
        </w:rPr>
        <w:t xml:space="preserve"> are present.</w:t>
      </w:r>
    </w:p>
    <w:p w14:paraId="296DCCDE" w14:textId="77777777" w:rsidR="00C61BCA" w:rsidRPr="004A4192" w:rsidRDefault="00C61BCA" w:rsidP="00081A02">
      <w:pPr>
        <w:pStyle w:val="NormalWeb"/>
        <w:numPr>
          <w:ilvl w:val="0"/>
          <w:numId w:val="12"/>
        </w:numPr>
        <w:rPr>
          <w:rFonts w:ascii="Cambria" w:hAnsi="Cambria"/>
        </w:rPr>
      </w:pPr>
      <w:r w:rsidRPr="004A4192">
        <w:rPr>
          <w:rStyle w:val="Strong"/>
          <w:rFonts w:ascii="Cambria" w:eastAsia="Arial" w:hAnsi="Cambria"/>
        </w:rPr>
        <w:t>Error handling:</w:t>
      </w:r>
      <w:r w:rsidRPr="004A4192">
        <w:rPr>
          <w:rFonts w:ascii="Cambria" w:hAnsi="Cambria"/>
        </w:rPr>
        <w:t xml:space="preserve"> Provides user-friendly alerts for missing data, incorrect formats, or inconsistent input structures.</w:t>
      </w:r>
    </w:p>
    <w:p w14:paraId="745929DA" w14:textId="77777777" w:rsidR="00C61BCA" w:rsidRPr="004A4192" w:rsidRDefault="00C61BCA" w:rsidP="0082450D">
      <w:pPr>
        <w:rPr>
          <w:rFonts w:ascii="Cambria" w:hAnsi="Cambria"/>
          <w:sz w:val="24"/>
        </w:rPr>
      </w:pPr>
      <w:r w:rsidRPr="004A4192">
        <w:rPr>
          <w:rStyle w:val="Strong"/>
          <w:rFonts w:ascii="Cambria" w:hAnsi="Cambria"/>
          <w:b w:val="0"/>
          <w:bCs w:val="0"/>
          <w:sz w:val="24"/>
        </w:rPr>
        <w:t>Importance</w:t>
      </w:r>
    </w:p>
    <w:p w14:paraId="1BA77BCB" w14:textId="77777777" w:rsidR="00C61BCA" w:rsidRPr="004A4192" w:rsidRDefault="00C61BCA" w:rsidP="00C61BCA">
      <w:pPr>
        <w:pStyle w:val="NormalWeb"/>
        <w:rPr>
          <w:rFonts w:ascii="Cambria" w:hAnsi="Cambria"/>
        </w:rPr>
      </w:pPr>
      <w:r w:rsidRPr="004A4192">
        <w:rPr>
          <w:rFonts w:ascii="Cambria" w:hAnsi="Cambria"/>
        </w:rPr>
        <w:t>By enforcing clean and correct input data, this module ensures downstream components operate on reliable datasets, preventing cascading failures later in the process.</w:t>
      </w:r>
    </w:p>
    <w:p w14:paraId="74EF9EAA" w14:textId="77777777" w:rsidR="00C61BCA" w:rsidRPr="004A4192" w:rsidRDefault="00C61BCA" w:rsidP="00C61BCA">
      <w:pPr>
        <w:rPr>
          <w:rFonts w:ascii="Cambria" w:eastAsia="Times New Roman" w:hAnsi="Cambria"/>
          <w:sz w:val="24"/>
          <w:u w:val="single"/>
        </w:rPr>
      </w:pPr>
      <w:r w:rsidRPr="004A4192">
        <w:rPr>
          <w:rStyle w:val="Strong"/>
          <w:rFonts w:ascii="Cambria" w:hAnsi="Cambria"/>
          <w:bCs w:val="0"/>
          <w:sz w:val="24"/>
          <w:u w:val="single"/>
        </w:rPr>
        <w:t>2. Data Preprocessing Module</w:t>
      </w:r>
    </w:p>
    <w:p w14:paraId="27A6D5EC" w14:textId="77777777" w:rsidR="00C61BCA" w:rsidRPr="004A4192" w:rsidRDefault="00C61BCA" w:rsidP="00C61BCA">
      <w:pPr>
        <w:pStyle w:val="NormalWeb"/>
        <w:rPr>
          <w:rFonts w:ascii="Cambria" w:hAnsi="Cambria"/>
        </w:rPr>
      </w:pPr>
      <w:r w:rsidRPr="004A4192">
        <w:rPr>
          <w:rFonts w:ascii="Cambria" w:hAnsi="Cambria"/>
        </w:rPr>
        <w:t>This module transforms raw uploaded data into standardized, structured, and validated datasets. It prepares both classroom and student information for accurate and conflict-free allocation.</w:t>
      </w:r>
    </w:p>
    <w:p w14:paraId="46698372" w14:textId="77777777" w:rsidR="00C61BCA" w:rsidRPr="004A4192" w:rsidRDefault="00C61BCA" w:rsidP="0082450D">
      <w:pPr>
        <w:rPr>
          <w:rFonts w:ascii="Cambria" w:hAnsi="Cambria"/>
          <w:sz w:val="24"/>
        </w:rPr>
      </w:pPr>
      <w:r w:rsidRPr="004A4192">
        <w:rPr>
          <w:rStyle w:val="Strong"/>
          <w:rFonts w:ascii="Cambria" w:hAnsi="Cambria"/>
          <w:b w:val="0"/>
          <w:bCs w:val="0"/>
          <w:sz w:val="24"/>
        </w:rPr>
        <w:t>Key Responsibilities</w:t>
      </w:r>
    </w:p>
    <w:p w14:paraId="58E4758B" w14:textId="77777777" w:rsidR="00C61BCA" w:rsidRPr="004A4192" w:rsidRDefault="00C61BCA" w:rsidP="00081A02">
      <w:pPr>
        <w:pStyle w:val="NormalWeb"/>
        <w:numPr>
          <w:ilvl w:val="0"/>
          <w:numId w:val="13"/>
        </w:numPr>
        <w:rPr>
          <w:rFonts w:ascii="Cambria" w:hAnsi="Cambria"/>
        </w:rPr>
      </w:pPr>
      <w:r w:rsidRPr="004A4192">
        <w:rPr>
          <w:rStyle w:val="Strong"/>
          <w:rFonts w:ascii="Cambria" w:eastAsia="Arial" w:hAnsi="Cambria"/>
        </w:rPr>
        <w:t>Data cleaning:</w:t>
      </w:r>
      <w:r w:rsidRPr="004A4192">
        <w:rPr>
          <w:rFonts w:ascii="Cambria" w:hAnsi="Cambria"/>
        </w:rPr>
        <w:t xml:space="preserve"> Removes empty rows, trims extra spaces, normalizes branch names, and resolves formatting inconsistencies.</w:t>
      </w:r>
    </w:p>
    <w:p w14:paraId="4F7E3A20" w14:textId="77777777" w:rsidR="00C61BCA" w:rsidRPr="004A4192" w:rsidRDefault="00C61BCA" w:rsidP="00081A02">
      <w:pPr>
        <w:pStyle w:val="NormalWeb"/>
        <w:numPr>
          <w:ilvl w:val="0"/>
          <w:numId w:val="13"/>
        </w:numPr>
        <w:rPr>
          <w:rFonts w:ascii="Cambria" w:hAnsi="Cambria"/>
        </w:rPr>
      </w:pPr>
      <w:r w:rsidRPr="004A4192">
        <w:rPr>
          <w:rStyle w:val="Strong"/>
          <w:rFonts w:ascii="Cambria" w:eastAsia="Arial" w:hAnsi="Cambria"/>
        </w:rPr>
        <w:t>Column standardization:</w:t>
      </w:r>
      <w:r w:rsidRPr="004A4192">
        <w:rPr>
          <w:rFonts w:ascii="Cambria" w:hAnsi="Cambria"/>
        </w:rPr>
        <w:t xml:space="preserve"> Maps variant column headings to system-defined names for consistency.</w:t>
      </w:r>
    </w:p>
    <w:p w14:paraId="3888B54B" w14:textId="77777777" w:rsidR="00C61BCA" w:rsidRPr="004A4192" w:rsidRDefault="00C61BCA" w:rsidP="00081A02">
      <w:pPr>
        <w:pStyle w:val="NormalWeb"/>
        <w:numPr>
          <w:ilvl w:val="0"/>
          <w:numId w:val="13"/>
        </w:numPr>
        <w:rPr>
          <w:rFonts w:ascii="Cambria" w:hAnsi="Cambria"/>
        </w:rPr>
      </w:pPr>
      <w:r w:rsidRPr="004A4192">
        <w:rPr>
          <w:rStyle w:val="Strong"/>
          <w:rFonts w:ascii="Cambria" w:eastAsia="Arial" w:hAnsi="Cambria"/>
        </w:rPr>
        <w:t>Type conversion:</w:t>
      </w:r>
      <w:r w:rsidRPr="004A4192">
        <w:rPr>
          <w:rFonts w:ascii="Cambria" w:hAnsi="Cambria"/>
        </w:rPr>
        <w:t xml:space="preserve"> Converts capacity and numeric fields into integer formats.</w:t>
      </w:r>
    </w:p>
    <w:p w14:paraId="6F9FC5A6" w14:textId="77777777" w:rsidR="00C61BCA" w:rsidRPr="004A4192" w:rsidRDefault="00C61BCA" w:rsidP="00081A02">
      <w:pPr>
        <w:pStyle w:val="NormalWeb"/>
        <w:numPr>
          <w:ilvl w:val="0"/>
          <w:numId w:val="13"/>
        </w:numPr>
        <w:rPr>
          <w:rFonts w:ascii="Cambria" w:hAnsi="Cambria"/>
        </w:rPr>
      </w:pPr>
      <w:r w:rsidRPr="004A4192">
        <w:rPr>
          <w:rStyle w:val="Strong"/>
          <w:rFonts w:ascii="Cambria" w:eastAsia="Arial" w:hAnsi="Cambria"/>
        </w:rPr>
        <w:t>Sanity checks:</w:t>
      </w:r>
      <w:r w:rsidRPr="004A4192">
        <w:rPr>
          <w:rFonts w:ascii="Cambria" w:hAnsi="Cambria"/>
        </w:rPr>
        <w:t xml:space="preserve"> Detects mismatched or inconsistent values such as negative capacities, duplicate roll numbers, or invalid year values.</w:t>
      </w:r>
    </w:p>
    <w:p w14:paraId="5F6E757A" w14:textId="77777777" w:rsidR="00C61BCA" w:rsidRPr="004A4192" w:rsidRDefault="00C61BCA" w:rsidP="00081A02">
      <w:pPr>
        <w:pStyle w:val="NormalWeb"/>
        <w:numPr>
          <w:ilvl w:val="0"/>
          <w:numId w:val="13"/>
        </w:numPr>
        <w:rPr>
          <w:rFonts w:ascii="Cambria" w:hAnsi="Cambria"/>
        </w:rPr>
      </w:pPr>
      <w:r w:rsidRPr="004A4192">
        <w:rPr>
          <w:rStyle w:val="Strong"/>
          <w:rFonts w:ascii="Cambria" w:eastAsia="Arial" w:hAnsi="Cambria"/>
        </w:rPr>
        <w:t>Branch aggregation:</w:t>
      </w:r>
      <w:r w:rsidRPr="004A4192">
        <w:rPr>
          <w:rFonts w:ascii="Cambria" w:hAnsi="Cambria"/>
        </w:rPr>
        <w:t xml:space="preserve"> Groups students by branch and year for allocation.</w:t>
      </w:r>
    </w:p>
    <w:p w14:paraId="2B9DB30C" w14:textId="77777777" w:rsidR="00C61BCA" w:rsidRPr="004A4192" w:rsidRDefault="00C61BCA" w:rsidP="0082450D">
      <w:pPr>
        <w:rPr>
          <w:rFonts w:ascii="Cambria" w:hAnsi="Cambria"/>
          <w:sz w:val="24"/>
        </w:rPr>
      </w:pPr>
      <w:r w:rsidRPr="004A4192">
        <w:rPr>
          <w:rStyle w:val="Strong"/>
          <w:rFonts w:ascii="Cambria" w:hAnsi="Cambria"/>
          <w:b w:val="0"/>
          <w:bCs w:val="0"/>
          <w:sz w:val="24"/>
        </w:rPr>
        <w:lastRenderedPageBreak/>
        <w:t>Importance</w:t>
      </w:r>
    </w:p>
    <w:p w14:paraId="50F59DE3" w14:textId="5B0C2A39" w:rsidR="00C61BCA" w:rsidRPr="004A4192" w:rsidRDefault="00C61BCA" w:rsidP="00C61BCA">
      <w:pPr>
        <w:pStyle w:val="NormalWeb"/>
        <w:rPr>
          <w:rFonts w:ascii="Cambria" w:hAnsi="Cambria"/>
        </w:rPr>
      </w:pPr>
      <w:r w:rsidRPr="004A4192">
        <w:rPr>
          <w:rFonts w:ascii="Cambria" w:hAnsi="Cambria"/>
        </w:rPr>
        <w:t>The preprocessing module significantly enhances reliability by ensuring all datasets follow a uniform structure before reaching the allocation engine.</w:t>
      </w:r>
    </w:p>
    <w:p w14:paraId="79B6DE62" w14:textId="4C0F0619" w:rsidR="00C61BCA" w:rsidRPr="004A4192" w:rsidRDefault="00C61BCA" w:rsidP="00C61BCA">
      <w:pPr>
        <w:rPr>
          <w:rFonts w:ascii="Cambria" w:hAnsi="Cambria"/>
          <w:sz w:val="24"/>
          <w:u w:val="single"/>
        </w:rPr>
      </w:pPr>
      <w:r w:rsidRPr="004A4192">
        <w:rPr>
          <w:rStyle w:val="Strong"/>
          <w:rFonts w:ascii="Cambria" w:hAnsi="Cambria"/>
          <w:bCs w:val="0"/>
          <w:sz w:val="24"/>
          <w:u w:val="single"/>
        </w:rPr>
        <w:t>3. Allocation Module</w:t>
      </w:r>
    </w:p>
    <w:p w14:paraId="777E5C65" w14:textId="77777777" w:rsidR="00C61BCA" w:rsidRPr="004A4192" w:rsidRDefault="00C61BCA" w:rsidP="00C61BCA">
      <w:pPr>
        <w:pStyle w:val="NormalWeb"/>
        <w:rPr>
          <w:rFonts w:ascii="Cambria" w:hAnsi="Cambria"/>
        </w:rPr>
      </w:pPr>
      <w:r w:rsidRPr="004A4192">
        <w:rPr>
          <w:rFonts w:ascii="Cambria" w:hAnsi="Cambria"/>
        </w:rPr>
        <w:t>This is the operational core of the system where rules, constraints, and allocation strategies are executed. It automates seating arrangements while strictly adhering to institutional guidelines.</w:t>
      </w:r>
    </w:p>
    <w:p w14:paraId="45AB8634" w14:textId="77777777" w:rsidR="00C61BCA" w:rsidRPr="004A4192" w:rsidRDefault="00C61BCA" w:rsidP="0082450D">
      <w:pPr>
        <w:rPr>
          <w:rFonts w:ascii="Cambria" w:hAnsi="Cambria"/>
          <w:sz w:val="24"/>
        </w:rPr>
      </w:pPr>
      <w:r w:rsidRPr="004A4192">
        <w:rPr>
          <w:rStyle w:val="Strong"/>
          <w:rFonts w:ascii="Cambria" w:hAnsi="Cambria"/>
          <w:b w:val="0"/>
          <w:bCs w:val="0"/>
          <w:sz w:val="24"/>
        </w:rPr>
        <w:t>Key Responsibilities</w:t>
      </w:r>
    </w:p>
    <w:p w14:paraId="604847F0" w14:textId="77777777" w:rsidR="00C61BCA" w:rsidRPr="004A4192" w:rsidRDefault="00C61BCA" w:rsidP="00081A02">
      <w:pPr>
        <w:pStyle w:val="NormalWeb"/>
        <w:numPr>
          <w:ilvl w:val="0"/>
          <w:numId w:val="14"/>
        </w:numPr>
        <w:rPr>
          <w:rFonts w:ascii="Cambria" w:hAnsi="Cambria"/>
        </w:rPr>
      </w:pPr>
      <w:r w:rsidRPr="004A4192">
        <w:rPr>
          <w:rStyle w:val="Strong"/>
          <w:rFonts w:ascii="Cambria" w:eastAsia="Arial" w:hAnsi="Cambria"/>
        </w:rPr>
        <w:t>Applying business rules:</w:t>
      </w:r>
    </w:p>
    <w:p w14:paraId="4FFCB43A" w14:textId="77777777" w:rsidR="00C61BCA" w:rsidRPr="004A4192" w:rsidRDefault="00C61BCA" w:rsidP="00081A02">
      <w:pPr>
        <w:pStyle w:val="NormalWeb"/>
        <w:numPr>
          <w:ilvl w:val="1"/>
          <w:numId w:val="14"/>
        </w:numPr>
        <w:rPr>
          <w:rFonts w:ascii="Cambria" w:hAnsi="Cambria"/>
        </w:rPr>
      </w:pPr>
      <w:r w:rsidRPr="004A4192">
        <w:rPr>
          <w:rFonts w:ascii="Cambria" w:hAnsi="Cambria"/>
        </w:rPr>
        <w:t xml:space="preserve">Maintains a </w:t>
      </w:r>
      <w:r w:rsidRPr="004A4192">
        <w:rPr>
          <w:rStyle w:val="Strong"/>
          <w:rFonts w:ascii="Cambria" w:eastAsia="Arial" w:hAnsi="Cambria"/>
        </w:rPr>
        <w:t>2-seat buffer</w:t>
      </w:r>
      <w:r w:rsidRPr="004A4192">
        <w:rPr>
          <w:rFonts w:ascii="Cambria" w:hAnsi="Cambria"/>
        </w:rPr>
        <w:t xml:space="preserve"> per classroom.</w:t>
      </w:r>
    </w:p>
    <w:p w14:paraId="2C9B0072" w14:textId="77777777" w:rsidR="00C61BCA" w:rsidRPr="004A4192" w:rsidRDefault="00C61BCA" w:rsidP="00081A02">
      <w:pPr>
        <w:pStyle w:val="NormalWeb"/>
        <w:numPr>
          <w:ilvl w:val="1"/>
          <w:numId w:val="14"/>
        </w:numPr>
        <w:rPr>
          <w:rFonts w:ascii="Cambria" w:hAnsi="Cambria"/>
        </w:rPr>
      </w:pPr>
      <w:r w:rsidRPr="004A4192">
        <w:rPr>
          <w:rFonts w:ascii="Cambria" w:hAnsi="Cambria"/>
        </w:rPr>
        <w:t xml:space="preserve">Prevents placing </w:t>
      </w:r>
      <w:r w:rsidRPr="004A4192">
        <w:rPr>
          <w:rStyle w:val="Strong"/>
          <w:rFonts w:ascii="Cambria" w:eastAsia="Arial" w:hAnsi="Cambria"/>
        </w:rPr>
        <w:t>same-department, different-year</w:t>
      </w:r>
      <w:r w:rsidRPr="004A4192">
        <w:rPr>
          <w:rFonts w:ascii="Cambria" w:hAnsi="Cambria"/>
        </w:rPr>
        <w:t xml:space="preserve"> students in the same hall.</w:t>
      </w:r>
    </w:p>
    <w:p w14:paraId="516CD40E" w14:textId="77777777" w:rsidR="00C61BCA" w:rsidRPr="004A4192" w:rsidRDefault="00C61BCA" w:rsidP="00081A02">
      <w:pPr>
        <w:pStyle w:val="NormalWeb"/>
        <w:numPr>
          <w:ilvl w:val="1"/>
          <w:numId w:val="14"/>
        </w:numPr>
        <w:rPr>
          <w:rFonts w:ascii="Cambria" w:hAnsi="Cambria"/>
        </w:rPr>
      </w:pPr>
      <w:r w:rsidRPr="004A4192">
        <w:rPr>
          <w:rFonts w:ascii="Cambria" w:hAnsi="Cambria"/>
        </w:rPr>
        <w:t xml:space="preserve">Limits each room to </w:t>
      </w:r>
      <w:r w:rsidRPr="004A4192">
        <w:rPr>
          <w:rStyle w:val="Strong"/>
          <w:rFonts w:ascii="Cambria" w:eastAsia="Arial" w:hAnsi="Cambria"/>
        </w:rPr>
        <w:t>maximum two branches</w:t>
      </w:r>
      <w:r w:rsidRPr="004A4192">
        <w:rPr>
          <w:rFonts w:ascii="Cambria" w:hAnsi="Cambria"/>
        </w:rPr>
        <w:t xml:space="preserve"> under normal conditions.</w:t>
      </w:r>
    </w:p>
    <w:p w14:paraId="570FF13B" w14:textId="77777777" w:rsidR="00C61BCA" w:rsidRPr="004A4192" w:rsidRDefault="00C61BCA" w:rsidP="00081A02">
      <w:pPr>
        <w:pStyle w:val="NormalWeb"/>
        <w:numPr>
          <w:ilvl w:val="1"/>
          <w:numId w:val="14"/>
        </w:numPr>
        <w:rPr>
          <w:rFonts w:ascii="Cambria" w:hAnsi="Cambria"/>
        </w:rPr>
      </w:pPr>
      <w:r w:rsidRPr="004A4192">
        <w:rPr>
          <w:rFonts w:ascii="Cambria" w:hAnsi="Cambria"/>
        </w:rPr>
        <w:t xml:space="preserve">Allows a </w:t>
      </w:r>
      <w:r w:rsidRPr="004A4192">
        <w:rPr>
          <w:rStyle w:val="Strong"/>
          <w:rFonts w:ascii="Cambria" w:eastAsia="Arial" w:hAnsi="Cambria"/>
        </w:rPr>
        <w:t>third branch only when necessary</w:t>
      </w:r>
      <w:r w:rsidRPr="004A4192">
        <w:rPr>
          <w:rFonts w:ascii="Cambria" w:hAnsi="Cambria"/>
        </w:rPr>
        <w:t xml:space="preserve"> based on availability constraints.</w:t>
      </w:r>
    </w:p>
    <w:p w14:paraId="19A63D9A" w14:textId="77777777" w:rsidR="00C61BCA" w:rsidRPr="004A4192" w:rsidRDefault="00C61BCA" w:rsidP="00081A02">
      <w:pPr>
        <w:pStyle w:val="NormalWeb"/>
        <w:numPr>
          <w:ilvl w:val="0"/>
          <w:numId w:val="14"/>
        </w:numPr>
        <w:rPr>
          <w:rFonts w:ascii="Cambria" w:hAnsi="Cambria"/>
        </w:rPr>
      </w:pPr>
      <w:r w:rsidRPr="004A4192">
        <w:rPr>
          <w:rStyle w:val="Strong"/>
          <w:rFonts w:ascii="Cambria" w:eastAsia="Arial" w:hAnsi="Cambria"/>
        </w:rPr>
        <w:t>Optimized seat distribution:</w:t>
      </w:r>
    </w:p>
    <w:p w14:paraId="1995F645" w14:textId="77777777" w:rsidR="00C61BCA" w:rsidRPr="004A4192" w:rsidRDefault="00C61BCA" w:rsidP="00081A02">
      <w:pPr>
        <w:pStyle w:val="NormalWeb"/>
        <w:numPr>
          <w:ilvl w:val="1"/>
          <w:numId w:val="14"/>
        </w:numPr>
        <w:rPr>
          <w:rFonts w:ascii="Cambria" w:hAnsi="Cambria"/>
        </w:rPr>
      </w:pPr>
      <w:r w:rsidRPr="004A4192">
        <w:rPr>
          <w:rFonts w:ascii="Cambria" w:hAnsi="Cambria"/>
        </w:rPr>
        <w:t>Sorts branches by descending student count for efficiency.</w:t>
      </w:r>
    </w:p>
    <w:p w14:paraId="291566D2" w14:textId="77777777" w:rsidR="00C61BCA" w:rsidRPr="004A4192" w:rsidRDefault="00C61BCA" w:rsidP="00081A02">
      <w:pPr>
        <w:pStyle w:val="NormalWeb"/>
        <w:numPr>
          <w:ilvl w:val="1"/>
          <w:numId w:val="14"/>
        </w:numPr>
        <w:rPr>
          <w:rFonts w:ascii="Cambria" w:hAnsi="Cambria"/>
        </w:rPr>
      </w:pPr>
      <w:r w:rsidRPr="004A4192">
        <w:rPr>
          <w:rFonts w:ascii="Cambria" w:hAnsi="Cambria"/>
        </w:rPr>
        <w:t xml:space="preserve">Allocates students room-by-room using a </w:t>
      </w:r>
      <w:r w:rsidRPr="004A4192">
        <w:rPr>
          <w:rStyle w:val="Strong"/>
          <w:rFonts w:ascii="Cambria" w:eastAsia="Arial" w:hAnsi="Cambria"/>
        </w:rPr>
        <w:t>greedy optimized algorithm</w:t>
      </w:r>
      <w:r w:rsidRPr="004A4192">
        <w:rPr>
          <w:rFonts w:ascii="Cambria" w:hAnsi="Cambria"/>
        </w:rPr>
        <w:t>.</w:t>
      </w:r>
    </w:p>
    <w:p w14:paraId="35165125" w14:textId="77777777" w:rsidR="00C61BCA" w:rsidRPr="004A4192" w:rsidRDefault="00C61BCA" w:rsidP="00081A02">
      <w:pPr>
        <w:pStyle w:val="NormalWeb"/>
        <w:numPr>
          <w:ilvl w:val="0"/>
          <w:numId w:val="14"/>
        </w:numPr>
        <w:rPr>
          <w:rFonts w:ascii="Cambria" w:hAnsi="Cambria"/>
        </w:rPr>
      </w:pPr>
      <w:r w:rsidRPr="004A4192">
        <w:rPr>
          <w:rStyle w:val="Strong"/>
          <w:rFonts w:ascii="Cambria" w:eastAsia="Arial" w:hAnsi="Cambria"/>
        </w:rPr>
        <w:t>Fair allocation logic:</w:t>
      </w:r>
    </w:p>
    <w:p w14:paraId="3433BD87" w14:textId="77777777" w:rsidR="00C61BCA" w:rsidRPr="004A4192" w:rsidRDefault="00C61BCA" w:rsidP="00081A02">
      <w:pPr>
        <w:pStyle w:val="NormalWeb"/>
        <w:numPr>
          <w:ilvl w:val="1"/>
          <w:numId w:val="14"/>
        </w:numPr>
        <w:rPr>
          <w:rFonts w:ascii="Cambria" w:hAnsi="Cambria"/>
        </w:rPr>
      </w:pPr>
      <w:r w:rsidRPr="004A4192">
        <w:rPr>
          <w:rFonts w:ascii="Cambria" w:hAnsi="Cambria"/>
        </w:rPr>
        <w:t>Ensures balanced student distribution across all rooms.</w:t>
      </w:r>
    </w:p>
    <w:p w14:paraId="3FFAA9A7" w14:textId="77777777" w:rsidR="00C61BCA" w:rsidRPr="004A4192" w:rsidRDefault="00C61BCA" w:rsidP="00081A02">
      <w:pPr>
        <w:pStyle w:val="NormalWeb"/>
        <w:numPr>
          <w:ilvl w:val="1"/>
          <w:numId w:val="14"/>
        </w:numPr>
        <w:rPr>
          <w:rFonts w:ascii="Cambria" w:hAnsi="Cambria"/>
        </w:rPr>
      </w:pPr>
      <w:r w:rsidRPr="004A4192">
        <w:rPr>
          <w:rFonts w:ascii="Cambria" w:hAnsi="Cambria"/>
        </w:rPr>
        <w:t>Tracks remaining unseated students and optimizes placement iteratively.</w:t>
      </w:r>
    </w:p>
    <w:p w14:paraId="0E4B3BB2" w14:textId="77777777" w:rsidR="00C61BCA" w:rsidRPr="004A4192" w:rsidRDefault="00C61BCA" w:rsidP="00081A02">
      <w:pPr>
        <w:pStyle w:val="NormalWeb"/>
        <w:numPr>
          <w:ilvl w:val="0"/>
          <w:numId w:val="14"/>
        </w:numPr>
        <w:rPr>
          <w:rFonts w:ascii="Cambria" w:hAnsi="Cambria"/>
        </w:rPr>
      </w:pPr>
      <w:r w:rsidRPr="004A4192">
        <w:rPr>
          <w:rStyle w:val="Strong"/>
          <w:rFonts w:ascii="Cambria" w:eastAsia="Arial" w:hAnsi="Cambria"/>
        </w:rPr>
        <w:t>Error and conflict handling:</w:t>
      </w:r>
    </w:p>
    <w:p w14:paraId="773DCED6" w14:textId="77777777" w:rsidR="00C61BCA" w:rsidRPr="004A4192" w:rsidRDefault="00C61BCA" w:rsidP="00081A02">
      <w:pPr>
        <w:pStyle w:val="NormalWeb"/>
        <w:numPr>
          <w:ilvl w:val="1"/>
          <w:numId w:val="14"/>
        </w:numPr>
        <w:rPr>
          <w:rFonts w:ascii="Cambria" w:hAnsi="Cambria"/>
        </w:rPr>
      </w:pPr>
      <w:r w:rsidRPr="004A4192">
        <w:rPr>
          <w:rFonts w:ascii="Cambria" w:hAnsi="Cambria"/>
        </w:rPr>
        <w:t>Detects and resolves allocation bottlenecks.</w:t>
      </w:r>
    </w:p>
    <w:p w14:paraId="1934EA45" w14:textId="77777777" w:rsidR="00C61BCA" w:rsidRPr="004A4192" w:rsidRDefault="00C61BCA" w:rsidP="00081A02">
      <w:pPr>
        <w:pStyle w:val="NormalWeb"/>
        <w:numPr>
          <w:ilvl w:val="1"/>
          <w:numId w:val="14"/>
        </w:numPr>
        <w:rPr>
          <w:rFonts w:ascii="Cambria" w:hAnsi="Cambria"/>
        </w:rPr>
      </w:pPr>
      <w:r w:rsidRPr="004A4192">
        <w:rPr>
          <w:rFonts w:ascii="Cambria" w:hAnsi="Cambria"/>
        </w:rPr>
        <w:t>Reports capacity shortages, unavoidable conflicts, or required rule relaxations.</w:t>
      </w:r>
    </w:p>
    <w:p w14:paraId="1E0C1CBB" w14:textId="77777777" w:rsidR="00C61BCA" w:rsidRPr="004A4192" w:rsidRDefault="00C61BCA" w:rsidP="0082450D">
      <w:pPr>
        <w:rPr>
          <w:rFonts w:ascii="Cambria" w:hAnsi="Cambria"/>
          <w:sz w:val="24"/>
        </w:rPr>
      </w:pPr>
      <w:r w:rsidRPr="004A4192">
        <w:rPr>
          <w:rStyle w:val="Strong"/>
          <w:rFonts w:ascii="Cambria" w:hAnsi="Cambria"/>
          <w:b w:val="0"/>
          <w:bCs w:val="0"/>
          <w:sz w:val="24"/>
        </w:rPr>
        <w:t>Importance</w:t>
      </w:r>
    </w:p>
    <w:p w14:paraId="51B6E63C" w14:textId="77777777" w:rsidR="00C61BCA" w:rsidRPr="004A4192" w:rsidRDefault="00C61BCA" w:rsidP="00C61BCA">
      <w:pPr>
        <w:pStyle w:val="NormalWeb"/>
        <w:rPr>
          <w:rFonts w:ascii="Cambria" w:hAnsi="Cambria"/>
        </w:rPr>
      </w:pPr>
      <w:r w:rsidRPr="004A4192">
        <w:rPr>
          <w:rFonts w:ascii="Cambria" w:hAnsi="Cambria"/>
        </w:rPr>
        <w:t>This module ensures fairness, compliance, and operational efficiency, making manual seating preparation obsolete.</w:t>
      </w:r>
    </w:p>
    <w:p w14:paraId="70AB5D64" w14:textId="7CBCC543" w:rsidR="00C61BCA" w:rsidRPr="004A4192" w:rsidRDefault="00C61BCA" w:rsidP="00C61BCA">
      <w:pPr>
        <w:rPr>
          <w:rFonts w:ascii="Cambria" w:hAnsi="Cambria"/>
          <w:sz w:val="24"/>
        </w:rPr>
      </w:pPr>
    </w:p>
    <w:p w14:paraId="792ABE1C" w14:textId="77777777" w:rsidR="00C61BCA" w:rsidRPr="004A4192" w:rsidRDefault="00C61BCA" w:rsidP="00C61BCA">
      <w:pPr>
        <w:rPr>
          <w:rFonts w:ascii="Cambria" w:hAnsi="Cambria"/>
          <w:sz w:val="24"/>
          <w:u w:val="single"/>
        </w:rPr>
      </w:pPr>
      <w:r w:rsidRPr="004A4192">
        <w:rPr>
          <w:rStyle w:val="Strong"/>
          <w:rFonts w:ascii="Cambria" w:hAnsi="Cambria"/>
          <w:bCs w:val="0"/>
          <w:sz w:val="24"/>
          <w:u w:val="single"/>
        </w:rPr>
        <w:t>4. Excel Report Generator Module</w:t>
      </w:r>
    </w:p>
    <w:p w14:paraId="77CC30E1" w14:textId="77777777" w:rsidR="00C61BCA" w:rsidRPr="004A4192" w:rsidRDefault="00C61BCA" w:rsidP="00C61BCA">
      <w:pPr>
        <w:pStyle w:val="NormalWeb"/>
        <w:rPr>
          <w:rFonts w:ascii="Cambria" w:hAnsi="Cambria"/>
        </w:rPr>
      </w:pPr>
      <w:r w:rsidRPr="004A4192">
        <w:rPr>
          <w:rFonts w:ascii="Cambria" w:hAnsi="Cambria"/>
        </w:rPr>
        <w:t>Once allocation is finalized, this module prepares a professional-grade Excel output that matches institutional formatting standards.</w:t>
      </w:r>
    </w:p>
    <w:p w14:paraId="6F7C198D" w14:textId="77777777" w:rsidR="00C61BCA" w:rsidRPr="004A4192" w:rsidRDefault="00C61BCA" w:rsidP="0082450D">
      <w:pPr>
        <w:rPr>
          <w:rFonts w:ascii="Cambria" w:hAnsi="Cambria"/>
          <w:sz w:val="24"/>
        </w:rPr>
      </w:pPr>
      <w:r w:rsidRPr="004A4192">
        <w:rPr>
          <w:rStyle w:val="Strong"/>
          <w:rFonts w:ascii="Cambria" w:hAnsi="Cambria"/>
          <w:b w:val="0"/>
          <w:bCs w:val="0"/>
          <w:sz w:val="24"/>
        </w:rPr>
        <w:t>Key Responsibilities</w:t>
      </w:r>
    </w:p>
    <w:p w14:paraId="06ED3322" w14:textId="77777777" w:rsidR="00C61BCA" w:rsidRPr="004A4192" w:rsidRDefault="00C61BCA" w:rsidP="00081A02">
      <w:pPr>
        <w:pStyle w:val="NormalWeb"/>
        <w:numPr>
          <w:ilvl w:val="0"/>
          <w:numId w:val="15"/>
        </w:numPr>
        <w:rPr>
          <w:rFonts w:ascii="Cambria" w:hAnsi="Cambria"/>
        </w:rPr>
      </w:pPr>
      <w:r w:rsidRPr="004A4192">
        <w:rPr>
          <w:rStyle w:val="Strong"/>
          <w:rFonts w:ascii="Cambria" w:eastAsia="Arial" w:hAnsi="Cambria"/>
        </w:rPr>
        <w:t>Header formatting:</w:t>
      </w:r>
      <w:r w:rsidRPr="004A4192">
        <w:rPr>
          <w:rFonts w:ascii="Cambria" w:hAnsi="Cambria"/>
        </w:rPr>
        <w:t xml:space="preserve"> Generates four merged header rows containing exam details, date, and class information.</w:t>
      </w:r>
    </w:p>
    <w:p w14:paraId="54CF4B09" w14:textId="77777777" w:rsidR="00C61BCA" w:rsidRPr="004A4192" w:rsidRDefault="00C61BCA" w:rsidP="00081A02">
      <w:pPr>
        <w:pStyle w:val="NormalWeb"/>
        <w:numPr>
          <w:ilvl w:val="0"/>
          <w:numId w:val="15"/>
        </w:numPr>
        <w:rPr>
          <w:rFonts w:ascii="Cambria" w:hAnsi="Cambria"/>
        </w:rPr>
      </w:pPr>
      <w:r w:rsidRPr="004A4192">
        <w:rPr>
          <w:rStyle w:val="Strong"/>
          <w:rFonts w:ascii="Cambria" w:eastAsia="Arial" w:hAnsi="Cambria"/>
        </w:rPr>
        <w:t>Seating layout creation:</w:t>
      </w:r>
    </w:p>
    <w:p w14:paraId="2F7E6E24" w14:textId="77777777" w:rsidR="00C61BCA" w:rsidRPr="004A4192" w:rsidRDefault="00C61BCA" w:rsidP="00081A02">
      <w:pPr>
        <w:pStyle w:val="NormalWeb"/>
        <w:numPr>
          <w:ilvl w:val="1"/>
          <w:numId w:val="15"/>
        </w:numPr>
        <w:rPr>
          <w:rFonts w:ascii="Cambria" w:hAnsi="Cambria"/>
        </w:rPr>
      </w:pPr>
      <w:r w:rsidRPr="004A4192">
        <w:rPr>
          <w:rFonts w:ascii="Cambria" w:hAnsi="Cambria"/>
        </w:rPr>
        <w:t>Builds structured tables representing each classroom allocation.</w:t>
      </w:r>
    </w:p>
    <w:p w14:paraId="205414B3" w14:textId="77777777" w:rsidR="00C61BCA" w:rsidRPr="004A4192" w:rsidRDefault="00C61BCA" w:rsidP="00081A02">
      <w:pPr>
        <w:pStyle w:val="NormalWeb"/>
        <w:numPr>
          <w:ilvl w:val="1"/>
          <w:numId w:val="15"/>
        </w:numPr>
        <w:rPr>
          <w:rFonts w:ascii="Cambria" w:hAnsi="Cambria"/>
        </w:rPr>
      </w:pPr>
      <w:r w:rsidRPr="004A4192">
        <w:rPr>
          <w:rFonts w:ascii="Cambria" w:hAnsi="Cambria"/>
        </w:rPr>
        <w:t>Places branches and roll numbers in organized seat order.</w:t>
      </w:r>
    </w:p>
    <w:p w14:paraId="54AAE4A7" w14:textId="77777777" w:rsidR="00C61BCA" w:rsidRPr="004A4192" w:rsidRDefault="00C61BCA" w:rsidP="00081A02">
      <w:pPr>
        <w:pStyle w:val="NormalWeb"/>
        <w:numPr>
          <w:ilvl w:val="0"/>
          <w:numId w:val="15"/>
        </w:numPr>
        <w:rPr>
          <w:rFonts w:ascii="Cambria" w:hAnsi="Cambria"/>
        </w:rPr>
      </w:pPr>
      <w:r w:rsidRPr="004A4192">
        <w:rPr>
          <w:rStyle w:val="Strong"/>
          <w:rFonts w:ascii="Cambria" w:eastAsia="Arial" w:hAnsi="Cambria"/>
        </w:rPr>
        <w:t>Branch summary creation:</w:t>
      </w:r>
      <w:r w:rsidRPr="004A4192">
        <w:rPr>
          <w:rFonts w:ascii="Cambria" w:hAnsi="Cambria"/>
        </w:rPr>
        <w:t xml:space="preserve"> Generates a right-side table summarizing student distribution by branch, year, and room usage.</w:t>
      </w:r>
    </w:p>
    <w:p w14:paraId="3B12BB67" w14:textId="77777777" w:rsidR="00C61BCA" w:rsidRPr="004A4192" w:rsidRDefault="00C61BCA" w:rsidP="00081A02">
      <w:pPr>
        <w:pStyle w:val="NormalWeb"/>
        <w:numPr>
          <w:ilvl w:val="0"/>
          <w:numId w:val="15"/>
        </w:numPr>
        <w:rPr>
          <w:rFonts w:ascii="Cambria" w:hAnsi="Cambria"/>
        </w:rPr>
      </w:pPr>
      <w:r w:rsidRPr="004A4192">
        <w:rPr>
          <w:rStyle w:val="Strong"/>
          <w:rFonts w:ascii="Cambria" w:eastAsia="Arial" w:hAnsi="Cambria"/>
        </w:rPr>
        <w:t xml:space="preserve">Excel styling using </w:t>
      </w:r>
      <w:proofErr w:type="spellStart"/>
      <w:r w:rsidRPr="004A4192">
        <w:rPr>
          <w:rStyle w:val="Strong"/>
          <w:rFonts w:ascii="Cambria" w:eastAsia="Arial" w:hAnsi="Cambria"/>
        </w:rPr>
        <w:t>OpenPyXL</w:t>
      </w:r>
      <w:proofErr w:type="spellEnd"/>
      <w:r w:rsidRPr="004A4192">
        <w:rPr>
          <w:rStyle w:val="Strong"/>
          <w:rFonts w:ascii="Cambria" w:eastAsia="Arial" w:hAnsi="Cambria"/>
        </w:rPr>
        <w:t>:</w:t>
      </w:r>
    </w:p>
    <w:p w14:paraId="58AC2500" w14:textId="77777777" w:rsidR="00C61BCA" w:rsidRPr="004A4192" w:rsidRDefault="00C61BCA" w:rsidP="00081A02">
      <w:pPr>
        <w:pStyle w:val="NormalWeb"/>
        <w:numPr>
          <w:ilvl w:val="1"/>
          <w:numId w:val="15"/>
        </w:numPr>
        <w:rPr>
          <w:rFonts w:ascii="Cambria" w:hAnsi="Cambria"/>
        </w:rPr>
      </w:pPr>
      <w:r w:rsidRPr="004A4192">
        <w:rPr>
          <w:rFonts w:ascii="Cambria" w:hAnsi="Cambria"/>
        </w:rPr>
        <w:lastRenderedPageBreak/>
        <w:t>Applies borders, cell alignment, font styling, and bold headers.</w:t>
      </w:r>
    </w:p>
    <w:p w14:paraId="5F144EE2" w14:textId="77777777" w:rsidR="00C61BCA" w:rsidRPr="004A4192" w:rsidRDefault="00C61BCA" w:rsidP="00081A02">
      <w:pPr>
        <w:pStyle w:val="NormalWeb"/>
        <w:numPr>
          <w:ilvl w:val="1"/>
          <w:numId w:val="15"/>
        </w:numPr>
        <w:rPr>
          <w:rFonts w:ascii="Cambria" w:hAnsi="Cambria"/>
        </w:rPr>
      </w:pPr>
      <w:r w:rsidRPr="004A4192">
        <w:rPr>
          <w:rFonts w:ascii="Cambria" w:hAnsi="Cambria"/>
        </w:rPr>
        <w:t>Adjusts column widths for optimal readability.</w:t>
      </w:r>
    </w:p>
    <w:p w14:paraId="292324CC" w14:textId="77777777" w:rsidR="00C61BCA" w:rsidRPr="004A4192" w:rsidRDefault="00C61BCA" w:rsidP="00081A02">
      <w:pPr>
        <w:pStyle w:val="NormalWeb"/>
        <w:numPr>
          <w:ilvl w:val="1"/>
          <w:numId w:val="15"/>
        </w:numPr>
        <w:rPr>
          <w:rFonts w:ascii="Cambria" w:hAnsi="Cambria"/>
        </w:rPr>
      </w:pPr>
      <w:r w:rsidRPr="004A4192">
        <w:rPr>
          <w:rFonts w:ascii="Cambria" w:hAnsi="Cambria"/>
        </w:rPr>
        <w:t>Ensures the final workbook is clean, printable, and institution-ready.</w:t>
      </w:r>
    </w:p>
    <w:p w14:paraId="444760C7" w14:textId="77777777" w:rsidR="00C61BCA" w:rsidRPr="004A4192" w:rsidRDefault="00C61BCA" w:rsidP="0082450D">
      <w:pPr>
        <w:rPr>
          <w:rFonts w:ascii="Cambria" w:hAnsi="Cambria"/>
          <w:sz w:val="24"/>
        </w:rPr>
      </w:pPr>
      <w:r w:rsidRPr="004A4192">
        <w:rPr>
          <w:rStyle w:val="Strong"/>
          <w:rFonts w:ascii="Cambria" w:hAnsi="Cambria"/>
          <w:b w:val="0"/>
          <w:bCs w:val="0"/>
          <w:sz w:val="24"/>
        </w:rPr>
        <w:t>Importance</w:t>
      </w:r>
    </w:p>
    <w:p w14:paraId="015894C1" w14:textId="77777777" w:rsidR="00C61BCA" w:rsidRPr="004A4192" w:rsidRDefault="00C61BCA" w:rsidP="00C61BCA">
      <w:pPr>
        <w:pStyle w:val="NormalWeb"/>
        <w:rPr>
          <w:rFonts w:ascii="Cambria" w:hAnsi="Cambria"/>
        </w:rPr>
      </w:pPr>
      <w:r w:rsidRPr="004A4192">
        <w:rPr>
          <w:rFonts w:ascii="Cambria" w:hAnsi="Cambria"/>
        </w:rPr>
        <w:t>It produces a standardized and polished report that can be directly used by examination departments without further editing.</w:t>
      </w:r>
    </w:p>
    <w:p w14:paraId="3E4F5727" w14:textId="70E8A581" w:rsidR="00C61BCA" w:rsidRPr="004A4192" w:rsidRDefault="00C61BCA" w:rsidP="00C61BCA">
      <w:pPr>
        <w:rPr>
          <w:rFonts w:ascii="Cambria" w:hAnsi="Cambria"/>
        </w:rPr>
      </w:pPr>
    </w:p>
    <w:p w14:paraId="04CF3F00" w14:textId="77777777" w:rsidR="00C61BCA" w:rsidRPr="004A4192" w:rsidRDefault="00C61BCA" w:rsidP="00C61BCA">
      <w:pPr>
        <w:rPr>
          <w:rFonts w:ascii="Cambria" w:hAnsi="Cambria"/>
          <w:sz w:val="24"/>
          <w:u w:val="single"/>
        </w:rPr>
      </w:pPr>
      <w:r w:rsidRPr="004A4192">
        <w:rPr>
          <w:rStyle w:val="Strong"/>
          <w:rFonts w:ascii="Cambria" w:hAnsi="Cambria"/>
          <w:bCs w:val="0"/>
          <w:sz w:val="24"/>
          <w:u w:val="single"/>
        </w:rPr>
        <w:t>5. Download Response Module</w:t>
      </w:r>
    </w:p>
    <w:p w14:paraId="1DB09B0C" w14:textId="77777777" w:rsidR="00C61BCA" w:rsidRPr="004A4192" w:rsidRDefault="00C61BCA" w:rsidP="00C61BCA">
      <w:pPr>
        <w:pStyle w:val="NormalWeb"/>
        <w:rPr>
          <w:rFonts w:ascii="Cambria" w:hAnsi="Cambria"/>
        </w:rPr>
      </w:pPr>
      <w:r w:rsidRPr="004A4192">
        <w:rPr>
          <w:rFonts w:ascii="Cambria" w:hAnsi="Cambria"/>
        </w:rPr>
        <w:t>This module handles the final step—delivering the generated Excel file to the user via the web interface.</w:t>
      </w:r>
    </w:p>
    <w:p w14:paraId="1B38F01B" w14:textId="77777777" w:rsidR="00C61BCA" w:rsidRPr="004A4192" w:rsidRDefault="00C61BCA" w:rsidP="0082450D">
      <w:pPr>
        <w:rPr>
          <w:rFonts w:ascii="Cambria" w:hAnsi="Cambria"/>
          <w:sz w:val="24"/>
        </w:rPr>
      </w:pPr>
      <w:r w:rsidRPr="004A4192">
        <w:rPr>
          <w:rStyle w:val="Strong"/>
          <w:rFonts w:ascii="Cambria" w:hAnsi="Cambria"/>
          <w:b w:val="0"/>
          <w:bCs w:val="0"/>
          <w:sz w:val="24"/>
        </w:rPr>
        <w:t>Key Responsibilities</w:t>
      </w:r>
    </w:p>
    <w:p w14:paraId="725FFFFE" w14:textId="77777777" w:rsidR="00C61BCA" w:rsidRPr="004A4192" w:rsidRDefault="00C61BCA" w:rsidP="00081A02">
      <w:pPr>
        <w:pStyle w:val="NormalWeb"/>
        <w:numPr>
          <w:ilvl w:val="0"/>
          <w:numId w:val="16"/>
        </w:numPr>
        <w:rPr>
          <w:rFonts w:ascii="Cambria" w:hAnsi="Cambria"/>
        </w:rPr>
      </w:pPr>
      <w:r w:rsidRPr="004A4192">
        <w:rPr>
          <w:rStyle w:val="Strong"/>
          <w:rFonts w:ascii="Cambria" w:eastAsia="Arial" w:hAnsi="Cambria"/>
        </w:rPr>
        <w:t>File packaging:</w:t>
      </w:r>
      <w:r w:rsidRPr="004A4192">
        <w:rPr>
          <w:rFonts w:ascii="Cambria" w:hAnsi="Cambria"/>
        </w:rPr>
        <w:t xml:space="preserve"> Converts the Excel workbook into an in-memory stream for download.</w:t>
      </w:r>
    </w:p>
    <w:p w14:paraId="67EC9859" w14:textId="77777777" w:rsidR="00C61BCA" w:rsidRPr="004A4192" w:rsidRDefault="00C61BCA" w:rsidP="00081A02">
      <w:pPr>
        <w:pStyle w:val="NormalWeb"/>
        <w:numPr>
          <w:ilvl w:val="0"/>
          <w:numId w:val="16"/>
        </w:numPr>
        <w:rPr>
          <w:rFonts w:ascii="Cambria" w:hAnsi="Cambria"/>
        </w:rPr>
      </w:pPr>
      <w:r w:rsidRPr="004A4192">
        <w:rPr>
          <w:rStyle w:val="Strong"/>
          <w:rFonts w:ascii="Cambria" w:eastAsia="Arial" w:hAnsi="Cambria"/>
        </w:rPr>
        <w:t>HTTP response generation:</w:t>
      </w:r>
      <w:r w:rsidRPr="004A4192">
        <w:rPr>
          <w:rFonts w:ascii="Cambria" w:hAnsi="Cambria"/>
        </w:rPr>
        <w:t xml:space="preserve"> Sends the file as an attachment using Django’s </w:t>
      </w:r>
      <w:proofErr w:type="spellStart"/>
      <w:r w:rsidRPr="004A4192">
        <w:rPr>
          <w:rStyle w:val="HTMLCode"/>
          <w:rFonts w:ascii="Cambria" w:hAnsi="Cambria"/>
        </w:rPr>
        <w:t>HttpResponse</w:t>
      </w:r>
      <w:proofErr w:type="spellEnd"/>
      <w:r w:rsidRPr="004A4192">
        <w:rPr>
          <w:rFonts w:ascii="Cambria" w:hAnsi="Cambria"/>
        </w:rPr>
        <w:t>.</w:t>
      </w:r>
    </w:p>
    <w:p w14:paraId="7A9D8FE1" w14:textId="77777777" w:rsidR="00C61BCA" w:rsidRPr="004A4192" w:rsidRDefault="00C61BCA" w:rsidP="00081A02">
      <w:pPr>
        <w:pStyle w:val="NormalWeb"/>
        <w:numPr>
          <w:ilvl w:val="0"/>
          <w:numId w:val="16"/>
        </w:numPr>
        <w:rPr>
          <w:rFonts w:ascii="Cambria" w:hAnsi="Cambria"/>
        </w:rPr>
      </w:pPr>
      <w:r w:rsidRPr="004A4192">
        <w:rPr>
          <w:rStyle w:val="Strong"/>
          <w:rFonts w:ascii="Cambria" w:eastAsia="Arial" w:hAnsi="Cambria"/>
        </w:rPr>
        <w:t>Safe and efficient transfer:</w:t>
      </w:r>
    </w:p>
    <w:p w14:paraId="09A5AD1E" w14:textId="77777777" w:rsidR="00C61BCA" w:rsidRPr="004A4192" w:rsidRDefault="00C61BCA" w:rsidP="00081A02">
      <w:pPr>
        <w:pStyle w:val="NormalWeb"/>
        <w:numPr>
          <w:ilvl w:val="1"/>
          <w:numId w:val="16"/>
        </w:numPr>
        <w:rPr>
          <w:rFonts w:ascii="Cambria" w:hAnsi="Cambria"/>
        </w:rPr>
      </w:pPr>
      <w:r w:rsidRPr="004A4192">
        <w:rPr>
          <w:rFonts w:ascii="Cambria" w:hAnsi="Cambria"/>
        </w:rPr>
        <w:t>Prevents caching to avoid unintended sharing of data.</w:t>
      </w:r>
    </w:p>
    <w:p w14:paraId="33EF0D79" w14:textId="77777777" w:rsidR="00C61BCA" w:rsidRPr="004A4192" w:rsidRDefault="00C61BCA" w:rsidP="0082450D">
      <w:pPr>
        <w:rPr>
          <w:rFonts w:ascii="Cambria" w:hAnsi="Cambria"/>
        </w:rPr>
      </w:pPr>
      <w:r w:rsidRPr="004A4192">
        <w:rPr>
          <w:rFonts w:ascii="Cambria" w:hAnsi="Cambria"/>
        </w:rPr>
        <w:t>Ensures the file downloads instantly upon successful processing.</w:t>
      </w:r>
    </w:p>
    <w:p w14:paraId="74E4AFEC" w14:textId="77777777" w:rsidR="00C61BCA" w:rsidRPr="004A4192" w:rsidRDefault="00C61BCA" w:rsidP="0082450D">
      <w:pPr>
        <w:rPr>
          <w:rFonts w:ascii="Cambria" w:hAnsi="Cambria"/>
          <w:sz w:val="24"/>
        </w:rPr>
      </w:pPr>
      <w:r w:rsidRPr="004A4192">
        <w:rPr>
          <w:rStyle w:val="Strong"/>
          <w:rFonts w:ascii="Cambria" w:hAnsi="Cambria"/>
          <w:b w:val="0"/>
          <w:bCs w:val="0"/>
          <w:sz w:val="24"/>
        </w:rPr>
        <w:t>Importance</w:t>
      </w:r>
    </w:p>
    <w:p w14:paraId="043DF031" w14:textId="77777777" w:rsidR="00C61BCA" w:rsidRPr="004A4192" w:rsidRDefault="00C61BCA" w:rsidP="00C61BCA">
      <w:pPr>
        <w:pStyle w:val="NormalWeb"/>
        <w:rPr>
          <w:rFonts w:ascii="Cambria" w:hAnsi="Cambria"/>
        </w:rPr>
      </w:pPr>
      <w:r w:rsidRPr="004A4192">
        <w:rPr>
          <w:rFonts w:ascii="Cambria" w:hAnsi="Cambria"/>
        </w:rPr>
        <w:t>It provides a seamless end-to-end user experience by enabling one-click download of the finalized seating plan.</w:t>
      </w:r>
    </w:p>
    <w:p w14:paraId="57343A3A" w14:textId="282243F8" w:rsidR="00C61BCA" w:rsidRPr="004A4192" w:rsidRDefault="00C61BCA" w:rsidP="00C61BCA">
      <w:pPr>
        <w:rPr>
          <w:rFonts w:ascii="Cambria" w:hAnsi="Cambria"/>
        </w:rPr>
      </w:pPr>
    </w:p>
    <w:p w14:paraId="09AAA647" w14:textId="77777777" w:rsidR="00C61BCA" w:rsidRPr="004A4192" w:rsidRDefault="00C61BCA" w:rsidP="00E229FD">
      <w:pPr>
        <w:rPr>
          <w:rFonts w:ascii="Cambria" w:hAnsi="Cambria"/>
        </w:rPr>
      </w:pPr>
      <w:r w:rsidRPr="004A4192">
        <w:rPr>
          <w:rStyle w:val="Strong"/>
          <w:rFonts w:ascii="Cambria" w:hAnsi="Cambria"/>
          <w:bCs w:val="0"/>
          <w:sz w:val="28"/>
          <w:u w:val="single"/>
        </w:rPr>
        <w:t>Benefits of Modular Design</w:t>
      </w:r>
    </w:p>
    <w:p w14:paraId="7DB79980" w14:textId="3F3D021C" w:rsidR="00323CD8" w:rsidRPr="004A4192" w:rsidRDefault="00C61BCA" w:rsidP="00323CD8">
      <w:pPr>
        <w:rPr>
          <w:rFonts w:ascii="Cambria" w:hAnsi="Cambria"/>
        </w:rPr>
      </w:pPr>
      <w:r w:rsidRPr="004A4192">
        <w:rPr>
          <w:rFonts w:ascii="Cambria" w:hAnsi="Cambria"/>
        </w:rPr>
        <w:t>The modular architecture of the Smart Exam Seating Allocator provides several operational and technical advantages, ensuring long-term stability, scalability, and ease of management. The key benefits are outlined below:</w:t>
      </w:r>
    </w:p>
    <w:p w14:paraId="7A6FADD0" w14:textId="77777777" w:rsidR="00C61BCA" w:rsidRPr="004A4192" w:rsidRDefault="00C61BCA" w:rsidP="00C61BCA">
      <w:pPr>
        <w:rPr>
          <w:rFonts w:ascii="Cambria" w:eastAsia="Times New Roman" w:hAnsi="Cambria"/>
          <w:sz w:val="24"/>
          <w:u w:val="single"/>
        </w:rPr>
      </w:pPr>
      <w:r w:rsidRPr="004A4192">
        <w:rPr>
          <w:rStyle w:val="Strong"/>
          <w:rFonts w:ascii="Cambria" w:hAnsi="Cambria"/>
          <w:bCs w:val="0"/>
          <w:sz w:val="24"/>
          <w:u w:val="single"/>
        </w:rPr>
        <w:t>1. Reusability</w:t>
      </w:r>
    </w:p>
    <w:p w14:paraId="296C0EA8" w14:textId="77777777" w:rsidR="00C61BCA" w:rsidRPr="004A4192" w:rsidRDefault="00C61BCA" w:rsidP="00081A02">
      <w:pPr>
        <w:pStyle w:val="NormalWeb"/>
        <w:numPr>
          <w:ilvl w:val="0"/>
          <w:numId w:val="17"/>
        </w:numPr>
        <w:rPr>
          <w:rFonts w:ascii="Cambria" w:hAnsi="Cambria"/>
        </w:rPr>
      </w:pPr>
      <w:r w:rsidRPr="004A4192">
        <w:rPr>
          <w:rFonts w:ascii="Cambria" w:hAnsi="Cambria"/>
        </w:rPr>
        <w:t>Each module is independent and can be reused across similar academic automation systems.</w:t>
      </w:r>
    </w:p>
    <w:p w14:paraId="317B13E1" w14:textId="77777777" w:rsidR="00C61BCA" w:rsidRPr="004A4192" w:rsidRDefault="00C61BCA" w:rsidP="00081A02">
      <w:pPr>
        <w:pStyle w:val="NormalWeb"/>
        <w:numPr>
          <w:ilvl w:val="0"/>
          <w:numId w:val="17"/>
        </w:numPr>
        <w:rPr>
          <w:rFonts w:ascii="Cambria" w:hAnsi="Cambria"/>
        </w:rPr>
      </w:pPr>
      <w:r w:rsidRPr="004A4192">
        <w:rPr>
          <w:rFonts w:ascii="Cambria" w:hAnsi="Cambria"/>
        </w:rPr>
        <w:t>Components such as the File Upload Module or the Allocation Engine can be integrated into other projects with minimal modification.</w:t>
      </w:r>
    </w:p>
    <w:p w14:paraId="59B67834" w14:textId="77777777" w:rsidR="00C61BCA" w:rsidRPr="004A4192" w:rsidRDefault="00C61BCA" w:rsidP="00081A02">
      <w:pPr>
        <w:pStyle w:val="NormalWeb"/>
        <w:numPr>
          <w:ilvl w:val="0"/>
          <w:numId w:val="17"/>
        </w:numPr>
        <w:rPr>
          <w:rFonts w:ascii="Cambria" w:hAnsi="Cambria"/>
        </w:rPr>
      </w:pPr>
      <w:r w:rsidRPr="004A4192">
        <w:rPr>
          <w:rFonts w:ascii="Cambria" w:hAnsi="Cambria"/>
        </w:rPr>
        <w:t>Enhancements to one module do not require redesigning the entire system.</w:t>
      </w:r>
    </w:p>
    <w:p w14:paraId="2AE471E9" w14:textId="77777777" w:rsidR="00C61BCA" w:rsidRPr="004A4192" w:rsidRDefault="00C61BCA" w:rsidP="00C61BCA">
      <w:pPr>
        <w:rPr>
          <w:rFonts w:ascii="Cambria" w:eastAsia="Times New Roman" w:hAnsi="Cambria"/>
          <w:sz w:val="24"/>
          <w:u w:val="single"/>
        </w:rPr>
      </w:pPr>
      <w:r w:rsidRPr="004A4192">
        <w:rPr>
          <w:rStyle w:val="Strong"/>
          <w:rFonts w:ascii="Cambria" w:hAnsi="Cambria"/>
          <w:bCs w:val="0"/>
          <w:sz w:val="24"/>
          <w:u w:val="single"/>
        </w:rPr>
        <w:t>2. Maintainability</w:t>
      </w:r>
    </w:p>
    <w:p w14:paraId="18F2D2D6" w14:textId="77777777" w:rsidR="00C61BCA" w:rsidRPr="004A4192" w:rsidRDefault="00C61BCA" w:rsidP="00081A02">
      <w:pPr>
        <w:pStyle w:val="NormalWeb"/>
        <w:numPr>
          <w:ilvl w:val="0"/>
          <w:numId w:val="18"/>
        </w:numPr>
        <w:rPr>
          <w:rFonts w:ascii="Cambria" w:hAnsi="Cambria"/>
        </w:rPr>
      </w:pPr>
      <w:r w:rsidRPr="004A4192">
        <w:rPr>
          <w:rFonts w:ascii="Cambria" w:hAnsi="Cambria"/>
        </w:rPr>
        <w:t>Clear separation of responsibilities ensures clean code organization.</w:t>
      </w:r>
    </w:p>
    <w:p w14:paraId="368F1164" w14:textId="77777777" w:rsidR="00C61BCA" w:rsidRPr="004A4192" w:rsidRDefault="00C61BCA" w:rsidP="00081A02">
      <w:pPr>
        <w:pStyle w:val="NormalWeb"/>
        <w:numPr>
          <w:ilvl w:val="0"/>
          <w:numId w:val="18"/>
        </w:numPr>
        <w:rPr>
          <w:rFonts w:ascii="Cambria" w:hAnsi="Cambria"/>
        </w:rPr>
      </w:pPr>
      <w:r w:rsidRPr="004A4192">
        <w:rPr>
          <w:rFonts w:ascii="Cambria" w:hAnsi="Cambria"/>
        </w:rPr>
        <w:lastRenderedPageBreak/>
        <w:t>Updates to allocation rules, UI components, or Excel formatting can be made without affecting other modules.</w:t>
      </w:r>
    </w:p>
    <w:p w14:paraId="299B0544" w14:textId="77777777" w:rsidR="00C61BCA" w:rsidRPr="004A4192" w:rsidRDefault="00C61BCA" w:rsidP="00081A02">
      <w:pPr>
        <w:pStyle w:val="NormalWeb"/>
        <w:numPr>
          <w:ilvl w:val="0"/>
          <w:numId w:val="18"/>
        </w:numPr>
        <w:rPr>
          <w:rFonts w:ascii="Cambria" w:hAnsi="Cambria"/>
        </w:rPr>
      </w:pPr>
      <w:r w:rsidRPr="004A4192">
        <w:rPr>
          <w:rFonts w:ascii="Cambria" w:hAnsi="Cambria"/>
        </w:rPr>
        <w:t>Documentation and module boundaries simplify onboarding for new developers.</w:t>
      </w:r>
    </w:p>
    <w:p w14:paraId="441EC12D" w14:textId="77777777" w:rsidR="00C61BCA" w:rsidRPr="004A4192" w:rsidRDefault="00C61BCA" w:rsidP="00C61BCA">
      <w:pPr>
        <w:rPr>
          <w:rFonts w:ascii="Cambria" w:eastAsia="Times New Roman" w:hAnsi="Cambria"/>
          <w:sz w:val="24"/>
          <w:u w:val="single"/>
        </w:rPr>
      </w:pPr>
      <w:r w:rsidRPr="004A4192">
        <w:rPr>
          <w:rStyle w:val="Strong"/>
          <w:rFonts w:ascii="Cambria" w:hAnsi="Cambria"/>
          <w:bCs w:val="0"/>
          <w:sz w:val="24"/>
          <w:u w:val="single"/>
        </w:rPr>
        <w:t>3. Easy Debugging</w:t>
      </w:r>
    </w:p>
    <w:p w14:paraId="6AE5A4B3" w14:textId="77777777" w:rsidR="00C61BCA" w:rsidRPr="004A4192" w:rsidRDefault="00C61BCA" w:rsidP="00081A02">
      <w:pPr>
        <w:pStyle w:val="NormalWeb"/>
        <w:numPr>
          <w:ilvl w:val="0"/>
          <w:numId w:val="19"/>
        </w:numPr>
        <w:rPr>
          <w:rFonts w:ascii="Cambria" w:hAnsi="Cambria"/>
        </w:rPr>
      </w:pPr>
      <w:r w:rsidRPr="004A4192">
        <w:rPr>
          <w:rFonts w:ascii="Cambria" w:hAnsi="Cambria"/>
        </w:rPr>
        <w:t>Errors can be traced to specific modules, greatly reducing debugging time.</w:t>
      </w:r>
    </w:p>
    <w:p w14:paraId="06EC6091" w14:textId="77777777" w:rsidR="00C61BCA" w:rsidRPr="004A4192" w:rsidRDefault="00C61BCA" w:rsidP="00081A02">
      <w:pPr>
        <w:pStyle w:val="NormalWeb"/>
        <w:numPr>
          <w:ilvl w:val="0"/>
          <w:numId w:val="19"/>
        </w:numPr>
        <w:rPr>
          <w:rFonts w:ascii="Cambria" w:hAnsi="Cambria"/>
        </w:rPr>
      </w:pPr>
      <w:r w:rsidRPr="004A4192">
        <w:rPr>
          <w:rFonts w:ascii="Cambria" w:hAnsi="Cambria"/>
        </w:rPr>
        <w:t>Each module can be unit-tested individually.</w:t>
      </w:r>
    </w:p>
    <w:p w14:paraId="35413FC4" w14:textId="77777777" w:rsidR="00C61BCA" w:rsidRPr="004A4192" w:rsidRDefault="00C61BCA" w:rsidP="00081A02">
      <w:pPr>
        <w:pStyle w:val="NormalWeb"/>
        <w:numPr>
          <w:ilvl w:val="0"/>
          <w:numId w:val="19"/>
        </w:numPr>
        <w:rPr>
          <w:rFonts w:ascii="Cambria" w:hAnsi="Cambria"/>
        </w:rPr>
      </w:pPr>
      <w:r w:rsidRPr="004A4192">
        <w:rPr>
          <w:rFonts w:ascii="Cambria" w:hAnsi="Cambria"/>
        </w:rPr>
        <w:t>Fault isolation prevents system-wide failures and improves reliability.</w:t>
      </w:r>
    </w:p>
    <w:p w14:paraId="533B2B87" w14:textId="77777777" w:rsidR="00C61BCA" w:rsidRPr="004A4192" w:rsidRDefault="00C61BCA" w:rsidP="00C61BCA">
      <w:pPr>
        <w:rPr>
          <w:rFonts w:ascii="Cambria" w:eastAsia="Times New Roman" w:hAnsi="Cambria"/>
          <w:sz w:val="24"/>
          <w:u w:val="single"/>
        </w:rPr>
      </w:pPr>
      <w:r w:rsidRPr="004A4192">
        <w:rPr>
          <w:rStyle w:val="Strong"/>
          <w:rFonts w:ascii="Cambria" w:hAnsi="Cambria"/>
          <w:bCs w:val="0"/>
          <w:sz w:val="24"/>
          <w:u w:val="single"/>
        </w:rPr>
        <w:t>4. Scalability</w:t>
      </w:r>
    </w:p>
    <w:p w14:paraId="2001B6BB" w14:textId="77777777" w:rsidR="00C61BCA" w:rsidRPr="004A4192" w:rsidRDefault="00C61BCA" w:rsidP="00081A02">
      <w:pPr>
        <w:pStyle w:val="NormalWeb"/>
        <w:numPr>
          <w:ilvl w:val="0"/>
          <w:numId w:val="20"/>
        </w:numPr>
        <w:rPr>
          <w:rFonts w:ascii="Cambria" w:hAnsi="Cambria"/>
        </w:rPr>
      </w:pPr>
      <w:r w:rsidRPr="004A4192">
        <w:rPr>
          <w:rFonts w:ascii="Cambria" w:hAnsi="Cambria"/>
        </w:rPr>
        <w:t>Individual modules can scale independently as data size grows.</w:t>
      </w:r>
    </w:p>
    <w:p w14:paraId="7CCBF1DB" w14:textId="77777777" w:rsidR="00C61BCA" w:rsidRPr="004A4192" w:rsidRDefault="00C61BCA" w:rsidP="00081A02">
      <w:pPr>
        <w:pStyle w:val="NormalWeb"/>
        <w:numPr>
          <w:ilvl w:val="0"/>
          <w:numId w:val="20"/>
        </w:numPr>
        <w:rPr>
          <w:rFonts w:ascii="Cambria" w:hAnsi="Cambria"/>
        </w:rPr>
      </w:pPr>
      <w:r w:rsidRPr="004A4192">
        <w:rPr>
          <w:rFonts w:ascii="Cambria" w:hAnsi="Cambria"/>
        </w:rPr>
        <w:t>The Allocation Engine can be optimized or parallelized without impacting the upload or Excel generation components.</w:t>
      </w:r>
    </w:p>
    <w:p w14:paraId="370A5B2A" w14:textId="77777777" w:rsidR="00C61BCA" w:rsidRPr="004A4192" w:rsidRDefault="00C61BCA" w:rsidP="00081A02">
      <w:pPr>
        <w:pStyle w:val="NormalWeb"/>
        <w:numPr>
          <w:ilvl w:val="0"/>
          <w:numId w:val="20"/>
        </w:numPr>
        <w:rPr>
          <w:rFonts w:ascii="Cambria" w:hAnsi="Cambria"/>
        </w:rPr>
      </w:pPr>
      <w:r w:rsidRPr="004A4192">
        <w:rPr>
          <w:rFonts w:ascii="Cambria" w:hAnsi="Cambria"/>
        </w:rPr>
        <w:t>New features such as PDF export or seat-level visual mapping can be added by introducing new modules.</w:t>
      </w:r>
    </w:p>
    <w:p w14:paraId="5B60B56E" w14:textId="77777777" w:rsidR="00C61BCA" w:rsidRPr="004A4192" w:rsidRDefault="00C61BCA" w:rsidP="00C61BCA">
      <w:pPr>
        <w:rPr>
          <w:rFonts w:ascii="Cambria" w:eastAsia="Times New Roman" w:hAnsi="Cambria"/>
          <w:sz w:val="24"/>
          <w:u w:val="single"/>
        </w:rPr>
      </w:pPr>
      <w:r w:rsidRPr="004A4192">
        <w:rPr>
          <w:rStyle w:val="Strong"/>
          <w:rFonts w:ascii="Cambria" w:hAnsi="Cambria"/>
          <w:bCs w:val="0"/>
          <w:sz w:val="24"/>
          <w:u w:val="single"/>
        </w:rPr>
        <w:t>5. Flexibility &amp; Extensibility</w:t>
      </w:r>
    </w:p>
    <w:p w14:paraId="281D3286" w14:textId="77777777" w:rsidR="00C61BCA" w:rsidRPr="004A4192" w:rsidRDefault="00C61BCA" w:rsidP="00081A02">
      <w:pPr>
        <w:pStyle w:val="NormalWeb"/>
        <w:numPr>
          <w:ilvl w:val="0"/>
          <w:numId w:val="21"/>
        </w:numPr>
        <w:rPr>
          <w:rFonts w:ascii="Cambria" w:hAnsi="Cambria"/>
        </w:rPr>
      </w:pPr>
      <w:r w:rsidRPr="004A4192">
        <w:rPr>
          <w:rFonts w:ascii="Cambria" w:hAnsi="Cambria"/>
        </w:rPr>
        <w:t>New business rules (e.g., 3-seat buffer, department clustering, multi-floor hall mapping) can be added easily.</w:t>
      </w:r>
    </w:p>
    <w:p w14:paraId="0328184C" w14:textId="77777777" w:rsidR="00C61BCA" w:rsidRPr="004A4192" w:rsidRDefault="00C61BCA" w:rsidP="00081A02">
      <w:pPr>
        <w:pStyle w:val="NormalWeb"/>
        <w:numPr>
          <w:ilvl w:val="0"/>
          <w:numId w:val="21"/>
        </w:numPr>
        <w:rPr>
          <w:rFonts w:ascii="Cambria" w:hAnsi="Cambria"/>
        </w:rPr>
      </w:pPr>
      <w:r w:rsidRPr="004A4192">
        <w:rPr>
          <w:rFonts w:ascii="Cambria" w:hAnsi="Cambria"/>
        </w:rPr>
        <w:t>UI upgrades or backend system changes can be executed independently.</w:t>
      </w:r>
    </w:p>
    <w:p w14:paraId="3438D861" w14:textId="77777777" w:rsidR="00C61BCA" w:rsidRPr="004A4192" w:rsidRDefault="00C61BCA" w:rsidP="00081A02">
      <w:pPr>
        <w:pStyle w:val="NormalWeb"/>
        <w:numPr>
          <w:ilvl w:val="0"/>
          <w:numId w:val="21"/>
        </w:numPr>
        <w:rPr>
          <w:rFonts w:ascii="Cambria" w:hAnsi="Cambria"/>
        </w:rPr>
      </w:pPr>
      <w:r w:rsidRPr="004A4192">
        <w:rPr>
          <w:rFonts w:ascii="Cambria" w:hAnsi="Cambria"/>
        </w:rPr>
        <w:t>Supports rapid iteration and incremental feature development.</w:t>
      </w:r>
    </w:p>
    <w:p w14:paraId="7ED2821A" w14:textId="77777777" w:rsidR="00C61BCA" w:rsidRPr="004A4192" w:rsidRDefault="00C61BCA" w:rsidP="00C61BCA">
      <w:pPr>
        <w:rPr>
          <w:rFonts w:ascii="Cambria" w:eastAsia="Times New Roman" w:hAnsi="Cambria"/>
          <w:sz w:val="24"/>
          <w:u w:val="single"/>
        </w:rPr>
      </w:pPr>
      <w:r w:rsidRPr="004A4192">
        <w:rPr>
          <w:rStyle w:val="Strong"/>
          <w:rFonts w:ascii="Cambria" w:hAnsi="Cambria"/>
          <w:bCs w:val="0"/>
          <w:sz w:val="24"/>
          <w:u w:val="single"/>
        </w:rPr>
        <w:t>6. Security</w:t>
      </w:r>
    </w:p>
    <w:p w14:paraId="6CD62DF5" w14:textId="77777777" w:rsidR="00C61BCA" w:rsidRPr="004A4192" w:rsidRDefault="00C61BCA" w:rsidP="00081A02">
      <w:pPr>
        <w:pStyle w:val="NormalWeb"/>
        <w:numPr>
          <w:ilvl w:val="0"/>
          <w:numId w:val="22"/>
        </w:numPr>
        <w:rPr>
          <w:rFonts w:ascii="Cambria" w:hAnsi="Cambria"/>
        </w:rPr>
      </w:pPr>
      <w:r w:rsidRPr="004A4192">
        <w:rPr>
          <w:rFonts w:ascii="Cambria" w:hAnsi="Cambria"/>
        </w:rPr>
        <w:t>Sensitive data is processed in isolated modules, minimizing exposure.</w:t>
      </w:r>
    </w:p>
    <w:p w14:paraId="6FADFC6C" w14:textId="77777777" w:rsidR="00C61BCA" w:rsidRPr="004A4192" w:rsidRDefault="00C61BCA" w:rsidP="00081A02">
      <w:pPr>
        <w:pStyle w:val="NormalWeb"/>
        <w:numPr>
          <w:ilvl w:val="0"/>
          <w:numId w:val="22"/>
        </w:numPr>
        <w:rPr>
          <w:rFonts w:ascii="Cambria" w:hAnsi="Cambria"/>
        </w:rPr>
      </w:pPr>
      <w:r w:rsidRPr="004A4192">
        <w:rPr>
          <w:rFonts w:ascii="Cambria" w:hAnsi="Cambria"/>
        </w:rPr>
        <w:t>No long-term data storage ensures compliance with privacy guidelines.</w:t>
      </w:r>
    </w:p>
    <w:p w14:paraId="00B9B526" w14:textId="77777777" w:rsidR="00C61BCA" w:rsidRPr="004A4192" w:rsidRDefault="00C61BCA" w:rsidP="00081A02">
      <w:pPr>
        <w:pStyle w:val="NormalWeb"/>
        <w:numPr>
          <w:ilvl w:val="0"/>
          <w:numId w:val="22"/>
        </w:numPr>
        <w:rPr>
          <w:rFonts w:ascii="Cambria" w:hAnsi="Cambria"/>
        </w:rPr>
      </w:pPr>
      <w:r w:rsidRPr="004A4192">
        <w:rPr>
          <w:rFonts w:ascii="Cambria" w:hAnsi="Cambria"/>
        </w:rPr>
        <w:t>Controlled data flow prevents accidental leakage between components.</w:t>
      </w:r>
    </w:p>
    <w:p w14:paraId="17744C41" w14:textId="77777777" w:rsidR="00C61BCA" w:rsidRPr="004A4192" w:rsidRDefault="00C61BCA" w:rsidP="00C61BCA">
      <w:pPr>
        <w:rPr>
          <w:rFonts w:ascii="Cambria" w:eastAsia="Times New Roman" w:hAnsi="Cambria"/>
          <w:sz w:val="24"/>
          <w:u w:val="single"/>
        </w:rPr>
      </w:pPr>
      <w:r w:rsidRPr="004A4192">
        <w:rPr>
          <w:rStyle w:val="Strong"/>
          <w:rFonts w:ascii="Cambria" w:hAnsi="Cambria"/>
          <w:bCs w:val="0"/>
          <w:sz w:val="24"/>
          <w:u w:val="single"/>
        </w:rPr>
        <w:t>7. Reliability</w:t>
      </w:r>
    </w:p>
    <w:p w14:paraId="639E0FA2" w14:textId="77777777" w:rsidR="00C61BCA" w:rsidRPr="004A4192" w:rsidRDefault="00C61BCA" w:rsidP="00081A02">
      <w:pPr>
        <w:pStyle w:val="NormalWeb"/>
        <w:numPr>
          <w:ilvl w:val="0"/>
          <w:numId w:val="23"/>
        </w:numPr>
        <w:rPr>
          <w:rFonts w:ascii="Cambria" w:hAnsi="Cambria"/>
        </w:rPr>
      </w:pPr>
      <w:r w:rsidRPr="004A4192">
        <w:rPr>
          <w:rFonts w:ascii="Cambria" w:hAnsi="Cambria"/>
        </w:rPr>
        <w:t>Structured module interactions reduce chances of cascading failures.</w:t>
      </w:r>
    </w:p>
    <w:p w14:paraId="41CAB8A1" w14:textId="77777777" w:rsidR="00C61BCA" w:rsidRPr="004A4192" w:rsidRDefault="00C61BCA" w:rsidP="00081A02">
      <w:pPr>
        <w:pStyle w:val="NormalWeb"/>
        <w:numPr>
          <w:ilvl w:val="0"/>
          <w:numId w:val="23"/>
        </w:numPr>
        <w:rPr>
          <w:rFonts w:ascii="Cambria" w:hAnsi="Cambria"/>
        </w:rPr>
      </w:pPr>
      <w:r w:rsidRPr="004A4192">
        <w:rPr>
          <w:rFonts w:ascii="Cambria" w:hAnsi="Cambria"/>
        </w:rPr>
        <w:t>Validated inputs, isolated processing, and controlled outputs improve overall operational stability.</w:t>
      </w:r>
    </w:p>
    <w:p w14:paraId="1919DF38" w14:textId="77777777" w:rsidR="00C61BCA" w:rsidRPr="004A4192" w:rsidRDefault="00C61BCA" w:rsidP="00081A02">
      <w:pPr>
        <w:pStyle w:val="NormalWeb"/>
        <w:numPr>
          <w:ilvl w:val="0"/>
          <w:numId w:val="23"/>
        </w:numPr>
        <w:rPr>
          <w:rFonts w:ascii="Cambria" w:hAnsi="Cambria"/>
        </w:rPr>
      </w:pPr>
      <w:r w:rsidRPr="004A4192">
        <w:rPr>
          <w:rFonts w:ascii="Cambria" w:hAnsi="Cambria"/>
        </w:rPr>
        <w:t>System behaves predictably even when scaling to hundreds of rooms and thousands of students.</w:t>
      </w:r>
    </w:p>
    <w:p w14:paraId="26F5E1F9" w14:textId="77777777" w:rsidR="00C61BCA" w:rsidRPr="004A4192" w:rsidRDefault="00C61BCA" w:rsidP="00C61BCA">
      <w:pPr>
        <w:rPr>
          <w:rFonts w:ascii="Cambria" w:eastAsia="Times New Roman" w:hAnsi="Cambria"/>
          <w:sz w:val="24"/>
          <w:u w:val="single"/>
        </w:rPr>
      </w:pPr>
      <w:r w:rsidRPr="004A4192">
        <w:rPr>
          <w:rStyle w:val="Strong"/>
          <w:rFonts w:ascii="Cambria" w:hAnsi="Cambria"/>
          <w:bCs w:val="0"/>
          <w:sz w:val="24"/>
          <w:u w:val="single"/>
        </w:rPr>
        <w:t>8. Better Testing &amp; Audit</w:t>
      </w:r>
    </w:p>
    <w:p w14:paraId="41EADC0F" w14:textId="77777777" w:rsidR="00C61BCA" w:rsidRPr="004A4192" w:rsidRDefault="00C61BCA" w:rsidP="00081A02">
      <w:pPr>
        <w:pStyle w:val="NormalWeb"/>
        <w:numPr>
          <w:ilvl w:val="0"/>
          <w:numId w:val="24"/>
        </w:numPr>
        <w:rPr>
          <w:rFonts w:ascii="Cambria" w:hAnsi="Cambria"/>
        </w:rPr>
      </w:pPr>
      <w:r w:rsidRPr="004A4192">
        <w:rPr>
          <w:rFonts w:ascii="Cambria" w:hAnsi="Cambria"/>
        </w:rPr>
        <w:t>Module-wise testing improves test coverage and early bug detection.</w:t>
      </w:r>
    </w:p>
    <w:p w14:paraId="6A08F3AE" w14:textId="77777777" w:rsidR="00C61BCA" w:rsidRPr="004A4192" w:rsidRDefault="00C61BCA" w:rsidP="00081A02">
      <w:pPr>
        <w:pStyle w:val="NormalWeb"/>
        <w:numPr>
          <w:ilvl w:val="0"/>
          <w:numId w:val="24"/>
        </w:numPr>
        <w:rPr>
          <w:rFonts w:ascii="Cambria" w:hAnsi="Cambria"/>
        </w:rPr>
      </w:pPr>
      <w:r w:rsidRPr="004A4192">
        <w:rPr>
          <w:rFonts w:ascii="Cambria" w:hAnsi="Cambria"/>
        </w:rPr>
        <w:t>Allocation logs, preprocessing summaries, and error reports provide strong auditing capability.</w:t>
      </w:r>
    </w:p>
    <w:p w14:paraId="08436BF0" w14:textId="1A39D24B" w:rsidR="00972003" w:rsidRDefault="00C61BCA" w:rsidP="008E156A">
      <w:pPr>
        <w:pStyle w:val="NormalWeb"/>
        <w:numPr>
          <w:ilvl w:val="0"/>
          <w:numId w:val="24"/>
        </w:numPr>
        <w:rPr>
          <w:rFonts w:ascii="Cambria" w:hAnsi="Cambria"/>
        </w:rPr>
      </w:pPr>
      <w:r w:rsidRPr="004A4192">
        <w:rPr>
          <w:rFonts w:ascii="Cambria" w:hAnsi="Cambria"/>
        </w:rPr>
        <w:t>Easier to track changes and ensure traceability of results.</w:t>
      </w:r>
      <w:bookmarkStart w:id="14" w:name="_Toc225587498"/>
    </w:p>
    <w:p w14:paraId="374544EA" w14:textId="26EB2371" w:rsidR="00972003" w:rsidRPr="00972003" w:rsidRDefault="00972003" w:rsidP="00972003">
      <w:pPr>
        <w:pStyle w:val="NormalWeb"/>
        <w:ind w:left="720"/>
        <w:rPr>
          <w:rFonts w:ascii="Cambria" w:hAnsi="Cambria"/>
        </w:rPr>
      </w:pPr>
    </w:p>
    <w:p w14:paraId="2286B7B4" w14:textId="73C93000" w:rsidR="00C61BCA" w:rsidRPr="004A4192" w:rsidRDefault="002E30A7" w:rsidP="008E156A">
      <w:pPr>
        <w:pStyle w:val="Heading2"/>
        <w:rPr>
          <w:rFonts w:ascii="Cambria" w:hAnsi="Cambria"/>
          <w:color w:val="auto"/>
          <w:sz w:val="28"/>
        </w:rPr>
      </w:pPr>
      <w:r w:rsidRPr="004A4192">
        <w:rPr>
          <w:rFonts w:ascii="Cambria" w:hAnsi="Cambria"/>
          <w:color w:val="auto"/>
          <w:sz w:val="28"/>
        </w:rPr>
        <w:lastRenderedPageBreak/>
        <w:t>3</w:t>
      </w:r>
      <w:r w:rsidR="00C61BCA" w:rsidRPr="004A4192">
        <w:rPr>
          <w:rFonts w:ascii="Cambria" w:hAnsi="Cambria"/>
          <w:color w:val="auto"/>
          <w:sz w:val="28"/>
        </w:rPr>
        <w:t>.b DATA INTEGRITY AND CONSTRAINTS</w:t>
      </w:r>
      <w:bookmarkEnd w:id="14"/>
    </w:p>
    <w:p w14:paraId="19BED381" w14:textId="77777777" w:rsidR="0082450D" w:rsidRPr="004A4192" w:rsidRDefault="0082450D" w:rsidP="0082450D">
      <w:pPr>
        <w:rPr>
          <w:rFonts w:ascii="Cambria" w:hAnsi="Cambria"/>
        </w:rPr>
      </w:pPr>
    </w:p>
    <w:p w14:paraId="4A6133E5" w14:textId="125E34FC" w:rsidR="00C61BCA" w:rsidRPr="004A4192" w:rsidRDefault="00C61BCA" w:rsidP="00C61BCA">
      <w:pPr>
        <w:rPr>
          <w:rFonts w:ascii="Cambria" w:hAnsi="Cambria"/>
          <w:sz w:val="24"/>
        </w:rPr>
      </w:pPr>
      <w:r w:rsidRPr="004A4192">
        <w:rPr>
          <w:rFonts w:ascii="Cambria" w:hAnsi="Cambria"/>
          <w:sz w:val="24"/>
        </w:rPr>
        <w:t>Although the Smart Exam Seating Allocator does not employ a traditional database or persistent storage, it ensures high data integrity through strict validation rules and multi-layered constraints. Since all processing occurs directly in memory during a single execution cycle, the accuracy, consistency, and reliability of the output depend heavily on strong controls applied at the input, allocation, and output stages. The system incorporates the following integrity mechanisms to maintain correctness throughout the process.</w:t>
      </w:r>
    </w:p>
    <w:p w14:paraId="3BDE6319" w14:textId="77777777" w:rsidR="0082450D" w:rsidRPr="004A4192" w:rsidRDefault="0082450D" w:rsidP="0082450D">
      <w:pPr>
        <w:rPr>
          <w:rFonts w:ascii="Cambria" w:eastAsia="Times New Roman" w:hAnsi="Cambria"/>
          <w:sz w:val="24"/>
          <w:u w:val="single"/>
        </w:rPr>
      </w:pPr>
      <w:r w:rsidRPr="004A4192">
        <w:rPr>
          <w:rStyle w:val="Strong"/>
          <w:rFonts w:ascii="Cambria" w:hAnsi="Cambria"/>
          <w:bCs w:val="0"/>
          <w:sz w:val="24"/>
          <w:u w:val="single"/>
        </w:rPr>
        <w:t>1. Input Constraints</w:t>
      </w:r>
    </w:p>
    <w:p w14:paraId="5D8C98B0" w14:textId="77777777" w:rsidR="0082450D" w:rsidRPr="004A4192" w:rsidRDefault="0082450D" w:rsidP="0082450D">
      <w:pPr>
        <w:pStyle w:val="NormalWeb"/>
        <w:rPr>
          <w:rFonts w:ascii="Cambria" w:hAnsi="Cambria"/>
        </w:rPr>
      </w:pPr>
      <w:r w:rsidRPr="004A4192">
        <w:rPr>
          <w:rFonts w:ascii="Cambria" w:hAnsi="Cambria"/>
        </w:rPr>
        <w:t>To ensure that only valid and usable data enters the allocation pipeline, the system enforces a comprehensive set of input-level checks.</w:t>
      </w:r>
    </w:p>
    <w:p w14:paraId="75CA7346" w14:textId="77777777" w:rsidR="0082450D" w:rsidRPr="004A4192" w:rsidRDefault="0082450D" w:rsidP="0082450D">
      <w:pPr>
        <w:rPr>
          <w:rFonts w:ascii="Cambria" w:hAnsi="Cambria"/>
          <w:sz w:val="24"/>
          <w:szCs w:val="24"/>
        </w:rPr>
      </w:pPr>
      <w:r w:rsidRPr="004A4192">
        <w:rPr>
          <w:rStyle w:val="Strong"/>
          <w:rFonts w:ascii="Cambria" w:hAnsi="Cambria"/>
          <w:bCs w:val="0"/>
          <w:sz w:val="24"/>
          <w:szCs w:val="24"/>
        </w:rPr>
        <w:t>a. Mandatory File Submission</w:t>
      </w:r>
    </w:p>
    <w:p w14:paraId="72B52E60" w14:textId="77777777" w:rsidR="0082450D" w:rsidRPr="004A4192" w:rsidRDefault="0082450D" w:rsidP="0082450D">
      <w:pPr>
        <w:pStyle w:val="NormalWeb"/>
        <w:rPr>
          <w:rFonts w:ascii="Cambria" w:hAnsi="Cambria"/>
        </w:rPr>
      </w:pPr>
      <w:r w:rsidRPr="004A4192">
        <w:rPr>
          <w:rFonts w:ascii="Cambria" w:hAnsi="Cambria"/>
        </w:rPr>
        <w:t>The algorithm requires both Excel files—</w:t>
      </w:r>
      <w:r w:rsidRPr="004A4192">
        <w:rPr>
          <w:rStyle w:val="Strong"/>
          <w:rFonts w:ascii="Cambria" w:eastAsia="Arial" w:hAnsi="Cambria"/>
        </w:rPr>
        <w:t>Classroom Capacity</w:t>
      </w:r>
      <w:r w:rsidRPr="004A4192">
        <w:rPr>
          <w:rFonts w:ascii="Cambria" w:hAnsi="Cambria"/>
        </w:rPr>
        <w:t xml:space="preserve"> and </w:t>
      </w:r>
      <w:r w:rsidRPr="004A4192">
        <w:rPr>
          <w:rStyle w:val="Strong"/>
          <w:rFonts w:ascii="Cambria" w:eastAsia="Arial" w:hAnsi="Cambria"/>
        </w:rPr>
        <w:t>Student Branch Details</w:t>
      </w:r>
      <w:r w:rsidRPr="004A4192">
        <w:rPr>
          <w:rFonts w:ascii="Cambria" w:hAnsi="Cambria"/>
        </w:rPr>
        <w:t>—to be uploaded before processing can begin.</w:t>
      </w:r>
      <w:r w:rsidRPr="004A4192">
        <w:rPr>
          <w:rFonts w:ascii="Cambria" w:hAnsi="Cambria"/>
        </w:rPr>
        <w:br/>
        <w:t>Incomplete submissions are immediately rejected to prevent partial or inconsistent computation.</w:t>
      </w:r>
    </w:p>
    <w:p w14:paraId="2BC11316" w14:textId="77777777" w:rsidR="0082450D" w:rsidRPr="004A4192" w:rsidRDefault="0082450D" w:rsidP="0082450D">
      <w:pPr>
        <w:rPr>
          <w:rFonts w:ascii="Cambria" w:hAnsi="Cambria"/>
          <w:sz w:val="24"/>
          <w:szCs w:val="24"/>
        </w:rPr>
      </w:pPr>
      <w:r w:rsidRPr="004A4192">
        <w:rPr>
          <w:rStyle w:val="Strong"/>
          <w:rFonts w:ascii="Cambria" w:hAnsi="Cambria"/>
          <w:bCs w:val="0"/>
          <w:sz w:val="24"/>
          <w:szCs w:val="24"/>
        </w:rPr>
        <w:t>b. Column Validation</w:t>
      </w:r>
    </w:p>
    <w:p w14:paraId="2905F05C" w14:textId="77777777" w:rsidR="0082450D" w:rsidRPr="004A4192" w:rsidRDefault="0082450D" w:rsidP="0082450D">
      <w:pPr>
        <w:pStyle w:val="NormalWeb"/>
        <w:rPr>
          <w:rFonts w:ascii="Cambria" w:hAnsi="Cambria"/>
        </w:rPr>
      </w:pPr>
      <w:r w:rsidRPr="004A4192">
        <w:rPr>
          <w:rFonts w:ascii="Cambria" w:hAnsi="Cambria"/>
        </w:rPr>
        <w:t xml:space="preserve">Each file must include all </w:t>
      </w:r>
      <w:r w:rsidRPr="004A4192">
        <w:rPr>
          <w:rStyle w:val="Strong"/>
          <w:rFonts w:ascii="Cambria" w:eastAsia="Arial" w:hAnsi="Cambria"/>
        </w:rPr>
        <w:t>required columns</w:t>
      </w:r>
      <w:r w:rsidRPr="004A4192">
        <w:rPr>
          <w:rFonts w:ascii="Cambria" w:hAnsi="Cambria"/>
        </w:rPr>
        <w:t>, such as:</w:t>
      </w:r>
    </w:p>
    <w:p w14:paraId="63E2CA31" w14:textId="77777777" w:rsidR="0082450D" w:rsidRPr="004A4192" w:rsidRDefault="0082450D" w:rsidP="00081A02">
      <w:pPr>
        <w:pStyle w:val="NormalWeb"/>
        <w:numPr>
          <w:ilvl w:val="0"/>
          <w:numId w:val="25"/>
        </w:numPr>
        <w:rPr>
          <w:rFonts w:ascii="Cambria" w:hAnsi="Cambria"/>
        </w:rPr>
      </w:pPr>
      <w:r w:rsidRPr="004A4192">
        <w:rPr>
          <w:rFonts w:ascii="Cambria" w:hAnsi="Cambria"/>
        </w:rPr>
        <w:t>Room Name / Room ID</w:t>
      </w:r>
    </w:p>
    <w:p w14:paraId="0E73B2AA" w14:textId="77777777" w:rsidR="0082450D" w:rsidRPr="004A4192" w:rsidRDefault="0082450D" w:rsidP="00081A02">
      <w:pPr>
        <w:pStyle w:val="NormalWeb"/>
        <w:numPr>
          <w:ilvl w:val="0"/>
          <w:numId w:val="25"/>
        </w:numPr>
        <w:rPr>
          <w:rFonts w:ascii="Cambria" w:hAnsi="Cambria"/>
        </w:rPr>
      </w:pPr>
      <w:r w:rsidRPr="004A4192">
        <w:rPr>
          <w:rFonts w:ascii="Cambria" w:hAnsi="Cambria"/>
        </w:rPr>
        <w:t>Capacity</w:t>
      </w:r>
    </w:p>
    <w:p w14:paraId="0799D6B6" w14:textId="77777777" w:rsidR="0082450D" w:rsidRPr="004A4192" w:rsidRDefault="0082450D" w:rsidP="00081A02">
      <w:pPr>
        <w:pStyle w:val="NormalWeb"/>
        <w:numPr>
          <w:ilvl w:val="0"/>
          <w:numId w:val="25"/>
        </w:numPr>
        <w:rPr>
          <w:rFonts w:ascii="Cambria" w:hAnsi="Cambria"/>
        </w:rPr>
      </w:pPr>
      <w:r w:rsidRPr="004A4192">
        <w:rPr>
          <w:rFonts w:ascii="Cambria" w:hAnsi="Cambria"/>
        </w:rPr>
        <w:t>Branch</w:t>
      </w:r>
    </w:p>
    <w:p w14:paraId="33CECB60" w14:textId="77777777" w:rsidR="0082450D" w:rsidRPr="004A4192" w:rsidRDefault="0082450D" w:rsidP="00081A02">
      <w:pPr>
        <w:pStyle w:val="NormalWeb"/>
        <w:numPr>
          <w:ilvl w:val="0"/>
          <w:numId w:val="25"/>
        </w:numPr>
        <w:rPr>
          <w:rFonts w:ascii="Cambria" w:hAnsi="Cambria"/>
        </w:rPr>
      </w:pPr>
      <w:r w:rsidRPr="004A4192">
        <w:rPr>
          <w:rFonts w:ascii="Cambria" w:hAnsi="Cambria"/>
        </w:rPr>
        <w:t>Year</w:t>
      </w:r>
    </w:p>
    <w:p w14:paraId="1F5CF1C0" w14:textId="77777777" w:rsidR="0082450D" w:rsidRPr="004A4192" w:rsidRDefault="0082450D" w:rsidP="00081A02">
      <w:pPr>
        <w:pStyle w:val="NormalWeb"/>
        <w:numPr>
          <w:ilvl w:val="0"/>
          <w:numId w:val="25"/>
        </w:numPr>
        <w:rPr>
          <w:rFonts w:ascii="Cambria" w:hAnsi="Cambria"/>
        </w:rPr>
      </w:pPr>
      <w:r w:rsidRPr="004A4192">
        <w:rPr>
          <w:rFonts w:ascii="Cambria" w:hAnsi="Cambria"/>
        </w:rPr>
        <w:t>Student Count (if applicable)</w:t>
      </w:r>
    </w:p>
    <w:p w14:paraId="4BB31E5A" w14:textId="77777777" w:rsidR="0082450D" w:rsidRPr="004A4192" w:rsidRDefault="0082450D" w:rsidP="0082450D">
      <w:pPr>
        <w:pStyle w:val="NormalWeb"/>
        <w:rPr>
          <w:rFonts w:ascii="Cambria" w:hAnsi="Cambria"/>
        </w:rPr>
      </w:pPr>
      <w:r w:rsidRPr="004A4192">
        <w:rPr>
          <w:rFonts w:ascii="Cambria" w:hAnsi="Cambria"/>
        </w:rPr>
        <w:t xml:space="preserve">If any expected column is missing, </w:t>
      </w:r>
      <w:proofErr w:type="spellStart"/>
      <w:r w:rsidRPr="004A4192">
        <w:rPr>
          <w:rFonts w:ascii="Cambria" w:hAnsi="Cambria"/>
        </w:rPr>
        <w:t>mislabelled</w:t>
      </w:r>
      <w:proofErr w:type="spellEnd"/>
      <w:r w:rsidRPr="004A4192">
        <w:rPr>
          <w:rFonts w:ascii="Cambria" w:hAnsi="Cambria"/>
        </w:rPr>
        <w:t>, or incorrectly formatted, the system halts and provides an error message.</w:t>
      </w:r>
    </w:p>
    <w:p w14:paraId="31A0471A" w14:textId="77777777" w:rsidR="0082450D" w:rsidRPr="004A4192" w:rsidRDefault="0082450D" w:rsidP="0082450D">
      <w:pPr>
        <w:rPr>
          <w:rFonts w:ascii="Cambria" w:hAnsi="Cambria"/>
          <w:sz w:val="24"/>
          <w:szCs w:val="24"/>
        </w:rPr>
      </w:pPr>
      <w:r w:rsidRPr="004A4192">
        <w:rPr>
          <w:rStyle w:val="Strong"/>
          <w:rFonts w:ascii="Cambria" w:hAnsi="Cambria"/>
          <w:bCs w:val="0"/>
          <w:sz w:val="24"/>
          <w:szCs w:val="24"/>
        </w:rPr>
        <w:t>c. Data Type Enforcement</w:t>
      </w:r>
    </w:p>
    <w:p w14:paraId="6CD47334" w14:textId="77777777" w:rsidR="0082450D" w:rsidRPr="004A4192" w:rsidRDefault="0082450D" w:rsidP="0082450D">
      <w:pPr>
        <w:pStyle w:val="NormalWeb"/>
        <w:rPr>
          <w:rFonts w:ascii="Cambria" w:hAnsi="Cambria"/>
        </w:rPr>
      </w:pPr>
      <w:r w:rsidRPr="004A4192">
        <w:rPr>
          <w:rFonts w:ascii="Cambria" w:hAnsi="Cambria"/>
        </w:rPr>
        <w:t xml:space="preserve">Fields such as capacity, student count, and year must contain </w:t>
      </w:r>
      <w:r w:rsidRPr="004A4192">
        <w:rPr>
          <w:rStyle w:val="Strong"/>
          <w:rFonts w:ascii="Cambria" w:eastAsia="Arial" w:hAnsi="Cambria"/>
        </w:rPr>
        <w:t>numeric values</w:t>
      </w:r>
      <w:r w:rsidRPr="004A4192">
        <w:rPr>
          <w:rFonts w:ascii="Cambria" w:hAnsi="Cambria"/>
        </w:rPr>
        <w:t>, ensuring predictable computational behavior.</w:t>
      </w:r>
      <w:r w:rsidRPr="004A4192">
        <w:rPr>
          <w:rFonts w:ascii="Cambria" w:hAnsi="Cambria"/>
        </w:rPr>
        <w:br/>
        <w:t>The system automatically flags:</w:t>
      </w:r>
    </w:p>
    <w:p w14:paraId="2D548C06" w14:textId="77777777" w:rsidR="0082450D" w:rsidRPr="004A4192" w:rsidRDefault="0082450D" w:rsidP="00081A02">
      <w:pPr>
        <w:pStyle w:val="NormalWeb"/>
        <w:numPr>
          <w:ilvl w:val="0"/>
          <w:numId w:val="26"/>
        </w:numPr>
        <w:rPr>
          <w:rFonts w:ascii="Cambria" w:hAnsi="Cambria"/>
        </w:rPr>
      </w:pPr>
      <w:r w:rsidRPr="004A4192">
        <w:rPr>
          <w:rFonts w:ascii="Cambria" w:hAnsi="Cambria"/>
        </w:rPr>
        <w:t>Strings in numeric columns</w:t>
      </w:r>
    </w:p>
    <w:p w14:paraId="1F8C9F05" w14:textId="77777777" w:rsidR="0082450D" w:rsidRPr="004A4192" w:rsidRDefault="0082450D" w:rsidP="00081A02">
      <w:pPr>
        <w:pStyle w:val="NormalWeb"/>
        <w:numPr>
          <w:ilvl w:val="0"/>
          <w:numId w:val="26"/>
        </w:numPr>
        <w:rPr>
          <w:rFonts w:ascii="Cambria" w:hAnsi="Cambria"/>
        </w:rPr>
      </w:pPr>
      <w:r w:rsidRPr="004A4192">
        <w:rPr>
          <w:rFonts w:ascii="Cambria" w:hAnsi="Cambria"/>
        </w:rPr>
        <w:t>Negative values</w:t>
      </w:r>
    </w:p>
    <w:p w14:paraId="70BD3850" w14:textId="77777777" w:rsidR="0082450D" w:rsidRPr="004A4192" w:rsidRDefault="0082450D" w:rsidP="00081A02">
      <w:pPr>
        <w:pStyle w:val="NormalWeb"/>
        <w:numPr>
          <w:ilvl w:val="0"/>
          <w:numId w:val="26"/>
        </w:numPr>
        <w:rPr>
          <w:rFonts w:ascii="Cambria" w:hAnsi="Cambria"/>
        </w:rPr>
      </w:pPr>
      <w:r w:rsidRPr="004A4192">
        <w:rPr>
          <w:rFonts w:ascii="Cambria" w:hAnsi="Cambria"/>
        </w:rPr>
        <w:t>Blank or null entries</w:t>
      </w:r>
    </w:p>
    <w:p w14:paraId="7010065B" w14:textId="77777777" w:rsidR="002E30A7" w:rsidRPr="004A4192" w:rsidRDefault="002E30A7" w:rsidP="0082450D">
      <w:pPr>
        <w:rPr>
          <w:rStyle w:val="Strong"/>
          <w:rFonts w:ascii="Cambria" w:hAnsi="Cambria"/>
          <w:bCs w:val="0"/>
          <w:sz w:val="24"/>
          <w:szCs w:val="24"/>
        </w:rPr>
      </w:pPr>
    </w:p>
    <w:p w14:paraId="2F699229" w14:textId="77777777" w:rsidR="002E30A7" w:rsidRPr="004A4192" w:rsidRDefault="002E30A7" w:rsidP="0082450D">
      <w:pPr>
        <w:rPr>
          <w:rStyle w:val="Strong"/>
          <w:rFonts w:ascii="Cambria" w:hAnsi="Cambria"/>
          <w:bCs w:val="0"/>
          <w:sz w:val="24"/>
          <w:szCs w:val="24"/>
        </w:rPr>
      </w:pPr>
    </w:p>
    <w:p w14:paraId="2626496E" w14:textId="31D0B983" w:rsidR="0082450D" w:rsidRPr="004A4192" w:rsidRDefault="0082450D" w:rsidP="0082450D">
      <w:pPr>
        <w:rPr>
          <w:rFonts w:ascii="Cambria" w:hAnsi="Cambria"/>
          <w:sz w:val="24"/>
          <w:szCs w:val="24"/>
        </w:rPr>
      </w:pPr>
      <w:r w:rsidRPr="004A4192">
        <w:rPr>
          <w:rStyle w:val="Strong"/>
          <w:rFonts w:ascii="Cambria" w:hAnsi="Cambria"/>
          <w:bCs w:val="0"/>
          <w:sz w:val="24"/>
          <w:szCs w:val="24"/>
        </w:rPr>
        <w:lastRenderedPageBreak/>
        <w:t>d. Branch Name Validation</w:t>
      </w:r>
    </w:p>
    <w:p w14:paraId="25DBB7E3" w14:textId="77777777" w:rsidR="0082450D" w:rsidRPr="004A4192" w:rsidRDefault="0082450D" w:rsidP="002E30A7">
      <w:pPr>
        <w:pStyle w:val="NormalWeb"/>
        <w:spacing w:before="0" w:beforeAutospacing="0"/>
        <w:rPr>
          <w:rFonts w:ascii="Cambria" w:hAnsi="Cambria"/>
        </w:rPr>
      </w:pPr>
      <w:r w:rsidRPr="004A4192">
        <w:rPr>
          <w:rFonts w:ascii="Cambria" w:hAnsi="Cambria"/>
        </w:rPr>
        <w:t xml:space="preserve">Branch names must follow </w:t>
      </w:r>
      <w:r w:rsidRPr="004A4192">
        <w:rPr>
          <w:rStyle w:val="Strong"/>
          <w:rFonts w:ascii="Cambria" w:eastAsia="Arial" w:hAnsi="Cambria"/>
        </w:rPr>
        <w:t>alphanumeric formatting</w:t>
      </w:r>
      <w:r w:rsidRPr="004A4192">
        <w:rPr>
          <w:rFonts w:ascii="Cambria" w:hAnsi="Cambria"/>
        </w:rPr>
        <w:t>, preventing corrupt or malformed identifiers such as special characters, merged cells, or incomplete entries.</w:t>
      </w:r>
      <w:r w:rsidRPr="004A4192">
        <w:rPr>
          <w:rFonts w:ascii="Cambria" w:hAnsi="Cambria"/>
        </w:rPr>
        <w:br/>
        <w:t>This ensures consistency during sorting, grouping, and allocation.</w:t>
      </w:r>
    </w:p>
    <w:p w14:paraId="792A3868" w14:textId="77777777" w:rsidR="0082450D" w:rsidRPr="004A4192" w:rsidRDefault="0082450D" w:rsidP="002E30A7">
      <w:pPr>
        <w:rPr>
          <w:rFonts w:ascii="Cambria" w:hAnsi="Cambria"/>
          <w:sz w:val="24"/>
          <w:szCs w:val="24"/>
        </w:rPr>
      </w:pPr>
      <w:r w:rsidRPr="004A4192">
        <w:rPr>
          <w:rStyle w:val="Strong"/>
          <w:rFonts w:ascii="Cambria" w:hAnsi="Cambria"/>
          <w:b w:val="0"/>
          <w:bCs w:val="0"/>
          <w:sz w:val="24"/>
          <w:szCs w:val="24"/>
        </w:rPr>
        <w:t>Purpose of Input Constraints</w:t>
      </w:r>
    </w:p>
    <w:p w14:paraId="4875AB31" w14:textId="0CA79A25" w:rsidR="0082450D" w:rsidRPr="004A4192" w:rsidRDefault="0082450D" w:rsidP="0082450D">
      <w:pPr>
        <w:pStyle w:val="NormalWeb"/>
        <w:rPr>
          <w:rFonts w:ascii="Cambria" w:hAnsi="Cambria"/>
        </w:rPr>
      </w:pPr>
      <w:r w:rsidRPr="004A4192">
        <w:rPr>
          <w:rFonts w:ascii="Cambria" w:hAnsi="Cambria"/>
        </w:rPr>
        <w:t>These controls guarantee that the system begins with clean, structured, and validated data—minimizing downstream errors and eliminating ambiguity during allocation.</w:t>
      </w:r>
    </w:p>
    <w:p w14:paraId="653540FA" w14:textId="77777777" w:rsidR="0082450D" w:rsidRPr="004A4192" w:rsidRDefault="0082450D" w:rsidP="0082450D">
      <w:pPr>
        <w:rPr>
          <w:rFonts w:ascii="Cambria" w:hAnsi="Cambria"/>
          <w:sz w:val="24"/>
          <w:szCs w:val="24"/>
          <w:u w:val="single"/>
        </w:rPr>
      </w:pPr>
      <w:r w:rsidRPr="004A4192">
        <w:rPr>
          <w:rStyle w:val="Strong"/>
          <w:rFonts w:ascii="Cambria" w:hAnsi="Cambria"/>
          <w:bCs w:val="0"/>
          <w:sz w:val="24"/>
          <w:szCs w:val="24"/>
          <w:u w:val="single"/>
        </w:rPr>
        <w:t>2. Allocation Constraints</w:t>
      </w:r>
    </w:p>
    <w:p w14:paraId="470AB047" w14:textId="77777777" w:rsidR="0082450D" w:rsidRPr="004A4192" w:rsidRDefault="0082450D" w:rsidP="0082450D">
      <w:pPr>
        <w:pStyle w:val="NormalWeb"/>
        <w:rPr>
          <w:rFonts w:ascii="Cambria" w:hAnsi="Cambria"/>
        </w:rPr>
      </w:pPr>
      <w:r w:rsidRPr="004A4192">
        <w:rPr>
          <w:rFonts w:ascii="Cambria" w:hAnsi="Cambria"/>
        </w:rPr>
        <w:t>The core allocation engine maintains integrity by enforcing predefined academic and operational rules. These constraints ensure fairness, avoid conflicts, and guarantee that the seating layout adheres to institutional standards.</w:t>
      </w:r>
    </w:p>
    <w:p w14:paraId="00197E7F" w14:textId="77777777" w:rsidR="0082450D" w:rsidRPr="004A4192" w:rsidRDefault="0082450D" w:rsidP="0082450D">
      <w:pPr>
        <w:rPr>
          <w:rFonts w:ascii="Cambria" w:hAnsi="Cambria"/>
          <w:sz w:val="24"/>
          <w:szCs w:val="24"/>
        </w:rPr>
      </w:pPr>
      <w:r w:rsidRPr="004A4192">
        <w:rPr>
          <w:rStyle w:val="Strong"/>
          <w:rFonts w:ascii="Cambria" w:hAnsi="Cambria"/>
          <w:bCs w:val="0"/>
          <w:sz w:val="24"/>
          <w:szCs w:val="24"/>
        </w:rPr>
        <w:t>a. Mandatory 2-Seat Buffer</w:t>
      </w:r>
    </w:p>
    <w:p w14:paraId="6D16746C" w14:textId="77777777" w:rsidR="0082450D" w:rsidRPr="004A4192" w:rsidRDefault="0082450D" w:rsidP="0082450D">
      <w:pPr>
        <w:pStyle w:val="NormalWeb"/>
        <w:rPr>
          <w:rFonts w:ascii="Cambria" w:hAnsi="Cambria"/>
        </w:rPr>
      </w:pPr>
      <w:r w:rsidRPr="004A4192">
        <w:rPr>
          <w:rFonts w:ascii="Cambria" w:hAnsi="Cambria"/>
        </w:rPr>
        <w:t xml:space="preserve">Each classroom must maintain a </w:t>
      </w:r>
      <w:r w:rsidRPr="004A4192">
        <w:rPr>
          <w:rStyle w:val="Strong"/>
          <w:rFonts w:ascii="Cambria" w:eastAsia="Arial" w:hAnsi="Cambria"/>
        </w:rPr>
        <w:t>two-seat empty buffer</w:t>
      </w:r>
      <w:r w:rsidRPr="004A4192">
        <w:rPr>
          <w:rFonts w:ascii="Cambria" w:hAnsi="Cambria"/>
        </w:rPr>
        <w:t xml:space="preserve"> as an anti-malpractice measure.</w:t>
      </w:r>
      <w:r w:rsidRPr="004A4192">
        <w:rPr>
          <w:rFonts w:ascii="Cambria" w:hAnsi="Cambria"/>
        </w:rPr>
        <w:br/>
        <w:t>This rule is applied to every room regardless of capacity.</w:t>
      </w:r>
    </w:p>
    <w:p w14:paraId="117D4C79" w14:textId="77777777" w:rsidR="0082450D" w:rsidRPr="004A4192" w:rsidRDefault="0082450D" w:rsidP="0082450D">
      <w:pPr>
        <w:rPr>
          <w:rFonts w:ascii="Cambria" w:hAnsi="Cambria"/>
          <w:sz w:val="24"/>
          <w:szCs w:val="24"/>
        </w:rPr>
      </w:pPr>
      <w:r w:rsidRPr="004A4192">
        <w:rPr>
          <w:rStyle w:val="Strong"/>
          <w:rFonts w:ascii="Cambria" w:hAnsi="Cambria"/>
          <w:bCs w:val="0"/>
          <w:sz w:val="24"/>
          <w:szCs w:val="24"/>
        </w:rPr>
        <w:t>b. Department–Year Separation Rules</w:t>
      </w:r>
    </w:p>
    <w:p w14:paraId="0EEB7B2D" w14:textId="77777777" w:rsidR="0082450D" w:rsidRPr="004A4192" w:rsidRDefault="0082450D" w:rsidP="0082450D">
      <w:pPr>
        <w:pStyle w:val="NormalWeb"/>
        <w:rPr>
          <w:rFonts w:ascii="Cambria" w:hAnsi="Cambria"/>
        </w:rPr>
      </w:pPr>
      <w:r w:rsidRPr="004A4192">
        <w:rPr>
          <w:rFonts w:ascii="Cambria" w:hAnsi="Cambria"/>
        </w:rPr>
        <w:t>The system strictly rejects combinations where:</w:t>
      </w:r>
    </w:p>
    <w:p w14:paraId="7AE1302E" w14:textId="77777777" w:rsidR="0082450D" w:rsidRPr="004A4192" w:rsidRDefault="0082450D" w:rsidP="00081A02">
      <w:pPr>
        <w:pStyle w:val="NormalWeb"/>
        <w:numPr>
          <w:ilvl w:val="0"/>
          <w:numId w:val="27"/>
        </w:numPr>
        <w:rPr>
          <w:rFonts w:ascii="Cambria" w:hAnsi="Cambria"/>
        </w:rPr>
      </w:pPr>
      <w:r w:rsidRPr="004A4192">
        <w:rPr>
          <w:rFonts w:ascii="Cambria" w:hAnsi="Cambria"/>
        </w:rPr>
        <w:t xml:space="preserve">Students from the </w:t>
      </w:r>
      <w:r w:rsidRPr="004A4192">
        <w:rPr>
          <w:rStyle w:val="Strong"/>
          <w:rFonts w:ascii="Cambria" w:eastAsia="Arial" w:hAnsi="Cambria"/>
        </w:rPr>
        <w:t>same department but different academic years</w:t>
      </w:r>
      <w:r w:rsidRPr="004A4192">
        <w:rPr>
          <w:rFonts w:ascii="Cambria" w:hAnsi="Cambria"/>
        </w:rPr>
        <w:t xml:space="preserve"> are placed in the same room.</w:t>
      </w:r>
    </w:p>
    <w:p w14:paraId="2C0255D0" w14:textId="77777777" w:rsidR="0082450D" w:rsidRPr="004A4192" w:rsidRDefault="0082450D" w:rsidP="0082450D">
      <w:pPr>
        <w:pStyle w:val="NormalWeb"/>
        <w:rPr>
          <w:rFonts w:ascii="Cambria" w:hAnsi="Cambria"/>
        </w:rPr>
      </w:pPr>
      <w:r w:rsidRPr="004A4192">
        <w:rPr>
          <w:rFonts w:ascii="Cambria" w:hAnsi="Cambria"/>
        </w:rPr>
        <w:t>This preserves academic integrity and aligns with institutional examination policies.</w:t>
      </w:r>
    </w:p>
    <w:p w14:paraId="70A2E533" w14:textId="77777777" w:rsidR="0082450D" w:rsidRPr="004A4192" w:rsidRDefault="0082450D" w:rsidP="0082450D">
      <w:pPr>
        <w:rPr>
          <w:rFonts w:ascii="Cambria" w:hAnsi="Cambria"/>
          <w:sz w:val="24"/>
          <w:szCs w:val="24"/>
        </w:rPr>
      </w:pPr>
      <w:r w:rsidRPr="004A4192">
        <w:rPr>
          <w:rStyle w:val="Strong"/>
          <w:rFonts w:ascii="Cambria" w:hAnsi="Cambria"/>
          <w:bCs w:val="0"/>
          <w:sz w:val="24"/>
          <w:szCs w:val="24"/>
        </w:rPr>
        <w:t>c. Branch Mixing Controls</w:t>
      </w:r>
    </w:p>
    <w:p w14:paraId="343FD129" w14:textId="77777777" w:rsidR="0082450D" w:rsidRPr="004A4192" w:rsidRDefault="0082450D" w:rsidP="0082450D">
      <w:pPr>
        <w:pStyle w:val="NormalWeb"/>
        <w:rPr>
          <w:rFonts w:ascii="Cambria" w:hAnsi="Cambria"/>
        </w:rPr>
      </w:pPr>
      <w:r w:rsidRPr="004A4192">
        <w:rPr>
          <w:rFonts w:ascii="Cambria" w:hAnsi="Cambria"/>
        </w:rPr>
        <w:t>To avoid overcrowding and cross-group interference:</w:t>
      </w:r>
    </w:p>
    <w:p w14:paraId="0F47E0A6" w14:textId="77777777" w:rsidR="0082450D" w:rsidRPr="004A4192" w:rsidRDefault="0082450D" w:rsidP="00081A02">
      <w:pPr>
        <w:pStyle w:val="NormalWeb"/>
        <w:numPr>
          <w:ilvl w:val="0"/>
          <w:numId w:val="28"/>
        </w:numPr>
        <w:rPr>
          <w:rFonts w:ascii="Cambria" w:hAnsi="Cambria"/>
        </w:rPr>
      </w:pPr>
      <w:r w:rsidRPr="004A4192">
        <w:rPr>
          <w:rFonts w:ascii="Cambria" w:hAnsi="Cambria"/>
        </w:rPr>
        <w:t xml:space="preserve">A maximum of </w:t>
      </w:r>
      <w:r w:rsidRPr="004A4192">
        <w:rPr>
          <w:rStyle w:val="Strong"/>
          <w:rFonts w:ascii="Cambria" w:eastAsia="Arial" w:hAnsi="Cambria"/>
        </w:rPr>
        <w:t>two branches per classroom</w:t>
      </w:r>
      <w:r w:rsidRPr="004A4192">
        <w:rPr>
          <w:rFonts w:ascii="Cambria" w:hAnsi="Cambria"/>
        </w:rPr>
        <w:t xml:space="preserve"> is permitted under normal circumstances.</w:t>
      </w:r>
    </w:p>
    <w:p w14:paraId="5381F01C" w14:textId="77777777" w:rsidR="0082450D" w:rsidRPr="004A4192" w:rsidRDefault="0082450D" w:rsidP="00081A02">
      <w:pPr>
        <w:pStyle w:val="NormalWeb"/>
        <w:numPr>
          <w:ilvl w:val="0"/>
          <w:numId w:val="28"/>
        </w:numPr>
        <w:rPr>
          <w:rFonts w:ascii="Cambria" w:hAnsi="Cambria"/>
        </w:rPr>
      </w:pPr>
      <w:r w:rsidRPr="004A4192">
        <w:rPr>
          <w:rFonts w:ascii="Cambria" w:hAnsi="Cambria"/>
        </w:rPr>
        <w:t xml:space="preserve">A </w:t>
      </w:r>
      <w:r w:rsidRPr="004A4192">
        <w:rPr>
          <w:rStyle w:val="Strong"/>
          <w:rFonts w:ascii="Cambria" w:eastAsia="Arial" w:hAnsi="Cambria"/>
        </w:rPr>
        <w:t>third branch</w:t>
      </w:r>
      <w:r w:rsidRPr="004A4192">
        <w:rPr>
          <w:rFonts w:ascii="Cambria" w:hAnsi="Cambria"/>
        </w:rPr>
        <w:t xml:space="preserve"> may be accommodated </w:t>
      </w:r>
      <w:r w:rsidRPr="004A4192">
        <w:rPr>
          <w:rStyle w:val="Emphasis"/>
          <w:rFonts w:ascii="Cambria" w:hAnsi="Cambria"/>
        </w:rPr>
        <w:t>only if</w:t>
      </w:r>
      <w:r w:rsidRPr="004A4192">
        <w:rPr>
          <w:rFonts w:ascii="Cambria" w:hAnsi="Cambria"/>
        </w:rPr>
        <w:t xml:space="preserve"> the room has </w:t>
      </w:r>
      <w:r w:rsidRPr="004A4192">
        <w:rPr>
          <w:rStyle w:val="Strong"/>
          <w:rFonts w:ascii="Cambria" w:eastAsia="Arial" w:hAnsi="Cambria"/>
        </w:rPr>
        <w:t>more than 5 unallocated seats</w:t>
      </w:r>
      <w:r w:rsidRPr="004A4192">
        <w:rPr>
          <w:rFonts w:ascii="Cambria" w:hAnsi="Cambria"/>
        </w:rPr>
        <w:t xml:space="preserve"> after initial placement.</w:t>
      </w:r>
    </w:p>
    <w:p w14:paraId="3AE537AA" w14:textId="25BB7986" w:rsidR="0082450D" w:rsidRDefault="0082450D" w:rsidP="0082450D">
      <w:pPr>
        <w:pStyle w:val="NormalWeb"/>
        <w:rPr>
          <w:rFonts w:ascii="Cambria" w:hAnsi="Cambria"/>
        </w:rPr>
      </w:pPr>
      <w:r w:rsidRPr="004A4192">
        <w:rPr>
          <w:rFonts w:ascii="Cambria" w:hAnsi="Cambria"/>
        </w:rPr>
        <w:t>This conditional relaxation ensures the system remains flexible while respecting institutional boundaries.</w:t>
      </w:r>
    </w:p>
    <w:p w14:paraId="2431CA7F" w14:textId="2532222F" w:rsidR="00972003" w:rsidRDefault="00972003" w:rsidP="0082450D">
      <w:pPr>
        <w:pStyle w:val="NormalWeb"/>
        <w:rPr>
          <w:rFonts w:ascii="Cambria" w:hAnsi="Cambria"/>
        </w:rPr>
      </w:pPr>
    </w:p>
    <w:p w14:paraId="0F5639D2" w14:textId="79F4F178" w:rsidR="00972003" w:rsidRDefault="00972003" w:rsidP="0082450D">
      <w:pPr>
        <w:pStyle w:val="NormalWeb"/>
        <w:rPr>
          <w:rFonts w:ascii="Cambria" w:hAnsi="Cambria"/>
        </w:rPr>
      </w:pPr>
    </w:p>
    <w:p w14:paraId="44E09409" w14:textId="769BF874" w:rsidR="00972003" w:rsidRDefault="00972003" w:rsidP="0082450D">
      <w:pPr>
        <w:pStyle w:val="NormalWeb"/>
        <w:rPr>
          <w:rFonts w:ascii="Cambria" w:hAnsi="Cambria"/>
        </w:rPr>
      </w:pPr>
    </w:p>
    <w:p w14:paraId="58977C84" w14:textId="77777777" w:rsidR="00972003" w:rsidRPr="004A4192" w:rsidRDefault="00972003" w:rsidP="0082450D">
      <w:pPr>
        <w:pStyle w:val="NormalWeb"/>
        <w:rPr>
          <w:rFonts w:ascii="Cambria" w:hAnsi="Cambria"/>
        </w:rPr>
      </w:pPr>
    </w:p>
    <w:p w14:paraId="06955844" w14:textId="77777777" w:rsidR="0082450D" w:rsidRPr="004A4192" w:rsidRDefault="0082450D" w:rsidP="0082450D">
      <w:pPr>
        <w:rPr>
          <w:rFonts w:ascii="Cambria" w:hAnsi="Cambria"/>
          <w:sz w:val="24"/>
          <w:szCs w:val="24"/>
        </w:rPr>
      </w:pPr>
      <w:r w:rsidRPr="004A4192">
        <w:rPr>
          <w:rStyle w:val="Strong"/>
          <w:rFonts w:ascii="Cambria" w:hAnsi="Cambria"/>
          <w:bCs w:val="0"/>
          <w:sz w:val="24"/>
          <w:szCs w:val="24"/>
        </w:rPr>
        <w:lastRenderedPageBreak/>
        <w:t>d. Non-Negative Branch Sizes</w:t>
      </w:r>
    </w:p>
    <w:p w14:paraId="2A67E493" w14:textId="77777777" w:rsidR="0082450D" w:rsidRPr="004A4192" w:rsidRDefault="0082450D" w:rsidP="0082450D">
      <w:pPr>
        <w:pStyle w:val="NormalWeb"/>
        <w:rPr>
          <w:rFonts w:ascii="Cambria" w:hAnsi="Cambria"/>
        </w:rPr>
      </w:pPr>
      <w:r w:rsidRPr="004A4192">
        <w:rPr>
          <w:rFonts w:ascii="Cambria" w:hAnsi="Cambria"/>
        </w:rPr>
        <w:t>During allocation:</w:t>
      </w:r>
    </w:p>
    <w:p w14:paraId="6EB893E5" w14:textId="77777777" w:rsidR="0082450D" w:rsidRPr="004A4192" w:rsidRDefault="0082450D" w:rsidP="00081A02">
      <w:pPr>
        <w:pStyle w:val="NormalWeb"/>
        <w:numPr>
          <w:ilvl w:val="0"/>
          <w:numId w:val="29"/>
        </w:numPr>
        <w:rPr>
          <w:rFonts w:ascii="Cambria" w:hAnsi="Cambria"/>
        </w:rPr>
      </w:pPr>
      <w:r w:rsidRPr="004A4192">
        <w:rPr>
          <w:rFonts w:ascii="Cambria" w:hAnsi="Cambria"/>
        </w:rPr>
        <w:t xml:space="preserve">Student counts must </w:t>
      </w:r>
      <w:r w:rsidRPr="004A4192">
        <w:rPr>
          <w:rStyle w:val="Strong"/>
          <w:rFonts w:ascii="Cambria" w:eastAsia="Arial" w:hAnsi="Cambria"/>
        </w:rPr>
        <w:t>never become negative</w:t>
      </w:r>
      <w:r w:rsidRPr="004A4192">
        <w:rPr>
          <w:rFonts w:ascii="Cambria" w:hAnsi="Cambria"/>
        </w:rPr>
        <w:t>.</w:t>
      </w:r>
    </w:p>
    <w:p w14:paraId="3A0EB6BF" w14:textId="77777777" w:rsidR="0082450D" w:rsidRPr="004A4192" w:rsidRDefault="0082450D" w:rsidP="00081A02">
      <w:pPr>
        <w:pStyle w:val="NormalWeb"/>
        <w:numPr>
          <w:ilvl w:val="0"/>
          <w:numId w:val="29"/>
        </w:numPr>
        <w:rPr>
          <w:rFonts w:ascii="Cambria" w:hAnsi="Cambria"/>
        </w:rPr>
      </w:pPr>
      <w:r w:rsidRPr="004A4192">
        <w:rPr>
          <w:rFonts w:ascii="Cambria" w:hAnsi="Cambria"/>
        </w:rPr>
        <w:t>Each deduction is validated before proceeding.</w:t>
      </w:r>
    </w:p>
    <w:p w14:paraId="61858F48" w14:textId="77777777" w:rsidR="0082450D" w:rsidRPr="004A4192" w:rsidRDefault="0082450D" w:rsidP="0082450D">
      <w:pPr>
        <w:pStyle w:val="NormalWeb"/>
        <w:rPr>
          <w:rFonts w:ascii="Cambria" w:hAnsi="Cambria"/>
        </w:rPr>
      </w:pPr>
      <w:r w:rsidRPr="004A4192">
        <w:rPr>
          <w:rFonts w:ascii="Cambria" w:hAnsi="Cambria"/>
        </w:rPr>
        <w:t>This prevents computational anomalies and maintains correct tracking of remaining students.</w:t>
      </w:r>
    </w:p>
    <w:p w14:paraId="5BD6AB73" w14:textId="77777777" w:rsidR="0082450D" w:rsidRPr="004A4192" w:rsidRDefault="0082450D" w:rsidP="0082450D">
      <w:pPr>
        <w:rPr>
          <w:rFonts w:ascii="Cambria" w:hAnsi="Cambria"/>
          <w:sz w:val="24"/>
          <w:szCs w:val="24"/>
        </w:rPr>
      </w:pPr>
      <w:r w:rsidRPr="004A4192">
        <w:rPr>
          <w:rStyle w:val="Strong"/>
          <w:rFonts w:ascii="Cambria" w:hAnsi="Cambria"/>
          <w:bCs w:val="0"/>
          <w:sz w:val="24"/>
          <w:szCs w:val="24"/>
        </w:rPr>
        <w:t>e. Capacity Compliance</w:t>
      </w:r>
    </w:p>
    <w:p w14:paraId="557C4300" w14:textId="77777777" w:rsidR="0082450D" w:rsidRPr="004A4192" w:rsidRDefault="0082450D" w:rsidP="0082450D">
      <w:pPr>
        <w:pStyle w:val="NormalWeb"/>
        <w:rPr>
          <w:rFonts w:ascii="Cambria" w:hAnsi="Cambria"/>
        </w:rPr>
      </w:pPr>
      <w:r w:rsidRPr="004A4192">
        <w:rPr>
          <w:rFonts w:ascii="Cambria" w:hAnsi="Cambria"/>
        </w:rPr>
        <w:t>The system ensures that:</w:t>
      </w:r>
    </w:p>
    <w:p w14:paraId="1B234A3E" w14:textId="77777777" w:rsidR="0082450D" w:rsidRPr="004A4192" w:rsidRDefault="0082450D" w:rsidP="00081A02">
      <w:pPr>
        <w:pStyle w:val="NormalWeb"/>
        <w:numPr>
          <w:ilvl w:val="0"/>
          <w:numId w:val="30"/>
        </w:numPr>
        <w:rPr>
          <w:rFonts w:ascii="Cambria" w:hAnsi="Cambria"/>
        </w:rPr>
      </w:pPr>
      <w:r w:rsidRPr="004A4192">
        <w:rPr>
          <w:rFonts w:ascii="Cambria" w:hAnsi="Cambria"/>
        </w:rPr>
        <w:t xml:space="preserve">Total allocated students </w:t>
      </w:r>
      <w:r w:rsidRPr="004A4192">
        <w:rPr>
          <w:rStyle w:val="Strong"/>
          <w:rFonts w:ascii="Cambria" w:eastAsia="Arial" w:hAnsi="Cambria"/>
        </w:rPr>
        <w:t>never exceed</w:t>
      </w:r>
      <w:r w:rsidRPr="004A4192">
        <w:rPr>
          <w:rFonts w:ascii="Cambria" w:hAnsi="Cambria"/>
        </w:rPr>
        <w:t xml:space="preserve"> the capacity (after buffer deduction).</w:t>
      </w:r>
    </w:p>
    <w:p w14:paraId="33E3EDF0" w14:textId="77777777" w:rsidR="0082450D" w:rsidRPr="004A4192" w:rsidRDefault="0082450D" w:rsidP="00081A02">
      <w:pPr>
        <w:pStyle w:val="NormalWeb"/>
        <w:numPr>
          <w:ilvl w:val="0"/>
          <w:numId w:val="30"/>
        </w:numPr>
        <w:rPr>
          <w:rFonts w:ascii="Cambria" w:hAnsi="Cambria"/>
        </w:rPr>
      </w:pPr>
      <w:r w:rsidRPr="004A4192">
        <w:rPr>
          <w:rFonts w:ascii="Cambria" w:hAnsi="Cambria"/>
        </w:rPr>
        <w:t>Overflows are detected immediately, preventing invalid or unsafe room assignments.</w:t>
      </w:r>
    </w:p>
    <w:p w14:paraId="4A2BD99E" w14:textId="77777777" w:rsidR="0082450D" w:rsidRPr="004A4192" w:rsidRDefault="0082450D" w:rsidP="0082450D">
      <w:pPr>
        <w:rPr>
          <w:rFonts w:ascii="Cambria" w:hAnsi="Cambria"/>
          <w:sz w:val="24"/>
          <w:szCs w:val="24"/>
        </w:rPr>
      </w:pPr>
      <w:r w:rsidRPr="004A4192">
        <w:rPr>
          <w:rStyle w:val="Strong"/>
          <w:rFonts w:ascii="Cambria" w:hAnsi="Cambria"/>
          <w:b w:val="0"/>
          <w:bCs w:val="0"/>
          <w:sz w:val="24"/>
          <w:szCs w:val="24"/>
        </w:rPr>
        <w:t>Purpose of Allocation Constraints</w:t>
      </w:r>
    </w:p>
    <w:p w14:paraId="6612E150" w14:textId="7EEBD145" w:rsidR="0082450D" w:rsidRPr="004A4192" w:rsidRDefault="0082450D" w:rsidP="0082450D">
      <w:pPr>
        <w:pStyle w:val="NormalWeb"/>
        <w:rPr>
          <w:rFonts w:ascii="Cambria" w:hAnsi="Cambria"/>
        </w:rPr>
      </w:pPr>
      <w:r w:rsidRPr="004A4192">
        <w:rPr>
          <w:rFonts w:ascii="Cambria" w:hAnsi="Cambria"/>
        </w:rPr>
        <w:t>These rules ensure a fair, conflict-free, and logically sound seating distribution that mimics the quality and discipline of manually prepared exam seating charts—while drastically improving speed and accuracy.</w:t>
      </w:r>
    </w:p>
    <w:p w14:paraId="7D5AA954" w14:textId="77777777" w:rsidR="0082450D" w:rsidRPr="004A4192" w:rsidRDefault="0082450D" w:rsidP="0082450D">
      <w:pPr>
        <w:rPr>
          <w:rFonts w:ascii="Cambria" w:hAnsi="Cambria"/>
          <w:sz w:val="24"/>
          <w:szCs w:val="24"/>
          <w:u w:val="single"/>
        </w:rPr>
      </w:pPr>
      <w:r w:rsidRPr="004A4192">
        <w:rPr>
          <w:rStyle w:val="Strong"/>
          <w:rFonts w:ascii="Cambria" w:hAnsi="Cambria"/>
          <w:bCs w:val="0"/>
          <w:sz w:val="24"/>
          <w:szCs w:val="24"/>
          <w:u w:val="single"/>
        </w:rPr>
        <w:t>3. Output Constraints</w:t>
      </w:r>
    </w:p>
    <w:p w14:paraId="1A1EF19B" w14:textId="77777777" w:rsidR="0082450D" w:rsidRPr="004A4192" w:rsidRDefault="0082450D" w:rsidP="0082450D">
      <w:pPr>
        <w:pStyle w:val="NormalWeb"/>
        <w:rPr>
          <w:rFonts w:ascii="Cambria" w:hAnsi="Cambria"/>
        </w:rPr>
      </w:pPr>
      <w:r w:rsidRPr="004A4192">
        <w:rPr>
          <w:rFonts w:ascii="Cambria" w:hAnsi="Cambria"/>
        </w:rPr>
        <w:t>To maintain professional presentation and compatibility with official examination formats, the system enforces detailed output integrity checks during Excel creation.</w:t>
      </w:r>
    </w:p>
    <w:p w14:paraId="302784FA" w14:textId="77777777" w:rsidR="0082450D" w:rsidRPr="004A4192" w:rsidRDefault="0082450D" w:rsidP="0082450D">
      <w:pPr>
        <w:rPr>
          <w:rFonts w:ascii="Cambria" w:hAnsi="Cambria"/>
          <w:sz w:val="24"/>
          <w:szCs w:val="24"/>
        </w:rPr>
      </w:pPr>
      <w:r w:rsidRPr="004A4192">
        <w:rPr>
          <w:rStyle w:val="Strong"/>
          <w:rFonts w:ascii="Cambria" w:hAnsi="Cambria"/>
          <w:bCs w:val="0"/>
          <w:sz w:val="24"/>
          <w:szCs w:val="24"/>
        </w:rPr>
        <w:t>a. Compliance with Official Formatting Standards</w:t>
      </w:r>
    </w:p>
    <w:p w14:paraId="7725311A" w14:textId="77777777" w:rsidR="0082450D" w:rsidRPr="004A4192" w:rsidRDefault="0082450D" w:rsidP="0082450D">
      <w:pPr>
        <w:pStyle w:val="NormalWeb"/>
        <w:rPr>
          <w:rFonts w:ascii="Cambria" w:hAnsi="Cambria"/>
        </w:rPr>
      </w:pPr>
      <w:r w:rsidRPr="004A4192">
        <w:rPr>
          <w:rFonts w:ascii="Cambria" w:hAnsi="Cambria"/>
        </w:rPr>
        <w:t>The generated Excel file mirrors the structure expected by examination departments, including:</w:t>
      </w:r>
    </w:p>
    <w:p w14:paraId="68D99AD1" w14:textId="77777777" w:rsidR="0082450D" w:rsidRPr="004A4192" w:rsidRDefault="0082450D" w:rsidP="00081A02">
      <w:pPr>
        <w:pStyle w:val="NormalWeb"/>
        <w:numPr>
          <w:ilvl w:val="0"/>
          <w:numId w:val="31"/>
        </w:numPr>
        <w:rPr>
          <w:rFonts w:ascii="Cambria" w:hAnsi="Cambria"/>
        </w:rPr>
      </w:pPr>
      <w:r w:rsidRPr="004A4192">
        <w:rPr>
          <w:rFonts w:ascii="Cambria" w:hAnsi="Cambria"/>
        </w:rPr>
        <w:t>Four-level merged headers</w:t>
      </w:r>
    </w:p>
    <w:p w14:paraId="7F15452C" w14:textId="77777777" w:rsidR="0082450D" w:rsidRPr="004A4192" w:rsidRDefault="0082450D" w:rsidP="00081A02">
      <w:pPr>
        <w:pStyle w:val="NormalWeb"/>
        <w:numPr>
          <w:ilvl w:val="0"/>
          <w:numId w:val="31"/>
        </w:numPr>
        <w:rPr>
          <w:rFonts w:ascii="Cambria" w:hAnsi="Cambria"/>
        </w:rPr>
      </w:pPr>
      <w:r w:rsidRPr="004A4192">
        <w:rPr>
          <w:rFonts w:ascii="Cambria" w:hAnsi="Cambria"/>
        </w:rPr>
        <w:t>Standardized table structures</w:t>
      </w:r>
    </w:p>
    <w:p w14:paraId="6E0BB5D9" w14:textId="77777777" w:rsidR="0082450D" w:rsidRPr="004A4192" w:rsidRDefault="0082450D" w:rsidP="00081A02">
      <w:pPr>
        <w:pStyle w:val="NormalWeb"/>
        <w:numPr>
          <w:ilvl w:val="0"/>
          <w:numId w:val="31"/>
        </w:numPr>
        <w:rPr>
          <w:rFonts w:ascii="Cambria" w:hAnsi="Cambria"/>
        </w:rPr>
      </w:pPr>
      <w:r w:rsidRPr="004A4192">
        <w:rPr>
          <w:rFonts w:ascii="Cambria" w:hAnsi="Cambria"/>
        </w:rPr>
        <w:t>Branch summaries</w:t>
      </w:r>
    </w:p>
    <w:p w14:paraId="524C3241" w14:textId="77777777" w:rsidR="0082450D" w:rsidRPr="004A4192" w:rsidRDefault="0082450D" w:rsidP="00081A02">
      <w:pPr>
        <w:pStyle w:val="NormalWeb"/>
        <w:numPr>
          <w:ilvl w:val="0"/>
          <w:numId w:val="31"/>
        </w:numPr>
        <w:rPr>
          <w:rFonts w:ascii="Cambria" w:hAnsi="Cambria"/>
        </w:rPr>
      </w:pPr>
      <w:r w:rsidRPr="004A4192">
        <w:rPr>
          <w:rFonts w:ascii="Cambria" w:hAnsi="Cambria"/>
        </w:rPr>
        <w:t>Balanced text alignment</w:t>
      </w:r>
    </w:p>
    <w:p w14:paraId="5030BB28" w14:textId="77777777" w:rsidR="0082450D" w:rsidRPr="004A4192" w:rsidRDefault="0082450D" w:rsidP="0082450D">
      <w:pPr>
        <w:pStyle w:val="NormalWeb"/>
        <w:rPr>
          <w:rFonts w:ascii="Cambria" w:hAnsi="Cambria"/>
        </w:rPr>
      </w:pPr>
      <w:r w:rsidRPr="004A4192">
        <w:rPr>
          <w:rFonts w:ascii="Cambria" w:hAnsi="Cambria"/>
        </w:rPr>
        <w:t>This ensures the report is immediately usable without manual reformatting.</w:t>
      </w:r>
    </w:p>
    <w:p w14:paraId="7888DBAC" w14:textId="77777777" w:rsidR="0082450D" w:rsidRPr="004A4192" w:rsidRDefault="0082450D" w:rsidP="0082450D">
      <w:pPr>
        <w:rPr>
          <w:rFonts w:ascii="Cambria" w:hAnsi="Cambria"/>
          <w:sz w:val="24"/>
          <w:szCs w:val="24"/>
        </w:rPr>
      </w:pPr>
      <w:r w:rsidRPr="004A4192">
        <w:rPr>
          <w:rStyle w:val="Strong"/>
          <w:rFonts w:ascii="Cambria" w:hAnsi="Cambria"/>
          <w:bCs w:val="0"/>
          <w:sz w:val="24"/>
          <w:szCs w:val="24"/>
        </w:rPr>
        <w:t>b. Proper Row and Column Alignment</w:t>
      </w:r>
    </w:p>
    <w:p w14:paraId="35605623" w14:textId="77777777" w:rsidR="0082450D" w:rsidRPr="004A4192" w:rsidRDefault="0082450D" w:rsidP="0082450D">
      <w:pPr>
        <w:pStyle w:val="NormalWeb"/>
        <w:rPr>
          <w:rFonts w:ascii="Cambria" w:hAnsi="Cambria"/>
        </w:rPr>
      </w:pPr>
      <w:r w:rsidRPr="004A4192">
        <w:rPr>
          <w:rFonts w:ascii="Cambria" w:hAnsi="Cambria"/>
        </w:rPr>
        <w:t>Every cell within the seating layout and branch summary is:</w:t>
      </w:r>
    </w:p>
    <w:p w14:paraId="4BD551E8" w14:textId="77777777" w:rsidR="0082450D" w:rsidRPr="004A4192" w:rsidRDefault="0082450D" w:rsidP="00081A02">
      <w:pPr>
        <w:pStyle w:val="NormalWeb"/>
        <w:numPr>
          <w:ilvl w:val="0"/>
          <w:numId w:val="32"/>
        </w:numPr>
        <w:rPr>
          <w:rFonts w:ascii="Cambria" w:hAnsi="Cambria"/>
        </w:rPr>
      </w:pPr>
      <w:r w:rsidRPr="004A4192">
        <w:rPr>
          <w:rFonts w:ascii="Cambria" w:hAnsi="Cambria"/>
        </w:rPr>
        <w:t>Correctly positioned</w:t>
      </w:r>
    </w:p>
    <w:p w14:paraId="51B41F46" w14:textId="77777777" w:rsidR="0082450D" w:rsidRPr="004A4192" w:rsidRDefault="0082450D" w:rsidP="00081A02">
      <w:pPr>
        <w:pStyle w:val="NormalWeb"/>
        <w:numPr>
          <w:ilvl w:val="0"/>
          <w:numId w:val="32"/>
        </w:numPr>
        <w:rPr>
          <w:rFonts w:ascii="Cambria" w:hAnsi="Cambria"/>
        </w:rPr>
      </w:pPr>
      <w:r w:rsidRPr="004A4192">
        <w:rPr>
          <w:rFonts w:ascii="Cambria" w:hAnsi="Cambria"/>
        </w:rPr>
        <w:t>Uniformly bordered</w:t>
      </w:r>
    </w:p>
    <w:p w14:paraId="0620B326" w14:textId="77777777" w:rsidR="0082450D" w:rsidRPr="004A4192" w:rsidRDefault="0082450D" w:rsidP="00081A02">
      <w:pPr>
        <w:pStyle w:val="NormalWeb"/>
        <w:numPr>
          <w:ilvl w:val="0"/>
          <w:numId w:val="32"/>
        </w:numPr>
        <w:rPr>
          <w:rFonts w:ascii="Cambria" w:hAnsi="Cambria"/>
        </w:rPr>
      </w:pPr>
      <w:r w:rsidRPr="004A4192">
        <w:rPr>
          <w:rFonts w:ascii="Cambria" w:hAnsi="Cambria"/>
        </w:rPr>
        <w:t>Vertically and horizontally aligned</w:t>
      </w:r>
    </w:p>
    <w:p w14:paraId="2F856FCE" w14:textId="77777777" w:rsidR="0082450D" w:rsidRPr="004A4192" w:rsidRDefault="0082450D" w:rsidP="0082450D">
      <w:pPr>
        <w:pStyle w:val="NormalWeb"/>
        <w:rPr>
          <w:rFonts w:ascii="Cambria" w:hAnsi="Cambria"/>
        </w:rPr>
      </w:pPr>
      <w:r w:rsidRPr="004A4192">
        <w:rPr>
          <w:rFonts w:ascii="Cambria" w:hAnsi="Cambria"/>
        </w:rPr>
        <w:t>This eliminates inconsistencies such as misaligned data, uneven table widths, or fragmented layouts.</w:t>
      </w:r>
    </w:p>
    <w:p w14:paraId="2D1EF1C0" w14:textId="77777777" w:rsidR="0082450D" w:rsidRPr="004A4192" w:rsidRDefault="0082450D" w:rsidP="0082450D">
      <w:pPr>
        <w:rPr>
          <w:rFonts w:ascii="Cambria" w:hAnsi="Cambria"/>
          <w:sz w:val="24"/>
          <w:szCs w:val="24"/>
        </w:rPr>
      </w:pPr>
      <w:r w:rsidRPr="004A4192">
        <w:rPr>
          <w:rStyle w:val="Strong"/>
          <w:rFonts w:ascii="Cambria" w:hAnsi="Cambria"/>
          <w:bCs w:val="0"/>
          <w:sz w:val="24"/>
          <w:szCs w:val="24"/>
        </w:rPr>
        <w:lastRenderedPageBreak/>
        <w:t>c. Formula-Driven Totals</w:t>
      </w:r>
    </w:p>
    <w:p w14:paraId="172D2A45" w14:textId="77777777" w:rsidR="0082450D" w:rsidRPr="004A4192" w:rsidRDefault="0082450D" w:rsidP="0082450D">
      <w:pPr>
        <w:pStyle w:val="NormalWeb"/>
        <w:rPr>
          <w:rFonts w:ascii="Cambria" w:hAnsi="Cambria"/>
        </w:rPr>
      </w:pPr>
      <w:r w:rsidRPr="004A4192">
        <w:rPr>
          <w:rFonts w:ascii="Cambria" w:hAnsi="Cambria"/>
        </w:rPr>
        <w:t>All totals—such as:</w:t>
      </w:r>
    </w:p>
    <w:p w14:paraId="3ABB5289" w14:textId="77777777" w:rsidR="0082450D" w:rsidRPr="004A4192" w:rsidRDefault="0082450D" w:rsidP="00081A02">
      <w:pPr>
        <w:pStyle w:val="NormalWeb"/>
        <w:numPr>
          <w:ilvl w:val="0"/>
          <w:numId w:val="33"/>
        </w:numPr>
        <w:rPr>
          <w:rFonts w:ascii="Cambria" w:hAnsi="Cambria"/>
        </w:rPr>
      </w:pPr>
      <w:r w:rsidRPr="004A4192">
        <w:rPr>
          <w:rFonts w:ascii="Cambria" w:hAnsi="Cambria"/>
        </w:rPr>
        <w:t>Total students allocated</w:t>
      </w:r>
    </w:p>
    <w:p w14:paraId="3F5A37D2" w14:textId="77777777" w:rsidR="0082450D" w:rsidRPr="004A4192" w:rsidRDefault="0082450D" w:rsidP="00081A02">
      <w:pPr>
        <w:pStyle w:val="NormalWeb"/>
        <w:numPr>
          <w:ilvl w:val="0"/>
          <w:numId w:val="33"/>
        </w:numPr>
        <w:rPr>
          <w:rFonts w:ascii="Cambria" w:hAnsi="Cambria"/>
        </w:rPr>
      </w:pPr>
      <w:r w:rsidRPr="004A4192">
        <w:rPr>
          <w:rFonts w:ascii="Cambria" w:hAnsi="Cambria"/>
        </w:rPr>
        <w:t>Branch-wise distribution</w:t>
      </w:r>
    </w:p>
    <w:p w14:paraId="031C5C45" w14:textId="77777777" w:rsidR="0082450D" w:rsidRPr="004A4192" w:rsidRDefault="0082450D" w:rsidP="00081A02">
      <w:pPr>
        <w:pStyle w:val="NormalWeb"/>
        <w:numPr>
          <w:ilvl w:val="0"/>
          <w:numId w:val="33"/>
        </w:numPr>
        <w:rPr>
          <w:rFonts w:ascii="Cambria" w:hAnsi="Cambria"/>
        </w:rPr>
      </w:pPr>
      <w:r w:rsidRPr="004A4192">
        <w:rPr>
          <w:rFonts w:ascii="Cambria" w:hAnsi="Cambria"/>
        </w:rPr>
        <w:t>Room capacity usage</w:t>
      </w:r>
    </w:p>
    <w:p w14:paraId="720C6289" w14:textId="77777777" w:rsidR="0082450D" w:rsidRPr="004A4192" w:rsidRDefault="0082450D" w:rsidP="0082450D">
      <w:pPr>
        <w:pStyle w:val="NormalWeb"/>
        <w:rPr>
          <w:rFonts w:ascii="Cambria" w:hAnsi="Cambria"/>
        </w:rPr>
      </w:pPr>
      <w:r w:rsidRPr="004A4192">
        <w:rPr>
          <w:rFonts w:ascii="Cambria" w:hAnsi="Cambria"/>
        </w:rPr>
        <w:t xml:space="preserve">are generated using </w:t>
      </w:r>
      <w:r w:rsidRPr="004A4192">
        <w:rPr>
          <w:rStyle w:val="Strong"/>
          <w:rFonts w:ascii="Cambria" w:eastAsia="Arial" w:hAnsi="Cambria"/>
        </w:rPr>
        <w:t>Excel formulas</w:t>
      </w:r>
      <w:r w:rsidRPr="004A4192">
        <w:rPr>
          <w:rFonts w:ascii="Cambria" w:hAnsi="Cambria"/>
        </w:rPr>
        <w:t xml:space="preserve"> instead of static values.</w:t>
      </w:r>
      <w:r w:rsidRPr="004A4192">
        <w:rPr>
          <w:rFonts w:ascii="Cambria" w:hAnsi="Cambria"/>
        </w:rPr>
        <w:br/>
        <w:t>This allows:</w:t>
      </w:r>
    </w:p>
    <w:p w14:paraId="602D06B3" w14:textId="77777777" w:rsidR="0082450D" w:rsidRPr="004A4192" w:rsidRDefault="0082450D" w:rsidP="00081A02">
      <w:pPr>
        <w:pStyle w:val="NormalWeb"/>
        <w:numPr>
          <w:ilvl w:val="0"/>
          <w:numId w:val="34"/>
        </w:numPr>
        <w:rPr>
          <w:rFonts w:ascii="Cambria" w:hAnsi="Cambria"/>
        </w:rPr>
      </w:pPr>
      <w:r w:rsidRPr="004A4192">
        <w:rPr>
          <w:rFonts w:ascii="Cambria" w:hAnsi="Cambria"/>
        </w:rPr>
        <w:t>Real-time recalculation if edits are made</w:t>
      </w:r>
    </w:p>
    <w:p w14:paraId="3A66E535" w14:textId="77777777" w:rsidR="0082450D" w:rsidRPr="004A4192" w:rsidRDefault="0082450D" w:rsidP="00081A02">
      <w:pPr>
        <w:pStyle w:val="NormalWeb"/>
        <w:numPr>
          <w:ilvl w:val="0"/>
          <w:numId w:val="34"/>
        </w:numPr>
        <w:rPr>
          <w:rFonts w:ascii="Cambria" w:hAnsi="Cambria"/>
        </w:rPr>
      </w:pPr>
      <w:r w:rsidRPr="004A4192">
        <w:rPr>
          <w:rFonts w:ascii="Cambria" w:hAnsi="Cambria"/>
        </w:rPr>
        <w:t>Transparent auditing</w:t>
      </w:r>
    </w:p>
    <w:p w14:paraId="1873F67A" w14:textId="77777777" w:rsidR="0082450D" w:rsidRPr="004A4192" w:rsidRDefault="0082450D" w:rsidP="00081A02">
      <w:pPr>
        <w:pStyle w:val="NormalWeb"/>
        <w:numPr>
          <w:ilvl w:val="0"/>
          <w:numId w:val="34"/>
        </w:numPr>
        <w:rPr>
          <w:rFonts w:ascii="Cambria" w:hAnsi="Cambria"/>
        </w:rPr>
      </w:pPr>
      <w:r w:rsidRPr="004A4192">
        <w:rPr>
          <w:rFonts w:ascii="Cambria" w:hAnsi="Cambria"/>
        </w:rPr>
        <w:t>Improved reliability</w:t>
      </w:r>
    </w:p>
    <w:p w14:paraId="45C980EA" w14:textId="1B48D727" w:rsidR="0082450D" w:rsidRPr="004A4192" w:rsidRDefault="0082450D" w:rsidP="00E229FD">
      <w:pPr>
        <w:pStyle w:val="NormalWeb"/>
        <w:rPr>
          <w:rFonts w:ascii="Cambria" w:hAnsi="Cambria"/>
        </w:rPr>
      </w:pPr>
      <w:r w:rsidRPr="004A4192">
        <w:rPr>
          <w:rFonts w:ascii="Cambria" w:hAnsi="Cambria"/>
        </w:rPr>
        <w:t>These measures ensure that the final output is accurate, readable, professionally formatted, and officially compliant, with no risk of inadvertent manipulation or misreporting.</w:t>
      </w:r>
    </w:p>
    <w:p w14:paraId="5472BACC" w14:textId="507516D3" w:rsidR="002E30A7" w:rsidRPr="004A4192" w:rsidRDefault="002E30A7" w:rsidP="00E229FD">
      <w:pPr>
        <w:pStyle w:val="NormalWeb"/>
        <w:rPr>
          <w:rFonts w:ascii="Cambria" w:hAnsi="Cambria"/>
        </w:rPr>
      </w:pPr>
    </w:p>
    <w:p w14:paraId="36F97A04" w14:textId="77777777" w:rsidR="002E30A7" w:rsidRPr="004A4192" w:rsidRDefault="002E30A7" w:rsidP="00E229FD">
      <w:pPr>
        <w:pStyle w:val="NormalWeb"/>
        <w:rPr>
          <w:rFonts w:ascii="Cambria" w:hAnsi="Cambria"/>
        </w:rPr>
      </w:pPr>
    </w:p>
    <w:p w14:paraId="6153798C" w14:textId="7EC86937" w:rsidR="0082450D" w:rsidRPr="004A4192" w:rsidRDefault="00646BE8" w:rsidP="00B95C09">
      <w:pPr>
        <w:pStyle w:val="Heading2"/>
        <w:rPr>
          <w:rFonts w:ascii="Cambria" w:hAnsi="Cambria"/>
          <w:color w:val="auto"/>
          <w:sz w:val="28"/>
        </w:rPr>
      </w:pPr>
      <w:bookmarkStart w:id="15" w:name="_Toc225587499"/>
      <w:r w:rsidRPr="004A4192">
        <w:rPr>
          <w:rFonts w:ascii="Cambria" w:hAnsi="Cambria"/>
          <w:color w:val="auto"/>
          <w:sz w:val="28"/>
        </w:rPr>
        <w:t>3</w:t>
      </w:r>
      <w:r w:rsidR="0082450D" w:rsidRPr="004A4192">
        <w:rPr>
          <w:rFonts w:ascii="Cambria" w:hAnsi="Cambria"/>
          <w:color w:val="auto"/>
          <w:sz w:val="28"/>
        </w:rPr>
        <w:t>.</w:t>
      </w:r>
      <w:r w:rsidR="00750C70" w:rsidRPr="004A4192">
        <w:rPr>
          <w:rFonts w:ascii="Cambria" w:hAnsi="Cambria"/>
          <w:color w:val="auto"/>
          <w:sz w:val="28"/>
        </w:rPr>
        <w:t>c</w:t>
      </w:r>
      <w:r w:rsidR="0082450D" w:rsidRPr="004A4192">
        <w:rPr>
          <w:rFonts w:ascii="Cambria" w:hAnsi="Cambria"/>
          <w:color w:val="auto"/>
          <w:sz w:val="28"/>
        </w:rPr>
        <w:t xml:space="preserve"> USER INTERFACE DESIGN</w:t>
      </w:r>
      <w:bookmarkEnd w:id="15"/>
    </w:p>
    <w:p w14:paraId="193D12FE" w14:textId="77777777" w:rsidR="0082450D" w:rsidRPr="004A4192" w:rsidRDefault="0082450D" w:rsidP="002E30A7">
      <w:pPr>
        <w:pStyle w:val="NormalWeb"/>
        <w:spacing w:after="0" w:afterAutospacing="0"/>
        <w:rPr>
          <w:rFonts w:ascii="Cambria" w:hAnsi="Cambria"/>
        </w:rPr>
      </w:pPr>
      <w:r w:rsidRPr="004A4192">
        <w:rPr>
          <w:rFonts w:ascii="Cambria" w:hAnsi="Cambria"/>
        </w:rPr>
        <w:t>The User Interface (UI) of the Smart Exam Seating Allocator has been carefully designed to ensure simplicity, clarity, and ease of use for examination administrators and academic staff. Since the system performs specialized processing with minimal user interaction, the UI adopts a streamlined and intuitive layout that minimizes cognitive load and eliminates unnecessary complexity. The interface supports fast task execution while maintaining a clean, professional appearance aligned with institutional expectations.</w:t>
      </w:r>
    </w:p>
    <w:p w14:paraId="570E6294" w14:textId="643C6384" w:rsidR="0082450D" w:rsidRPr="004A4192" w:rsidRDefault="0082450D" w:rsidP="002E30A7">
      <w:pPr>
        <w:spacing w:after="0"/>
        <w:rPr>
          <w:rFonts w:ascii="Cambria" w:hAnsi="Cambria"/>
          <w:sz w:val="24"/>
          <w:szCs w:val="24"/>
        </w:rPr>
      </w:pPr>
    </w:p>
    <w:p w14:paraId="5DE8AC78" w14:textId="77777777" w:rsidR="0082450D" w:rsidRPr="004A4192" w:rsidRDefault="0082450D" w:rsidP="002E30A7">
      <w:pPr>
        <w:spacing w:after="0"/>
        <w:rPr>
          <w:rFonts w:ascii="Cambria" w:hAnsi="Cambria"/>
          <w:sz w:val="24"/>
          <w:szCs w:val="24"/>
        </w:rPr>
      </w:pPr>
      <w:r w:rsidRPr="004A4192">
        <w:rPr>
          <w:rStyle w:val="Strong"/>
          <w:rFonts w:ascii="Cambria" w:hAnsi="Cambria"/>
          <w:bCs w:val="0"/>
          <w:sz w:val="24"/>
          <w:szCs w:val="24"/>
        </w:rPr>
        <w:t>Design Principles Followed</w:t>
      </w:r>
    </w:p>
    <w:p w14:paraId="6051D8B8" w14:textId="6C723178" w:rsidR="0082450D" w:rsidRPr="004A4192" w:rsidRDefault="0082450D" w:rsidP="002E30A7">
      <w:pPr>
        <w:pStyle w:val="NormalWeb"/>
        <w:spacing w:before="0" w:beforeAutospacing="0"/>
        <w:rPr>
          <w:rFonts w:ascii="Cambria" w:hAnsi="Cambria"/>
        </w:rPr>
      </w:pPr>
      <w:r w:rsidRPr="004A4192">
        <w:rPr>
          <w:rFonts w:ascii="Cambria" w:hAnsi="Cambria"/>
        </w:rPr>
        <w:t>The UI is guided by established design principles to ensure usability, accessibility, and functional efficiency. The key design principles applied are:</w:t>
      </w:r>
    </w:p>
    <w:p w14:paraId="3EF3E907" w14:textId="77777777" w:rsidR="0082450D" w:rsidRPr="004A4192" w:rsidRDefault="0082450D" w:rsidP="002E30A7">
      <w:pPr>
        <w:rPr>
          <w:rFonts w:ascii="Cambria" w:hAnsi="Cambria"/>
          <w:sz w:val="24"/>
          <w:u w:val="single"/>
        </w:rPr>
      </w:pPr>
      <w:r w:rsidRPr="004A4192">
        <w:rPr>
          <w:rStyle w:val="Strong"/>
          <w:rFonts w:ascii="Cambria" w:hAnsi="Cambria"/>
          <w:bCs w:val="0"/>
          <w:sz w:val="24"/>
          <w:u w:val="single"/>
        </w:rPr>
        <w:t>1. Minimalistic Layout</w:t>
      </w:r>
    </w:p>
    <w:p w14:paraId="2E3F97BF" w14:textId="77777777" w:rsidR="0082450D" w:rsidRPr="004A4192" w:rsidRDefault="0082450D" w:rsidP="0082450D">
      <w:pPr>
        <w:pStyle w:val="NormalWeb"/>
        <w:rPr>
          <w:rFonts w:ascii="Cambria" w:hAnsi="Cambria"/>
        </w:rPr>
      </w:pPr>
      <w:r w:rsidRPr="004A4192">
        <w:rPr>
          <w:rFonts w:ascii="Cambria" w:hAnsi="Cambria"/>
        </w:rPr>
        <w:t>The interface intentionally avoids excessive elements, decorative visuals, and distracting components. Users interact only with two file-upload inputs and a single action button, making the workflow straightforward and user-friendly.</w:t>
      </w:r>
    </w:p>
    <w:p w14:paraId="58AD4AEF" w14:textId="77777777" w:rsidR="0082450D" w:rsidRPr="004A4192" w:rsidRDefault="0082450D" w:rsidP="00081A02">
      <w:pPr>
        <w:pStyle w:val="NormalWeb"/>
        <w:numPr>
          <w:ilvl w:val="0"/>
          <w:numId w:val="35"/>
        </w:numPr>
        <w:rPr>
          <w:rFonts w:ascii="Cambria" w:hAnsi="Cambria"/>
        </w:rPr>
      </w:pPr>
      <w:r w:rsidRPr="004A4192">
        <w:rPr>
          <w:rFonts w:ascii="Cambria" w:hAnsi="Cambria"/>
        </w:rPr>
        <w:t>No sidebars, pop-ups, toolbars, or redundant options</w:t>
      </w:r>
    </w:p>
    <w:p w14:paraId="0B2096C8" w14:textId="77777777" w:rsidR="0082450D" w:rsidRPr="004A4192" w:rsidRDefault="0082450D" w:rsidP="00081A02">
      <w:pPr>
        <w:pStyle w:val="NormalWeb"/>
        <w:numPr>
          <w:ilvl w:val="0"/>
          <w:numId w:val="35"/>
        </w:numPr>
        <w:rPr>
          <w:rFonts w:ascii="Cambria" w:hAnsi="Cambria"/>
        </w:rPr>
      </w:pPr>
      <w:r w:rsidRPr="004A4192">
        <w:rPr>
          <w:rFonts w:ascii="Cambria" w:hAnsi="Cambria"/>
        </w:rPr>
        <w:t>Only essential components displayed</w:t>
      </w:r>
    </w:p>
    <w:p w14:paraId="7C4535F8" w14:textId="77777777" w:rsidR="0082450D" w:rsidRPr="004A4192" w:rsidRDefault="0082450D" w:rsidP="00081A02">
      <w:pPr>
        <w:pStyle w:val="NormalWeb"/>
        <w:numPr>
          <w:ilvl w:val="0"/>
          <w:numId w:val="35"/>
        </w:numPr>
        <w:rPr>
          <w:rFonts w:ascii="Cambria" w:hAnsi="Cambria"/>
        </w:rPr>
      </w:pPr>
      <w:r w:rsidRPr="004A4192">
        <w:rPr>
          <w:rFonts w:ascii="Cambria" w:hAnsi="Cambria"/>
        </w:rPr>
        <w:t>Flat design structure to reduce clutter</w:t>
      </w:r>
    </w:p>
    <w:p w14:paraId="2111164C" w14:textId="4690AFE4" w:rsidR="0082450D" w:rsidRDefault="0082450D" w:rsidP="002E30A7">
      <w:pPr>
        <w:pStyle w:val="NormalWeb"/>
        <w:rPr>
          <w:rFonts w:ascii="Cambria" w:hAnsi="Cambria"/>
        </w:rPr>
      </w:pPr>
      <w:r w:rsidRPr="004A4192">
        <w:rPr>
          <w:rFonts w:ascii="Cambria" w:hAnsi="Cambria"/>
        </w:rPr>
        <w:t>This minimalism ensures rapid comprehension and eliminates the possibility of user confusion during busy examination periods.</w:t>
      </w:r>
    </w:p>
    <w:p w14:paraId="37B892CC" w14:textId="77777777" w:rsidR="00972003" w:rsidRPr="004A4192" w:rsidRDefault="00972003" w:rsidP="002E30A7">
      <w:pPr>
        <w:pStyle w:val="NormalWeb"/>
        <w:rPr>
          <w:rFonts w:ascii="Cambria" w:hAnsi="Cambria"/>
        </w:rPr>
      </w:pPr>
    </w:p>
    <w:p w14:paraId="27911E4E" w14:textId="77777777" w:rsidR="0082450D" w:rsidRPr="004A4192" w:rsidRDefault="0082450D" w:rsidP="0082450D">
      <w:pPr>
        <w:rPr>
          <w:rFonts w:ascii="Cambria" w:hAnsi="Cambria"/>
          <w:sz w:val="24"/>
          <w:u w:val="single"/>
        </w:rPr>
      </w:pPr>
      <w:r w:rsidRPr="004A4192">
        <w:rPr>
          <w:rStyle w:val="Strong"/>
          <w:rFonts w:ascii="Cambria" w:hAnsi="Cambria"/>
          <w:bCs w:val="0"/>
          <w:sz w:val="24"/>
          <w:u w:val="single"/>
        </w:rPr>
        <w:lastRenderedPageBreak/>
        <w:t>2. Center-Aligned Structure</w:t>
      </w:r>
    </w:p>
    <w:p w14:paraId="05444EC3" w14:textId="77777777" w:rsidR="0082450D" w:rsidRPr="004A4192" w:rsidRDefault="0082450D" w:rsidP="0082450D">
      <w:pPr>
        <w:pStyle w:val="NormalWeb"/>
        <w:rPr>
          <w:rFonts w:ascii="Cambria" w:hAnsi="Cambria"/>
        </w:rPr>
      </w:pPr>
      <w:r w:rsidRPr="004A4192">
        <w:rPr>
          <w:rFonts w:ascii="Cambria" w:hAnsi="Cambria"/>
        </w:rPr>
        <w:t>All interactive components are centrally aligned within the viewport. This placement enhances accessibility by ensuring that:</w:t>
      </w:r>
    </w:p>
    <w:p w14:paraId="288E39B3" w14:textId="77777777" w:rsidR="0082450D" w:rsidRPr="004A4192" w:rsidRDefault="0082450D" w:rsidP="00081A02">
      <w:pPr>
        <w:pStyle w:val="NormalWeb"/>
        <w:numPr>
          <w:ilvl w:val="0"/>
          <w:numId w:val="36"/>
        </w:numPr>
        <w:rPr>
          <w:rFonts w:ascii="Cambria" w:hAnsi="Cambria"/>
        </w:rPr>
      </w:pPr>
      <w:r w:rsidRPr="004A4192">
        <w:rPr>
          <w:rFonts w:ascii="Cambria" w:hAnsi="Cambria"/>
        </w:rPr>
        <w:t>The user’s focus remains on primary actions</w:t>
      </w:r>
    </w:p>
    <w:p w14:paraId="73485DF8" w14:textId="77777777" w:rsidR="0082450D" w:rsidRPr="004A4192" w:rsidRDefault="0082450D" w:rsidP="00081A02">
      <w:pPr>
        <w:pStyle w:val="NormalWeb"/>
        <w:numPr>
          <w:ilvl w:val="0"/>
          <w:numId w:val="36"/>
        </w:numPr>
        <w:rPr>
          <w:rFonts w:ascii="Cambria" w:hAnsi="Cambria"/>
        </w:rPr>
      </w:pPr>
      <w:r w:rsidRPr="004A4192">
        <w:rPr>
          <w:rFonts w:ascii="Cambria" w:hAnsi="Cambria"/>
        </w:rPr>
        <w:t>Elements are reachable with minimal cursor movement</w:t>
      </w:r>
    </w:p>
    <w:p w14:paraId="3A49DA0C" w14:textId="77777777" w:rsidR="0082450D" w:rsidRPr="004A4192" w:rsidRDefault="0082450D" w:rsidP="00081A02">
      <w:pPr>
        <w:pStyle w:val="NormalWeb"/>
        <w:numPr>
          <w:ilvl w:val="0"/>
          <w:numId w:val="36"/>
        </w:numPr>
        <w:rPr>
          <w:rFonts w:ascii="Cambria" w:hAnsi="Cambria"/>
        </w:rPr>
      </w:pPr>
      <w:r w:rsidRPr="004A4192">
        <w:rPr>
          <w:rFonts w:ascii="Cambria" w:hAnsi="Cambria"/>
        </w:rPr>
        <w:t>The UI remains visually balanced across different screen sizes</w:t>
      </w:r>
    </w:p>
    <w:p w14:paraId="098C0A23" w14:textId="0D343D85" w:rsidR="0082450D" w:rsidRPr="004A4192" w:rsidRDefault="0082450D" w:rsidP="002E30A7">
      <w:pPr>
        <w:pStyle w:val="NormalWeb"/>
        <w:rPr>
          <w:rFonts w:ascii="Cambria" w:hAnsi="Cambria"/>
        </w:rPr>
      </w:pPr>
      <w:r w:rsidRPr="004A4192">
        <w:rPr>
          <w:rFonts w:ascii="Cambria" w:hAnsi="Cambria"/>
        </w:rPr>
        <w:t>Center alignment also contributes to a structured and professional aesthetic.</w:t>
      </w:r>
    </w:p>
    <w:p w14:paraId="5C6D9B88" w14:textId="77777777" w:rsidR="0082450D" w:rsidRPr="004A4192" w:rsidRDefault="0082450D" w:rsidP="0082450D">
      <w:pPr>
        <w:rPr>
          <w:rFonts w:ascii="Cambria" w:hAnsi="Cambria"/>
          <w:sz w:val="24"/>
          <w:u w:val="single"/>
        </w:rPr>
      </w:pPr>
      <w:r w:rsidRPr="004A4192">
        <w:rPr>
          <w:rStyle w:val="Strong"/>
          <w:rFonts w:ascii="Cambria" w:hAnsi="Cambria"/>
          <w:bCs w:val="0"/>
          <w:sz w:val="24"/>
          <w:u w:val="single"/>
        </w:rPr>
        <w:t>3. Clean Typography</w:t>
      </w:r>
    </w:p>
    <w:p w14:paraId="73F4A0CC" w14:textId="77777777" w:rsidR="0082450D" w:rsidRPr="004A4192" w:rsidRDefault="0082450D" w:rsidP="0082450D">
      <w:pPr>
        <w:pStyle w:val="NormalWeb"/>
        <w:rPr>
          <w:rFonts w:ascii="Cambria" w:hAnsi="Cambria"/>
        </w:rPr>
      </w:pPr>
      <w:r w:rsidRPr="004A4192">
        <w:rPr>
          <w:rFonts w:ascii="Cambria" w:hAnsi="Cambria"/>
        </w:rPr>
        <w:t>The system uses simple, readable fonts with proper spacing and consistent sizing. Typography plays a crucial role in ensuring clear communication, especially in high-pressure administrative workflows.</w:t>
      </w:r>
    </w:p>
    <w:p w14:paraId="0AC99DA3" w14:textId="77777777" w:rsidR="0082450D" w:rsidRPr="004A4192" w:rsidRDefault="0082450D" w:rsidP="00081A02">
      <w:pPr>
        <w:pStyle w:val="NormalWeb"/>
        <w:numPr>
          <w:ilvl w:val="0"/>
          <w:numId w:val="37"/>
        </w:numPr>
        <w:rPr>
          <w:rFonts w:ascii="Cambria" w:hAnsi="Cambria"/>
        </w:rPr>
      </w:pPr>
      <w:r w:rsidRPr="004A4192">
        <w:rPr>
          <w:rFonts w:ascii="Cambria" w:hAnsi="Cambria"/>
        </w:rPr>
        <w:t>Sans-serif fonts for modern readability</w:t>
      </w:r>
    </w:p>
    <w:p w14:paraId="73B11C80" w14:textId="77777777" w:rsidR="0082450D" w:rsidRPr="004A4192" w:rsidRDefault="0082450D" w:rsidP="00081A02">
      <w:pPr>
        <w:pStyle w:val="NormalWeb"/>
        <w:numPr>
          <w:ilvl w:val="0"/>
          <w:numId w:val="37"/>
        </w:numPr>
        <w:rPr>
          <w:rFonts w:ascii="Cambria" w:hAnsi="Cambria"/>
        </w:rPr>
      </w:pPr>
      <w:r w:rsidRPr="004A4192">
        <w:rPr>
          <w:rFonts w:ascii="Cambria" w:hAnsi="Cambria"/>
        </w:rPr>
        <w:t>Strategic use of bold text for section headers</w:t>
      </w:r>
    </w:p>
    <w:p w14:paraId="6C9F53BB" w14:textId="77777777" w:rsidR="0082450D" w:rsidRPr="004A4192" w:rsidRDefault="0082450D" w:rsidP="00081A02">
      <w:pPr>
        <w:pStyle w:val="NormalWeb"/>
        <w:numPr>
          <w:ilvl w:val="0"/>
          <w:numId w:val="37"/>
        </w:numPr>
        <w:rPr>
          <w:rFonts w:ascii="Cambria" w:hAnsi="Cambria"/>
        </w:rPr>
      </w:pPr>
      <w:r w:rsidRPr="004A4192">
        <w:rPr>
          <w:rFonts w:ascii="Cambria" w:hAnsi="Cambria"/>
        </w:rPr>
        <w:t>Adequate spacing between elements for readability</w:t>
      </w:r>
    </w:p>
    <w:p w14:paraId="65A6F02F" w14:textId="2828DAFA" w:rsidR="0082450D" w:rsidRPr="004A4192" w:rsidRDefault="0082450D" w:rsidP="002E30A7">
      <w:pPr>
        <w:pStyle w:val="NormalWeb"/>
        <w:rPr>
          <w:rFonts w:ascii="Cambria" w:hAnsi="Cambria"/>
        </w:rPr>
      </w:pPr>
      <w:r w:rsidRPr="004A4192">
        <w:rPr>
          <w:rFonts w:ascii="Cambria" w:hAnsi="Cambria"/>
        </w:rPr>
        <w:t>This approach supports accessibility for users with varying visual comfort levels.</w:t>
      </w:r>
    </w:p>
    <w:p w14:paraId="505931E9" w14:textId="77777777" w:rsidR="0082450D" w:rsidRPr="004A4192" w:rsidRDefault="0082450D" w:rsidP="0082450D">
      <w:pPr>
        <w:rPr>
          <w:rFonts w:ascii="Cambria" w:hAnsi="Cambria"/>
          <w:sz w:val="24"/>
          <w:u w:val="single"/>
        </w:rPr>
      </w:pPr>
      <w:r w:rsidRPr="004A4192">
        <w:rPr>
          <w:rStyle w:val="Strong"/>
          <w:rFonts w:ascii="Cambria" w:hAnsi="Cambria"/>
          <w:bCs w:val="0"/>
          <w:sz w:val="24"/>
          <w:u w:val="single"/>
        </w:rPr>
        <w:t>4. No Visual Clutter</w:t>
      </w:r>
    </w:p>
    <w:p w14:paraId="08DC94A2" w14:textId="77777777" w:rsidR="0082450D" w:rsidRPr="004A4192" w:rsidRDefault="0082450D" w:rsidP="0082450D">
      <w:pPr>
        <w:pStyle w:val="NormalWeb"/>
        <w:rPr>
          <w:rFonts w:ascii="Cambria" w:hAnsi="Cambria"/>
        </w:rPr>
      </w:pPr>
      <w:r w:rsidRPr="004A4192">
        <w:rPr>
          <w:rFonts w:ascii="Cambria" w:hAnsi="Cambria"/>
        </w:rPr>
        <w:t>The design avoids unnecessary icons, graphics, or animations. Only core components are displayed, ensuring that the user’s cognitive effort remains focused on the task at hand.</w:t>
      </w:r>
    </w:p>
    <w:p w14:paraId="113ECE4A" w14:textId="77777777" w:rsidR="0082450D" w:rsidRPr="004A4192" w:rsidRDefault="0082450D" w:rsidP="00081A02">
      <w:pPr>
        <w:pStyle w:val="NormalWeb"/>
        <w:numPr>
          <w:ilvl w:val="0"/>
          <w:numId w:val="38"/>
        </w:numPr>
        <w:rPr>
          <w:rFonts w:ascii="Cambria" w:hAnsi="Cambria"/>
        </w:rPr>
      </w:pPr>
      <w:r w:rsidRPr="004A4192">
        <w:rPr>
          <w:rFonts w:ascii="Cambria" w:hAnsi="Cambria"/>
        </w:rPr>
        <w:t>No background patterns</w:t>
      </w:r>
    </w:p>
    <w:p w14:paraId="317CB2A4" w14:textId="77777777" w:rsidR="0082450D" w:rsidRPr="004A4192" w:rsidRDefault="0082450D" w:rsidP="00081A02">
      <w:pPr>
        <w:pStyle w:val="NormalWeb"/>
        <w:numPr>
          <w:ilvl w:val="0"/>
          <w:numId w:val="38"/>
        </w:numPr>
        <w:rPr>
          <w:rFonts w:ascii="Cambria" w:hAnsi="Cambria"/>
        </w:rPr>
      </w:pPr>
      <w:r w:rsidRPr="004A4192">
        <w:rPr>
          <w:rFonts w:ascii="Cambria" w:hAnsi="Cambria"/>
        </w:rPr>
        <w:t>Neutral color palette</w:t>
      </w:r>
    </w:p>
    <w:p w14:paraId="17DE1B8A" w14:textId="77777777" w:rsidR="0082450D" w:rsidRPr="004A4192" w:rsidRDefault="0082450D" w:rsidP="00081A02">
      <w:pPr>
        <w:pStyle w:val="NormalWeb"/>
        <w:numPr>
          <w:ilvl w:val="0"/>
          <w:numId w:val="38"/>
        </w:numPr>
        <w:rPr>
          <w:rFonts w:ascii="Cambria" w:hAnsi="Cambria"/>
        </w:rPr>
      </w:pPr>
      <w:r w:rsidRPr="004A4192">
        <w:rPr>
          <w:rFonts w:ascii="Cambria" w:hAnsi="Cambria"/>
        </w:rPr>
        <w:t>Logical separation between input fields</w:t>
      </w:r>
    </w:p>
    <w:p w14:paraId="4B74AEDF" w14:textId="4265837C" w:rsidR="0082450D" w:rsidRPr="004A4192" w:rsidRDefault="0082450D" w:rsidP="002E30A7">
      <w:pPr>
        <w:pStyle w:val="NormalWeb"/>
        <w:rPr>
          <w:rFonts w:ascii="Cambria" w:hAnsi="Cambria"/>
        </w:rPr>
      </w:pPr>
      <w:r w:rsidRPr="004A4192">
        <w:rPr>
          <w:rFonts w:ascii="Cambria" w:hAnsi="Cambria"/>
        </w:rPr>
        <w:t>This reduces distractions and speeds up data submission.</w:t>
      </w:r>
    </w:p>
    <w:p w14:paraId="566583D7" w14:textId="77777777" w:rsidR="0082450D" w:rsidRPr="004A4192" w:rsidRDefault="0082450D" w:rsidP="0082450D">
      <w:pPr>
        <w:rPr>
          <w:rFonts w:ascii="Cambria" w:hAnsi="Cambria"/>
          <w:sz w:val="24"/>
          <w:u w:val="single"/>
        </w:rPr>
      </w:pPr>
      <w:r w:rsidRPr="004A4192">
        <w:rPr>
          <w:rStyle w:val="Strong"/>
          <w:rFonts w:ascii="Cambria" w:hAnsi="Cambria"/>
          <w:bCs w:val="0"/>
          <w:sz w:val="24"/>
          <w:u w:val="single"/>
        </w:rPr>
        <w:t>5. High-Contrast Action Button</w:t>
      </w:r>
    </w:p>
    <w:p w14:paraId="0F7FBF5A" w14:textId="77777777" w:rsidR="0082450D" w:rsidRPr="004A4192" w:rsidRDefault="0082450D" w:rsidP="0082450D">
      <w:pPr>
        <w:pStyle w:val="NormalWeb"/>
        <w:rPr>
          <w:rFonts w:ascii="Cambria" w:hAnsi="Cambria"/>
        </w:rPr>
      </w:pPr>
      <w:r w:rsidRPr="004A4192">
        <w:rPr>
          <w:rFonts w:ascii="Cambria" w:hAnsi="Cambria"/>
        </w:rPr>
        <w:t xml:space="preserve">The </w:t>
      </w:r>
      <w:r w:rsidRPr="004A4192">
        <w:rPr>
          <w:rStyle w:val="Strong"/>
          <w:rFonts w:ascii="Cambria" w:hAnsi="Cambria"/>
        </w:rPr>
        <w:t>“Generate Seating Excel”</w:t>
      </w:r>
      <w:r w:rsidRPr="004A4192">
        <w:rPr>
          <w:rFonts w:ascii="Cambria" w:hAnsi="Cambria"/>
        </w:rPr>
        <w:t xml:space="preserve"> button uses a high-contrast color to ensure strong visibility and encourage confident user interaction.</w:t>
      </w:r>
    </w:p>
    <w:p w14:paraId="32DC96EB" w14:textId="77777777" w:rsidR="0082450D" w:rsidRPr="004A4192" w:rsidRDefault="0082450D" w:rsidP="00081A02">
      <w:pPr>
        <w:pStyle w:val="NormalWeb"/>
        <w:numPr>
          <w:ilvl w:val="0"/>
          <w:numId w:val="39"/>
        </w:numPr>
        <w:rPr>
          <w:rFonts w:ascii="Cambria" w:hAnsi="Cambria"/>
        </w:rPr>
      </w:pPr>
      <w:r w:rsidRPr="004A4192">
        <w:rPr>
          <w:rFonts w:ascii="Cambria" w:hAnsi="Cambria"/>
        </w:rPr>
        <w:t>Clear contrast with background</w:t>
      </w:r>
    </w:p>
    <w:p w14:paraId="53968A30" w14:textId="77777777" w:rsidR="0082450D" w:rsidRPr="004A4192" w:rsidRDefault="0082450D" w:rsidP="00081A02">
      <w:pPr>
        <w:pStyle w:val="NormalWeb"/>
        <w:numPr>
          <w:ilvl w:val="0"/>
          <w:numId w:val="39"/>
        </w:numPr>
        <w:rPr>
          <w:rFonts w:ascii="Cambria" w:hAnsi="Cambria"/>
        </w:rPr>
      </w:pPr>
      <w:r w:rsidRPr="004A4192">
        <w:rPr>
          <w:rFonts w:ascii="Cambria" w:hAnsi="Cambria"/>
        </w:rPr>
        <w:t>Large clickable area</w:t>
      </w:r>
    </w:p>
    <w:p w14:paraId="514044F4" w14:textId="77777777" w:rsidR="0082450D" w:rsidRPr="004A4192" w:rsidRDefault="0082450D" w:rsidP="00081A02">
      <w:pPr>
        <w:pStyle w:val="NormalWeb"/>
        <w:numPr>
          <w:ilvl w:val="0"/>
          <w:numId w:val="39"/>
        </w:numPr>
        <w:rPr>
          <w:rFonts w:ascii="Cambria" w:hAnsi="Cambria"/>
        </w:rPr>
      </w:pPr>
      <w:r w:rsidRPr="004A4192">
        <w:rPr>
          <w:rFonts w:ascii="Cambria" w:hAnsi="Cambria"/>
        </w:rPr>
        <w:t>Distinct appearance marking it as the primary action</w:t>
      </w:r>
    </w:p>
    <w:p w14:paraId="29A22599" w14:textId="4B71FDA5" w:rsidR="0082450D" w:rsidRPr="004A4192" w:rsidRDefault="0082450D" w:rsidP="0082450D">
      <w:pPr>
        <w:pStyle w:val="NormalWeb"/>
        <w:rPr>
          <w:rFonts w:ascii="Cambria" w:hAnsi="Cambria"/>
        </w:rPr>
      </w:pPr>
      <w:r w:rsidRPr="004A4192">
        <w:rPr>
          <w:rFonts w:ascii="Cambria" w:hAnsi="Cambria"/>
        </w:rPr>
        <w:t>This ensures quick user recognition and reduces operational errors.</w:t>
      </w:r>
    </w:p>
    <w:p w14:paraId="6F1C755C" w14:textId="31CF4322" w:rsidR="002E30A7" w:rsidRPr="004A4192" w:rsidRDefault="002E30A7" w:rsidP="0082450D">
      <w:pPr>
        <w:pStyle w:val="NormalWeb"/>
        <w:rPr>
          <w:rFonts w:ascii="Cambria" w:hAnsi="Cambria"/>
        </w:rPr>
      </w:pPr>
    </w:p>
    <w:p w14:paraId="6E322B3C" w14:textId="77777777" w:rsidR="002E30A7" w:rsidRPr="004A4192" w:rsidRDefault="002E30A7" w:rsidP="0082450D">
      <w:pPr>
        <w:pStyle w:val="NormalWeb"/>
        <w:rPr>
          <w:rFonts w:ascii="Cambria" w:hAnsi="Cambria"/>
        </w:rPr>
      </w:pPr>
    </w:p>
    <w:p w14:paraId="1F936CAD" w14:textId="482E57E8" w:rsidR="0082450D" w:rsidRPr="004A4192" w:rsidRDefault="0082450D" w:rsidP="0082450D">
      <w:pPr>
        <w:rPr>
          <w:rFonts w:ascii="Cambria" w:eastAsia="Times New Roman" w:hAnsi="Cambria"/>
          <w:sz w:val="24"/>
          <w:u w:val="single"/>
        </w:rPr>
      </w:pPr>
      <w:r w:rsidRPr="004A4192">
        <w:rPr>
          <w:rStyle w:val="Strong"/>
          <w:rFonts w:ascii="Cambria" w:hAnsi="Cambria"/>
          <w:bCs w:val="0"/>
          <w:sz w:val="24"/>
          <w:u w:val="single"/>
        </w:rPr>
        <w:lastRenderedPageBreak/>
        <w:t>UI Wireframe</w:t>
      </w:r>
      <w:r w:rsidR="00400692" w:rsidRPr="004A4192">
        <w:rPr>
          <w:rStyle w:val="Strong"/>
          <w:rFonts w:ascii="Cambria" w:hAnsi="Cambria"/>
          <w:bCs w:val="0"/>
          <w:sz w:val="24"/>
          <w:u w:val="single"/>
        </w:rPr>
        <w:t>:</w:t>
      </w:r>
    </w:p>
    <w:p w14:paraId="75BCEB15" w14:textId="34EF4DA7" w:rsidR="0082450D" w:rsidRPr="004A4192" w:rsidRDefault="0082450D" w:rsidP="0082450D">
      <w:pPr>
        <w:pStyle w:val="NormalWeb"/>
        <w:rPr>
          <w:rFonts w:ascii="Cambria" w:hAnsi="Cambria"/>
        </w:rPr>
      </w:pPr>
      <w:r w:rsidRPr="004A4192">
        <w:rPr>
          <w:rFonts w:ascii="Cambria" w:hAnsi="Cambria"/>
        </w:rPr>
        <w:t>The following wireframe represents the structural layout of the user interface, illustrating how the components are arranged on the screen:</w:t>
      </w:r>
    </w:p>
    <w:p w14:paraId="5B82C87F" w14:textId="4A03056B" w:rsidR="00400692" w:rsidRDefault="004F7E27" w:rsidP="0082450D">
      <w:pPr>
        <w:pStyle w:val="NormalWeb"/>
        <w:rPr>
          <w:rFonts w:ascii="Cambria" w:hAnsi="Cambria"/>
        </w:rPr>
      </w:pPr>
      <w:r w:rsidRPr="004A4192">
        <w:rPr>
          <w:rFonts w:ascii="Cambria" w:hAnsi="Cambria"/>
          <w:noProof/>
        </w:rPr>
        <w:drawing>
          <wp:inline distT="0" distB="0" distL="0" distR="0" wp14:anchorId="53DFCC11" wp14:editId="018B8217">
            <wp:extent cx="6189345" cy="3800475"/>
            <wp:effectExtent l="0" t="0" r="190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89345" cy="3800475"/>
                    </a:xfrm>
                    <a:prstGeom prst="rect">
                      <a:avLst/>
                    </a:prstGeom>
                  </pic:spPr>
                </pic:pic>
              </a:graphicData>
            </a:graphic>
          </wp:inline>
        </w:drawing>
      </w:r>
    </w:p>
    <w:p w14:paraId="53D7DC8B" w14:textId="21BCFB28" w:rsidR="00972003" w:rsidRPr="00972003" w:rsidRDefault="00972003" w:rsidP="00972003">
      <w:pPr>
        <w:jc w:val="center"/>
        <w:rPr>
          <w:rStyle w:val="Strong"/>
          <w:rFonts w:ascii="Cambria" w:hAnsi="Cambria"/>
          <w:bCs w:val="0"/>
          <w:i/>
          <w:u w:val="single"/>
        </w:rPr>
      </w:pPr>
      <w:r w:rsidRPr="00972003">
        <w:rPr>
          <w:rFonts w:ascii="Cambria" w:hAnsi="Cambria"/>
          <w:i/>
          <w:sz w:val="20"/>
        </w:rPr>
        <w:t>Figure 3.1: User Interface Wireframe for File Upload System</w:t>
      </w:r>
    </w:p>
    <w:p w14:paraId="4FD49B97" w14:textId="77777777" w:rsidR="00972003" w:rsidRDefault="00972003" w:rsidP="00400692">
      <w:pPr>
        <w:rPr>
          <w:rStyle w:val="Strong"/>
          <w:rFonts w:ascii="Cambria" w:hAnsi="Cambria"/>
          <w:bCs w:val="0"/>
          <w:sz w:val="24"/>
          <w:u w:val="single"/>
        </w:rPr>
      </w:pPr>
    </w:p>
    <w:p w14:paraId="32D869D3" w14:textId="1B34B370" w:rsidR="00400692" w:rsidRPr="004A4192" w:rsidRDefault="00400692" w:rsidP="00400692">
      <w:pPr>
        <w:rPr>
          <w:rFonts w:ascii="Cambria" w:eastAsia="Times New Roman" w:hAnsi="Cambria"/>
          <w:sz w:val="24"/>
          <w:u w:val="single"/>
        </w:rPr>
      </w:pPr>
      <w:r w:rsidRPr="004A4192">
        <w:rPr>
          <w:rStyle w:val="Strong"/>
          <w:rFonts w:ascii="Cambria" w:hAnsi="Cambria"/>
          <w:bCs w:val="0"/>
          <w:sz w:val="24"/>
          <w:u w:val="single"/>
        </w:rPr>
        <w:t>Wireframe Description</w:t>
      </w:r>
    </w:p>
    <w:p w14:paraId="33608943" w14:textId="77777777" w:rsidR="00400692" w:rsidRPr="004A4192" w:rsidRDefault="00400692" w:rsidP="00081A02">
      <w:pPr>
        <w:pStyle w:val="NormalWeb"/>
        <w:numPr>
          <w:ilvl w:val="0"/>
          <w:numId w:val="40"/>
        </w:numPr>
        <w:rPr>
          <w:rFonts w:ascii="Cambria" w:hAnsi="Cambria"/>
        </w:rPr>
      </w:pPr>
      <w:r w:rsidRPr="004A4192">
        <w:rPr>
          <w:rStyle w:val="Strong"/>
          <w:rFonts w:ascii="Cambria" w:eastAsia="Arial" w:hAnsi="Cambria"/>
        </w:rPr>
        <w:t>Header Section:</w:t>
      </w:r>
      <w:r w:rsidRPr="004A4192">
        <w:rPr>
          <w:rFonts w:ascii="Cambria" w:hAnsi="Cambria"/>
        </w:rPr>
        <w:t xml:space="preserve"> Displays the system name in a large, bold typeface for immediate recognition.</w:t>
      </w:r>
    </w:p>
    <w:p w14:paraId="197E9F5E" w14:textId="77777777" w:rsidR="00400692" w:rsidRPr="004A4192" w:rsidRDefault="00400692" w:rsidP="00081A02">
      <w:pPr>
        <w:pStyle w:val="NormalWeb"/>
        <w:numPr>
          <w:ilvl w:val="0"/>
          <w:numId w:val="40"/>
        </w:numPr>
        <w:rPr>
          <w:rFonts w:ascii="Cambria" w:hAnsi="Cambria"/>
        </w:rPr>
      </w:pPr>
      <w:r w:rsidRPr="004A4192">
        <w:rPr>
          <w:rStyle w:val="Strong"/>
          <w:rFonts w:ascii="Cambria" w:eastAsia="Arial" w:hAnsi="Cambria"/>
        </w:rPr>
        <w:t>Upload Inputs:</w:t>
      </w:r>
      <w:r w:rsidRPr="004A4192">
        <w:rPr>
          <w:rFonts w:ascii="Cambria" w:hAnsi="Cambria"/>
        </w:rPr>
        <w:t xml:space="preserve"> Two file selectors are provided—one for classroom capacity data and one for student branch data. They are placed sequentially for logical flow.</w:t>
      </w:r>
    </w:p>
    <w:p w14:paraId="29B48C53" w14:textId="77777777" w:rsidR="00400692" w:rsidRPr="004A4192" w:rsidRDefault="00400692" w:rsidP="00081A02">
      <w:pPr>
        <w:pStyle w:val="NormalWeb"/>
        <w:numPr>
          <w:ilvl w:val="0"/>
          <w:numId w:val="40"/>
        </w:numPr>
        <w:rPr>
          <w:rFonts w:ascii="Cambria" w:hAnsi="Cambria"/>
        </w:rPr>
      </w:pPr>
      <w:r w:rsidRPr="004A4192">
        <w:rPr>
          <w:rStyle w:val="Strong"/>
          <w:rFonts w:ascii="Cambria" w:eastAsia="Arial" w:hAnsi="Cambria"/>
        </w:rPr>
        <w:t>Spacing:</w:t>
      </w:r>
      <w:r w:rsidRPr="004A4192">
        <w:rPr>
          <w:rFonts w:ascii="Cambria" w:hAnsi="Cambria"/>
        </w:rPr>
        <w:t xml:space="preserve"> Adequate vertical spacing ensures readability and easy navigation.</w:t>
      </w:r>
    </w:p>
    <w:p w14:paraId="0E782851" w14:textId="77777777" w:rsidR="00400692" w:rsidRPr="004A4192" w:rsidRDefault="00400692" w:rsidP="00081A02">
      <w:pPr>
        <w:pStyle w:val="NormalWeb"/>
        <w:numPr>
          <w:ilvl w:val="0"/>
          <w:numId w:val="40"/>
        </w:numPr>
        <w:rPr>
          <w:rFonts w:ascii="Cambria" w:hAnsi="Cambria"/>
        </w:rPr>
      </w:pPr>
      <w:r w:rsidRPr="004A4192">
        <w:rPr>
          <w:rStyle w:val="Strong"/>
          <w:rFonts w:ascii="Cambria" w:eastAsia="Arial" w:hAnsi="Cambria"/>
        </w:rPr>
        <w:t>Primary Action Button:</w:t>
      </w:r>
      <w:r w:rsidRPr="004A4192">
        <w:rPr>
          <w:rFonts w:ascii="Cambria" w:hAnsi="Cambria"/>
        </w:rPr>
        <w:t xml:space="preserve"> The “Generate Seating Excel” button is placed centrally beneath the upload section for quick access.</w:t>
      </w:r>
    </w:p>
    <w:p w14:paraId="32AF6EF0" w14:textId="77777777" w:rsidR="00400692" w:rsidRPr="004A4192" w:rsidRDefault="00400692" w:rsidP="00081A02">
      <w:pPr>
        <w:pStyle w:val="NormalWeb"/>
        <w:numPr>
          <w:ilvl w:val="0"/>
          <w:numId w:val="40"/>
        </w:numPr>
        <w:rPr>
          <w:rFonts w:ascii="Cambria" w:hAnsi="Cambria"/>
        </w:rPr>
      </w:pPr>
      <w:r w:rsidRPr="004A4192">
        <w:rPr>
          <w:rStyle w:val="Strong"/>
          <w:rFonts w:ascii="Cambria" w:eastAsia="Arial" w:hAnsi="Cambria"/>
        </w:rPr>
        <w:t>Layout Style:</w:t>
      </w:r>
      <w:r w:rsidRPr="004A4192">
        <w:rPr>
          <w:rFonts w:ascii="Cambria" w:hAnsi="Cambria"/>
        </w:rPr>
        <w:t xml:space="preserve"> Rectangular container with symmetrical margins for visual balance.</w:t>
      </w:r>
    </w:p>
    <w:p w14:paraId="4ED4817C" w14:textId="3EE47533" w:rsidR="002E30A7" w:rsidRDefault="002E30A7" w:rsidP="00400692">
      <w:pPr>
        <w:pStyle w:val="Heading2"/>
        <w:rPr>
          <w:rFonts w:ascii="Cambria" w:hAnsi="Cambria"/>
          <w:color w:val="auto"/>
          <w:sz w:val="28"/>
        </w:rPr>
      </w:pPr>
    </w:p>
    <w:p w14:paraId="5D70FE3E" w14:textId="52D66CC2" w:rsidR="00972003" w:rsidRDefault="00972003" w:rsidP="00972003"/>
    <w:p w14:paraId="07173F53" w14:textId="0C677B6F" w:rsidR="00972003" w:rsidRDefault="00972003" w:rsidP="00972003"/>
    <w:p w14:paraId="78F7161B" w14:textId="3996BA51" w:rsidR="00972003" w:rsidRDefault="00972003" w:rsidP="00972003"/>
    <w:p w14:paraId="629EDCCD" w14:textId="77777777" w:rsidR="00972003" w:rsidRPr="00972003" w:rsidRDefault="00972003" w:rsidP="00972003"/>
    <w:p w14:paraId="7597033E" w14:textId="6EEAAA52" w:rsidR="00400692" w:rsidRPr="004A4192" w:rsidRDefault="002E30A7" w:rsidP="00400692">
      <w:pPr>
        <w:pStyle w:val="Heading2"/>
        <w:rPr>
          <w:rFonts w:ascii="Cambria" w:hAnsi="Cambria"/>
          <w:color w:val="auto"/>
          <w:sz w:val="28"/>
        </w:rPr>
      </w:pPr>
      <w:bookmarkStart w:id="16" w:name="_Toc225587500"/>
      <w:r w:rsidRPr="004A4192">
        <w:rPr>
          <w:rFonts w:ascii="Cambria" w:hAnsi="Cambria"/>
          <w:color w:val="auto"/>
          <w:sz w:val="28"/>
        </w:rPr>
        <w:lastRenderedPageBreak/>
        <w:t>3</w:t>
      </w:r>
      <w:r w:rsidR="00400692" w:rsidRPr="004A4192">
        <w:rPr>
          <w:rFonts w:ascii="Cambria" w:hAnsi="Cambria"/>
          <w:color w:val="auto"/>
          <w:sz w:val="28"/>
        </w:rPr>
        <w:t>.</w:t>
      </w:r>
      <w:r w:rsidR="00750C70" w:rsidRPr="004A4192">
        <w:rPr>
          <w:rFonts w:ascii="Cambria" w:hAnsi="Cambria"/>
          <w:color w:val="auto"/>
          <w:sz w:val="28"/>
        </w:rPr>
        <w:t>d</w:t>
      </w:r>
      <w:r w:rsidR="00400692" w:rsidRPr="004A4192">
        <w:rPr>
          <w:rFonts w:ascii="Cambria" w:hAnsi="Cambria"/>
          <w:color w:val="auto"/>
          <w:sz w:val="28"/>
        </w:rPr>
        <w:t xml:space="preserve"> TEST CASES</w:t>
      </w:r>
      <w:bookmarkEnd w:id="16"/>
    </w:p>
    <w:p w14:paraId="720AAD41" w14:textId="77777777" w:rsidR="002E30A7" w:rsidRPr="004A4192" w:rsidRDefault="002E30A7" w:rsidP="002E30A7">
      <w:pPr>
        <w:rPr>
          <w:rFonts w:ascii="Cambria" w:hAnsi="Cambria"/>
        </w:rPr>
      </w:pPr>
    </w:p>
    <w:p w14:paraId="203A7148" w14:textId="448FE1C2" w:rsidR="00400692" w:rsidRPr="004A4192" w:rsidRDefault="00400692" w:rsidP="00400692">
      <w:pPr>
        <w:pStyle w:val="Heading4"/>
        <w:rPr>
          <w:rFonts w:ascii="Cambria" w:hAnsi="Cambria"/>
          <w:b/>
          <w:color w:val="auto"/>
          <w:sz w:val="24"/>
          <w:u w:val="single"/>
        </w:rPr>
      </w:pPr>
      <w:r w:rsidRPr="004A4192">
        <w:rPr>
          <w:rFonts w:ascii="Cambria" w:hAnsi="Cambria"/>
          <w:b/>
          <w:color w:val="auto"/>
          <w:sz w:val="24"/>
          <w:u w:val="single"/>
        </w:rPr>
        <w:t>Unit Test Cases:</w:t>
      </w:r>
    </w:p>
    <w:p w14:paraId="5ED49CE0" w14:textId="77777777" w:rsidR="002E30A7" w:rsidRPr="004A4192" w:rsidRDefault="002E30A7" w:rsidP="002E30A7">
      <w:pPr>
        <w:rPr>
          <w:rFonts w:ascii="Cambria" w:hAnsi="Cambria"/>
        </w:rPr>
      </w:pPr>
    </w:p>
    <w:p w14:paraId="5AA02F52" w14:textId="2A61C9C5" w:rsidR="0082450D" w:rsidRDefault="00400692" w:rsidP="0082450D">
      <w:pPr>
        <w:rPr>
          <w:rFonts w:ascii="Cambria" w:hAnsi="Cambria"/>
        </w:rPr>
      </w:pPr>
      <w:r w:rsidRPr="004A4192">
        <w:rPr>
          <w:rFonts w:ascii="Cambria" w:hAnsi="Cambria"/>
        </w:rPr>
        <w:t>A comprehensive suite of unit tests was designed to ensure the reliability, accuracy, and functional correctness of the Smart Exam Seating Allocation System. These test cases validate each isolated module—file handling, allocation logic, and Excel report generation—before they are integrated into the full workflow. The goal is to guarantee predictable system behavior under valid, borderline, and erroneous conditions.</w:t>
      </w:r>
    </w:p>
    <w:p w14:paraId="04866336" w14:textId="77777777" w:rsidR="00972003" w:rsidRPr="004A4192" w:rsidRDefault="00972003" w:rsidP="0082450D">
      <w:pPr>
        <w:rPr>
          <w:rFonts w:ascii="Cambria" w:hAnsi="Cambria"/>
        </w:rPr>
      </w:pPr>
    </w:p>
    <w:p w14:paraId="2C1AF83E" w14:textId="77777777" w:rsidR="00400692" w:rsidRPr="004A4192" w:rsidRDefault="00400692" w:rsidP="00400692">
      <w:pPr>
        <w:rPr>
          <w:rFonts w:ascii="Cambria" w:eastAsia="Times New Roman" w:hAnsi="Cambria"/>
          <w:sz w:val="24"/>
        </w:rPr>
      </w:pPr>
      <w:r w:rsidRPr="004A4192">
        <w:rPr>
          <w:rStyle w:val="Strong"/>
          <w:rFonts w:ascii="Cambria" w:hAnsi="Cambria"/>
          <w:bCs w:val="0"/>
          <w:sz w:val="24"/>
        </w:rPr>
        <w:t>1. File Upload Module Test Cases</w:t>
      </w:r>
    </w:p>
    <w:p w14:paraId="21B23D44" w14:textId="0FFFD9D9" w:rsidR="00400692" w:rsidRPr="004A4192" w:rsidRDefault="00400692" w:rsidP="00400692">
      <w:pPr>
        <w:pStyle w:val="NormalWeb"/>
        <w:rPr>
          <w:rFonts w:ascii="Cambria" w:hAnsi="Cambria"/>
        </w:rPr>
      </w:pPr>
      <w:r w:rsidRPr="004A4192">
        <w:rPr>
          <w:rFonts w:ascii="Cambria" w:hAnsi="Cambria"/>
        </w:rPr>
        <w:t>These tests verify whether the system handles user-uploaded files correctly, validates formats, and enforces mandatory inputs.</w:t>
      </w:r>
    </w:p>
    <w:p w14:paraId="65551480" w14:textId="77777777" w:rsidR="002E30A7" w:rsidRPr="004A4192" w:rsidRDefault="002E30A7" w:rsidP="00400692">
      <w:pPr>
        <w:pStyle w:val="NormalWeb"/>
        <w:rPr>
          <w:rFonts w:ascii="Cambria" w:hAnsi="Cambri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9"/>
        <w:gridCol w:w="2420"/>
        <w:gridCol w:w="4598"/>
      </w:tblGrid>
      <w:tr w:rsidR="00400692" w:rsidRPr="004A4192" w14:paraId="1ACB1A0E" w14:textId="77777777" w:rsidTr="00400692">
        <w:trPr>
          <w:tblHeader/>
          <w:tblCellSpacing w:w="15" w:type="dxa"/>
        </w:trPr>
        <w:tc>
          <w:tcPr>
            <w:tcW w:w="0" w:type="auto"/>
            <w:vAlign w:val="center"/>
            <w:hideMark/>
          </w:tcPr>
          <w:p w14:paraId="4DE50BE8" w14:textId="77777777" w:rsidR="00400692" w:rsidRPr="004A4192" w:rsidRDefault="00400692">
            <w:pPr>
              <w:jc w:val="center"/>
              <w:rPr>
                <w:rFonts w:ascii="Cambria" w:hAnsi="Cambria"/>
                <w:b/>
                <w:bCs/>
              </w:rPr>
            </w:pPr>
            <w:r w:rsidRPr="004A4192">
              <w:rPr>
                <w:rStyle w:val="Strong"/>
                <w:rFonts w:ascii="Cambria" w:hAnsi="Cambria"/>
              </w:rPr>
              <w:t>Test Case</w:t>
            </w:r>
          </w:p>
        </w:tc>
        <w:tc>
          <w:tcPr>
            <w:tcW w:w="0" w:type="auto"/>
            <w:vAlign w:val="center"/>
            <w:hideMark/>
          </w:tcPr>
          <w:p w14:paraId="67069194" w14:textId="77777777" w:rsidR="00400692" w:rsidRPr="004A4192" w:rsidRDefault="00400692">
            <w:pPr>
              <w:jc w:val="center"/>
              <w:rPr>
                <w:rFonts w:ascii="Cambria" w:hAnsi="Cambria"/>
                <w:b/>
                <w:bCs/>
              </w:rPr>
            </w:pPr>
            <w:r w:rsidRPr="004A4192">
              <w:rPr>
                <w:rStyle w:val="Strong"/>
                <w:rFonts w:ascii="Cambria" w:hAnsi="Cambria"/>
              </w:rPr>
              <w:t>Input</w:t>
            </w:r>
          </w:p>
        </w:tc>
        <w:tc>
          <w:tcPr>
            <w:tcW w:w="0" w:type="auto"/>
            <w:vAlign w:val="center"/>
            <w:hideMark/>
          </w:tcPr>
          <w:p w14:paraId="020BD3DB" w14:textId="77777777" w:rsidR="00400692" w:rsidRPr="004A4192" w:rsidRDefault="00400692">
            <w:pPr>
              <w:jc w:val="center"/>
              <w:rPr>
                <w:rFonts w:ascii="Cambria" w:hAnsi="Cambria"/>
                <w:b/>
                <w:bCs/>
              </w:rPr>
            </w:pPr>
            <w:r w:rsidRPr="004A4192">
              <w:rPr>
                <w:rStyle w:val="Strong"/>
                <w:rFonts w:ascii="Cambria" w:hAnsi="Cambria"/>
              </w:rPr>
              <w:t>Expected Output</w:t>
            </w:r>
          </w:p>
        </w:tc>
      </w:tr>
      <w:tr w:rsidR="00400692" w:rsidRPr="004A4192" w14:paraId="2431F4EC" w14:textId="77777777" w:rsidTr="00400692">
        <w:trPr>
          <w:tblCellSpacing w:w="15" w:type="dxa"/>
        </w:trPr>
        <w:tc>
          <w:tcPr>
            <w:tcW w:w="0" w:type="auto"/>
            <w:vAlign w:val="center"/>
            <w:hideMark/>
          </w:tcPr>
          <w:p w14:paraId="7CB345FB" w14:textId="77777777" w:rsidR="00400692" w:rsidRPr="004A4192" w:rsidRDefault="00400692">
            <w:pPr>
              <w:rPr>
                <w:rFonts w:ascii="Cambria" w:hAnsi="Cambria"/>
              </w:rPr>
            </w:pPr>
            <w:r w:rsidRPr="004A4192">
              <w:rPr>
                <w:rStyle w:val="Strong"/>
                <w:rFonts w:ascii="Cambria" w:hAnsi="Cambria"/>
              </w:rPr>
              <w:t>TC1: Upload both files</w:t>
            </w:r>
          </w:p>
        </w:tc>
        <w:tc>
          <w:tcPr>
            <w:tcW w:w="0" w:type="auto"/>
            <w:vAlign w:val="center"/>
            <w:hideMark/>
          </w:tcPr>
          <w:p w14:paraId="04909630" w14:textId="77777777" w:rsidR="00400692" w:rsidRPr="004A4192" w:rsidRDefault="00400692">
            <w:pPr>
              <w:rPr>
                <w:rFonts w:ascii="Cambria" w:hAnsi="Cambria"/>
              </w:rPr>
            </w:pPr>
            <w:r w:rsidRPr="004A4192">
              <w:rPr>
                <w:rFonts w:ascii="Cambria" w:hAnsi="Cambria"/>
              </w:rPr>
              <w:t>Classroom Excel + Student Excel</w:t>
            </w:r>
          </w:p>
        </w:tc>
        <w:tc>
          <w:tcPr>
            <w:tcW w:w="0" w:type="auto"/>
            <w:vAlign w:val="center"/>
            <w:hideMark/>
          </w:tcPr>
          <w:p w14:paraId="39DE6769" w14:textId="77777777" w:rsidR="00400692" w:rsidRPr="004A4192" w:rsidRDefault="00400692">
            <w:pPr>
              <w:rPr>
                <w:rFonts w:ascii="Cambria" w:hAnsi="Cambria"/>
              </w:rPr>
            </w:pPr>
            <w:r w:rsidRPr="004A4192">
              <w:rPr>
                <w:rFonts w:ascii="Cambria" w:hAnsi="Cambria"/>
              </w:rPr>
              <w:t>System accepts both files and proceeds to parsing.</w:t>
            </w:r>
          </w:p>
        </w:tc>
      </w:tr>
      <w:tr w:rsidR="00400692" w:rsidRPr="004A4192" w14:paraId="5DE50E19" w14:textId="77777777" w:rsidTr="00400692">
        <w:trPr>
          <w:tblCellSpacing w:w="15" w:type="dxa"/>
        </w:trPr>
        <w:tc>
          <w:tcPr>
            <w:tcW w:w="0" w:type="auto"/>
            <w:vAlign w:val="center"/>
            <w:hideMark/>
          </w:tcPr>
          <w:p w14:paraId="2B8DCA0B" w14:textId="77777777" w:rsidR="00400692" w:rsidRPr="004A4192" w:rsidRDefault="00400692">
            <w:pPr>
              <w:rPr>
                <w:rFonts w:ascii="Cambria" w:hAnsi="Cambria"/>
              </w:rPr>
            </w:pPr>
            <w:r w:rsidRPr="004A4192">
              <w:rPr>
                <w:rStyle w:val="Strong"/>
                <w:rFonts w:ascii="Cambria" w:hAnsi="Cambria"/>
              </w:rPr>
              <w:t>TC2: Only classroom file uploaded</w:t>
            </w:r>
          </w:p>
        </w:tc>
        <w:tc>
          <w:tcPr>
            <w:tcW w:w="0" w:type="auto"/>
            <w:vAlign w:val="center"/>
            <w:hideMark/>
          </w:tcPr>
          <w:p w14:paraId="798CC655" w14:textId="77777777" w:rsidR="00400692" w:rsidRPr="004A4192" w:rsidRDefault="00400692">
            <w:pPr>
              <w:rPr>
                <w:rFonts w:ascii="Cambria" w:hAnsi="Cambria"/>
              </w:rPr>
            </w:pPr>
            <w:r w:rsidRPr="004A4192">
              <w:rPr>
                <w:rFonts w:ascii="Cambria" w:hAnsi="Cambria"/>
              </w:rPr>
              <w:t>1 file</w:t>
            </w:r>
          </w:p>
        </w:tc>
        <w:tc>
          <w:tcPr>
            <w:tcW w:w="0" w:type="auto"/>
            <w:vAlign w:val="center"/>
            <w:hideMark/>
          </w:tcPr>
          <w:p w14:paraId="28A1AFE1" w14:textId="77777777" w:rsidR="00400692" w:rsidRPr="004A4192" w:rsidRDefault="00400692">
            <w:pPr>
              <w:rPr>
                <w:rFonts w:ascii="Cambria" w:hAnsi="Cambria"/>
              </w:rPr>
            </w:pPr>
            <w:r w:rsidRPr="004A4192">
              <w:rPr>
                <w:rFonts w:ascii="Cambria" w:hAnsi="Cambria"/>
              </w:rPr>
              <w:t xml:space="preserve">Error message displayed: </w:t>
            </w:r>
            <w:r w:rsidRPr="004A4192">
              <w:rPr>
                <w:rStyle w:val="Emphasis"/>
                <w:rFonts w:ascii="Cambria" w:hAnsi="Cambria"/>
              </w:rPr>
              <w:t>“Both input files are required.”</w:t>
            </w:r>
          </w:p>
        </w:tc>
      </w:tr>
      <w:tr w:rsidR="00400692" w:rsidRPr="004A4192" w14:paraId="722254D3" w14:textId="77777777" w:rsidTr="00400692">
        <w:trPr>
          <w:tblCellSpacing w:w="15" w:type="dxa"/>
        </w:trPr>
        <w:tc>
          <w:tcPr>
            <w:tcW w:w="0" w:type="auto"/>
            <w:vAlign w:val="center"/>
            <w:hideMark/>
          </w:tcPr>
          <w:p w14:paraId="375ABA3C" w14:textId="77777777" w:rsidR="00400692" w:rsidRPr="004A4192" w:rsidRDefault="00400692">
            <w:pPr>
              <w:rPr>
                <w:rFonts w:ascii="Cambria" w:hAnsi="Cambria"/>
              </w:rPr>
            </w:pPr>
            <w:r w:rsidRPr="004A4192">
              <w:rPr>
                <w:rStyle w:val="Strong"/>
                <w:rFonts w:ascii="Cambria" w:hAnsi="Cambria"/>
              </w:rPr>
              <w:t>TC3: Incorrect file format</w:t>
            </w:r>
          </w:p>
        </w:tc>
        <w:tc>
          <w:tcPr>
            <w:tcW w:w="0" w:type="auto"/>
            <w:vAlign w:val="center"/>
            <w:hideMark/>
          </w:tcPr>
          <w:p w14:paraId="2EA771E1" w14:textId="77777777" w:rsidR="00400692" w:rsidRPr="004A4192" w:rsidRDefault="00400692">
            <w:pPr>
              <w:rPr>
                <w:rFonts w:ascii="Cambria" w:hAnsi="Cambria"/>
              </w:rPr>
            </w:pPr>
            <w:r w:rsidRPr="004A4192">
              <w:rPr>
                <w:rFonts w:ascii="Cambria" w:hAnsi="Cambria"/>
              </w:rPr>
              <w:t>PDF, JPG, or corrupted file</w:t>
            </w:r>
          </w:p>
        </w:tc>
        <w:tc>
          <w:tcPr>
            <w:tcW w:w="0" w:type="auto"/>
            <w:vAlign w:val="center"/>
            <w:hideMark/>
          </w:tcPr>
          <w:p w14:paraId="68C895A9" w14:textId="77777777" w:rsidR="00400692" w:rsidRPr="004A4192" w:rsidRDefault="00400692">
            <w:pPr>
              <w:rPr>
                <w:rFonts w:ascii="Cambria" w:hAnsi="Cambria"/>
              </w:rPr>
            </w:pPr>
            <w:r w:rsidRPr="004A4192">
              <w:rPr>
                <w:rFonts w:ascii="Cambria" w:hAnsi="Cambria"/>
              </w:rPr>
              <w:t xml:space="preserve">Error displayed: </w:t>
            </w:r>
            <w:r w:rsidRPr="004A4192">
              <w:rPr>
                <w:rStyle w:val="Emphasis"/>
                <w:rFonts w:ascii="Cambria" w:hAnsi="Cambria"/>
              </w:rPr>
              <w:t>“Invalid file format. Only Excel files are supported.”</w:t>
            </w:r>
          </w:p>
        </w:tc>
      </w:tr>
    </w:tbl>
    <w:p w14:paraId="00565027" w14:textId="415C750B" w:rsidR="002E30A7" w:rsidRPr="00972003" w:rsidRDefault="00972003" w:rsidP="00972003">
      <w:pPr>
        <w:jc w:val="center"/>
        <w:rPr>
          <w:rFonts w:ascii="Cambria" w:hAnsi="Cambria"/>
          <w:i/>
          <w:sz w:val="20"/>
        </w:rPr>
      </w:pPr>
      <w:r w:rsidRPr="00972003">
        <w:rPr>
          <w:rFonts w:ascii="Cambria" w:hAnsi="Cambria"/>
          <w:i/>
          <w:sz w:val="20"/>
        </w:rPr>
        <w:t>Table 3.1: File Upload Module Test Cases</w:t>
      </w:r>
    </w:p>
    <w:p w14:paraId="5D3687AD" w14:textId="3298BD86" w:rsidR="002E30A7" w:rsidRDefault="002E30A7" w:rsidP="0082450D">
      <w:pPr>
        <w:rPr>
          <w:rFonts w:ascii="Cambria" w:hAnsi="Cambria"/>
        </w:rPr>
      </w:pPr>
    </w:p>
    <w:p w14:paraId="28AB8C48" w14:textId="58316E63" w:rsidR="00972003" w:rsidRDefault="00972003" w:rsidP="0082450D">
      <w:pPr>
        <w:rPr>
          <w:rFonts w:ascii="Cambria" w:hAnsi="Cambria"/>
        </w:rPr>
      </w:pPr>
    </w:p>
    <w:p w14:paraId="7B64A9B2" w14:textId="5FCF1AC8" w:rsidR="00972003" w:rsidRDefault="00972003" w:rsidP="0082450D">
      <w:pPr>
        <w:rPr>
          <w:rFonts w:ascii="Cambria" w:hAnsi="Cambria"/>
        </w:rPr>
      </w:pPr>
    </w:p>
    <w:p w14:paraId="27435415" w14:textId="5CFD72E8" w:rsidR="00972003" w:rsidRDefault="00972003" w:rsidP="0082450D">
      <w:pPr>
        <w:rPr>
          <w:rFonts w:ascii="Cambria" w:hAnsi="Cambria"/>
        </w:rPr>
      </w:pPr>
    </w:p>
    <w:p w14:paraId="022E20DA" w14:textId="3EAEF442" w:rsidR="00972003" w:rsidRDefault="00972003" w:rsidP="0082450D">
      <w:pPr>
        <w:rPr>
          <w:rFonts w:ascii="Cambria" w:hAnsi="Cambria"/>
        </w:rPr>
      </w:pPr>
    </w:p>
    <w:p w14:paraId="58DD5022" w14:textId="4BC8A566" w:rsidR="00972003" w:rsidRDefault="00972003" w:rsidP="0082450D">
      <w:pPr>
        <w:rPr>
          <w:rFonts w:ascii="Cambria" w:hAnsi="Cambria"/>
        </w:rPr>
      </w:pPr>
    </w:p>
    <w:p w14:paraId="6B7E0F9F" w14:textId="77777777" w:rsidR="00972003" w:rsidRDefault="00972003" w:rsidP="0082450D">
      <w:pPr>
        <w:rPr>
          <w:rFonts w:ascii="Cambria" w:hAnsi="Cambria"/>
        </w:rPr>
      </w:pPr>
    </w:p>
    <w:p w14:paraId="77558112" w14:textId="26457944" w:rsidR="00972003" w:rsidRDefault="00972003" w:rsidP="0082450D">
      <w:pPr>
        <w:rPr>
          <w:rFonts w:ascii="Cambria" w:hAnsi="Cambria"/>
        </w:rPr>
      </w:pPr>
    </w:p>
    <w:p w14:paraId="5249E491" w14:textId="77777777" w:rsidR="00972003" w:rsidRPr="004A4192" w:rsidRDefault="00972003" w:rsidP="0082450D">
      <w:pPr>
        <w:rPr>
          <w:rFonts w:ascii="Cambria" w:hAnsi="Cambria"/>
        </w:rPr>
      </w:pPr>
    </w:p>
    <w:p w14:paraId="29668476" w14:textId="77777777" w:rsidR="00400692" w:rsidRPr="004A4192" w:rsidRDefault="00400692" w:rsidP="00400692">
      <w:pPr>
        <w:rPr>
          <w:rFonts w:ascii="Cambria" w:eastAsia="Times New Roman" w:hAnsi="Cambria"/>
          <w:sz w:val="24"/>
        </w:rPr>
      </w:pPr>
      <w:r w:rsidRPr="004A4192">
        <w:rPr>
          <w:rStyle w:val="Strong"/>
          <w:rFonts w:ascii="Cambria" w:hAnsi="Cambria"/>
          <w:bCs w:val="0"/>
          <w:sz w:val="24"/>
        </w:rPr>
        <w:lastRenderedPageBreak/>
        <w:t>2. Allocation Logic Test Cases</w:t>
      </w:r>
    </w:p>
    <w:p w14:paraId="5CF469F9" w14:textId="0C0054F6" w:rsidR="00400692" w:rsidRPr="004A4192" w:rsidRDefault="00400692" w:rsidP="00400692">
      <w:pPr>
        <w:pStyle w:val="NormalWeb"/>
        <w:rPr>
          <w:rFonts w:ascii="Cambria" w:hAnsi="Cambria"/>
        </w:rPr>
      </w:pPr>
      <w:r w:rsidRPr="004A4192">
        <w:rPr>
          <w:rFonts w:ascii="Cambria" w:hAnsi="Cambria"/>
        </w:rPr>
        <w:t>These tests confirm the accuracy and robustness of the core allocation engine, which executes the seating rules and fairness constraints.</w:t>
      </w:r>
    </w:p>
    <w:p w14:paraId="03C80869" w14:textId="77777777" w:rsidR="002E30A7" w:rsidRPr="004A4192" w:rsidRDefault="002E30A7" w:rsidP="00400692">
      <w:pPr>
        <w:pStyle w:val="NormalWeb"/>
        <w:rPr>
          <w:rFonts w:ascii="Cambria" w:hAnsi="Cambri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1"/>
        <w:gridCol w:w="2056"/>
        <w:gridCol w:w="5320"/>
      </w:tblGrid>
      <w:tr w:rsidR="00400692" w:rsidRPr="004A4192" w14:paraId="52289F38" w14:textId="77777777" w:rsidTr="00400692">
        <w:trPr>
          <w:tblHeader/>
          <w:tblCellSpacing w:w="15" w:type="dxa"/>
        </w:trPr>
        <w:tc>
          <w:tcPr>
            <w:tcW w:w="0" w:type="auto"/>
            <w:vAlign w:val="center"/>
            <w:hideMark/>
          </w:tcPr>
          <w:p w14:paraId="27925DC2" w14:textId="77777777" w:rsidR="00400692" w:rsidRPr="004A4192" w:rsidRDefault="00400692">
            <w:pPr>
              <w:jc w:val="center"/>
              <w:rPr>
                <w:rFonts w:ascii="Cambria" w:hAnsi="Cambria"/>
                <w:b/>
                <w:bCs/>
              </w:rPr>
            </w:pPr>
            <w:r w:rsidRPr="004A4192">
              <w:rPr>
                <w:rStyle w:val="Strong"/>
                <w:rFonts w:ascii="Cambria" w:hAnsi="Cambria"/>
              </w:rPr>
              <w:t>Scenario</w:t>
            </w:r>
          </w:p>
        </w:tc>
        <w:tc>
          <w:tcPr>
            <w:tcW w:w="0" w:type="auto"/>
            <w:vAlign w:val="center"/>
            <w:hideMark/>
          </w:tcPr>
          <w:p w14:paraId="3523AF53" w14:textId="77777777" w:rsidR="00400692" w:rsidRPr="004A4192" w:rsidRDefault="00400692">
            <w:pPr>
              <w:jc w:val="center"/>
              <w:rPr>
                <w:rFonts w:ascii="Cambria" w:hAnsi="Cambria"/>
                <w:b/>
                <w:bCs/>
              </w:rPr>
            </w:pPr>
            <w:r w:rsidRPr="004A4192">
              <w:rPr>
                <w:rStyle w:val="Strong"/>
                <w:rFonts w:ascii="Cambria" w:hAnsi="Cambria"/>
              </w:rPr>
              <w:t>Input</w:t>
            </w:r>
          </w:p>
        </w:tc>
        <w:tc>
          <w:tcPr>
            <w:tcW w:w="0" w:type="auto"/>
            <w:vAlign w:val="center"/>
            <w:hideMark/>
          </w:tcPr>
          <w:p w14:paraId="3509C072" w14:textId="77777777" w:rsidR="00400692" w:rsidRPr="004A4192" w:rsidRDefault="00400692">
            <w:pPr>
              <w:jc w:val="center"/>
              <w:rPr>
                <w:rFonts w:ascii="Cambria" w:hAnsi="Cambria"/>
                <w:b/>
                <w:bCs/>
              </w:rPr>
            </w:pPr>
            <w:r w:rsidRPr="004A4192">
              <w:rPr>
                <w:rStyle w:val="Strong"/>
                <w:rFonts w:ascii="Cambria" w:hAnsi="Cambria"/>
              </w:rPr>
              <w:t>Expected Output</w:t>
            </w:r>
          </w:p>
        </w:tc>
      </w:tr>
      <w:tr w:rsidR="00400692" w:rsidRPr="004A4192" w14:paraId="283D60AC" w14:textId="77777777" w:rsidTr="00400692">
        <w:trPr>
          <w:tblCellSpacing w:w="15" w:type="dxa"/>
        </w:trPr>
        <w:tc>
          <w:tcPr>
            <w:tcW w:w="0" w:type="auto"/>
            <w:vAlign w:val="center"/>
            <w:hideMark/>
          </w:tcPr>
          <w:p w14:paraId="7B70FDF5" w14:textId="77777777" w:rsidR="00400692" w:rsidRPr="004A4192" w:rsidRDefault="00400692">
            <w:pPr>
              <w:rPr>
                <w:rFonts w:ascii="Cambria" w:hAnsi="Cambria"/>
              </w:rPr>
            </w:pPr>
            <w:r w:rsidRPr="004A4192">
              <w:rPr>
                <w:rStyle w:val="Strong"/>
                <w:rFonts w:ascii="Cambria" w:hAnsi="Cambria"/>
              </w:rPr>
              <w:t>Two branches fit within capacity</w:t>
            </w:r>
          </w:p>
        </w:tc>
        <w:tc>
          <w:tcPr>
            <w:tcW w:w="0" w:type="auto"/>
            <w:vAlign w:val="center"/>
            <w:hideMark/>
          </w:tcPr>
          <w:p w14:paraId="38CB9F4F" w14:textId="77777777" w:rsidR="00400692" w:rsidRPr="004A4192" w:rsidRDefault="00400692">
            <w:pPr>
              <w:rPr>
                <w:rFonts w:ascii="Cambria" w:hAnsi="Cambria"/>
              </w:rPr>
            </w:pPr>
            <w:r w:rsidRPr="004A4192">
              <w:rPr>
                <w:rFonts w:ascii="Cambria" w:hAnsi="Cambria"/>
              </w:rPr>
              <w:t>Room: 48 seats</w:t>
            </w:r>
            <w:r w:rsidRPr="004A4192">
              <w:rPr>
                <w:rFonts w:ascii="Cambria" w:hAnsi="Cambria"/>
              </w:rPr>
              <w:br/>
              <w:t>Branch A: IT5 = 30 students</w:t>
            </w:r>
            <w:r w:rsidRPr="004A4192">
              <w:rPr>
                <w:rFonts w:ascii="Cambria" w:hAnsi="Cambria"/>
              </w:rPr>
              <w:br/>
              <w:t>Branch B: CE5 = 20 students</w:t>
            </w:r>
          </w:p>
        </w:tc>
        <w:tc>
          <w:tcPr>
            <w:tcW w:w="0" w:type="auto"/>
            <w:vAlign w:val="center"/>
            <w:hideMark/>
          </w:tcPr>
          <w:p w14:paraId="76AB648D" w14:textId="77777777" w:rsidR="00400692" w:rsidRPr="004A4192" w:rsidRDefault="00400692">
            <w:pPr>
              <w:rPr>
                <w:rFonts w:ascii="Cambria" w:hAnsi="Cambria"/>
              </w:rPr>
            </w:pPr>
            <w:r w:rsidRPr="004A4192">
              <w:rPr>
                <w:rFonts w:ascii="Cambria" w:hAnsi="Cambria"/>
              </w:rPr>
              <w:t>Balanced allocation: IT5 → 23 seats, CE5 → 23 seats ensuring equitable distribution.</w:t>
            </w:r>
          </w:p>
        </w:tc>
      </w:tr>
      <w:tr w:rsidR="00400692" w:rsidRPr="004A4192" w14:paraId="2B6F9EE2" w14:textId="77777777" w:rsidTr="00400692">
        <w:trPr>
          <w:tblCellSpacing w:w="15" w:type="dxa"/>
        </w:trPr>
        <w:tc>
          <w:tcPr>
            <w:tcW w:w="0" w:type="auto"/>
            <w:vAlign w:val="center"/>
            <w:hideMark/>
          </w:tcPr>
          <w:p w14:paraId="55B26C3E" w14:textId="77777777" w:rsidR="00400692" w:rsidRPr="004A4192" w:rsidRDefault="00400692">
            <w:pPr>
              <w:rPr>
                <w:rFonts w:ascii="Cambria" w:hAnsi="Cambria"/>
              </w:rPr>
            </w:pPr>
            <w:r w:rsidRPr="004A4192">
              <w:rPr>
                <w:rStyle w:val="Strong"/>
                <w:rFonts w:ascii="Cambria" w:hAnsi="Cambria"/>
              </w:rPr>
              <w:t>Same department but different years</w:t>
            </w:r>
          </w:p>
        </w:tc>
        <w:tc>
          <w:tcPr>
            <w:tcW w:w="0" w:type="auto"/>
            <w:vAlign w:val="center"/>
            <w:hideMark/>
          </w:tcPr>
          <w:p w14:paraId="38EF647C" w14:textId="77777777" w:rsidR="00400692" w:rsidRPr="004A4192" w:rsidRDefault="00400692">
            <w:pPr>
              <w:rPr>
                <w:rFonts w:ascii="Cambria" w:hAnsi="Cambria"/>
              </w:rPr>
            </w:pPr>
            <w:r w:rsidRPr="004A4192">
              <w:rPr>
                <w:rFonts w:ascii="Cambria" w:hAnsi="Cambria"/>
              </w:rPr>
              <w:t>Branches: IT5 and IT7</w:t>
            </w:r>
          </w:p>
        </w:tc>
        <w:tc>
          <w:tcPr>
            <w:tcW w:w="0" w:type="auto"/>
            <w:vAlign w:val="center"/>
            <w:hideMark/>
          </w:tcPr>
          <w:p w14:paraId="52EEBA58" w14:textId="77777777" w:rsidR="00400692" w:rsidRPr="004A4192" w:rsidRDefault="00400692">
            <w:pPr>
              <w:rPr>
                <w:rFonts w:ascii="Cambria" w:hAnsi="Cambria"/>
              </w:rPr>
            </w:pPr>
            <w:r w:rsidRPr="004A4192">
              <w:rPr>
                <w:rFonts w:ascii="Cambria" w:hAnsi="Cambria"/>
              </w:rPr>
              <w:t>System must not allocate both branches to the same room as per “No mixing of same-dept different-year rule.”</w:t>
            </w:r>
          </w:p>
        </w:tc>
      </w:tr>
      <w:tr w:rsidR="00400692" w:rsidRPr="004A4192" w14:paraId="574B0990" w14:textId="77777777" w:rsidTr="00400692">
        <w:trPr>
          <w:tblCellSpacing w:w="15" w:type="dxa"/>
        </w:trPr>
        <w:tc>
          <w:tcPr>
            <w:tcW w:w="0" w:type="auto"/>
            <w:vAlign w:val="center"/>
            <w:hideMark/>
          </w:tcPr>
          <w:p w14:paraId="742F0091" w14:textId="77777777" w:rsidR="00400692" w:rsidRPr="004A4192" w:rsidRDefault="00400692">
            <w:pPr>
              <w:rPr>
                <w:rFonts w:ascii="Cambria" w:hAnsi="Cambria"/>
              </w:rPr>
            </w:pPr>
            <w:r w:rsidRPr="004A4192">
              <w:rPr>
                <w:rStyle w:val="Strong"/>
                <w:rFonts w:ascii="Cambria" w:hAnsi="Cambria"/>
              </w:rPr>
              <w:t>Overflow handling</w:t>
            </w:r>
          </w:p>
        </w:tc>
        <w:tc>
          <w:tcPr>
            <w:tcW w:w="0" w:type="auto"/>
            <w:vAlign w:val="center"/>
            <w:hideMark/>
          </w:tcPr>
          <w:p w14:paraId="4A35AAEB" w14:textId="77777777" w:rsidR="00400692" w:rsidRPr="004A4192" w:rsidRDefault="00400692">
            <w:pPr>
              <w:rPr>
                <w:rFonts w:ascii="Cambria" w:hAnsi="Cambria"/>
              </w:rPr>
            </w:pPr>
            <w:r w:rsidRPr="004A4192">
              <w:rPr>
                <w:rFonts w:ascii="Cambria" w:hAnsi="Cambria"/>
              </w:rPr>
              <w:t>Students exceed classroom capacity</w:t>
            </w:r>
          </w:p>
        </w:tc>
        <w:tc>
          <w:tcPr>
            <w:tcW w:w="0" w:type="auto"/>
            <w:vAlign w:val="center"/>
            <w:hideMark/>
          </w:tcPr>
          <w:p w14:paraId="07EAD71C" w14:textId="77777777" w:rsidR="00400692" w:rsidRPr="004A4192" w:rsidRDefault="00400692">
            <w:pPr>
              <w:rPr>
                <w:rFonts w:ascii="Cambria" w:hAnsi="Cambria"/>
              </w:rPr>
            </w:pPr>
            <w:r w:rsidRPr="004A4192">
              <w:rPr>
                <w:rFonts w:ascii="Cambria" w:hAnsi="Cambria"/>
              </w:rPr>
              <w:t>Extra students must be tracked and stored in the “Remaining Students” pool for allocation in next available room.</w:t>
            </w:r>
          </w:p>
        </w:tc>
      </w:tr>
    </w:tbl>
    <w:p w14:paraId="3294A09F" w14:textId="2CA83366" w:rsidR="002E30A7" w:rsidRPr="00972003" w:rsidRDefault="00972003" w:rsidP="00972003">
      <w:pPr>
        <w:jc w:val="center"/>
        <w:rPr>
          <w:rStyle w:val="Strong"/>
          <w:rFonts w:ascii="Cambria" w:hAnsi="Cambria"/>
          <w:bCs w:val="0"/>
          <w:i/>
        </w:rPr>
      </w:pPr>
      <w:r w:rsidRPr="00972003">
        <w:rPr>
          <w:rFonts w:ascii="Cambria" w:hAnsi="Cambria"/>
          <w:i/>
          <w:sz w:val="20"/>
        </w:rPr>
        <w:t>Table 3.2: Allocation Logic Test Scenarios</w:t>
      </w:r>
    </w:p>
    <w:p w14:paraId="48CFB89E" w14:textId="77777777" w:rsidR="002E30A7" w:rsidRPr="004A4192" w:rsidRDefault="002E30A7" w:rsidP="00400692">
      <w:pPr>
        <w:rPr>
          <w:rStyle w:val="Strong"/>
          <w:rFonts w:ascii="Cambria" w:hAnsi="Cambria"/>
          <w:bCs w:val="0"/>
          <w:sz w:val="24"/>
        </w:rPr>
      </w:pPr>
    </w:p>
    <w:p w14:paraId="5836C512" w14:textId="2BF7499C" w:rsidR="00400692" w:rsidRPr="004A4192" w:rsidRDefault="00400692" w:rsidP="00400692">
      <w:pPr>
        <w:rPr>
          <w:rFonts w:ascii="Cambria" w:eastAsia="Times New Roman" w:hAnsi="Cambria"/>
          <w:sz w:val="24"/>
        </w:rPr>
      </w:pPr>
      <w:r w:rsidRPr="004A4192">
        <w:rPr>
          <w:rStyle w:val="Strong"/>
          <w:rFonts w:ascii="Cambria" w:hAnsi="Cambria"/>
          <w:bCs w:val="0"/>
          <w:sz w:val="24"/>
        </w:rPr>
        <w:t>3. Excel Generation Test Cases</w:t>
      </w:r>
    </w:p>
    <w:p w14:paraId="483321B9" w14:textId="63EA6228" w:rsidR="00400692" w:rsidRPr="004A4192" w:rsidRDefault="00400692" w:rsidP="00400692">
      <w:pPr>
        <w:pStyle w:val="NormalWeb"/>
        <w:rPr>
          <w:rFonts w:ascii="Cambria" w:hAnsi="Cambria"/>
        </w:rPr>
      </w:pPr>
      <w:r w:rsidRPr="004A4192">
        <w:rPr>
          <w:rFonts w:ascii="Cambria" w:hAnsi="Cambria"/>
        </w:rPr>
        <w:t xml:space="preserve">These tests validate the correctness and formatting integrity of the Excel output generated using the </w:t>
      </w:r>
      <w:proofErr w:type="spellStart"/>
      <w:r w:rsidRPr="004A4192">
        <w:rPr>
          <w:rFonts w:ascii="Cambria" w:hAnsi="Cambria"/>
        </w:rPr>
        <w:t>OpenPyXL</w:t>
      </w:r>
      <w:proofErr w:type="spellEnd"/>
      <w:r w:rsidRPr="004A4192">
        <w:rPr>
          <w:rFonts w:ascii="Cambria" w:hAnsi="Cambria"/>
        </w:rPr>
        <w:t xml:space="preserve"> library.</w:t>
      </w:r>
    </w:p>
    <w:p w14:paraId="31C493CA" w14:textId="77777777" w:rsidR="002E30A7" w:rsidRPr="004A4192" w:rsidRDefault="002E30A7" w:rsidP="00400692">
      <w:pPr>
        <w:pStyle w:val="NormalWeb"/>
        <w:rPr>
          <w:rFonts w:ascii="Cambria" w:hAnsi="Cambria"/>
        </w:rPr>
      </w:pPr>
    </w:p>
    <w:tbl>
      <w:tblPr>
        <w:tblW w:w="9818" w:type="dxa"/>
        <w:tblCellSpacing w:w="15" w:type="dxa"/>
        <w:tblCellMar>
          <w:top w:w="15" w:type="dxa"/>
          <w:left w:w="15" w:type="dxa"/>
          <w:bottom w:w="15" w:type="dxa"/>
          <w:right w:w="15" w:type="dxa"/>
        </w:tblCellMar>
        <w:tblLook w:val="04A0" w:firstRow="1" w:lastRow="0" w:firstColumn="1" w:lastColumn="0" w:noHBand="0" w:noVBand="1"/>
      </w:tblPr>
      <w:tblGrid>
        <w:gridCol w:w="3427"/>
        <w:gridCol w:w="6391"/>
      </w:tblGrid>
      <w:tr w:rsidR="00400692" w:rsidRPr="004A4192" w14:paraId="305DC255" w14:textId="77777777" w:rsidTr="002E30A7">
        <w:trPr>
          <w:trHeight w:val="425"/>
          <w:tblHeader/>
          <w:tblCellSpacing w:w="15" w:type="dxa"/>
        </w:trPr>
        <w:tc>
          <w:tcPr>
            <w:tcW w:w="0" w:type="auto"/>
            <w:vAlign w:val="center"/>
            <w:hideMark/>
          </w:tcPr>
          <w:p w14:paraId="6CA19C68" w14:textId="77777777" w:rsidR="00400692" w:rsidRPr="004A4192" w:rsidRDefault="00400692">
            <w:pPr>
              <w:jc w:val="center"/>
              <w:rPr>
                <w:rFonts w:ascii="Cambria" w:hAnsi="Cambria"/>
                <w:b/>
                <w:bCs/>
              </w:rPr>
            </w:pPr>
            <w:r w:rsidRPr="004A4192">
              <w:rPr>
                <w:rStyle w:val="Strong"/>
                <w:rFonts w:ascii="Cambria" w:hAnsi="Cambria"/>
              </w:rPr>
              <w:t>Test Activity</w:t>
            </w:r>
          </w:p>
        </w:tc>
        <w:tc>
          <w:tcPr>
            <w:tcW w:w="0" w:type="auto"/>
            <w:vAlign w:val="center"/>
            <w:hideMark/>
          </w:tcPr>
          <w:p w14:paraId="0EFA38B2" w14:textId="77777777" w:rsidR="00400692" w:rsidRPr="004A4192" w:rsidRDefault="00400692">
            <w:pPr>
              <w:jc w:val="center"/>
              <w:rPr>
                <w:rFonts w:ascii="Cambria" w:hAnsi="Cambria"/>
                <w:b/>
                <w:bCs/>
              </w:rPr>
            </w:pPr>
            <w:r w:rsidRPr="004A4192">
              <w:rPr>
                <w:rStyle w:val="Strong"/>
                <w:rFonts w:ascii="Cambria" w:hAnsi="Cambria"/>
              </w:rPr>
              <w:t>Expected Result</w:t>
            </w:r>
          </w:p>
        </w:tc>
      </w:tr>
      <w:tr w:rsidR="00400692" w:rsidRPr="004A4192" w14:paraId="36148FE1" w14:textId="77777777" w:rsidTr="002E30A7">
        <w:trPr>
          <w:trHeight w:val="415"/>
          <w:tblCellSpacing w:w="15" w:type="dxa"/>
        </w:trPr>
        <w:tc>
          <w:tcPr>
            <w:tcW w:w="0" w:type="auto"/>
            <w:vAlign w:val="center"/>
            <w:hideMark/>
          </w:tcPr>
          <w:p w14:paraId="17F4FD2A" w14:textId="77777777" w:rsidR="00400692" w:rsidRPr="004A4192" w:rsidRDefault="00400692">
            <w:pPr>
              <w:rPr>
                <w:rFonts w:ascii="Cambria" w:hAnsi="Cambria"/>
              </w:rPr>
            </w:pPr>
            <w:r w:rsidRPr="004A4192">
              <w:rPr>
                <w:rStyle w:val="Strong"/>
                <w:rFonts w:ascii="Cambria" w:hAnsi="Cambria"/>
              </w:rPr>
              <w:t>Header merge validation</w:t>
            </w:r>
          </w:p>
        </w:tc>
        <w:tc>
          <w:tcPr>
            <w:tcW w:w="0" w:type="auto"/>
            <w:vAlign w:val="center"/>
            <w:hideMark/>
          </w:tcPr>
          <w:p w14:paraId="2CA0F645" w14:textId="77777777" w:rsidR="00400692" w:rsidRPr="004A4192" w:rsidRDefault="00400692">
            <w:pPr>
              <w:rPr>
                <w:rFonts w:ascii="Cambria" w:hAnsi="Cambria"/>
              </w:rPr>
            </w:pPr>
            <w:r w:rsidRPr="004A4192">
              <w:rPr>
                <w:rFonts w:ascii="Cambria" w:hAnsi="Cambria"/>
              </w:rPr>
              <w:t>Cells A1:N4 must be merged to create the official report header.</w:t>
            </w:r>
          </w:p>
        </w:tc>
      </w:tr>
      <w:tr w:rsidR="00400692" w:rsidRPr="004A4192" w14:paraId="485158C4" w14:textId="77777777" w:rsidTr="002E30A7">
        <w:trPr>
          <w:trHeight w:val="415"/>
          <w:tblCellSpacing w:w="15" w:type="dxa"/>
        </w:trPr>
        <w:tc>
          <w:tcPr>
            <w:tcW w:w="0" w:type="auto"/>
            <w:vAlign w:val="center"/>
            <w:hideMark/>
          </w:tcPr>
          <w:p w14:paraId="4DE08A45" w14:textId="77777777" w:rsidR="00400692" w:rsidRPr="004A4192" w:rsidRDefault="00400692">
            <w:pPr>
              <w:rPr>
                <w:rFonts w:ascii="Cambria" w:hAnsi="Cambria"/>
              </w:rPr>
            </w:pPr>
            <w:r w:rsidRPr="004A4192">
              <w:rPr>
                <w:rStyle w:val="Strong"/>
                <w:rFonts w:ascii="Cambria" w:hAnsi="Cambria"/>
              </w:rPr>
              <w:t>Check if Column O is empty</w:t>
            </w:r>
          </w:p>
        </w:tc>
        <w:tc>
          <w:tcPr>
            <w:tcW w:w="0" w:type="auto"/>
            <w:vAlign w:val="center"/>
            <w:hideMark/>
          </w:tcPr>
          <w:p w14:paraId="3A25699C" w14:textId="77777777" w:rsidR="00400692" w:rsidRPr="004A4192" w:rsidRDefault="00400692">
            <w:pPr>
              <w:rPr>
                <w:rFonts w:ascii="Cambria" w:hAnsi="Cambria"/>
              </w:rPr>
            </w:pPr>
            <w:r w:rsidRPr="004A4192">
              <w:rPr>
                <w:rFonts w:ascii="Cambria" w:hAnsi="Cambria"/>
              </w:rPr>
              <w:t>Column O must remain unused as per formatting specification.</w:t>
            </w:r>
          </w:p>
        </w:tc>
      </w:tr>
      <w:tr w:rsidR="00400692" w:rsidRPr="004A4192" w14:paraId="06873EFD" w14:textId="77777777" w:rsidTr="002E30A7">
        <w:trPr>
          <w:trHeight w:val="685"/>
          <w:tblCellSpacing w:w="15" w:type="dxa"/>
        </w:trPr>
        <w:tc>
          <w:tcPr>
            <w:tcW w:w="0" w:type="auto"/>
            <w:vAlign w:val="center"/>
            <w:hideMark/>
          </w:tcPr>
          <w:p w14:paraId="73C741E6" w14:textId="77777777" w:rsidR="00400692" w:rsidRPr="004A4192" w:rsidRDefault="00400692">
            <w:pPr>
              <w:rPr>
                <w:rFonts w:ascii="Cambria" w:hAnsi="Cambria"/>
              </w:rPr>
            </w:pPr>
            <w:r w:rsidRPr="004A4192">
              <w:rPr>
                <w:rStyle w:val="Strong"/>
                <w:rFonts w:ascii="Cambria" w:hAnsi="Cambria"/>
              </w:rPr>
              <w:t>Right-side summary table alignment</w:t>
            </w:r>
          </w:p>
        </w:tc>
        <w:tc>
          <w:tcPr>
            <w:tcW w:w="0" w:type="auto"/>
            <w:vAlign w:val="center"/>
            <w:hideMark/>
          </w:tcPr>
          <w:p w14:paraId="3E380792" w14:textId="77777777" w:rsidR="00400692" w:rsidRPr="004A4192" w:rsidRDefault="00400692">
            <w:pPr>
              <w:rPr>
                <w:rFonts w:ascii="Cambria" w:hAnsi="Cambria"/>
              </w:rPr>
            </w:pPr>
            <w:r w:rsidRPr="004A4192">
              <w:rPr>
                <w:rFonts w:ascii="Cambria" w:hAnsi="Cambria"/>
              </w:rPr>
              <w:t>Branch summary table must be perfectly aligned and bordered.</w:t>
            </w:r>
          </w:p>
        </w:tc>
      </w:tr>
      <w:tr w:rsidR="00400692" w:rsidRPr="004A4192" w14:paraId="1A6F8E58" w14:textId="77777777" w:rsidTr="002E30A7">
        <w:trPr>
          <w:trHeight w:val="675"/>
          <w:tblCellSpacing w:w="15" w:type="dxa"/>
        </w:trPr>
        <w:tc>
          <w:tcPr>
            <w:tcW w:w="0" w:type="auto"/>
            <w:vAlign w:val="center"/>
            <w:hideMark/>
          </w:tcPr>
          <w:p w14:paraId="0D882650" w14:textId="77777777" w:rsidR="00400692" w:rsidRPr="004A4192" w:rsidRDefault="00400692">
            <w:pPr>
              <w:rPr>
                <w:rFonts w:ascii="Cambria" w:hAnsi="Cambria"/>
              </w:rPr>
            </w:pPr>
            <w:r w:rsidRPr="004A4192">
              <w:rPr>
                <w:rStyle w:val="Strong"/>
                <w:rFonts w:ascii="Cambria" w:hAnsi="Cambria"/>
              </w:rPr>
              <w:t>Formula validation</w:t>
            </w:r>
          </w:p>
        </w:tc>
        <w:tc>
          <w:tcPr>
            <w:tcW w:w="0" w:type="auto"/>
            <w:vAlign w:val="center"/>
            <w:hideMark/>
          </w:tcPr>
          <w:p w14:paraId="3B327998" w14:textId="77777777" w:rsidR="00400692" w:rsidRPr="004A4192" w:rsidRDefault="00400692">
            <w:pPr>
              <w:rPr>
                <w:rFonts w:ascii="Cambria" w:hAnsi="Cambria"/>
              </w:rPr>
            </w:pPr>
            <w:r w:rsidRPr="004A4192">
              <w:rPr>
                <w:rFonts w:ascii="Cambria" w:hAnsi="Cambria"/>
              </w:rPr>
              <w:t>Totals row and aggregate formulas (SUM, COUNT) must compute correctly.</w:t>
            </w:r>
          </w:p>
        </w:tc>
      </w:tr>
    </w:tbl>
    <w:p w14:paraId="397EAC83" w14:textId="1D7C59A8" w:rsidR="00400692" w:rsidRPr="00972003" w:rsidRDefault="00972003" w:rsidP="00972003">
      <w:pPr>
        <w:jc w:val="center"/>
        <w:rPr>
          <w:rFonts w:ascii="Cambria" w:hAnsi="Cambria"/>
          <w:i/>
        </w:rPr>
      </w:pPr>
      <w:r w:rsidRPr="00972003">
        <w:rPr>
          <w:rFonts w:ascii="Cambria" w:hAnsi="Cambria"/>
          <w:i/>
          <w:sz w:val="20"/>
        </w:rPr>
        <w:t>Table 3.3: Excel Generation Validation Cases</w:t>
      </w:r>
    </w:p>
    <w:p w14:paraId="400FF7B3" w14:textId="77777777" w:rsidR="002E30A7" w:rsidRPr="004A4192" w:rsidRDefault="002E30A7" w:rsidP="0082450D">
      <w:pPr>
        <w:rPr>
          <w:rFonts w:ascii="Cambria" w:hAnsi="Cambria"/>
        </w:rPr>
      </w:pPr>
    </w:p>
    <w:p w14:paraId="0E56182F" w14:textId="52863BF3" w:rsidR="00400692" w:rsidRPr="004A4192" w:rsidRDefault="00400692" w:rsidP="00400692">
      <w:pPr>
        <w:pStyle w:val="Heading4"/>
        <w:rPr>
          <w:rFonts w:ascii="Cambria" w:eastAsia="Times New Roman" w:hAnsi="Cambria"/>
          <w:color w:val="auto"/>
          <w:sz w:val="24"/>
          <w:u w:val="single"/>
        </w:rPr>
      </w:pPr>
      <w:r w:rsidRPr="004A4192">
        <w:rPr>
          <w:rStyle w:val="Strong"/>
          <w:rFonts w:ascii="Cambria" w:hAnsi="Cambria"/>
          <w:bCs w:val="0"/>
          <w:color w:val="auto"/>
          <w:sz w:val="24"/>
          <w:u w:val="single"/>
        </w:rPr>
        <w:lastRenderedPageBreak/>
        <w:t>SYSTEM TEST CASES:</w:t>
      </w:r>
    </w:p>
    <w:p w14:paraId="17EA6F82" w14:textId="02B6CE18" w:rsidR="00400692" w:rsidRPr="004A4192" w:rsidRDefault="00400692" w:rsidP="00400692">
      <w:pPr>
        <w:pStyle w:val="NormalWeb"/>
        <w:rPr>
          <w:rFonts w:ascii="Cambria" w:hAnsi="Cambria"/>
        </w:rPr>
      </w:pPr>
      <w:r w:rsidRPr="004A4192">
        <w:rPr>
          <w:rFonts w:ascii="Cambria" w:hAnsi="Cambria"/>
        </w:rPr>
        <w:t>After individual components passed unit testing, holistic system tests were executed to validate full end-to-end performance and stability.</w:t>
      </w:r>
    </w:p>
    <w:p w14:paraId="16A12EF7" w14:textId="77777777" w:rsidR="00400692" w:rsidRPr="004A4192" w:rsidRDefault="00400692" w:rsidP="00400692">
      <w:pPr>
        <w:rPr>
          <w:rFonts w:ascii="Cambria" w:eastAsia="Times New Roman" w:hAnsi="Cambria"/>
          <w:sz w:val="24"/>
        </w:rPr>
      </w:pPr>
      <w:r w:rsidRPr="004A4192">
        <w:rPr>
          <w:rStyle w:val="Strong"/>
          <w:rFonts w:ascii="Cambria" w:hAnsi="Cambria"/>
          <w:bCs w:val="0"/>
          <w:sz w:val="24"/>
        </w:rPr>
        <w:t>1. Full System Integration Test</w:t>
      </w:r>
    </w:p>
    <w:p w14:paraId="4093693C" w14:textId="77777777" w:rsidR="00400692" w:rsidRPr="004A4192" w:rsidRDefault="00400692" w:rsidP="00400692">
      <w:pPr>
        <w:pStyle w:val="NormalWeb"/>
        <w:rPr>
          <w:rFonts w:ascii="Cambria" w:hAnsi="Cambria"/>
        </w:rPr>
      </w:pPr>
      <w:r w:rsidRPr="004A4192">
        <w:rPr>
          <w:rFonts w:ascii="Cambria" w:hAnsi="Cambria"/>
        </w:rPr>
        <w:t>This test verifies whether all modules—File Upload → Preprocessing → Allocation Engine → Excel Generator → Download Module—operate cohesively without manual intervention.</w:t>
      </w:r>
    </w:p>
    <w:p w14:paraId="723902C7" w14:textId="77777777" w:rsidR="00400692" w:rsidRPr="004A4192" w:rsidRDefault="00400692" w:rsidP="00400692">
      <w:pPr>
        <w:rPr>
          <w:rFonts w:ascii="Cambria" w:hAnsi="Cambria"/>
        </w:rPr>
      </w:pPr>
      <w:r w:rsidRPr="004A4192">
        <w:rPr>
          <w:rStyle w:val="Strong"/>
          <w:rFonts w:ascii="Cambria" w:hAnsi="Cambria"/>
        </w:rPr>
        <w:t>Expected Outcomes:</w:t>
      </w:r>
    </w:p>
    <w:p w14:paraId="102C8049" w14:textId="77777777" w:rsidR="00400692" w:rsidRPr="004A4192" w:rsidRDefault="00400692" w:rsidP="00081A02">
      <w:pPr>
        <w:pStyle w:val="NormalWeb"/>
        <w:numPr>
          <w:ilvl w:val="0"/>
          <w:numId w:val="41"/>
        </w:numPr>
        <w:rPr>
          <w:rFonts w:ascii="Cambria" w:hAnsi="Cambria"/>
        </w:rPr>
      </w:pPr>
      <w:r w:rsidRPr="004A4192">
        <w:rPr>
          <w:rFonts w:ascii="Cambria" w:hAnsi="Cambria"/>
        </w:rPr>
        <w:t>User uploads two Excel files.</w:t>
      </w:r>
    </w:p>
    <w:p w14:paraId="16422AE4" w14:textId="77777777" w:rsidR="00400692" w:rsidRPr="004A4192" w:rsidRDefault="00400692" w:rsidP="00081A02">
      <w:pPr>
        <w:pStyle w:val="NormalWeb"/>
        <w:numPr>
          <w:ilvl w:val="0"/>
          <w:numId w:val="41"/>
        </w:numPr>
        <w:rPr>
          <w:rFonts w:ascii="Cambria" w:hAnsi="Cambria"/>
        </w:rPr>
      </w:pPr>
      <w:r w:rsidRPr="004A4192">
        <w:rPr>
          <w:rFonts w:ascii="Cambria" w:hAnsi="Cambria"/>
        </w:rPr>
        <w:t>System preprocesses and validates data.</w:t>
      </w:r>
    </w:p>
    <w:p w14:paraId="0374336A" w14:textId="77777777" w:rsidR="00400692" w:rsidRPr="004A4192" w:rsidRDefault="00400692" w:rsidP="00081A02">
      <w:pPr>
        <w:pStyle w:val="NormalWeb"/>
        <w:numPr>
          <w:ilvl w:val="0"/>
          <w:numId w:val="41"/>
        </w:numPr>
        <w:rPr>
          <w:rFonts w:ascii="Cambria" w:hAnsi="Cambria"/>
        </w:rPr>
      </w:pPr>
      <w:r w:rsidRPr="004A4192">
        <w:rPr>
          <w:rFonts w:ascii="Cambria" w:hAnsi="Cambria"/>
        </w:rPr>
        <w:t>Allocation engine executes seating rules and generates room-wise distribution.</w:t>
      </w:r>
    </w:p>
    <w:p w14:paraId="1BE52108" w14:textId="77777777" w:rsidR="00400692" w:rsidRPr="004A4192" w:rsidRDefault="00400692" w:rsidP="00081A02">
      <w:pPr>
        <w:pStyle w:val="NormalWeb"/>
        <w:numPr>
          <w:ilvl w:val="0"/>
          <w:numId w:val="41"/>
        </w:numPr>
        <w:rPr>
          <w:rFonts w:ascii="Cambria" w:hAnsi="Cambria"/>
        </w:rPr>
      </w:pPr>
      <w:r w:rsidRPr="004A4192">
        <w:rPr>
          <w:rFonts w:ascii="Cambria" w:hAnsi="Cambria"/>
        </w:rPr>
        <w:t>Excel file is created using official formatting.</w:t>
      </w:r>
    </w:p>
    <w:p w14:paraId="4030FA3C" w14:textId="77777777" w:rsidR="00400692" w:rsidRPr="004A4192" w:rsidRDefault="00400692" w:rsidP="00081A02">
      <w:pPr>
        <w:pStyle w:val="NormalWeb"/>
        <w:numPr>
          <w:ilvl w:val="0"/>
          <w:numId w:val="41"/>
        </w:numPr>
        <w:rPr>
          <w:rFonts w:ascii="Cambria" w:hAnsi="Cambria"/>
        </w:rPr>
      </w:pPr>
      <w:r w:rsidRPr="004A4192">
        <w:rPr>
          <w:rFonts w:ascii="Cambria" w:hAnsi="Cambria"/>
        </w:rPr>
        <w:t>File automatically downloads through HTTP response.</w:t>
      </w:r>
    </w:p>
    <w:p w14:paraId="31FCB0D5" w14:textId="77777777" w:rsidR="00400692" w:rsidRPr="004A4192" w:rsidRDefault="00400692" w:rsidP="00081A02">
      <w:pPr>
        <w:pStyle w:val="NormalWeb"/>
        <w:numPr>
          <w:ilvl w:val="0"/>
          <w:numId w:val="41"/>
        </w:numPr>
        <w:rPr>
          <w:rFonts w:ascii="Cambria" w:hAnsi="Cambria"/>
        </w:rPr>
      </w:pPr>
      <w:r w:rsidRPr="004A4192">
        <w:rPr>
          <w:rFonts w:ascii="Cambria" w:hAnsi="Cambria"/>
        </w:rPr>
        <w:t>No intermediate pages or manual steps required.</w:t>
      </w:r>
    </w:p>
    <w:p w14:paraId="46189779" w14:textId="77777777" w:rsidR="00400692" w:rsidRPr="004A4192" w:rsidRDefault="00400692" w:rsidP="00081A02">
      <w:pPr>
        <w:pStyle w:val="NormalWeb"/>
        <w:numPr>
          <w:ilvl w:val="0"/>
          <w:numId w:val="41"/>
        </w:numPr>
        <w:rPr>
          <w:rFonts w:ascii="Cambria" w:hAnsi="Cambria"/>
        </w:rPr>
      </w:pPr>
      <w:r w:rsidRPr="004A4192">
        <w:rPr>
          <w:rFonts w:ascii="Cambria" w:hAnsi="Cambria"/>
        </w:rPr>
        <w:t>Output must strictly adhere to allocation rules and layout specifications.</w:t>
      </w:r>
    </w:p>
    <w:p w14:paraId="60417770" w14:textId="77D277B9" w:rsidR="00F13270" w:rsidRPr="004A4192" w:rsidRDefault="00400692" w:rsidP="00400692">
      <w:pPr>
        <w:pStyle w:val="NormalWeb"/>
        <w:rPr>
          <w:rFonts w:ascii="Cambria" w:hAnsi="Cambria"/>
        </w:rPr>
      </w:pPr>
      <w:r w:rsidRPr="004A4192">
        <w:rPr>
          <w:rFonts w:ascii="Cambria" w:hAnsi="Cambria"/>
        </w:rPr>
        <w:t>This confirms the seamless functioning of the entire workflow and ensures a smooth and efficient user experience. It guarantees that no data corruption, rule violation, or formatting inconsistencies occur during transitions between internal modules.</w:t>
      </w:r>
    </w:p>
    <w:p w14:paraId="4C786A8E" w14:textId="77777777" w:rsidR="00CA7DCF" w:rsidRPr="004A4192" w:rsidRDefault="00CA7DCF" w:rsidP="00400692">
      <w:pPr>
        <w:pStyle w:val="NormalWeb"/>
        <w:rPr>
          <w:rFonts w:ascii="Cambria" w:hAnsi="Cambria"/>
        </w:rPr>
      </w:pPr>
    </w:p>
    <w:p w14:paraId="25CAED05" w14:textId="77777777" w:rsidR="00400692" w:rsidRPr="004A4192" w:rsidRDefault="00400692" w:rsidP="00400692">
      <w:pPr>
        <w:rPr>
          <w:rFonts w:ascii="Cambria" w:eastAsia="Times New Roman" w:hAnsi="Cambria"/>
          <w:sz w:val="24"/>
        </w:rPr>
      </w:pPr>
      <w:r w:rsidRPr="004A4192">
        <w:rPr>
          <w:rStyle w:val="Strong"/>
          <w:rFonts w:ascii="Cambria" w:hAnsi="Cambria"/>
          <w:bCs w:val="0"/>
          <w:sz w:val="24"/>
        </w:rPr>
        <w:t>2. Stress Testing</w:t>
      </w:r>
    </w:p>
    <w:p w14:paraId="74F39C8C" w14:textId="77777777" w:rsidR="00400692" w:rsidRPr="004A4192" w:rsidRDefault="00400692" w:rsidP="00400692">
      <w:pPr>
        <w:pStyle w:val="NormalWeb"/>
        <w:rPr>
          <w:rFonts w:ascii="Cambria" w:hAnsi="Cambria"/>
        </w:rPr>
      </w:pPr>
      <w:r w:rsidRPr="004A4192">
        <w:rPr>
          <w:rFonts w:ascii="Cambria" w:hAnsi="Cambria"/>
        </w:rPr>
        <w:t>To evaluate scalability, the system was tested under heavy load conditions.</w:t>
      </w:r>
    </w:p>
    <w:p w14:paraId="40C9AEDB" w14:textId="77777777" w:rsidR="00400692" w:rsidRPr="004A4192" w:rsidRDefault="00400692" w:rsidP="00400692">
      <w:pPr>
        <w:pStyle w:val="NormalWeb"/>
        <w:rPr>
          <w:rFonts w:ascii="Cambria" w:hAnsi="Cambria"/>
        </w:rPr>
      </w:pPr>
      <w:r w:rsidRPr="004A4192">
        <w:rPr>
          <w:rStyle w:val="Strong"/>
          <w:rFonts w:ascii="Cambria" w:eastAsia="Arial" w:hAnsi="Cambria"/>
        </w:rPr>
        <w:t>Stress Conditions:</w:t>
      </w:r>
    </w:p>
    <w:p w14:paraId="1445D51D" w14:textId="77777777" w:rsidR="00400692" w:rsidRPr="004A4192" w:rsidRDefault="00400692" w:rsidP="00081A02">
      <w:pPr>
        <w:pStyle w:val="NormalWeb"/>
        <w:numPr>
          <w:ilvl w:val="0"/>
          <w:numId w:val="42"/>
        </w:numPr>
        <w:rPr>
          <w:rFonts w:ascii="Cambria" w:hAnsi="Cambria"/>
        </w:rPr>
      </w:pPr>
      <w:r w:rsidRPr="004A4192">
        <w:rPr>
          <w:rStyle w:val="Strong"/>
          <w:rFonts w:ascii="Cambria" w:eastAsia="Arial" w:hAnsi="Cambria"/>
        </w:rPr>
        <w:t>100+ classrooms</w:t>
      </w:r>
    </w:p>
    <w:p w14:paraId="560D6CEF" w14:textId="77777777" w:rsidR="00400692" w:rsidRPr="004A4192" w:rsidRDefault="00400692" w:rsidP="00081A02">
      <w:pPr>
        <w:pStyle w:val="NormalWeb"/>
        <w:numPr>
          <w:ilvl w:val="0"/>
          <w:numId w:val="42"/>
        </w:numPr>
        <w:rPr>
          <w:rFonts w:ascii="Cambria" w:hAnsi="Cambria"/>
        </w:rPr>
      </w:pPr>
      <w:r w:rsidRPr="004A4192">
        <w:rPr>
          <w:rStyle w:val="Strong"/>
          <w:rFonts w:ascii="Cambria" w:eastAsia="Arial" w:hAnsi="Cambria"/>
        </w:rPr>
        <w:t>200+ branches</w:t>
      </w:r>
    </w:p>
    <w:p w14:paraId="5C18FDE4" w14:textId="77777777" w:rsidR="00400692" w:rsidRPr="004A4192" w:rsidRDefault="00400692" w:rsidP="00081A02">
      <w:pPr>
        <w:pStyle w:val="NormalWeb"/>
        <w:numPr>
          <w:ilvl w:val="0"/>
          <w:numId w:val="42"/>
        </w:numPr>
        <w:rPr>
          <w:rFonts w:ascii="Cambria" w:hAnsi="Cambria"/>
        </w:rPr>
      </w:pPr>
      <w:r w:rsidRPr="004A4192">
        <w:rPr>
          <w:rStyle w:val="Strong"/>
          <w:rFonts w:ascii="Cambria" w:eastAsia="Arial" w:hAnsi="Cambria"/>
        </w:rPr>
        <w:t>Random seat capacities</w:t>
      </w:r>
    </w:p>
    <w:p w14:paraId="45D0F157" w14:textId="77777777" w:rsidR="00400692" w:rsidRPr="004A4192" w:rsidRDefault="00400692" w:rsidP="00081A02">
      <w:pPr>
        <w:pStyle w:val="NormalWeb"/>
        <w:numPr>
          <w:ilvl w:val="0"/>
          <w:numId w:val="42"/>
        </w:numPr>
        <w:rPr>
          <w:rFonts w:ascii="Cambria" w:hAnsi="Cambria"/>
        </w:rPr>
      </w:pPr>
      <w:r w:rsidRPr="004A4192">
        <w:rPr>
          <w:rStyle w:val="Strong"/>
          <w:rFonts w:ascii="Cambria" w:eastAsia="Arial" w:hAnsi="Cambria"/>
        </w:rPr>
        <w:t>Varying student volumes</w:t>
      </w:r>
    </w:p>
    <w:p w14:paraId="7BC76474" w14:textId="77777777" w:rsidR="00400692" w:rsidRPr="004A4192" w:rsidRDefault="00400692" w:rsidP="00400692">
      <w:pPr>
        <w:rPr>
          <w:rFonts w:ascii="Cambria" w:hAnsi="Cambria"/>
        </w:rPr>
      </w:pPr>
      <w:r w:rsidRPr="004A4192">
        <w:rPr>
          <w:rStyle w:val="Strong"/>
          <w:rFonts w:ascii="Cambria" w:hAnsi="Cambria"/>
        </w:rPr>
        <w:t>Expected Result:</w:t>
      </w:r>
    </w:p>
    <w:p w14:paraId="2B65ABC8" w14:textId="77777777" w:rsidR="00400692" w:rsidRPr="004A4192" w:rsidRDefault="00400692" w:rsidP="00081A02">
      <w:pPr>
        <w:pStyle w:val="NormalWeb"/>
        <w:numPr>
          <w:ilvl w:val="0"/>
          <w:numId w:val="43"/>
        </w:numPr>
        <w:rPr>
          <w:rFonts w:ascii="Cambria" w:hAnsi="Cambria"/>
        </w:rPr>
      </w:pPr>
      <w:r w:rsidRPr="004A4192">
        <w:rPr>
          <w:rFonts w:ascii="Cambria" w:hAnsi="Cambria"/>
        </w:rPr>
        <w:t xml:space="preserve">System should complete allocation and Excel generation in </w:t>
      </w:r>
      <w:r w:rsidRPr="004A4192">
        <w:rPr>
          <w:rStyle w:val="Strong"/>
          <w:rFonts w:ascii="Cambria" w:eastAsia="Arial" w:hAnsi="Cambria"/>
        </w:rPr>
        <w:t>under 5 seconds</w:t>
      </w:r>
      <w:r w:rsidRPr="004A4192">
        <w:rPr>
          <w:rFonts w:ascii="Cambria" w:hAnsi="Cambria"/>
        </w:rPr>
        <w:t>.</w:t>
      </w:r>
    </w:p>
    <w:p w14:paraId="767BD206" w14:textId="77777777" w:rsidR="00400692" w:rsidRPr="004A4192" w:rsidRDefault="00400692" w:rsidP="00081A02">
      <w:pPr>
        <w:pStyle w:val="NormalWeb"/>
        <w:numPr>
          <w:ilvl w:val="0"/>
          <w:numId w:val="43"/>
        </w:numPr>
        <w:rPr>
          <w:rFonts w:ascii="Cambria" w:hAnsi="Cambria"/>
        </w:rPr>
      </w:pPr>
      <w:r w:rsidRPr="004A4192">
        <w:rPr>
          <w:rFonts w:ascii="Cambria" w:hAnsi="Cambria"/>
        </w:rPr>
        <w:t>No crashes, memory leaks, or performance degradation.</w:t>
      </w:r>
    </w:p>
    <w:p w14:paraId="07351D21" w14:textId="77777777" w:rsidR="00400692" w:rsidRPr="004A4192" w:rsidRDefault="00400692" w:rsidP="00081A02">
      <w:pPr>
        <w:pStyle w:val="NormalWeb"/>
        <w:numPr>
          <w:ilvl w:val="0"/>
          <w:numId w:val="43"/>
        </w:numPr>
        <w:rPr>
          <w:rFonts w:ascii="Cambria" w:hAnsi="Cambria"/>
        </w:rPr>
      </w:pPr>
      <w:r w:rsidRPr="004A4192">
        <w:rPr>
          <w:rFonts w:ascii="Cambria" w:hAnsi="Cambria"/>
        </w:rPr>
        <w:t>Output must remain accurate and rule-compliant even under extreme volumes.</w:t>
      </w:r>
    </w:p>
    <w:p w14:paraId="1BAB32AA" w14:textId="76781B42" w:rsidR="00400692" w:rsidRPr="004A4192" w:rsidRDefault="00400692" w:rsidP="00400692">
      <w:pPr>
        <w:pStyle w:val="NormalWeb"/>
        <w:rPr>
          <w:rFonts w:ascii="Cambria" w:hAnsi="Cambria"/>
        </w:rPr>
      </w:pPr>
      <w:r w:rsidRPr="004A4192">
        <w:rPr>
          <w:rFonts w:ascii="Cambria" w:hAnsi="Cambria"/>
        </w:rPr>
        <w:br/>
        <w:t>Stress testing ensures the system remains efficient and reliable during peak examination seasons where large datasets are common. This demonstrates operational resilience and validates the underlying allocation algorithm's optimization strategy.</w:t>
      </w:r>
    </w:p>
    <w:p w14:paraId="78BAA1CB" w14:textId="5F2DCA20" w:rsidR="00400692" w:rsidRPr="004A4192" w:rsidRDefault="00400692" w:rsidP="00400692">
      <w:pPr>
        <w:pStyle w:val="NormalWeb"/>
        <w:rPr>
          <w:rFonts w:ascii="Cambria" w:hAnsi="Cambria"/>
        </w:rPr>
      </w:pPr>
      <w:r w:rsidRPr="004A4192">
        <w:rPr>
          <w:rFonts w:ascii="Cambria" w:hAnsi="Cambria"/>
        </w:rPr>
        <w:t>System must generate output in &lt; 5 seconds.</w:t>
      </w:r>
    </w:p>
    <w:p w14:paraId="4F168FCD" w14:textId="1763992E" w:rsidR="00400692" w:rsidRPr="003538C1" w:rsidRDefault="00F13270" w:rsidP="00400692">
      <w:pPr>
        <w:pStyle w:val="Heading1"/>
        <w:rPr>
          <w:rFonts w:ascii="Cambria" w:hAnsi="Cambria"/>
          <w:sz w:val="32"/>
        </w:rPr>
      </w:pPr>
      <w:bookmarkStart w:id="17" w:name="_Toc225587501"/>
      <w:r w:rsidRPr="003538C1">
        <w:rPr>
          <w:rFonts w:ascii="Cambria" w:hAnsi="Cambria"/>
          <w:sz w:val="32"/>
        </w:rPr>
        <w:lastRenderedPageBreak/>
        <w:t>4</w:t>
      </w:r>
      <w:r w:rsidR="00400692" w:rsidRPr="003538C1">
        <w:rPr>
          <w:rFonts w:ascii="Cambria" w:hAnsi="Cambria"/>
          <w:sz w:val="32"/>
        </w:rPr>
        <w:t>. CODING</w:t>
      </w:r>
      <w:bookmarkEnd w:id="17"/>
    </w:p>
    <w:p w14:paraId="3250E7B9" w14:textId="77777777" w:rsidR="00F13270" w:rsidRPr="004A4192" w:rsidRDefault="00F13270" w:rsidP="00F13270">
      <w:pPr>
        <w:pStyle w:val="Normal1"/>
        <w:rPr>
          <w:rFonts w:ascii="Cambria" w:hAnsi="Cambria"/>
        </w:rPr>
      </w:pPr>
    </w:p>
    <w:p w14:paraId="1CBA71DC" w14:textId="7FA06325" w:rsidR="00400692" w:rsidRPr="004A4192" w:rsidRDefault="00F13270" w:rsidP="00BF06B9">
      <w:pPr>
        <w:pStyle w:val="Heading2"/>
        <w:rPr>
          <w:rFonts w:ascii="Cambria" w:hAnsi="Cambria"/>
          <w:color w:val="auto"/>
          <w:sz w:val="28"/>
        </w:rPr>
      </w:pPr>
      <w:bookmarkStart w:id="18" w:name="_Toc225587502"/>
      <w:r w:rsidRPr="004A4192">
        <w:rPr>
          <w:rFonts w:ascii="Cambria" w:hAnsi="Cambria"/>
          <w:color w:val="auto"/>
          <w:sz w:val="28"/>
        </w:rPr>
        <w:t>4</w:t>
      </w:r>
      <w:r w:rsidR="00BF06B9" w:rsidRPr="004A4192">
        <w:rPr>
          <w:rFonts w:ascii="Cambria" w:hAnsi="Cambria"/>
          <w:color w:val="auto"/>
          <w:sz w:val="28"/>
        </w:rPr>
        <w:t>.a COMPLETE PROJECT CODING</w:t>
      </w:r>
      <w:bookmarkEnd w:id="18"/>
    </w:p>
    <w:p w14:paraId="6DCCB588" w14:textId="77777777" w:rsidR="00F13270" w:rsidRPr="004A4192" w:rsidRDefault="00F13270" w:rsidP="00F13270">
      <w:pPr>
        <w:rPr>
          <w:rFonts w:ascii="Cambria" w:hAnsi="Cambria"/>
        </w:rPr>
      </w:pPr>
    </w:p>
    <w:p w14:paraId="4039616B" w14:textId="42259917" w:rsidR="00BF06B9" w:rsidRPr="004A4192" w:rsidRDefault="0010173D" w:rsidP="00F13270">
      <w:pPr>
        <w:jc w:val="center"/>
        <w:rPr>
          <w:rFonts w:ascii="Cambria" w:hAnsi="Cambria"/>
        </w:rPr>
      </w:pPr>
      <w:r w:rsidRPr="004A4192">
        <w:rPr>
          <w:rFonts w:ascii="Cambria" w:hAnsi="Cambria"/>
          <w:noProof/>
        </w:rPr>
        <w:drawing>
          <wp:inline distT="0" distB="0" distL="0" distR="0" wp14:anchorId="376EE671" wp14:editId="348B43C9">
            <wp:extent cx="4353533" cy="6096851"/>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53533" cy="6096851"/>
                    </a:xfrm>
                    <a:prstGeom prst="rect">
                      <a:avLst/>
                    </a:prstGeom>
                  </pic:spPr>
                </pic:pic>
              </a:graphicData>
            </a:graphic>
          </wp:inline>
        </w:drawing>
      </w:r>
    </w:p>
    <w:p w14:paraId="04B0F179" w14:textId="4CB38C9A" w:rsidR="00BF06B9" w:rsidRPr="004A4192" w:rsidRDefault="00BF06B9" w:rsidP="00BF06B9">
      <w:pPr>
        <w:rPr>
          <w:rFonts w:ascii="Cambria" w:hAnsi="Cambria"/>
        </w:rPr>
      </w:pPr>
    </w:p>
    <w:p w14:paraId="65AC5875" w14:textId="1F25D2C7" w:rsidR="004F596C" w:rsidRPr="004A4192" w:rsidRDefault="004F596C" w:rsidP="00BF06B9">
      <w:pPr>
        <w:rPr>
          <w:rFonts w:ascii="Cambria" w:hAnsi="Cambria"/>
        </w:rPr>
      </w:pPr>
    </w:p>
    <w:p w14:paraId="0A8DB7BB" w14:textId="0913E62D" w:rsidR="00BF06B9" w:rsidRPr="004A4192" w:rsidRDefault="00BF06B9" w:rsidP="00BF06B9">
      <w:pPr>
        <w:rPr>
          <w:rFonts w:ascii="Cambria" w:hAnsi="Cambria"/>
        </w:rPr>
      </w:pPr>
    </w:p>
    <w:p w14:paraId="6B1F522D" w14:textId="6047E75F" w:rsidR="004F596C" w:rsidRDefault="004F596C" w:rsidP="00BF06B9">
      <w:pPr>
        <w:rPr>
          <w:rFonts w:ascii="Cambria" w:hAnsi="Cambria"/>
        </w:rPr>
      </w:pPr>
    </w:p>
    <w:p w14:paraId="41840865" w14:textId="77777777" w:rsidR="00972003" w:rsidRPr="004A4192" w:rsidRDefault="00972003" w:rsidP="00BF06B9">
      <w:pPr>
        <w:rPr>
          <w:rFonts w:ascii="Cambria" w:hAnsi="Cambria"/>
        </w:rPr>
      </w:pPr>
    </w:p>
    <w:p w14:paraId="63352FF1" w14:textId="3FB064F8" w:rsidR="004F596C" w:rsidRPr="004A4192" w:rsidRDefault="00A05311" w:rsidP="00BF06B9">
      <w:pPr>
        <w:rPr>
          <w:rFonts w:ascii="Cambria" w:hAnsi="Cambria"/>
          <w:b/>
          <w:sz w:val="24"/>
          <w:u w:val="single"/>
        </w:rPr>
      </w:pPr>
      <w:r w:rsidRPr="004A4192">
        <w:rPr>
          <w:rFonts w:ascii="Cambria" w:hAnsi="Cambria"/>
          <w:b/>
          <w:sz w:val="24"/>
          <w:u w:val="single"/>
        </w:rPr>
        <w:lastRenderedPageBreak/>
        <w:t>1. Department Extraction Utility:</w:t>
      </w:r>
    </w:p>
    <w:p w14:paraId="6DB7ADA1" w14:textId="3A8CEA8E" w:rsidR="00A05311" w:rsidRPr="004A4192" w:rsidRDefault="00A05311" w:rsidP="00A05311">
      <w:pPr>
        <w:spacing w:before="100" w:beforeAutospacing="1" w:after="100" w:afterAutospacing="1" w:line="240" w:lineRule="auto"/>
        <w:rPr>
          <w:rFonts w:ascii="Cambria" w:eastAsia="Times New Roman" w:hAnsi="Cambria" w:cs="Times New Roman"/>
          <w:sz w:val="28"/>
          <w:szCs w:val="24"/>
          <w:lang w:val="en-IN" w:eastAsia="en-IN"/>
        </w:rPr>
      </w:pPr>
      <w:r w:rsidRPr="004A4192">
        <w:rPr>
          <w:rFonts w:ascii="Cambria" w:eastAsia="Times New Roman" w:hAnsi="Cambria" w:cs="Times New Roman"/>
          <w:sz w:val="24"/>
          <w:szCs w:val="24"/>
          <w:lang w:val="en-IN" w:eastAsia="en-IN"/>
        </w:rPr>
        <w:t xml:space="preserve">A helper routine standardizes branch names and derives their department prefix. This enables conflict-free seating by ensuring branches from the same department are not placed in the </w:t>
      </w:r>
      <w:r w:rsidRPr="004A4192">
        <w:rPr>
          <w:rFonts w:ascii="Cambria" w:eastAsia="Times New Roman" w:hAnsi="Cambria" w:cs="Times New Roman"/>
          <w:sz w:val="28"/>
          <w:szCs w:val="24"/>
          <w:lang w:val="en-IN" w:eastAsia="en-IN"/>
        </w:rPr>
        <w:t>same room.</w:t>
      </w:r>
    </w:p>
    <w:p w14:paraId="0AF284FE" w14:textId="2038C2DB" w:rsidR="00A05311" w:rsidRPr="004A4192" w:rsidRDefault="00A05311" w:rsidP="00A05311">
      <w:pPr>
        <w:spacing w:before="100" w:beforeAutospacing="1" w:after="100" w:afterAutospacing="1" w:line="240" w:lineRule="auto"/>
        <w:rPr>
          <w:rFonts w:ascii="Cambria" w:hAnsi="Cambria"/>
          <w:b/>
          <w:sz w:val="24"/>
          <w:u w:val="single"/>
        </w:rPr>
      </w:pPr>
      <w:r w:rsidRPr="004A4192">
        <w:rPr>
          <w:rFonts w:ascii="Cambria" w:hAnsi="Cambria"/>
          <w:b/>
          <w:sz w:val="24"/>
          <w:u w:val="single"/>
        </w:rPr>
        <w:t>2. Greedy Allocation Engine:</w:t>
      </w:r>
    </w:p>
    <w:p w14:paraId="3D08890E" w14:textId="77777777" w:rsidR="00A05311" w:rsidRPr="004A4192" w:rsidRDefault="00A05311" w:rsidP="00A05311">
      <w:pPr>
        <w:pStyle w:val="NormalWeb"/>
        <w:rPr>
          <w:rFonts w:ascii="Cambria" w:hAnsi="Cambria"/>
        </w:rPr>
      </w:pPr>
      <w:r w:rsidRPr="004A4192">
        <w:rPr>
          <w:rFonts w:ascii="Cambria" w:hAnsi="Cambria"/>
        </w:rPr>
        <w:t>A custom algorithm drives the full seating strategy. Key business rules include:</w:t>
      </w:r>
    </w:p>
    <w:p w14:paraId="0B7EA040" w14:textId="77777777" w:rsidR="00A05311" w:rsidRPr="004A4192" w:rsidRDefault="00A05311" w:rsidP="00A05311">
      <w:pPr>
        <w:pStyle w:val="NormalWeb"/>
        <w:numPr>
          <w:ilvl w:val="0"/>
          <w:numId w:val="78"/>
        </w:numPr>
        <w:rPr>
          <w:rFonts w:ascii="Cambria" w:hAnsi="Cambria"/>
        </w:rPr>
      </w:pPr>
      <w:r w:rsidRPr="004A4192">
        <w:rPr>
          <w:rStyle w:val="Strong"/>
          <w:rFonts w:ascii="Cambria" w:eastAsia="Arial" w:hAnsi="Cambria"/>
        </w:rPr>
        <w:t>Strict two-seat safety buffer</w:t>
      </w:r>
      <w:r w:rsidRPr="004A4192">
        <w:rPr>
          <w:rFonts w:ascii="Cambria" w:hAnsi="Cambria"/>
        </w:rPr>
        <w:t xml:space="preserve"> in every classroom.</w:t>
      </w:r>
    </w:p>
    <w:p w14:paraId="13D679A4" w14:textId="77777777" w:rsidR="00A05311" w:rsidRPr="004A4192" w:rsidRDefault="00A05311" w:rsidP="00A05311">
      <w:pPr>
        <w:pStyle w:val="NormalWeb"/>
        <w:numPr>
          <w:ilvl w:val="0"/>
          <w:numId w:val="78"/>
        </w:numPr>
        <w:rPr>
          <w:rFonts w:ascii="Cambria" w:hAnsi="Cambria"/>
        </w:rPr>
      </w:pPr>
      <w:r w:rsidRPr="004A4192">
        <w:rPr>
          <w:rStyle w:val="Strong"/>
          <w:rFonts w:ascii="Cambria" w:eastAsia="Arial" w:hAnsi="Cambria"/>
        </w:rPr>
        <w:t>Dual-branch allocation model</w:t>
      </w:r>
      <w:r w:rsidRPr="004A4192">
        <w:rPr>
          <w:rFonts w:ascii="Cambria" w:hAnsi="Cambria"/>
        </w:rPr>
        <w:t xml:space="preserve"> with a balanced 50/50 distribution in the first phase.</w:t>
      </w:r>
    </w:p>
    <w:p w14:paraId="26053982" w14:textId="77777777" w:rsidR="00A05311" w:rsidRPr="004A4192" w:rsidRDefault="00A05311" w:rsidP="00A05311">
      <w:pPr>
        <w:pStyle w:val="NormalWeb"/>
        <w:numPr>
          <w:ilvl w:val="0"/>
          <w:numId w:val="78"/>
        </w:numPr>
        <w:rPr>
          <w:rFonts w:ascii="Cambria" w:hAnsi="Cambria"/>
        </w:rPr>
      </w:pPr>
      <w:r w:rsidRPr="004A4192">
        <w:rPr>
          <w:rStyle w:val="Strong"/>
          <w:rFonts w:ascii="Cambria" w:eastAsia="Arial" w:hAnsi="Cambria"/>
        </w:rPr>
        <w:t>Department-based conflict detection</w:t>
      </w:r>
      <w:r w:rsidRPr="004A4192">
        <w:rPr>
          <w:rFonts w:ascii="Cambria" w:hAnsi="Cambria"/>
        </w:rPr>
        <w:t xml:space="preserve"> to prevent adjacent placement of related branches.</w:t>
      </w:r>
    </w:p>
    <w:p w14:paraId="317BFB28" w14:textId="77777777" w:rsidR="00A05311" w:rsidRPr="004A4192" w:rsidRDefault="00A05311" w:rsidP="00A05311">
      <w:pPr>
        <w:pStyle w:val="NormalWeb"/>
        <w:numPr>
          <w:ilvl w:val="0"/>
          <w:numId w:val="78"/>
        </w:numPr>
        <w:rPr>
          <w:rFonts w:ascii="Cambria" w:hAnsi="Cambria"/>
        </w:rPr>
      </w:pPr>
      <w:r w:rsidRPr="004A4192">
        <w:rPr>
          <w:rStyle w:val="Strong"/>
          <w:rFonts w:ascii="Cambria" w:eastAsia="Arial" w:hAnsi="Cambria"/>
        </w:rPr>
        <w:t>Priority allocation</w:t>
      </w:r>
      <w:r w:rsidRPr="004A4192">
        <w:rPr>
          <w:rFonts w:ascii="Cambria" w:hAnsi="Cambria"/>
        </w:rPr>
        <w:t xml:space="preserve"> where high-volume branches are mapped first.</w:t>
      </w:r>
    </w:p>
    <w:p w14:paraId="7C5EF995" w14:textId="77777777" w:rsidR="00A05311" w:rsidRPr="004A4192" w:rsidRDefault="00A05311" w:rsidP="00A05311">
      <w:pPr>
        <w:pStyle w:val="NormalWeb"/>
        <w:numPr>
          <w:ilvl w:val="0"/>
          <w:numId w:val="78"/>
        </w:numPr>
        <w:rPr>
          <w:rFonts w:ascii="Cambria" w:hAnsi="Cambria"/>
        </w:rPr>
      </w:pPr>
      <w:r w:rsidRPr="004A4192">
        <w:rPr>
          <w:rStyle w:val="Strong"/>
          <w:rFonts w:ascii="Cambria" w:eastAsia="Arial" w:hAnsi="Cambria"/>
        </w:rPr>
        <w:t>Block-based distribution</w:t>
      </w:r>
      <w:r w:rsidRPr="004A4192">
        <w:rPr>
          <w:rFonts w:ascii="Cambria" w:hAnsi="Cambria"/>
        </w:rPr>
        <w:t xml:space="preserve"> supporting up to four blocks per room.</w:t>
      </w:r>
    </w:p>
    <w:p w14:paraId="6299B0FA" w14:textId="77777777" w:rsidR="00A05311" w:rsidRPr="004A4192" w:rsidRDefault="00A05311" w:rsidP="00A05311">
      <w:pPr>
        <w:pStyle w:val="NormalWeb"/>
        <w:numPr>
          <w:ilvl w:val="0"/>
          <w:numId w:val="78"/>
        </w:numPr>
        <w:rPr>
          <w:rFonts w:ascii="Cambria" w:hAnsi="Cambria"/>
        </w:rPr>
      </w:pPr>
      <w:r w:rsidRPr="004A4192">
        <w:rPr>
          <w:rStyle w:val="Strong"/>
          <w:rFonts w:ascii="Cambria" w:eastAsia="Arial" w:hAnsi="Cambria"/>
        </w:rPr>
        <w:t>Controlled mop-up phase</w:t>
      </w:r>
      <w:r w:rsidRPr="004A4192">
        <w:rPr>
          <w:rFonts w:ascii="Cambria" w:hAnsi="Cambria"/>
        </w:rPr>
        <w:t>, ensuring third and fourth blocks only populate when remaining capacity crosses a defined threshold.</w:t>
      </w:r>
    </w:p>
    <w:p w14:paraId="3D275DBB" w14:textId="77777777" w:rsidR="00A05311" w:rsidRPr="004A4192" w:rsidRDefault="00A05311" w:rsidP="00A05311">
      <w:pPr>
        <w:pStyle w:val="NormalWeb"/>
        <w:numPr>
          <w:ilvl w:val="0"/>
          <w:numId w:val="78"/>
        </w:numPr>
        <w:rPr>
          <w:rFonts w:ascii="Cambria" w:hAnsi="Cambria"/>
        </w:rPr>
      </w:pPr>
      <w:r w:rsidRPr="004A4192">
        <w:rPr>
          <w:rStyle w:val="Strong"/>
          <w:rFonts w:ascii="Cambria" w:eastAsia="Arial" w:hAnsi="Cambria"/>
        </w:rPr>
        <w:t>Dynamic utilization tracking</w:t>
      </w:r>
      <w:r w:rsidRPr="004A4192">
        <w:rPr>
          <w:rFonts w:ascii="Cambria" w:hAnsi="Cambria"/>
        </w:rPr>
        <w:t xml:space="preserve"> to continuously update branch-level seat allocations.</w:t>
      </w:r>
    </w:p>
    <w:p w14:paraId="2A43B2E4" w14:textId="77777777" w:rsidR="00A05311" w:rsidRPr="004A4192" w:rsidRDefault="00A05311" w:rsidP="00A05311">
      <w:pPr>
        <w:pStyle w:val="NormalWeb"/>
        <w:rPr>
          <w:rFonts w:ascii="Cambria" w:hAnsi="Cambria"/>
        </w:rPr>
      </w:pPr>
      <w:r w:rsidRPr="004A4192">
        <w:rPr>
          <w:rFonts w:ascii="Cambria" w:hAnsi="Cambria"/>
        </w:rPr>
        <w:t>The engine outputs a structured dataset including room-wise block details, total occupancy, and a summary of unallocated students.</w:t>
      </w:r>
    </w:p>
    <w:p w14:paraId="3C981344" w14:textId="0BB46DF1" w:rsidR="00A05311" w:rsidRPr="004A4192" w:rsidRDefault="00A05311" w:rsidP="00A05311">
      <w:pPr>
        <w:spacing w:before="100" w:beforeAutospacing="1" w:after="100" w:afterAutospacing="1" w:line="240" w:lineRule="auto"/>
        <w:rPr>
          <w:rFonts w:ascii="Cambria" w:hAnsi="Cambria"/>
          <w:b/>
          <w:sz w:val="24"/>
          <w:u w:val="single"/>
        </w:rPr>
      </w:pPr>
      <w:r w:rsidRPr="004A4192">
        <w:rPr>
          <w:rFonts w:ascii="Cambria" w:hAnsi="Cambria"/>
          <w:b/>
          <w:sz w:val="24"/>
          <w:u w:val="single"/>
        </w:rPr>
        <w:t>3. Excel Report Generator:</w:t>
      </w:r>
    </w:p>
    <w:p w14:paraId="7F3CE66F" w14:textId="77777777" w:rsidR="00A05311" w:rsidRPr="004A4192" w:rsidRDefault="00A05311" w:rsidP="00A05311">
      <w:pPr>
        <w:pStyle w:val="NormalWeb"/>
        <w:rPr>
          <w:rFonts w:ascii="Cambria" w:hAnsi="Cambria"/>
        </w:rPr>
      </w:pPr>
      <w:r w:rsidRPr="004A4192">
        <w:rPr>
          <w:rFonts w:ascii="Cambria" w:hAnsi="Cambria"/>
        </w:rPr>
        <w:t>A dedicated module prepares a professionally formatted Excel workbook that includes:</w:t>
      </w:r>
    </w:p>
    <w:p w14:paraId="5E612536" w14:textId="77777777" w:rsidR="00A05311" w:rsidRPr="004A4192" w:rsidRDefault="00A05311" w:rsidP="00A05311">
      <w:pPr>
        <w:pStyle w:val="NormalWeb"/>
        <w:numPr>
          <w:ilvl w:val="0"/>
          <w:numId w:val="79"/>
        </w:numPr>
        <w:rPr>
          <w:rFonts w:ascii="Cambria" w:hAnsi="Cambria"/>
        </w:rPr>
      </w:pPr>
      <w:r w:rsidRPr="004A4192">
        <w:rPr>
          <w:rStyle w:val="Strong"/>
          <w:rFonts w:ascii="Cambria" w:eastAsia="Arial" w:hAnsi="Cambria"/>
        </w:rPr>
        <w:t>Merged title section (A1:N4)</w:t>
      </w:r>
      <w:r w:rsidRPr="004A4192">
        <w:rPr>
          <w:rFonts w:ascii="Cambria" w:hAnsi="Cambria"/>
        </w:rPr>
        <w:t xml:space="preserve"> with institutional headers.</w:t>
      </w:r>
    </w:p>
    <w:p w14:paraId="4FDD703E" w14:textId="77777777" w:rsidR="00A05311" w:rsidRPr="004A4192" w:rsidRDefault="00A05311" w:rsidP="00A05311">
      <w:pPr>
        <w:pStyle w:val="NormalWeb"/>
        <w:numPr>
          <w:ilvl w:val="0"/>
          <w:numId w:val="79"/>
        </w:numPr>
        <w:rPr>
          <w:rFonts w:ascii="Cambria" w:hAnsi="Cambria"/>
        </w:rPr>
      </w:pPr>
      <w:r w:rsidRPr="004A4192">
        <w:rPr>
          <w:rStyle w:val="Strong"/>
          <w:rFonts w:ascii="Cambria" w:eastAsia="Arial" w:hAnsi="Cambria"/>
        </w:rPr>
        <w:t>Primary seating table</w:t>
      </w:r>
      <w:r w:rsidRPr="004A4192">
        <w:rPr>
          <w:rFonts w:ascii="Cambria" w:hAnsi="Cambria"/>
        </w:rPr>
        <w:t xml:space="preserve"> (left grid) featuring capacity, block assignments, counts, and computed totals using Excel formulas.</w:t>
      </w:r>
    </w:p>
    <w:p w14:paraId="7D27DC60" w14:textId="77777777" w:rsidR="00A05311" w:rsidRPr="004A4192" w:rsidRDefault="00A05311" w:rsidP="00A05311">
      <w:pPr>
        <w:pStyle w:val="NormalWeb"/>
        <w:numPr>
          <w:ilvl w:val="0"/>
          <w:numId w:val="79"/>
        </w:numPr>
        <w:rPr>
          <w:rFonts w:ascii="Cambria" w:hAnsi="Cambria"/>
        </w:rPr>
      </w:pPr>
      <w:r w:rsidRPr="004A4192">
        <w:rPr>
          <w:rStyle w:val="Strong"/>
          <w:rFonts w:ascii="Cambria" w:eastAsia="Arial" w:hAnsi="Cambria"/>
        </w:rPr>
        <w:t>Branch summary table</w:t>
      </w:r>
      <w:r w:rsidRPr="004A4192">
        <w:rPr>
          <w:rFonts w:ascii="Cambria" w:hAnsi="Cambria"/>
        </w:rPr>
        <w:t xml:space="preserve"> (right grid) highlighting original strength, remaining students, and room distribution.</w:t>
      </w:r>
    </w:p>
    <w:p w14:paraId="7D3E579E" w14:textId="77777777" w:rsidR="00A05311" w:rsidRPr="004A4192" w:rsidRDefault="00A05311" w:rsidP="00A05311">
      <w:pPr>
        <w:pStyle w:val="NormalWeb"/>
        <w:numPr>
          <w:ilvl w:val="0"/>
          <w:numId w:val="79"/>
        </w:numPr>
        <w:rPr>
          <w:rFonts w:ascii="Cambria" w:hAnsi="Cambria"/>
        </w:rPr>
      </w:pPr>
      <w:r w:rsidRPr="004A4192">
        <w:rPr>
          <w:rStyle w:val="Strong"/>
          <w:rFonts w:ascii="Cambria" w:eastAsia="Arial" w:hAnsi="Cambria"/>
        </w:rPr>
        <w:t>Automated column sizing</w:t>
      </w:r>
      <w:r w:rsidRPr="004A4192">
        <w:rPr>
          <w:rFonts w:ascii="Cambria" w:hAnsi="Cambria"/>
        </w:rPr>
        <w:t>, intelligent merged-cell handling, and visual formatting enhancements (alignment, borders, shading).</w:t>
      </w:r>
    </w:p>
    <w:p w14:paraId="5BB43545" w14:textId="77777777" w:rsidR="00A05311" w:rsidRPr="004A4192" w:rsidRDefault="00A05311" w:rsidP="00A05311">
      <w:pPr>
        <w:pStyle w:val="NormalWeb"/>
        <w:numPr>
          <w:ilvl w:val="0"/>
          <w:numId w:val="79"/>
        </w:numPr>
        <w:rPr>
          <w:rFonts w:ascii="Cambria" w:hAnsi="Cambria"/>
        </w:rPr>
      </w:pPr>
      <w:r w:rsidRPr="004A4192">
        <w:rPr>
          <w:rStyle w:val="Strong"/>
          <w:rFonts w:ascii="Cambria" w:eastAsia="Arial" w:hAnsi="Cambria"/>
        </w:rPr>
        <w:t>Robust styling framework</w:t>
      </w:r>
      <w:r w:rsidRPr="004A4192">
        <w:rPr>
          <w:rFonts w:ascii="Cambria" w:hAnsi="Cambria"/>
        </w:rPr>
        <w:t xml:space="preserve"> ensuring readability and an audit-ready layout.</w:t>
      </w:r>
    </w:p>
    <w:p w14:paraId="2B6C6F0F" w14:textId="77777777" w:rsidR="00A05311" w:rsidRPr="004A4192" w:rsidRDefault="00A05311" w:rsidP="00A05311">
      <w:pPr>
        <w:pStyle w:val="NormalWeb"/>
        <w:rPr>
          <w:rFonts w:ascii="Cambria" w:hAnsi="Cambria"/>
        </w:rPr>
      </w:pPr>
      <w:r w:rsidRPr="004A4192">
        <w:rPr>
          <w:rFonts w:ascii="Cambria" w:hAnsi="Cambria"/>
        </w:rPr>
        <w:t xml:space="preserve">The generator returns a fully constructed </w:t>
      </w:r>
      <w:r w:rsidRPr="004A4192">
        <w:rPr>
          <w:rStyle w:val="HTMLCode"/>
          <w:rFonts w:ascii="Cambria" w:hAnsi="Cambria"/>
        </w:rPr>
        <w:t>.xlsx</w:t>
      </w:r>
      <w:r w:rsidRPr="004A4192">
        <w:rPr>
          <w:rFonts w:ascii="Cambria" w:hAnsi="Cambria"/>
        </w:rPr>
        <w:t xml:space="preserve"> workbook ready for download.</w:t>
      </w:r>
    </w:p>
    <w:p w14:paraId="23EA5DD1" w14:textId="199E4DEC" w:rsidR="00A05311" w:rsidRPr="004A4192" w:rsidRDefault="00A05311" w:rsidP="00A05311">
      <w:pPr>
        <w:spacing w:before="100" w:beforeAutospacing="1" w:after="100" w:afterAutospacing="1" w:line="240" w:lineRule="auto"/>
        <w:rPr>
          <w:rFonts w:ascii="Cambria" w:hAnsi="Cambria"/>
          <w:b/>
          <w:sz w:val="24"/>
          <w:u w:val="single"/>
        </w:rPr>
      </w:pPr>
      <w:r w:rsidRPr="004A4192">
        <w:rPr>
          <w:rFonts w:ascii="Cambria" w:hAnsi="Cambria"/>
          <w:b/>
          <w:sz w:val="24"/>
          <w:u w:val="single"/>
        </w:rPr>
        <w:t>4. File Upload Processing (Django View):</w:t>
      </w:r>
    </w:p>
    <w:p w14:paraId="59191F2F" w14:textId="77777777" w:rsidR="00A05311" w:rsidRPr="004A4192" w:rsidRDefault="00A05311" w:rsidP="00A05311">
      <w:pPr>
        <w:pStyle w:val="NormalWeb"/>
        <w:rPr>
          <w:rFonts w:ascii="Cambria" w:hAnsi="Cambria"/>
        </w:rPr>
      </w:pPr>
      <w:r w:rsidRPr="004A4192">
        <w:rPr>
          <w:rFonts w:ascii="Cambria" w:hAnsi="Cambria"/>
        </w:rPr>
        <w:t>The main web endpoint orchestrates the end-to-end workflow:</w:t>
      </w:r>
    </w:p>
    <w:p w14:paraId="33CE3B65" w14:textId="77777777" w:rsidR="00A05311" w:rsidRPr="004A4192" w:rsidRDefault="00A05311" w:rsidP="00A05311">
      <w:pPr>
        <w:pStyle w:val="NormalWeb"/>
        <w:numPr>
          <w:ilvl w:val="0"/>
          <w:numId w:val="80"/>
        </w:numPr>
        <w:rPr>
          <w:rFonts w:ascii="Cambria" w:hAnsi="Cambria"/>
        </w:rPr>
      </w:pPr>
      <w:r w:rsidRPr="004A4192">
        <w:rPr>
          <w:rFonts w:ascii="Cambria" w:hAnsi="Cambria"/>
        </w:rPr>
        <w:t>Validates presence of both classroom and student Excel files.</w:t>
      </w:r>
    </w:p>
    <w:p w14:paraId="09C96C0F" w14:textId="77777777" w:rsidR="00A05311" w:rsidRPr="004A4192" w:rsidRDefault="00A05311" w:rsidP="00A05311">
      <w:pPr>
        <w:pStyle w:val="NormalWeb"/>
        <w:numPr>
          <w:ilvl w:val="0"/>
          <w:numId w:val="80"/>
        </w:numPr>
        <w:rPr>
          <w:rFonts w:ascii="Cambria" w:hAnsi="Cambria"/>
        </w:rPr>
      </w:pPr>
      <w:r w:rsidRPr="004A4192">
        <w:rPr>
          <w:rFonts w:ascii="Cambria" w:hAnsi="Cambria"/>
        </w:rPr>
        <w:t xml:space="preserve">Performs </w:t>
      </w:r>
      <w:r w:rsidRPr="004A4192">
        <w:rPr>
          <w:rStyle w:val="Strong"/>
          <w:rFonts w:ascii="Cambria" w:eastAsia="Arial" w:hAnsi="Cambria"/>
        </w:rPr>
        <w:t>type-safe data extraction</w:t>
      </w:r>
      <w:r w:rsidRPr="004A4192">
        <w:rPr>
          <w:rFonts w:ascii="Cambria" w:hAnsi="Cambria"/>
        </w:rPr>
        <w:t xml:space="preserve"> using </w:t>
      </w:r>
      <w:r w:rsidRPr="004A4192">
        <w:rPr>
          <w:rStyle w:val="HTMLCode"/>
          <w:rFonts w:ascii="Cambria" w:hAnsi="Cambria"/>
        </w:rPr>
        <w:t>pandas</w:t>
      </w:r>
      <w:r w:rsidRPr="004A4192">
        <w:rPr>
          <w:rFonts w:ascii="Cambria" w:hAnsi="Cambria"/>
        </w:rPr>
        <w:t xml:space="preserve"> and </w:t>
      </w:r>
      <w:proofErr w:type="spellStart"/>
      <w:r w:rsidRPr="004A4192">
        <w:rPr>
          <w:rStyle w:val="HTMLCode"/>
          <w:rFonts w:ascii="Cambria" w:hAnsi="Cambria"/>
        </w:rPr>
        <w:t>openpyxl</w:t>
      </w:r>
      <w:proofErr w:type="spellEnd"/>
      <w:r w:rsidRPr="004A4192">
        <w:rPr>
          <w:rFonts w:ascii="Cambria" w:hAnsi="Cambria"/>
        </w:rPr>
        <w:t>.</w:t>
      </w:r>
    </w:p>
    <w:p w14:paraId="0F43312D" w14:textId="77777777" w:rsidR="00A05311" w:rsidRPr="004A4192" w:rsidRDefault="00A05311" w:rsidP="00A05311">
      <w:pPr>
        <w:pStyle w:val="NormalWeb"/>
        <w:numPr>
          <w:ilvl w:val="0"/>
          <w:numId w:val="80"/>
        </w:numPr>
        <w:rPr>
          <w:rFonts w:ascii="Cambria" w:hAnsi="Cambria"/>
        </w:rPr>
      </w:pPr>
      <w:r w:rsidRPr="004A4192">
        <w:rPr>
          <w:rFonts w:ascii="Cambria" w:hAnsi="Cambria"/>
        </w:rPr>
        <w:t>Applies sanitization steps like header removal, null-row filtering, and forced numeric conversion.</w:t>
      </w:r>
    </w:p>
    <w:p w14:paraId="1FC247E4" w14:textId="77777777" w:rsidR="00A05311" w:rsidRPr="004A4192" w:rsidRDefault="00A05311" w:rsidP="00A05311">
      <w:pPr>
        <w:pStyle w:val="NormalWeb"/>
        <w:numPr>
          <w:ilvl w:val="0"/>
          <w:numId w:val="80"/>
        </w:numPr>
        <w:rPr>
          <w:rFonts w:ascii="Cambria" w:hAnsi="Cambria"/>
        </w:rPr>
      </w:pPr>
      <w:r w:rsidRPr="004A4192">
        <w:rPr>
          <w:rFonts w:ascii="Cambria" w:hAnsi="Cambria"/>
        </w:rPr>
        <w:t>Executes the allocation engine and passes results to the report generator.</w:t>
      </w:r>
    </w:p>
    <w:p w14:paraId="7B4CC6AC" w14:textId="77777777" w:rsidR="00A05311" w:rsidRPr="004A4192" w:rsidRDefault="00A05311" w:rsidP="00A05311">
      <w:pPr>
        <w:pStyle w:val="NormalWeb"/>
        <w:numPr>
          <w:ilvl w:val="0"/>
          <w:numId w:val="80"/>
        </w:numPr>
        <w:rPr>
          <w:rFonts w:ascii="Cambria" w:hAnsi="Cambria"/>
        </w:rPr>
      </w:pPr>
      <w:r w:rsidRPr="004A4192">
        <w:rPr>
          <w:rFonts w:ascii="Cambria" w:hAnsi="Cambria"/>
        </w:rPr>
        <w:t>Streams the resulting workbook back to the user as a downloadable Excel file.</w:t>
      </w:r>
    </w:p>
    <w:p w14:paraId="4B6EB450" w14:textId="77777777" w:rsidR="00A05311" w:rsidRPr="004A4192" w:rsidRDefault="00A05311" w:rsidP="00A05311">
      <w:pPr>
        <w:pStyle w:val="NormalWeb"/>
        <w:numPr>
          <w:ilvl w:val="0"/>
          <w:numId w:val="80"/>
        </w:numPr>
        <w:rPr>
          <w:rFonts w:ascii="Cambria" w:hAnsi="Cambria"/>
        </w:rPr>
      </w:pPr>
      <w:r w:rsidRPr="004A4192">
        <w:rPr>
          <w:rFonts w:ascii="Cambria" w:hAnsi="Cambria"/>
        </w:rPr>
        <w:t>Includes full exception management to provide resilient, user-friendly error handling.</w:t>
      </w:r>
    </w:p>
    <w:p w14:paraId="6920190B" w14:textId="156A49C9" w:rsidR="00A05311" w:rsidRPr="004A4192" w:rsidRDefault="00A05311" w:rsidP="00A05311">
      <w:pPr>
        <w:spacing w:before="100" w:beforeAutospacing="1" w:after="100" w:afterAutospacing="1" w:line="240" w:lineRule="auto"/>
        <w:rPr>
          <w:rFonts w:ascii="Cambria" w:hAnsi="Cambria"/>
          <w:b/>
          <w:sz w:val="24"/>
          <w:u w:val="single"/>
        </w:rPr>
      </w:pPr>
      <w:r w:rsidRPr="004A4192">
        <w:rPr>
          <w:rFonts w:ascii="Cambria" w:hAnsi="Cambria"/>
          <w:b/>
          <w:sz w:val="24"/>
          <w:u w:val="single"/>
        </w:rPr>
        <w:lastRenderedPageBreak/>
        <w:t>5. Overall System Flow:</w:t>
      </w:r>
    </w:p>
    <w:p w14:paraId="473D4529" w14:textId="77777777" w:rsidR="00A05311" w:rsidRPr="004A4192" w:rsidRDefault="00A05311" w:rsidP="00A05311">
      <w:pPr>
        <w:pStyle w:val="NormalWeb"/>
        <w:numPr>
          <w:ilvl w:val="0"/>
          <w:numId w:val="81"/>
        </w:numPr>
        <w:rPr>
          <w:rFonts w:ascii="Cambria" w:hAnsi="Cambria"/>
        </w:rPr>
      </w:pPr>
      <w:r w:rsidRPr="004A4192">
        <w:rPr>
          <w:rStyle w:val="Strong"/>
          <w:rFonts w:ascii="Cambria" w:eastAsia="Arial" w:hAnsi="Cambria"/>
        </w:rPr>
        <w:t>Upload</w:t>
      </w:r>
      <w:r w:rsidRPr="004A4192">
        <w:rPr>
          <w:rFonts w:ascii="Cambria" w:hAnsi="Cambria"/>
        </w:rPr>
        <w:t xml:space="preserve"> → Classrooms &amp; Student Excel sheets</w:t>
      </w:r>
    </w:p>
    <w:p w14:paraId="1493053F" w14:textId="77777777" w:rsidR="00A05311" w:rsidRPr="004A4192" w:rsidRDefault="00A05311" w:rsidP="00A05311">
      <w:pPr>
        <w:pStyle w:val="NormalWeb"/>
        <w:numPr>
          <w:ilvl w:val="0"/>
          <w:numId w:val="81"/>
        </w:numPr>
        <w:rPr>
          <w:rFonts w:ascii="Cambria" w:hAnsi="Cambria"/>
        </w:rPr>
      </w:pPr>
      <w:r w:rsidRPr="004A4192">
        <w:rPr>
          <w:rStyle w:val="Strong"/>
          <w:rFonts w:ascii="Cambria" w:eastAsia="Arial" w:hAnsi="Cambria"/>
        </w:rPr>
        <w:t>Parse &amp; Standardize</w:t>
      </w:r>
      <w:r w:rsidRPr="004A4192">
        <w:rPr>
          <w:rFonts w:ascii="Cambria" w:hAnsi="Cambria"/>
        </w:rPr>
        <w:t xml:space="preserve"> → Cleaned </w:t>
      </w:r>
      <w:proofErr w:type="spellStart"/>
      <w:r w:rsidRPr="004A4192">
        <w:rPr>
          <w:rFonts w:ascii="Cambria" w:hAnsi="Cambria"/>
        </w:rPr>
        <w:t>DataFrames</w:t>
      </w:r>
      <w:proofErr w:type="spellEnd"/>
    </w:p>
    <w:p w14:paraId="673D0313" w14:textId="77777777" w:rsidR="00A05311" w:rsidRPr="004A4192" w:rsidRDefault="00A05311" w:rsidP="00A05311">
      <w:pPr>
        <w:pStyle w:val="NormalWeb"/>
        <w:numPr>
          <w:ilvl w:val="0"/>
          <w:numId w:val="81"/>
        </w:numPr>
        <w:rPr>
          <w:rFonts w:ascii="Cambria" w:hAnsi="Cambria"/>
        </w:rPr>
      </w:pPr>
      <w:r w:rsidRPr="004A4192">
        <w:rPr>
          <w:rStyle w:val="Strong"/>
          <w:rFonts w:ascii="Cambria" w:eastAsia="Arial" w:hAnsi="Cambria"/>
        </w:rPr>
        <w:t>Greedy Allocation</w:t>
      </w:r>
      <w:r w:rsidRPr="004A4192">
        <w:rPr>
          <w:rFonts w:ascii="Cambria" w:hAnsi="Cambria"/>
        </w:rPr>
        <w:t xml:space="preserve"> → Seat distribution logic</w:t>
      </w:r>
    </w:p>
    <w:p w14:paraId="2AABCACB" w14:textId="77777777" w:rsidR="00A05311" w:rsidRPr="004A4192" w:rsidRDefault="00A05311" w:rsidP="00A05311">
      <w:pPr>
        <w:pStyle w:val="NormalWeb"/>
        <w:numPr>
          <w:ilvl w:val="0"/>
          <w:numId w:val="81"/>
        </w:numPr>
        <w:rPr>
          <w:rFonts w:ascii="Cambria" w:hAnsi="Cambria"/>
        </w:rPr>
      </w:pPr>
      <w:r w:rsidRPr="004A4192">
        <w:rPr>
          <w:rStyle w:val="Strong"/>
          <w:rFonts w:ascii="Cambria" w:eastAsia="Arial" w:hAnsi="Cambria"/>
        </w:rPr>
        <w:t>Excel Render</w:t>
      </w:r>
      <w:r w:rsidRPr="004A4192">
        <w:rPr>
          <w:rFonts w:ascii="Cambria" w:hAnsi="Cambria"/>
        </w:rPr>
        <w:t xml:space="preserve"> → Styled report generation</w:t>
      </w:r>
    </w:p>
    <w:p w14:paraId="1B8F8DE3" w14:textId="77777777" w:rsidR="00A05311" w:rsidRPr="004A4192" w:rsidRDefault="00A05311" w:rsidP="00A05311">
      <w:pPr>
        <w:pStyle w:val="NormalWeb"/>
        <w:numPr>
          <w:ilvl w:val="0"/>
          <w:numId w:val="81"/>
        </w:numPr>
        <w:rPr>
          <w:rFonts w:ascii="Cambria" w:hAnsi="Cambria"/>
        </w:rPr>
      </w:pPr>
      <w:r w:rsidRPr="004A4192">
        <w:rPr>
          <w:rStyle w:val="Strong"/>
          <w:rFonts w:ascii="Cambria" w:eastAsia="Arial" w:hAnsi="Cambria"/>
        </w:rPr>
        <w:t>Serve Output</w:t>
      </w:r>
      <w:r w:rsidRPr="004A4192">
        <w:rPr>
          <w:rFonts w:ascii="Cambria" w:hAnsi="Cambria"/>
        </w:rPr>
        <w:t xml:space="preserve"> → Final downloadable seating plan</w:t>
      </w:r>
    </w:p>
    <w:p w14:paraId="299D5C24" w14:textId="77777777" w:rsidR="00A05311" w:rsidRPr="004A4192" w:rsidRDefault="00A05311" w:rsidP="00A05311">
      <w:pPr>
        <w:spacing w:before="100" w:beforeAutospacing="1" w:after="100" w:afterAutospacing="1" w:line="240" w:lineRule="auto"/>
        <w:rPr>
          <w:rFonts w:ascii="Cambria" w:eastAsia="Times New Roman" w:hAnsi="Cambria" w:cs="Times New Roman"/>
          <w:sz w:val="24"/>
          <w:szCs w:val="24"/>
          <w:lang w:val="en-IN" w:eastAsia="en-IN"/>
        </w:rPr>
      </w:pPr>
    </w:p>
    <w:p w14:paraId="0924E3CB" w14:textId="77777777" w:rsidR="00A05311" w:rsidRPr="004A4192" w:rsidRDefault="00A05311" w:rsidP="00BF06B9">
      <w:pPr>
        <w:rPr>
          <w:rFonts w:ascii="Cambria" w:hAnsi="Cambria"/>
        </w:rPr>
      </w:pPr>
    </w:p>
    <w:p w14:paraId="305E5F4C" w14:textId="4935262E" w:rsidR="004F596C" w:rsidRPr="004A4192" w:rsidRDefault="00F13270" w:rsidP="004F596C">
      <w:pPr>
        <w:pStyle w:val="Heading2"/>
        <w:rPr>
          <w:rFonts w:ascii="Cambria" w:hAnsi="Cambria"/>
          <w:color w:val="auto"/>
          <w:sz w:val="28"/>
        </w:rPr>
      </w:pPr>
      <w:bookmarkStart w:id="19" w:name="_Toc225587503"/>
      <w:r w:rsidRPr="004A4192">
        <w:rPr>
          <w:rFonts w:ascii="Cambria" w:hAnsi="Cambria"/>
          <w:color w:val="auto"/>
          <w:sz w:val="28"/>
        </w:rPr>
        <w:t>4</w:t>
      </w:r>
      <w:r w:rsidR="004F596C" w:rsidRPr="004A4192">
        <w:rPr>
          <w:rFonts w:ascii="Cambria" w:hAnsi="Cambria"/>
          <w:color w:val="auto"/>
          <w:sz w:val="28"/>
        </w:rPr>
        <w:t>.</w:t>
      </w:r>
      <w:r w:rsidR="00E56A58" w:rsidRPr="004A4192">
        <w:rPr>
          <w:rFonts w:ascii="Cambria" w:hAnsi="Cambria"/>
          <w:color w:val="auto"/>
          <w:sz w:val="28"/>
        </w:rPr>
        <w:t>b</w:t>
      </w:r>
      <w:r w:rsidR="004F596C" w:rsidRPr="004A4192">
        <w:rPr>
          <w:rFonts w:ascii="Cambria" w:hAnsi="Cambria"/>
          <w:color w:val="auto"/>
          <w:sz w:val="28"/>
        </w:rPr>
        <w:t xml:space="preserve"> COMMENTS AND DESCRIPTION OF CODE SEGMENTS</w:t>
      </w:r>
      <w:bookmarkEnd w:id="19"/>
    </w:p>
    <w:p w14:paraId="77B15310" w14:textId="77777777" w:rsidR="00F13270" w:rsidRPr="004A4192" w:rsidRDefault="00F13270" w:rsidP="00F13270">
      <w:pPr>
        <w:rPr>
          <w:rFonts w:ascii="Cambria" w:hAnsi="Cambria"/>
        </w:rPr>
      </w:pPr>
    </w:p>
    <w:p w14:paraId="33CB5C32" w14:textId="77777777" w:rsidR="004F596C" w:rsidRPr="004A4192" w:rsidRDefault="004F596C" w:rsidP="004F596C">
      <w:pPr>
        <w:rPr>
          <w:rFonts w:ascii="Cambria" w:eastAsia="Times New Roman" w:hAnsi="Cambria"/>
          <w:sz w:val="24"/>
          <w:u w:val="single"/>
        </w:rPr>
      </w:pPr>
      <w:r w:rsidRPr="004A4192">
        <w:rPr>
          <w:rStyle w:val="Strong"/>
          <w:rFonts w:ascii="Cambria" w:hAnsi="Cambria"/>
          <w:bCs w:val="0"/>
          <w:sz w:val="24"/>
          <w:u w:val="single"/>
        </w:rPr>
        <w:t>1. Import Statements</w:t>
      </w:r>
    </w:p>
    <w:p w14:paraId="1B9CB53F" w14:textId="77777777" w:rsidR="004F596C" w:rsidRPr="004A4192" w:rsidRDefault="004F596C" w:rsidP="004F596C">
      <w:pPr>
        <w:pStyle w:val="NormalWeb"/>
        <w:rPr>
          <w:rFonts w:ascii="Cambria" w:hAnsi="Cambria"/>
        </w:rPr>
      </w:pPr>
      <w:r w:rsidRPr="004A4192">
        <w:rPr>
          <w:rFonts w:ascii="Cambria" w:hAnsi="Cambria"/>
        </w:rPr>
        <w:t>The script begins with essential imports from Django, Python standard libraries, data-processing libraries, and Excel-generation utilities.</w:t>
      </w:r>
    </w:p>
    <w:p w14:paraId="65E1E583" w14:textId="77777777" w:rsidR="004F596C" w:rsidRPr="004A4192" w:rsidRDefault="004F596C" w:rsidP="00750C70">
      <w:pPr>
        <w:rPr>
          <w:rFonts w:ascii="Cambria" w:hAnsi="Cambria"/>
        </w:rPr>
      </w:pPr>
      <w:r w:rsidRPr="004A4192">
        <w:rPr>
          <w:rStyle w:val="Strong"/>
          <w:rFonts w:ascii="Cambria" w:hAnsi="Cambria"/>
          <w:bCs w:val="0"/>
          <w:sz w:val="24"/>
        </w:rPr>
        <w:t>Functional Purpose</w:t>
      </w:r>
    </w:p>
    <w:p w14:paraId="262EB233" w14:textId="77777777" w:rsidR="004F596C" w:rsidRPr="004A4192" w:rsidRDefault="004F596C" w:rsidP="00081A02">
      <w:pPr>
        <w:pStyle w:val="NormalWeb"/>
        <w:numPr>
          <w:ilvl w:val="0"/>
          <w:numId w:val="44"/>
        </w:numPr>
        <w:rPr>
          <w:rFonts w:ascii="Cambria" w:hAnsi="Cambria"/>
        </w:rPr>
      </w:pPr>
      <w:proofErr w:type="spellStart"/>
      <w:proofErr w:type="gramStart"/>
      <w:r w:rsidRPr="004A4192">
        <w:rPr>
          <w:rStyle w:val="Strong"/>
          <w:rFonts w:ascii="Cambria" w:eastAsia="Arial" w:hAnsi="Cambria"/>
        </w:rPr>
        <w:t>django.shortcuts</w:t>
      </w:r>
      <w:proofErr w:type="spellEnd"/>
      <w:proofErr w:type="gramEnd"/>
      <w:r w:rsidRPr="004A4192">
        <w:rPr>
          <w:rStyle w:val="Strong"/>
          <w:rFonts w:ascii="Cambria" w:eastAsia="Arial" w:hAnsi="Cambria"/>
        </w:rPr>
        <w:t xml:space="preserve">, </w:t>
      </w:r>
      <w:proofErr w:type="spellStart"/>
      <w:proofErr w:type="gramStart"/>
      <w:r w:rsidRPr="004A4192">
        <w:rPr>
          <w:rStyle w:val="Strong"/>
          <w:rFonts w:ascii="Cambria" w:eastAsia="Arial" w:hAnsi="Cambria"/>
        </w:rPr>
        <w:t>django.http</w:t>
      </w:r>
      <w:proofErr w:type="spellEnd"/>
      <w:proofErr w:type="gramEnd"/>
      <w:r w:rsidRPr="004A4192">
        <w:rPr>
          <w:rFonts w:ascii="Cambria" w:hAnsi="Cambria"/>
        </w:rPr>
        <w:t xml:space="preserve"> – Handles HTTP requests and responses.</w:t>
      </w:r>
    </w:p>
    <w:p w14:paraId="68771FAC" w14:textId="77777777" w:rsidR="004F596C" w:rsidRPr="004A4192" w:rsidRDefault="004F596C" w:rsidP="00081A02">
      <w:pPr>
        <w:pStyle w:val="NormalWeb"/>
        <w:numPr>
          <w:ilvl w:val="0"/>
          <w:numId w:val="44"/>
        </w:numPr>
        <w:rPr>
          <w:rFonts w:ascii="Cambria" w:hAnsi="Cambria"/>
        </w:rPr>
      </w:pPr>
      <w:r w:rsidRPr="004A4192">
        <w:rPr>
          <w:rStyle w:val="Strong"/>
          <w:rFonts w:ascii="Cambria" w:eastAsia="Arial" w:hAnsi="Cambria"/>
        </w:rPr>
        <w:t>io</w:t>
      </w:r>
      <w:r w:rsidRPr="004A4192">
        <w:rPr>
          <w:rFonts w:ascii="Cambria" w:hAnsi="Cambria"/>
        </w:rPr>
        <w:t xml:space="preserve"> – Facilitates in-memory binary streams for file handling.</w:t>
      </w:r>
    </w:p>
    <w:p w14:paraId="3D06FED3" w14:textId="77777777" w:rsidR="004F596C" w:rsidRPr="004A4192" w:rsidRDefault="004F596C" w:rsidP="00081A02">
      <w:pPr>
        <w:pStyle w:val="NormalWeb"/>
        <w:numPr>
          <w:ilvl w:val="0"/>
          <w:numId w:val="44"/>
        </w:numPr>
        <w:rPr>
          <w:rFonts w:ascii="Cambria" w:hAnsi="Cambria"/>
        </w:rPr>
      </w:pPr>
      <w:r w:rsidRPr="004A4192">
        <w:rPr>
          <w:rStyle w:val="Strong"/>
          <w:rFonts w:ascii="Cambria" w:eastAsia="Arial" w:hAnsi="Cambria"/>
        </w:rPr>
        <w:t>re</w:t>
      </w:r>
      <w:r w:rsidRPr="004A4192">
        <w:rPr>
          <w:rFonts w:ascii="Cambria" w:hAnsi="Cambria"/>
        </w:rPr>
        <w:t xml:space="preserve"> – Used for extracting alphabetic prefixes from branch names.</w:t>
      </w:r>
    </w:p>
    <w:p w14:paraId="506AA95C" w14:textId="77777777" w:rsidR="004F596C" w:rsidRPr="004A4192" w:rsidRDefault="004F596C" w:rsidP="00081A02">
      <w:pPr>
        <w:pStyle w:val="NormalWeb"/>
        <w:numPr>
          <w:ilvl w:val="0"/>
          <w:numId w:val="44"/>
        </w:numPr>
        <w:rPr>
          <w:rFonts w:ascii="Cambria" w:hAnsi="Cambria"/>
        </w:rPr>
      </w:pPr>
      <w:proofErr w:type="spellStart"/>
      <w:proofErr w:type="gramStart"/>
      <w:r w:rsidRPr="004A4192">
        <w:rPr>
          <w:rStyle w:val="Strong"/>
          <w:rFonts w:ascii="Cambria" w:eastAsia="Arial" w:hAnsi="Cambria"/>
        </w:rPr>
        <w:t>collections.defaultdict</w:t>
      </w:r>
      <w:proofErr w:type="spellEnd"/>
      <w:proofErr w:type="gramEnd"/>
      <w:r w:rsidRPr="004A4192">
        <w:rPr>
          <w:rFonts w:ascii="Cambria" w:hAnsi="Cambria"/>
        </w:rPr>
        <w:t xml:space="preserve"> – Maintains mapping of branches to allocated rooms.</w:t>
      </w:r>
    </w:p>
    <w:p w14:paraId="26F01DEB" w14:textId="77777777" w:rsidR="004F596C" w:rsidRPr="004A4192" w:rsidRDefault="004F596C" w:rsidP="00081A02">
      <w:pPr>
        <w:pStyle w:val="NormalWeb"/>
        <w:numPr>
          <w:ilvl w:val="0"/>
          <w:numId w:val="44"/>
        </w:numPr>
        <w:rPr>
          <w:rFonts w:ascii="Cambria" w:hAnsi="Cambria"/>
        </w:rPr>
      </w:pPr>
      <w:r w:rsidRPr="004A4192">
        <w:rPr>
          <w:rStyle w:val="Strong"/>
          <w:rFonts w:ascii="Cambria" w:eastAsia="Arial" w:hAnsi="Cambria"/>
        </w:rPr>
        <w:t>pandas</w:t>
      </w:r>
      <w:r w:rsidRPr="004A4192">
        <w:rPr>
          <w:rFonts w:ascii="Cambria" w:hAnsi="Cambria"/>
        </w:rPr>
        <w:t xml:space="preserve"> – Reads uploaded Excel files and converts them to structured </w:t>
      </w:r>
      <w:proofErr w:type="spellStart"/>
      <w:r w:rsidRPr="004A4192">
        <w:rPr>
          <w:rFonts w:ascii="Cambria" w:hAnsi="Cambria"/>
        </w:rPr>
        <w:t>dataframes</w:t>
      </w:r>
      <w:proofErr w:type="spellEnd"/>
      <w:r w:rsidRPr="004A4192">
        <w:rPr>
          <w:rFonts w:ascii="Cambria" w:hAnsi="Cambria"/>
        </w:rPr>
        <w:t>.</w:t>
      </w:r>
    </w:p>
    <w:p w14:paraId="64B87EA2" w14:textId="14DF0AE2" w:rsidR="004F596C" w:rsidRPr="004A4192" w:rsidRDefault="004F596C" w:rsidP="00081A02">
      <w:pPr>
        <w:pStyle w:val="NormalWeb"/>
        <w:numPr>
          <w:ilvl w:val="0"/>
          <w:numId w:val="44"/>
        </w:numPr>
        <w:rPr>
          <w:rFonts w:ascii="Cambria" w:hAnsi="Cambria"/>
        </w:rPr>
      </w:pPr>
      <w:proofErr w:type="spellStart"/>
      <w:r w:rsidRPr="004A4192">
        <w:rPr>
          <w:rStyle w:val="Strong"/>
          <w:rFonts w:ascii="Cambria" w:eastAsia="Arial" w:hAnsi="Cambria"/>
        </w:rPr>
        <w:t>openpyxl</w:t>
      </w:r>
      <w:proofErr w:type="spellEnd"/>
      <w:r w:rsidRPr="004A4192">
        <w:rPr>
          <w:rFonts w:ascii="Cambria" w:hAnsi="Cambria"/>
        </w:rPr>
        <w:t xml:space="preserve"> – Generates the final Excel seating chart with formatting.</w:t>
      </w:r>
    </w:p>
    <w:p w14:paraId="56A65064" w14:textId="77777777" w:rsidR="00F13270" w:rsidRPr="004A4192" w:rsidRDefault="00F13270" w:rsidP="004F596C">
      <w:pPr>
        <w:rPr>
          <w:rStyle w:val="Strong"/>
          <w:rFonts w:ascii="Cambria" w:hAnsi="Cambria"/>
          <w:bCs w:val="0"/>
          <w:sz w:val="24"/>
          <w:szCs w:val="24"/>
          <w:u w:val="single"/>
        </w:rPr>
      </w:pPr>
    </w:p>
    <w:p w14:paraId="2079EEA9" w14:textId="2205E170" w:rsidR="004F596C" w:rsidRPr="004A4192" w:rsidRDefault="004F596C" w:rsidP="004F596C">
      <w:pPr>
        <w:rPr>
          <w:rFonts w:ascii="Cambria" w:eastAsia="Times New Roman" w:hAnsi="Cambria"/>
          <w:sz w:val="24"/>
          <w:szCs w:val="24"/>
          <w:u w:val="single"/>
        </w:rPr>
      </w:pPr>
      <w:r w:rsidRPr="004A4192">
        <w:rPr>
          <w:rStyle w:val="Strong"/>
          <w:rFonts w:ascii="Cambria" w:hAnsi="Cambria"/>
          <w:bCs w:val="0"/>
          <w:sz w:val="24"/>
          <w:szCs w:val="24"/>
          <w:u w:val="single"/>
        </w:rPr>
        <w:t xml:space="preserve">2. Helper Function: </w:t>
      </w:r>
      <w:proofErr w:type="spellStart"/>
      <w:r w:rsidRPr="004A4192">
        <w:rPr>
          <w:rStyle w:val="HTMLCode"/>
          <w:rFonts w:ascii="Cambria" w:eastAsiaTheme="minorEastAsia" w:hAnsi="Cambria"/>
          <w:sz w:val="24"/>
          <w:szCs w:val="24"/>
          <w:u w:val="single"/>
        </w:rPr>
        <w:t>get_</w:t>
      </w:r>
      <w:proofErr w:type="gramStart"/>
      <w:r w:rsidRPr="004A4192">
        <w:rPr>
          <w:rStyle w:val="HTMLCode"/>
          <w:rFonts w:ascii="Cambria" w:eastAsiaTheme="minorEastAsia" w:hAnsi="Cambria"/>
          <w:sz w:val="24"/>
          <w:szCs w:val="24"/>
          <w:u w:val="single"/>
        </w:rPr>
        <w:t>department</w:t>
      </w:r>
      <w:proofErr w:type="spellEnd"/>
      <w:r w:rsidRPr="004A4192">
        <w:rPr>
          <w:rStyle w:val="HTMLCode"/>
          <w:rFonts w:ascii="Cambria" w:eastAsiaTheme="minorEastAsia" w:hAnsi="Cambria"/>
          <w:sz w:val="24"/>
          <w:szCs w:val="24"/>
          <w:u w:val="single"/>
        </w:rPr>
        <w:t>(</w:t>
      </w:r>
      <w:proofErr w:type="gramEnd"/>
      <w:r w:rsidRPr="004A4192">
        <w:rPr>
          <w:rStyle w:val="HTMLCode"/>
          <w:rFonts w:ascii="Cambria" w:eastAsiaTheme="minorEastAsia" w:hAnsi="Cambria"/>
          <w:sz w:val="24"/>
          <w:szCs w:val="24"/>
          <w:u w:val="single"/>
        </w:rPr>
        <w:t>)</w:t>
      </w:r>
    </w:p>
    <w:p w14:paraId="00C582CB" w14:textId="77777777" w:rsidR="004F596C" w:rsidRPr="004A4192" w:rsidRDefault="004F596C" w:rsidP="004F596C">
      <w:pPr>
        <w:pStyle w:val="HTMLPreformatted"/>
        <w:rPr>
          <w:rStyle w:val="HTMLCode"/>
          <w:rFonts w:ascii="Cambria" w:hAnsi="Cambria"/>
        </w:rPr>
      </w:pPr>
      <w:r w:rsidRPr="004A4192">
        <w:rPr>
          <w:rStyle w:val="hljs-keyword"/>
          <w:rFonts w:ascii="Cambria" w:eastAsiaTheme="minorEastAsia" w:hAnsi="Cambria"/>
        </w:rPr>
        <w:t>def</w:t>
      </w:r>
      <w:r w:rsidRPr="004A4192">
        <w:rPr>
          <w:rStyle w:val="HTMLCode"/>
          <w:rFonts w:ascii="Cambria" w:hAnsi="Cambria"/>
        </w:rPr>
        <w:t xml:space="preserve"> </w:t>
      </w:r>
      <w:proofErr w:type="spellStart"/>
      <w:r w:rsidRPr="004A4192">
        <w:rPr>
          <w:rStyle w:val="hljs-title"/>
          <w:rFonts w:ascii="Cambria" w:hAnsi="Cambria"/>
        </w:rPr>
        <w:t>get_department</w:t>
      </w:r>
      <w:proofErr w:type="spellEnd"/>
      <w:r w:rsidRPr="004A4192">
        <w:rPr>
          <w:rStyle w:val="HTMLCode"/>
          <w:rFonts w:ascii="Cambria" w:hAnsi="Cambria"/>
        </w:rPr>
        <w:t>(</w:t>
      </w:r>
      <w:proofErr w:type="spellStart"/>
      <w:r w:rsidRPr="004A4192">
        <w:rPr>
          <w:rStyle w:val="hljs-params"/>
          <w:rFonts w:ascii="Cambria" w:hAnsi="Cambria"/>
        </w:rPr>
        <w:t>branch_name</w:t>
      </w:r>
      <w:proofErr w:type="spellEnd"/>
      <w:r w:rsidRPr="004A4192">
        <w:rPr>
          <w:rStyle w:val="HTMLCode"/>
          <w:rFonts w:ascii="Cambria" w:hAnsi="Cambria"/>
        </w:rPr>
        <w:t>):</w:t>
      </w:r>
    </w:p>
    <w:p w14:paraId="34375E78" w14:textId="77777777" w:rsidR="004F596C" w:rsidRPr="004A4192" w:rsidRDefault="004F596C" w:rsidP="004F596C">
      <w:pPr>
        <w:pStyle w:val="HTMLPreformatted"/>
        <w:rPr>
          <w:rStyle w:val="HTMLCode"/>
          <w:rFonts w:ascii="Cambria" w:hAnsi="Cambria"/>
        </w:rPr>
      </w:pPr>
      <w:r w:rsidRPr="004A4192">
        <w:rPr>
          <w:rStyle w:val="HTMLCode"/>
          <w:rFonts w:ascii="Cambria" w:hAnsi="Cambria"/>
        </w:rPr>
        <w:t xml:space="preserve">    </w:t>
      </w:r>
      <w:r w:rsidRPr="004A4192">
        <w:rPr>
          <w:rStyle w:val="hljs-keyword"/>
          <w:rFonts w:ascii="Cambria" w:eastAsiaTheme="minorEastAsia" w:hAnsi="Cambria"/>
        </w:rPr>
        <w:t>match</w:t>
      </w:r>
      <w:r w:rsidRPr="004A4192">
        <w:rPr>
          <w:rStyle w:val="HTMLCode"/>
          <w:rFonts w:ascii="Cambria" w:hAnsi="Cambria"/>
        </w:rPr>
        <w:t xml:space="preserve"> = </w:t>
      </w:r>
      <w:proofErr w:type="spellStart"/>
      <w:proofErr w:type="gramStart"/>
      <w:r w:rsidRPr="004A4192">
        <w:rPr>
          <w:rStyle w:val="HTMLCode"/>
          <w:rFonts w:ascii="Cambria" w:hAnsi="Cambria"/>
        </w:rPr>
        <w:t>re.split</w:t>
      </w:r>
      <w:proofErr w:type="spellEnd"/>
      <w:proofErr w:type="gramEnd"/>
      <w:r w:rsidRPr="004A4192">
        <w:rPr>
          <w:rStyle w:val="HTMLCode"/>
          <w:rFonts w:ascii="Cambria" w:hAnsi="Cambria"/>
        </w:rPr>
        <w:t>(</w:t>
      </w:r>
      <w:r w:rsidRPr="004A4192">
        <w:rPr>
          <w:rStyle w:val="hljs-string"/>
          <w:rFonts w:ascii="Cambria" w:hAnsi="Cambria"/>
        </w:rPr>
        <w:t>r'[</w:t>
      </w:r>
      <w:proofErr w:type="gramStart"/>
      <w:r w:rsidRPr="004A4192">
        <w:rPr>
          <w:rStyle w:val="hljs-string"/>
          <w:rFonts w:ascii="Cambria" w:hAnsi="Cambria"/>
        </w:rPr>
        <w:t>\d/]+</w:t>
      </w:r>
      <w:proofErr w:type="gramEnd"/>
      <w:r w:rsidRPr="004A4192">
        <w:rPr>
          <w:rStyle w:val="hljs-string"/>
          <w:rFonts w:ascii="Cambria" w:hAnsi="Cambria"/>
        </w:rPr>
        <w:t>'</w:t>
      </w:r>
      <w:r w:rsidRPr="004A4192">
        <w:rPr>
          <w:rStyle w:val="HTMLCode"/>
          <w:rFonts w:ascii="Cambria" w:hAnsi="Cambria"/>
        </w:rPr>
        <w:t xml:space="preserve">, </w:t>
      </w:r>
      <w:r w:rsidRPr="004A4192">
        <w:rPr>
          <w:rStyle w:val="hljs-builtin"/>
          <w:rFonts w:ascii="Cambria" w:eastAsiaTheme="minorEastAsia" w:hAnsi="Cambria"/>
        </w:rPr>
        <w:t>str</w:t>
      </w:r>
      <w:r w:rsidRPr="004A4192">
        <w:rPr>
          <w:rStyle w:val="HTMLCode"/>
          <w:rFonts w:ascii="Cambria" w:hAnsi="Cambria"/>
        </w:rPr>
        <w:t>(</w:t>
      </w:r>
      <w:proofErr w:type="spellStart"/>
      <w:r w:rsidRPr="004A4192">
        <w:rPr>
          <w:rStyle w:val="HTMLCode"/>
          <w:rFonts w:ascii="Cambria" w:hAnsi="Cambria"/>
        </w:rPr>
        <w:t>branch_name</w:t>
      </w:r>
      <w:proofErr w:type="spellEnd"/>
      <w:proofErr w:type="gramStart"/>
      <w:r w:rsidRPr="004A4192">
        <w:rPr>
          <w:rStyle w:val="HTMLCode"/>
          <w:rFonts w:ascii="Cambria" w:hAnsi="Cambria"/>
        </w:rPr>
        <w:t>))[</w:t>
      </w:r>
      <w:proofErr w:type="gramEnd"/>
      <w:r w:rsidRPr="004A4192">
        <w:rPr>
          <w:rStyle w:val="hljs-number"/>
          <w:rFonts w:ascii="Cambria" w:hAnsi="Cambria"/>
        </w:rPr>
        <w:t>0</w:t>
      </w:r>
      <w:r w:rsidRPr="004A4192">
        <w:rPr>
          <w:rStyle w:val="HTMLCode"/>
          <w:rFonts w:ascii="Cambria" w:hAnsi="Cambria"/>
        </w:rPr>
        <w:t>]</w:t>
      </w:r>
    </w:p>
    <w:p w14:paraId="4B2FE854" w14:textId="77777777" w:rsidR="004F596C" w:rsidRPr="004A4192" w:rsidRDefault="004F596C" w:rsidP="004F596C">
      <w:pPr>
        <w:pStyle w:val="HTMLPreformatted"/>
        <w:rPr>
          <w:rStyle w:val="HTMLCode"/>
          <w:rFonts w:ascii="Cambria" w:hAnsi="Cambria"/>
        </w:rPr>
      </w:pPr>
      <w:r w:rsidRPr="004A4192">
        <w:rPr>
          <w:rStyle w:val="HTMLCode"/>
          <w:rFonts w:ascii="Cambria" w:hAnsi="Cambria"/>
        </w:rPr>
        <w:t xml:space="preserve">    </w:t>
      </w:r>
      <w:r w:rsidRPr="004A4192">
        <w:rPr>
          <w:rStyle w:val="hljs-keyword"/>
          <w:rFonts w:ascii="Cambria" w:eastAsiaTheme="minorEastAsia" w:hAnsi="Cambria"/>
        </w:rPr>
        <w:t>return</w:t>
      </w:r>
      <w:r w:rsidRPr="004A4192">
        <w:rPr>
          <w:rStyle w:val="HTMLCode"/>
          <w:rFonts w:ascii="Cambria" w:hAnsi="Cambria"/>
        </w:rPr>
        <w:t xml:space="preserve"> </w:t>
      </w:r>
      <w:proofErr w:type="spellStart"/>
      <w:proofErr w:type="gramStart"/>
      <w:r w:rsidRPr="004A4192">
        <w:rPr>
          <w:rStyle w:val="hljs-keyword"/>
          <w:rFonts w:ascii="Cambria" w:eastAsiaTheme="minorEastAsia" w:hAnsi="Cambria"/>
        </w:rPr>
        <w:t>match</w:t>
      </w:r>
      <w:r w:rsidRPr="004A4192">
        <w:rPr>
          <w:rStyle w:val="HTMLCode"/>
          <w:rFonts w:ascii="Cambria" w:hAnsi="Cambria"/>
        </w:rPr>
        <w:t>.upper</w:t>
      </w:r>
      <w:proofErr w:type="spellEnd"/>
      <w:proofErr w:type="gramEnd"/>
      <w:r w:rsidRPr="004A4192">
        <w:rPr>
          <w:rStyle w:val="HTMLCode"/>
          <w:rFonts w:ascii="Cambria" w:hAnsi="Cambria"/>
        </w:rPr>
        <w:t xml:space="preserve">() </w:t>
      </w:r>
      <w:r w:rsidRPr="004A4192">
        <w:rPr>
          <w:rStyle w:val="hljs-keyword"/>
          <w:rFonts w:ascii="Cambria" w:eastAsiaTheme="minorEastAsia" w:hAnsi="Cambria"/>
        </w:rPr>
        <w:t>if</w:t>
      </w:r>
      <w:r w:rsidRPr="004A4192">
        <w:rPr>
          <w:rStyle w:val="HTMLCode"/>
          <w:rFonts w:ascii="Cambria" w:hAnsi="Cambria"/>
        </w:rPr>
        <w:t xml:space="preserve"> </w:t>
      </w:r>
      <w:r w:rsidRPr="004A4192">
        <w:rPr>
          <w:rStyle w:val="hljs-keyword"/>
          <w:rFonts w:ascii="Cambria" w:eastAsiaTheme="minorEastAsia" w:hAnsi="Cambria"/>
        </w:rPr>
        <w:t>match</w:t>
      </w:r>
      <w:r w:rsidRPr="004A4192">
        <w:rPr>
          <w:rStyle w:val="HTMLCode"/>
          <w:rFonts w:ascii="Cambria" w:hAnsi="Cambria"/>
        </w:rPr>
        <w:t xml:space="preserve"> </w:t>
      </w:r>
      <w:r w:rsidRPr="004A4192">
        <w:rPr>
          <w:rStyle w:val="hljs-keyword"/>
          <w:rFonts w:ascii="Cambria" w:eastAsiaTheme="minorEastAsia" w:hAnsi="Cambria"/>
        </w:rPr>
        <w:t>else</w:t>
      </w:r>
      <w:r w:rsidRPr="004A4192">
        <w:rPr>
          <w:rStyle w:val="HTMLCode"/>
          <w:rFonts w:ascii="Cambria" w:hAnsi="Cambria"/>
        </w:rPr>
        <w:t xml:space="preserve"> </w:t>
      </w:r>
      <w:r w:rsidRPr="004A4192">
        <w:rPr>
          <w:rStyle w:val="hljs-string"/>
          <w:rFonts w:ascii="Cambria" w:hAnsi="Cambria"/>
        </w:rPr>
        <w:t>""</w:t>
      </w:r>
    </w:p>
    <w:p w14:paraId="07F0AF7B" w14:textId="77777777" w:rsidR="004F596C" w:rsidRPr="004A4192" w:rsidRDefault="004F596C" w:rsidP="004F596C">
      <w:pPr>
        <w:rPr>
          <w:rFonts w:ascii="Cambria" w:hAnsi="Cambria"/>
        </w:rPr>
      </w:pPr>
      <w:r w:rsidRPr="004A4192">
        <w:rPr>
          <w:rStyle w:val="Strong"/>
          <w:rFonts w:ascii="Cambria" w:hAnsi="Cambria"/>
          <w:b w:val="0"/>
          <w:bCs w:val="0"/>
        </w:rPr>
        <w:t>Description</w:t>
      </w:r>
    </w:p>
    <w:p w14:paraId="3788AC18" w14:textId="77777777" w:rsidR="004F596C" w:rsidRPr="004A4192" w:rsidRDefault="004F596C" w:rsidP="004F596C">
      <w:pPr>
        <w:pStyle w:val="NormalWeb"/>
        <w:rPr>
          <w:rFonts w:ascii="Cambria" w:hAnsi="Cambria"/>
        </w:rPr>
      </w:pPr>
      <w:r w:rsidRPr="004A4192">
        <w:rPr>
          <w:rFonts w:ascii="Cambria" w:hAnsi="Cambria"/>
        </w:rPr>
        <w:t>This utility extracts the alphabetic department code from a branch label.</w:t>
      </w:r>
      <w:r w:rsidRPr="004A4192">
        <w:rPr>
          <w:rFonts w:ascii="Cambria" w:hAnsi="Cambria"/>
        </w:rPr>
        <w:br/>
        <w:t>For example, “CE1”, “CE/2”, or “CE3” all map to “CE”.</w:t>
      </w:r>
    </w:p>
    <w:p w14:paraId="113EE738" w14:textId="77777777" w:rsidR="004F596C" w:rsidRPr="004A4192" w:rsidRDefault="004F596C" w:rsidP="004F596C">
      <w:pPr>
        <w:rPr>
          <w:rFonts w:ascii="Cambria" w:hAnsi="Cambria"/>
        </w:rPr>
      </w:pPr>
      <w:r w:rsidRPr="004A4192">
        <w:rPr>
          <w:rStyle w:val="Strong"/>
          <w:rFonts w:ascii="Cambria" w:hAnsi="Cambria"/>
          <w:b w:val="0"/>
          <w:bCs w:val="0"/>
        </w:rPr>
        <w:t>Role in System</w:t>
      </w:r>
    </w:p>
    <w:p w14:paraId="3539024C" w14:textId="77777777" w:rsidR="004F596C" w:rsidRPr="004A4192" w:rsidRDefault="004F596C" w:rsidP="004F596C">
      <w:pPr>
        <w:pStyle w:val="NormalWeb"/>
        <w:rPr>
          <w:rFonts w:ascii="Cambria" w:hAnsi="Cambria"/>
        </w:rPr>
      </w:pPr>
      <w:r w:rsidRPr="004A4192">
        <w:rPr>
          <w:rFonts w:ascii="Cambria" w:hAnsi="Cambria"/>
        </w:rPr>
        <w:t>The seating algorithm must prevent mixing students from the same department but from different years. This function establishes the department boundary for conflict checking.</w:t>
      </w:r>
    </w:p>
    <w:p w14:paraId="4BB14782" w14:textId="39E971BF" w:rsidR="004F596C" w:rsidRPr="004A4192" w:rsidRDefault="004F596C" w:rsidP="004F596C">
      <w:pPr>
        <w:pStyle w:val="NormalWeb"/>
        <w:rPr>
          <w:rFonts w:ascii="Cambria" w:hAnsi="Cambria"/>
        </w:rPr>
      </w:pPr>
    </w:p>
    <w:p w14:paraId="4BBD7152" w14:textId="77777777" w:rsidR="004A594D" w:rsidRPr="004A4192" w:rsidRDefault="004A594D" w:rsidP="004F596C">
      <w:pPr>
        <w:pStyle w:val="NormalWeb"/>
        <w:rPr>
          <w:rFonts w:ascii="Cambria" w:hAnsi="Cambria"/>
        </w:rPr>
      </w:pPr>
    </w:p>
    <w:p w14:paraId="68AA3444" w14:textId="77777777" w:rsidR="004F596C" w:rsidRPr="004A4192" w:rsidRDefault="004F596C" w:rsidP="004F596C">
      <w:pPr>
        <w:rPr>
          <w:rFonts w:ascii="Cambria" w:eastAsia="Times New Roman" w:hAnsi="Cambria"/>
          <w:sz w:val="24"/>
          <w:szCs w:val="24"/>
          <w:u w:val="single"/>
        </w:rPr>
      </w:pPr>
      <w:r w:rsidRPr="004A4192">
        <w:rPr>
          <w:rStyle w:val="Strong"/>
          <w:rFonts w:ascii="Cambria" w:hAnsi="Cambria"/>
          <w:bCs w:val="0"/>
          <w:sz w:val="24"/>
          <w:szCs w:val="24"/>
          <w:u w:val="single"/>
        </w:rPr>
        <w:lastRenderedPageBreak/>
        <w:t xml:space="preserve">3. Core Allocation Logic: </w:t>
      </w:r>
      <w:proofErr w:type="spellStart"/>
      <w:r w:rsidRPr="004A4192">
        <w:rPr>
          <w:rStyle w:val="HTMLCode"/>
          <w:rFonts w:ascii="Cambria" w:eastAsiaTheme="minorEastAsia" w:hAnsi="Cambria"/>
          <w:sz w:val="24"/>
          <w:szCs w:val="24"/>
          <w:u w:val="single"/>
        </w:rPr>
        <w:t>allocate_students_</w:t>
      </w:r>
      <w:proofErr w:type="gramStart"/>
      <w:r w:rsidRPr="004A4192">
        <w:rPr>
          <w:rStyle w:val="HTMLCode"/>
          <w:rFonts w:ascii="Cambria" w:eastAsiaTheme="minorEastAsia" w:hAnsi="Cambria"/>
          <w:sz w:val="24"/>
          <w:szCs w:val="24"/>
          <w:u w:val="single"/>
        </w:rPr>
        <w:t>greedy</w:t>
      </w:r>
      <w:proofErr w:type="spellEnd"/>
      <w:r w:rsidRPr="004A4192">
        <w:rPr>
          <w:rStyle w:val="HTMLCode"/>
          <w:rFonts w:ascii="Cambria" w:eastAsiaTheme="minorEastAsia" w:hAnsi="Cambria"/>
          <w:sz w:val="24"/>
          <w:szCs w:val="24"/>
          <w:u w:val="single"/>
        </w:rPr>
        <w:t>(</w:t>
      </w:r>
      <w:proofErr w:type="gramEnd"/>
      <w:r w:rsidRPr="004A4192">
        <w:rPr>
          <w:rStyle w:val="HTMLCode"/>
          <w:rFonts w:ascii="Cambria" w:eastAsiaTheme="minorEastAsia" w:hAnsi="Cambria"/>
          <w:sz w:val="24"/>
          <w:szCs w:val="24"/>
          <w:u w:val="single"/>
        </w:rPr>
        <w:t>)</w:t>
      </w:r>
    </w:p>
    <w:p w14:paraId="64A40D1C" w14:textId="77777777" w:rsidR="004F596C" w:rsidRPr="004A4192" w:rsidRDefault="004F596C" w:rsidP="004F596C">
      <w:pPr>
        <w:pStyle w:val="NormalWeb"/>
        <w:rPr>
          <w:rFonts w:ascii="Cambria" w:hAnsi="Cambria"/>
        </w:rPr>
      </w:pPr>
      <w:r w:rsidRPr="004A4192">
        <w:rPr>
          <w:rFonts w:ascii="Cambria" w:hAnsi="Cambria"/>
        </w:rPr>
        <w:t>This function constitutes the operational backbone of the project. It executes a rule-driven greedy algorithm for distributing students across available classrooms.</w:t>
      </w:r>
    </w:p>
    <w:p w14:paraId="0497E768" w14:textId="77777777" w:rsidR="004F596C" w:rsidRPr="004A4192" w:rsidRDefault="004F596C" w:rsidP="004F596C">
      <w:pPr>
        <w:rPr>
          <w:rFonts w:ascii="Cambria" w:hAnsi="Cambria"/>
          <w:sz w:val="24"/>
        </w:rPr>
      </w:pPr>
      <w:r w:rsidRPr="004A4192">
        <w:rPr>
          <w:rStyle w:val="Strong"/>
          <w:rFonts w:ascii="Cambria" w:hAnsi="Cambria"/>
          <w:bCs w:val="0"/>
          <w:sz w:val="24"/>
        </w:rPr>
        <w:t>Major Business Rules Implemented</w:t>
      </w:r>
    </w:p>
    <w:p w14:paraId="52953A66" w14:textId="77777777" w:rsidR="004F596C" w:rsidRPr="004A4192" w:rsidRDefault="004F596C" w:rsidP="00081A02">
      <w:pPr>
        <w:pStyle w:val="NormalWeb"/>
        <w:numPr>
          <w:ilvl w:val="0"/>
          <w:numId w:val="45"/>
        </w:numPr>
        <w:rPr>
          <w:rFonts w:ascii="Cambria" w:hAnsi="Cambria"/>
        </w:rPr>
      </w:pPr>
      <w:r w:rsidRPr="004A4192">
        <w:rPr>
          <w:rFonts w:ascii="Cambria" w:hAnsi="Cambria"/>
        </w:rPr>
        <w:t>Two seats are left intentionally empty in every room.</w:t>
      </w:r>
    </w:p>
    <w:p w14:paraId="41EE4F0B" w14:textId="77777777" w:rsidR="004F596C" w:rsidRPr="004A4192" w:rsidRDefault="004F596C" w:rsidP="00081A02">
      <w:pPr>
        <w:pStyle w:val="NormalWeb"/>
        <w:numPr>
          <w:ilvl w:val="0"/>
          <w:numId w:val="45"/>
        </w:numPr>
        <w:rPr>
          <w:rFonts w:ascii="Cambria" w:hAnsi="Cambria"/>
        </w:rPr>
      </w:pPr>
      <w:r w:rsidRPr="004A4192">
        <w:rPr>
          <w:rFonts w:ascii="Cambria" w:hAnsi="Cambria"/>
        </w:rPr>
        <w:t>A maximum of two branches per room is preferred; a third branch is added only when unavoidable.</w:t>
      </w:r>
    </w:p>
    <w:p w14:paraId="6E5B39BA" w14:textId="77777777" w:rsidR="004F596C" w:rsidRPr="004A4192" w:rsidRDefault="004F596C" w:rsidP="00081A02">
      <w:pPr>
        <w:pStyle w:val="NormalWeb"/>
        <w:numPr>
          <w:ilvl w:val="0"/>
          <w:numId w:val="45"/>
        </w:numPr>
        <w:rPr>
          <w:rFonts w:ascii="Cambria" w:hAnsi="Cambria"/>
        </w:rPr>
      </w:pPr>
      <w:r w:rsidRPr="004A4192">
        <w:rPr>
          <w:rFonts w:ascii="Cambria" w:hAnsi="Cambria"/>
        </w:rPr>
        <w:t>Prevent mixing of the same department across different years inside a single room.</w:t>
      </w:r>
    </w:p>
    <w:p w14:paraId="7DC912A8" w14:textId="4CF19C58" w:rsidR="004F596C" w:rsidRPr="004A4192" w:rsidRDefault="004F596C" w:rsidP="00081A02">
      <w:pPr>
        <w:pStyle w:val="NormalWeb"/>
        <w:numPr>
          <w:ilvl w:val="0"/>
          <w:numId w:val="45"/>
        </w:numPr>
        <w:rPr>
          <w:rFonts w:ascii="Cambria" w:hAnsi="Cambria"/>
        </w:rPr>
      </w:pPr>
      <w:r w:rsidRPr="004A4192">
        <w:rPr>
          <w:rFonts w:ascii="Cambria" w:hAnsi="Cambria"/>
        </w:rPr>
        <w:t>Classrooms are sorted by capacity to allocate large branches optimally.</w:t>
      </w:r>
    </w:p>
    <w:p w14:paraId="1825AAF5" w14:textId="77777777" w:rsidR="00F13270" w:rsidRPr="004A4192" w:rsidRDefault="00F13270" w:rsidP="004F596C">
      <w:pPr>
        <w:rPr>
          <w:rStyle w:val="Strong"/>
          <w:rFonts w:ascii="Cambria" w:hAnsi="Cambria"/>
          <w:b w:val="0"/>
          <w:bCs w:val="0"/>
        </w:rPr>
      </w:pPr>
    </w:p>
    <w:p w14:paraId="7B3F70E9" w14:textId="4566E9D7" w:rsidR="004F596C" w:rsidRPr="004A4192" w:rsidRDefault="004F596C" w:rsidP="004F596C">
      <w:pPr>
        <w:rPr>
          <w:rFonts w:ascii="Cambria" w:eastAsia="Times New Roman" w:hAnsi="Cambria"/>
          <w:sz w:val="24"/>
          <w:u w:val="single"/>
        </w:rPr>
      </w:pPr>
      <w:r w:rsidRPr="004A4192">
        <w:rPr>
          <w:rStyle w:val="Strong"/>
          <w:rFonts w:ascii="Cambria" w:hAnsi="Cambria"/>
          <w:b w:val="0"/>
          <w:bCs w:val="0"/>
          <w:sz w:val="24"/>
          <w:u w:val="single"/>
        </w:rPr>
        <w:t>3.1 Input and Initialization</w:t>
      </w:r>
    </w:p>
    <w:p w14:paraId="4BDBA543" w14:textId="77777777" w:rsidR="004F596C" w:rsidRPr="004A4192" w:rsidRDefault="004F596C" w:rsidP="00081A02">
      <w:pPr>
        <w:pStyle w:val="NormalWeb"/>
        <w:numPr>
          <w:ilvl w:val="0"/>
          <w:numId w:val="46"/>
        </w:numPr>
        <w:rPr>
          <w:rFonts w:ascii="Cambria" w:hAnsi="Cambria"/>
        </w:rPr>
      </w:pPr>
      <w:r w:rsidRPr="004A4192">
        <w:rPr>
          <w:rStyle w:val="HTMLCode"/>
          <w:rFonts w:ascii="Cambria" w:hAnsi="Cambria"/>
        </w:rPr>
        <w:t>classrooms</w:t>
      </w:r>
      <w:r w:rsidRPr="004A4192">
        <w:rPr>
          <w:rFonts w:ascii="Cambria" w:hAnsi="Cambria"/>
        </w:rPr>
        <w:t>: List of room–capacity tuples.</w:t>
      </w:r>
    </w:p>
    <w:p w14:paraId="445FD6AD" w14:textId="77777777" w:rsidR="004F596C" w:rsidRPr="004A4192" w:rsidRDefault="004F596C" w:rsidP="00081A02">
      <w:pPr>
        <w:pStyle w:val="NormalWeb"/>
        <w:numPr>
          <w:ilvl w:val="0"/>
          <w:numId w:val="46"/>
        </w:numPr>
        <w:rPr>
          <w:rFonts w:ascii="Cambria" w:hAnsi="Cambria"/>
        </w:rPr>
      </w:pPr>
      <w:r w:rsidRPr="004A4192">
        <w:rPr>
          <w:rStyle w:val="HTMLCode"/>
          <w:rFonts w:ascii="Cambria" w:hAnsi="Cambria"/>
        </w:rPr>
        <w:t>students</w:t>
      </w:r>
      <w:r w:rsidRPr="004A4192">
        <w:rPr>
          <w:rFonts w:ascii="Cambria" w:hAnsi="Cambria"/>
        </w:rPr>
        <w:t>: Dictionary mapping branch → student count.</w:t>
      </w:r>
    </w:p>
    <w:p w14:paraId="2BBB94CC" w14:textId="77777777" w:rsidR="004F596C" w:rsidRPr="004A4192" w:rsidRDefault="004F596C" w:rsidP="00081A02">
      <w:pPr>
        <w:pStyle w:val="NormalWeb"/>
        <w:numPr>
          <w:ilvl w:val="0"/>
          <w:numId w:val="46"/>
        </w:numPr>
        <w:rPr>
          <w:rFonts w:ascii="Cambria" w:hAnsi="Cambria"/>
        </w:rPr>
      </w:pPr>
      <w:r w:rsidRPr="004A4192">
        <w:rPr>
          <w:rFonts w:ascii="Cambria" w:hAnsi="Cambria"/>
        </w:rPr>
        <w:t xml:space="preserve">Internal structure </w:t>
      </w:r>
      <w:proofErr w:type="spellStart"/>
      <w:r w:rsidRPr="004A4192">
        <w:rPr>
          <w:rStyle w:val="HTMLCode"/>
          <w:rFonts w:ascii="Cambria" w:hAnsi="Cambria"/>
        </w:rPr>
        <w:t>room_states</w:t>
      </w:r>
      <w:proofErr w:type="spellEnd"/>
      <w:r w:rsidRPr="004A4192">
        <w:rPr>
          <w:rFonts w:ascii="Cambria" w:hAnsi="Cambria"/>
        </w:rPr>
        <w:t xml:space="preserve"> is created to hold allocation data for each room.</w:t>
      </w:r>
    </w:p>
    <w:p w14:paraId="564829CE" w14:textId="77777777" w:rsidR="004F596C" w:rsidRPr="004A4192" w:rsidRDefault="004F596C" w:rsidP="004F596C">
      <w:pPr>
        <w:rPr>
          <w:rFonts w:ascii="Cambria" w:hAnsi="Cambria"/>
          <w:sz w:val="24"/>
          <w:u w:val="single"/>
        </w:rPr>
      </w:pPr>
      <w:r w:rsidRPr="004A4192">
        <w:rPr>
          <w:rStyle w:val="Strong"/>
          <w:rFonts w:ascii="Cambria" w:hAnsi="Cambria"/>
          <w:b w:val="0"/>
          <w:bCs w:val="0"/>
          <w:sz w:val="24"/>
          <w:u w:val="single"/>
        </w:rPr>
        <w:t>3.2 Branch Sorting</w:t>
      </w:r>
    </w:p>
    <w:p w14:paraId="2978998E" w14:textId="77777777" w:rsidR="004F596C" w:rsidRPr="004A4192" w:rsidRDefault="004F596C" w:rsidP="004F596C">
      <w:pPr>
        <w:pStyle w:val="NormalWeb"/>
        <w:rPr>
          <w:rFonts w:ascii="Cambria" w:hAnsi="Cambria"/>
        </w:rPr>
      </w:pPr>
      <w:r w:rsidRPr="004A4192">
        <w:rPr>
          <w:rFonts w:ascii="Cambria" w:hAnsi="Cambria"/>
        </w:rPr>
        <w:t>Branches are dynamically sorted in descending order of remaining students.</w:t>
      </w:r>
      <w:r w:rsidRPr="004A4192">
        <w:rPr>
          <w:rFonts w:ascii="Cambria" w:hAnsi="Cambria"/>
        </w:rPr>
        <w:br/>
        <w:t>This ensures high-capacity branches get priority allocation.</w:t>
      </w:r>
    </w:p>
    <w:p w14:paraId="12A7AEA3" w14:textId="77777777" w:rsidR="004F596C" w:rsidRPr="004A4192" w:rsidRDefault="004F596C" w:rsidP="004F596C">
      <w:pPr>
        <w:rPr>
          <w:rFonts w:ascii="Cambria" w:hAnsi="Cambria"/>
          <w:sz w:val="24"/>
          <w:u w:val="single"/>
        </w:rPr>
      </w:pPr>
      <w:r w:rsidRPr="004A4192">
        <w:rPr>
          <w:rStyle w:val="Strong"/>
          <w:rFonts w:ascii="Cambria" w:hAnsi="Cambria"/>
          <w:b w:val="0"/>
          <w:bCs w:val="0"/>
          <w:sz w:val="24"/>
          <w:u w:val="single"/>
        </w:rPr>
        <w:t>3.3 Allocation Loop</w:t>
      </w:r>
    </w:p>
    <w:p w14:paraId="45E352B8" w14:textId="77777777" w:rsidR="004F596C" w:rsidRPr="004A4192" w:rsidRDefault="004F596C" w:rsidP="004F596C">
      <w:pPr>
        <w:pStyle w:val="NormalWeb"/>
        <w:rPr>
          <w:rFonts w:ascii="Cambria" w:hAnsi="Cambria"/>
        </w:rPr>
      </w:pPr>
      <w:r w:rsidRPr="004A4192">
        <w:rPr>
          <w:rFonts w:ascii="Cambria" w:hAnsi="Cambria"/>
        </w:rPr>
        <w:t>The algorithm iterates room-wise and assigns students based on:</w:t>
      </w:r>
    </w:p>
    <w:p w14:paraId="3CE93CD4" w14:textId="77777777" w:rsidR="004F596C" w:rsidRPr="004A4192" w:rsidRDefault="004F596C" w:rsidP="00081A02">
      <w:pPr>
        <w:pStyle w:val="NormalWeb"/>
        <w:numPr>
          <w:ilvl w:val="0"/>
          <w:numId w:val="47"/>
        </w:numPr>
        <w:rPr>
          <w:rFonts w:ascii="Cambria" w:hAnsi="Cambria"/>
        </w:rPr>
      </w:pPr>
      <w:r w:rsidRPr="004A4192">
        <w:rPr>
          <w:rFonts w:ascii="Cambria" w:hAnsi="Cambria"/>
        </w:rPr>
        <w:t>Available capacity (minus the 2 reserved seats).</w:t>
      </w:r>
    </w:p>
    <w:p w14:paraId="5ACF5EA4" w14:textId="77777777" w:rsidR="004F596C" w:rsidRPr="004A4192" w:rsidRDefault="004F596C" w:rsidP="00081A02">
      <w:pPr>
        <w:pStyle w:val="NormalWeb"/>
        <w:numPr>
          <w:ilvl w:val="0"/>
          <w:numId w:val="47"/>
        </w:numPr>
        <w:rPr>
          <w:rFonts w:ascii="Cambria" w:hAnsi="Cambria"/>
        </w:rPr>
      </w:pPr>
      <w:r w:rsidRPr="004A4192">
        <w:rPr>
          <w:rFonts w:ascii="Cambria" w:hAnsi="Cambria"/>
        </w:rPr>
        <w:t>Current number of branches already seated.</w:t>
      </w:r>
    </w:p>
    <w:p w14:paraId="606E9A4F" w14:textId="77777777" w:rsidR="004F596C" w:rsidRPr="004A4192" w:rsidRDefault="004F596C" w:rsidP="00081A02">
      <w:pPr>
        <w:pStyle w:val="NormalWeb"/>
        <w:numPr>
          <w:ilvl w:val="0"/>
          <w:numId w:val="47"/>
        </w:numPr>
        <w:rPr>
          <w:rFonts w:ascii="Cambria" w:hAnsi="Cambria"/>
        </w:rPr>
      </w:pPr>
      <w:r w:rsidRPr="004A4192">
        <w:rPr>
          <w:rFonts w:ascii="Cambria" w:hAnsi="Cambria"/>
        </w:rPr>
        <w:t>Department-level conflict checking.</w:t>
      </w:r>
    </w:p>
    <w:p w14:paraId="0E22B5A6" w14:textId="77777777" w:rsidR="004F596C" w:rsidRPr="004A4192" w:rsidRDefault="004F596C" w:rsidP="004F596C">
      <w:pPr>
        <w:pStyle w:val="NormalWeb"/>
        <w:rPr>
          <w:rFonts w:ascii="Cambria" w:hAnsi="Cambria"/>
        </w:rPr>
      </w:pPr>
      <w:r w:rsidRPr="004A4192">
        <w:rPr>
          <w:rFonts w:ascii="Cambria" w:hAnsi="Cambria"/>
        </w:rPr>
        <w:t>Once a suitable branch is identified:</w:t>
      </w:r>
    </w:p>
    <w:p w14:paraId="649F58D3" w14:textId="77777777" w:rsidR="004F596C" w:rsidRPr="004A4192" w:rsidRDefault="004F596C" w:rsidP="00081A02">
      <w:pPr>
        <w:pStyle w:val="NormalWeb"/>
        <w:numPr>
          <w:ilvl w:val="0"/>
          <w:numId w:val="48"/>
        </w:numPr>
        <w:rPr>
          <w:rFonts w:ascii="Cambria" w:hAnsi="Cambria"/>
        </w:rPr>
      </w:pPr>
      <w:r w:rsidRPr="004A4192">
        <w:rPr>
          <w:rFonts w:ascii="Cambria" w:hAnsi="Cambria"/>
        </w:rPr>
        <w:t>Students are assigned.</w:t>
      </w:r>
    </w:p>
    <w:p w14:paraId="501F8758" w14:textId="77777777" w:rsidR="004F596C" w:rsidRPr="004A4192" w:rsidRDefault="004F596C" w:rsidP="00081A02">
      <w:pPr>
        <w:pStyle w:val="NormalWeb"/>
        <w:numPr>
          <w:ilvl w:val="0"/>
          <w:numId w:val="48"/>
        </w:numPr>
        <w:rPr>
          <w:rFonts w:ascii="Cambria" w:hAnsi="Cambria"/>
        </w:rPr>
      </w:pPr>
      <w:r w:rsidRPr="004A4192">
        <w:rPr>
          <w:rFonts w:ascii="Cambria" w:hAnsi="Cambria"/>
        </w:rPr>
        <w:t>Remaining student count is reduced.</w:t>
      </w:r>
    </w:p>
    <w:p w14:paraId="64981C00" w14:textId="77777777" w:rsidR="004F596C" w:rsidRPr="004A4192" w:rsidRDefault="004F596C" w:rsidP="00081A02">
      <w:pPr>
        <w:pStyle w:val="NormalWeb"/>
        <w:numPr>
          <w:ilvl w:val="0"/>
          <w:numId w:val="48"/>
        </w:numPr>
        <w:rPr>
          <w:rFonts w:ascii="Cambria" w:hAnsi="Cambria"/>
        </w:rPr>
      </w:pPr>
      <w:r w:rsidRPr="004A4192">
        <w:rPr>
          <w:rFonts w:ascii="Cambria" w:hAnsi="Cambria"/>
        </w:rPr>
        <w:t>Mapping of branch → allocated rooms is updated.</w:t>
      </w:r>
    </w:p>
    <w:p w14:paraId="3A770E75" w14:textId="77777777" w:rsidR="004F596C" w:rsidRPr="004A4192" w:rsidRDefault="004F596C" w:rsidP="004F596C">
      <w:pPr>
        <w:rPr>
          <w:rFonts w:ascii="Cambria" w:hAnsi="Cambria"/>
          <w:sz w:val="24"/>
          <w:u w:val="single"/>
        </w:rPr>
      </w:pPr>
      <w:r w:rsidRPr="004A4192">
        <w:rPr>
          <w:rStyle w:val="Strong"/>
          <w:rFonts w:ascii="Cambria" w:hAnsi="Cambria"/>
          <w:b w:val="0"/>
          <w:bCs w:val="0"/>
          <w:sz w:val="24"/>
          <w:u w:val="single"/>
        </w:rPr>
        <w:t>3.4 Final Output Structures</w:t>
      </w:r>
    </w:p>
    <w:p w14:paraId="04726BE9" w14:textId="77777777" w:rsidR="004F596C" w:rsidRPr="004A4192" w:rsidRDefault="004F596C" w:rsidP="004F596C">
      <w:pPr>
        <w:pStyle w:val="NormalWeb"/>
        <w:rPr>
          <w:rFonts w:ascii="Cambria" w:hAnsi="Cambria"/>
        </w:rPr>
      </w:pPr>
      <w:r w:rsidRPr="004A4192">
        <w:rPr>
          <w:rFonts w:ascii="Cambria" w:hAnsi="Cambria"/>
        </w:rPr>
        <w:t>The function returns:</w:t>
      </w:r>
    </w:p>
    <w:p w14:paraId="34A26F1C" w14:textId="77777777" w:rsidR="004F596C" w:rsidRPr="004A4192" w:rsidRDefault="004F596C" w:rsidP="00081A02">
      <w:pPr>
        <w:pStyle w:val="NormalWeb"/>
        <w:numPr>
          <w:ilvl w:val="0"/>
          <w:numId w:val="49"/>
        </w:numPr>
        <w:rPr>
          <w:rFonts w:ascii="Cambria" w:hAnsi="Cambria"/>
        </w:rPr>
      </w:pPr>
      <w:r w:rsidRPr="004A4192">
        <w:rPr>
          <w:rStyle w:val="Strong"/>
          <w:rFonts w:ascii="Cambria" w:eastAsia="Arial" w:hAnsi="Cambria"/>
        </w:rPr>
        <w:t>allocations</w:t>
      </w:r>
      <w:r w:rsidRPr="004A4192">
        <w:rPr>
          <w:rFonts w:ascii="Cambria" w:hAnsi="Cambria"/>
        </w:rPr>
        <w:t xml:space="preserve"> – Detailed allocation matrix for each room.</w:t>
      </w:r>
    </w:p>
    <w:p w14:paraId="568D581E" w14:textId="77777777" w:rsidR="004F596C" w:rsidRPr="004A4192" w:rsidRDefault="004F596C" w:rsidP="00081A02">
      <w:pPr>
        <w:pStyle w:val="NormalWeb"/>
        <w:numPr>
          <w:ilvl w:val="0"/>
          <w:numId w:val="49"/>
        </w:numPr>
        <w:rPr>
          <w:rFonts w:ascii="Cambria" w:hAnsi="Cambria"/>
        </w:rPr>
      </w:pPr>
      <w:proofErr w:type="spellStart"/>
      <w:r w:rsidRPr="004A4192">
        <w:rPr>
          <w:rStyle w:val="Strong"/>
          <w:rFonts w:ascii="Cambria" w:eastAsia="Arial" w:hAnsi="Cambria"/>
        </w:rPr>
        <w:t>branch_rooms</w:t>
      </w:r>
      <w:proofErr w:type="spellEnd"/>
      <w:r w:rsidRPr="004A4192">
        <w:rPr>
          <w:rFonts w:ascii="Cambria" w:hAnsi="Cambria"/>
        </w:rPr>
        <w:t xml:space="preserve"> – Rooms allocated to each branch.</w:t>
      </w:r>
    </w:p>
    <w:p w14:paraId="077A53AA" w14:textId="781C4846" w:rsidR="004F596C" w:rsidRPr="004A4192" w:rsidRDefault="004F596C" w:rsidP="00081A02">
      <w:pPr>
        <w:pStyle w:val="NormalWeb"/>
        <w:numPr>
          <w:ilvl w:val="0"/>
          <w:numId w:val="49"/>
        </w:numPr>
        <w:rPr>
          <w:rFonts w:ascii="Cambria" w:hAnsi="Cambria"/>
        </w:rPr>
      </w:pPr>
      <w:proofErr w:type="spellStart"/>
      <w:r w:rsidRPr="004A4192">
        <w:rPr>
          <w:rStyle w:val="Strong"/>
          <w:rFonts w:ascii="Cambria" w:eastAsia="Arial" w:hAnsi="Cambria"/>
        </w:rPr>
        <w:t>final_remaining</w:t>
      </w:r>
      <w:proofErr w:type="spellEnd"/>
      <w:r w:rsidRPr="004A4192">
        <w:rPr>
          <w:rFonts w:ascii="Cambria" w:hAnsi="Cambria"/>
        </w:rPr>
        <w:t xml:space="preserve"> – Any unallocated students (edge cases).</w:t>
      </w:r>
    </w:p>
    <w:p w14:paraId="700DAC5F" w14:textId="579ABDF5" w:rsidR="00F13270" w:rsidRPr="004A4192" w:rsidRDefault="00F13270" w:rsidP="00F13270">
      <w:pPr>
        <w:pStyle w:val="NormalWeb"/>
        <w:ind w:left="720"/>
        <w:rPr>
          <w:rFonts w:ascii="Cambria" w:hAnsi="Cambria"/>
        </w:rPr>
      </w:pPr>
    </w:p>
    <w:p w14:paraId="66764D2C" w14:textId="77777777" w:rsidR="00F13270" w:rsidRPr="004A4192" w:rsidRDefault="00F13270" w:rsidP="00F13270">
      <w:pPr>
        <w:pStyle w:val="NormalWeb"/>
        <w:ind w:left="720"/>
        <w:rPr>
          <w:rFonts w:ascii="Cambria" w:hAnsi="Cambria"/>
        </w:rPr>
      </w:pPr>
    </w:p>
    <w:p w14:paraId="0DBB261F" w14:textId="77777777" w:rsidR="004F596C" w:rsidRPr="004A4192" w:rsidRDefault="004F596C" w:rsidP="004F596C">
      <w:pPr>
        <w:rPr>
          <w:rFonts w:ascii="Cambria" w:eastAsia="Times New Roman" w:hAnsi="Cambria"/>
          <w:sz w:val="24"/>
          <w:szCs w:val="24"/>
          <w:u w:val="single"/>
        </w:rPr>
      </w:pPr>
      <w:r w:rsidRPr="004A4192">
        <w:rPr>
          <w:rStyle w:val="Strong"/>
          <w:rFonts w:ascii="Cambria" w:hAnsi="Cambria"/>
          <w:bCs w:val="0"/>
          <w:sz w:val="24"/>
          <w:szCs w:val="24"/>
          <w:u w:val="single"/>
        </w:rPr>
        <w:t xml:space="preserve">4. Excel Report Generator: </w:t>
      </w:r>
      <w:proofErr w:type="spellStart"/>
      <w:r w:rsidRPr="004A4192">
        <w:rPr>
          <w:rStyle w:val="HTMLCode"/>
          <w:rFonts w:ascii="Cambria" w:eastAsiaTheme="minorEastAsia" w:hAnsi="Cambria"/>
          <w:sz w:val="24"/>
          <w:szCs w:val="24"/>
          <w:u w:val="single"/>
        </w:rPr>
        <w:t>generate_</w:t>
      </w:r>
      <w:proofErr w:type="gramStart"/>
      <w:r w:rsidRPr="004A4192">
        <w:rPr>
          <w:rStyle w:val="HTMLCode"/>
          <w:rFonts w:ascii="Cambria" w:eastAsiaTheme="minorEastAsia" w:hAnsi="Cambria"/>
          <w:sz w:val="24"/>
          <w:szCs w:val="24"/>
          <w:u w:val="single"/>
        </w:rPr>
        <w:t>excel</w:t>
      </w:r>
      <w:proofErr w:type="spellEnd"/>
      <w:r w:rsidRPr="004A4192">
        <w:rPr>
          <w:rStyle w:val="HTMLCode"/>
          <w:rFonts w:ascii="Cambria" w:eastAsiaTheme="minorEastAsia" w:hAnsi="Cambria"/>
          <w:sz w:val="24"/>
          <w:szCs w:val="24"/>
          <w:u w:val="single"/>
        </w:rPr>
        <w:t>(</w:t>
      </w:r>
      <w:proofErr w:type="gramEnd"/>
      <w:r w:rsidRPr="004A4192">
        <w:rPr>
          <w:rStyle w:val="HTMLCode"/>
          <w:rFonts w:ascii="Cambria" w:eastAsiaTheme="minorEastAsia" w:hAnsi="Cambria"/>
          <w:sz w:val="24"/>
          <w:szCs w:val="24"/>
          <w:u w:val="single"/>
        </w:rPr>
        <w:t>)</w:t>
      </w:r>
    </w:p>
    <w:p w14:paraId="5FB23832" w14:textId="77777777" w:rsidR="004F596C" w:rsidRPr="004A4192" w:rsidRDefault="004F596C" w:rsidP="004F596C">
      <w:pPr>
        <w:pStyle w:val="NormalWeb"/>
        <w:rPr>
          <w:rFonts w:ascii="Cambria" w:hAnsi="Cambria"/>
        </w:rPr>
      </w:pPr>
      <w:r w:rsidRPr="004A4192">
        <w:rPr>
          <w:rFonts w:ascii="Cambria" w:hAnsi="Cambria"/>
        </w:rPr>
        <w:t>This function is responsible for creating the polished Excel output.</w:t>
      </w:r>
    </w:p>
    <w:p w14:paraId="5322B433" w14:textId="77777777" w:rsidR="004F596C" w:rsidRPr="004A4192" w:rsidRDefault="004F596C" w:rsidP="004F596C">
      <w:pPr>
        <w:rPr>
          <w:rFonts w:ascii="Cambria" w:hAnsi="Cambria"/>
          <w:sz w:val="24"/>
        </w:rPr>
      </w:pPr>
      <w:r w:rsidRPr="004A4192">
        <w:rPr>
          <w:rStyle w:val="Strong"/>
          <w:rFonts w:ascii="Cambria" w:hAnsi="Cambria"/>
          <w:b w:val="0"/>
          <w:bCs w:val="0"/>
          <w:sz w:val="24"/>
        </w:rPr>
        <w:t>Functional Scope</w:t>
      </w:r>
    </w:p>
    <w:p w14:paraId="7567E0CA" w14:textId="77777777" w:rsidR="004F596C" w:rsidRPr="004A4192" w:rsidRDefault="004F596C" w:rsidP="00081A02">
      <w:pPr>
        <w:pStyle w:val="NormalWeb"/>
        <w:numPr>
          <w:ilvl w:val="0"/>
          <w:numId w:val="50"/>
        </w:numPr>
        <w:rPr>
          <w:rFonts w:ascii="Cambria" w:hAnsi="Cambria"/>
        </w:rPr>
      </w:pPr>
      <w:r w:rsidRPr="004A4192">
        <w:rPr>
          <w:rFonts w:ascii="Cambria" w:hAnsi="Cambria"/>
        </w:rPr>
        <w:t>Configures workbook, styles, and alignment.</w:t>
      </w:r>
    </w:p>
    <w:p w14:paraId="2D27A48A" w14:textId="77777777" w:rsidR="004F596C" w:rsidRPr="004A4192" w:rsidRDefault="004F596C" w:rsidP="00081A02">
      <w:pPr>
        <w:pStyle w:val="NormalWeb"/>
        <w:numPr>
          <w:ilvl w:val="0"/>
          <w:numId w:val="50"/>
        </w:numPr>
        <w:rPr>
          <w:rFonts w:ascii="Cambria" w:hAnsi="Cambria"/>
        </w:rPr>
      </w:pPr>
      <w:r w:rsidRPr="004A4192">
        <w:rPr>
          <w:rFonts w:ascii="Cambria" w:hAnsi="Cambria"/>
        </w:rPr>
        <w:t>Generates multi-row headers (University → School → Seating Arrangement).</w:t>
      </w:r>
    </w:p>
    <w:p w14:paraId="64DFFF0C" w14:textId="77777777" w:rsidR="004F596C" w:rsidRPr="004A4192" w:rsidRDefault="004F596C" w:rsidP="00081A02">
      <w:pPr>
        <w:pStyle w:val="NormalWeb"/>
        <w:numPr>
          <w:ilvl w:val="0"/>
          <w:numId w:val="50"/>
        </w:numPr>
        <w:rPr>
          <w:rFonts w:ascii="Cambria" w:hAnsi="Cambria"/>
        </w:rPr>
      </w:pPr>
      <w:r w:rsidRPr="004A4192">
        <w:rPr>
          <w:rFonts w:ascii="Cambria" w:hAnsi="Cambria"/>
        </w:rPr>
        <w:t>Populates left-side table with room-wise seating data.</w:t>
      </w:r>
    </w:p>
    <w:p w14:paraId="0048630E" w14:textId="77777777" w:rsidR="004F596C" w:rsidRPr="004A4192" w:rsidRDefault="004F596C" w:rsidP="00081A02">
      <w:pPr>
        <w:pStyle w:val="NormalWeb"/>
        <w:numPr>
          <w:ilvl w:val="0"/>
          <w:numId w:val="50"/>
        </w:numPr>
        <w:rPr>
          <w:rFonts w:ascii="Cambria" w:hAnsi="Cambria"/>
        </w:rPr>
      </w:pPr>
      <w:r w:rsidRPr="004A4192">
        <w:rPr>
          <w:rFonts w:ascii="Cambria" w:hAnsi="Cambria"/>
        </w:rPr>
        <w:t>Generates right-side table for branch-level summaries.</w:t>
      </w:r>
    </w:p>
    <w:p w14:paraId="740CAE94" w14:textId="77777777" w:rsidR="004F596C" w:rsidRPr="004A4192" w:rsidRDefault="004F596C" w:rsidP="00081A02">
      <w:pPr>
        <w:pStyle w:val="NormalWeb"/>
        <w:numPr>
          <w:ilvl w:val="0"/>
          <w:numId w:val="50"/>
        </w:numPr>
        <w:rPr>
          <w:rFonts w:ascii="Cambria" w:hAnsi="Cambria"/>
        </w:rPr>
      </w:pPr>
      <w:r w:rsidRPr="004A4192">
        <w:rPr>
          <w:rFonts w:ascii="Cambria" w:hAnsi="Cambria"/>
        </w:rPr>
        <w:t>Handles merged cells, borders, background highlights, and formula fields.</w:t>
      </w:r>
    </w:p>
    <w:p w14:paraId="25926133" w14:textId="77777777" w:rsidR="004F596C" w:rsidRPr="004A4192" w:rsidRDefault="004F596C" w:rsidP="004F596C">
      <w:pPr>
        <w:rPr>
          <w:rFonts w:ascii="Cambria" w:hAnsi="Cambria"/>
          <w:sz w:val="24"/>
        </w:rPr>
      </w:pPr>
      <w:r w:rsidRPr="004A4192">
        <w:rPr>
          <w:rStyle w:val="Strong"/>
          <w:rFonts w:ascii="Cambria" w:hAnsi="Cambria"/>
          <w:b w:val="0"/>
          <w:bCs w:val="0"/>
          <w:sz w:val="24"/>
        </w:rPr>
        <w:t>Key Features</w:t>
      </w:r>
    </w:p>
    <w:p w14:paraId="7BA7A5EF" w14:textId="77777777" w:rsidR="004F596C" w:rsidRPr="004A4192" w:rsidRDefault="004F596C" w:rsidP="00081A02">
      <w:pPr>
        <w:pStyle w:val="NormalWeb"/>
        <w:numPr>
          <w:ilvl w:val="0"/>
          <w:numId w:val="51"/>
        </w:numPr>
        <w:rPr>
          <w:rFonts w:ascii="Cambria" w:hAnsi="Cambria"/>
        </w:rPr>
      </w:pPr>
      <w:r w:rsidRPr="004A4192">
        <w:rPr>
          <w:rFonts w:ascii="Cambria" w:hAnsi="Cambria"/>
        </w:rPr>
        <w:t>High-readability formatting using centered text, bold fonts, and controlled cell width.</w:t>
      </w:r>
    </w:p>
    <w:p w14:paraId="6995BBCE" w14:textId="77777777" w:rsidR="004F596C" w:rsidRPr="004A4192" w:rsidRDefault="004F596C" w:rsidP="00081A02">
      <w:pPr>
        <w:pStyle w:val="NormalWeb"/>
        <w:numPr>
          <w:ilvl w:val="0"/>
          <w:numId w:val="51"/>
        </w:numPr>
        <w:rPr>
          <w:rFonts w:ascii="Cambria" w:hAnsi="Cambria"/>
        </w:rPr>
      </w:pPr>
      <w:r w:rsidRPr="004A4192">
        <w:rPr>
          <w:rFonts w:ascii="Cambria" w:hAnsi="Cambria"/>
        </w:rPr>
        <w:t>Conditional color fills (e.g., yellow for branch summary headers).</w:t>
      </w:r>
    </w:p>
    <w:p w14:paraId="3052C2F3" w14:textId="77777777" w:rsidR="004F596C" w:rsidRPr="004A4192" w:rsidRDefault="004F596C" w:rsidP="00081A02">
      <w:pPr>
        <w:pStyle w:val="NormalWeb"/>
        <w:numPr>
          <w:ilvl w:val="0"/>
          <w:numId w:val="51"/>
        </w:numPr>
        <w:rPr>
          <w:rFonts w:ascii="Cambria" w:hAnsi="Cambria"/>
        </w:rPr>
      </w:pPr>
      <w:r w:rsidRPr="004A4192">
        <w:rPr>
          <w:rFonts w:ascii="Cambria" w:hAnsi="Cambria"/>
        </w:rPr>
        <w:t>Automatic totals for student count and block count.</w:t>
      </w:r>
    </w:p>
    <w:p w14:paraId="720DBA71" w14:textId="77777777" w:rsidR="004F596C" w:rsidRPr="004A4192" w:rsidRDefault="004F596C" w:rsidP="004F596C">
      <w:pPr>
        <w:rPr>
          <w:rFonts w:ascii="Cambria" w:hAnsi="Cambria"/>
        </w:rPr>
      </w:pPr>
      <w:r w:rsidRPr="004A4192">
        <w:rPr>
          <w:rStyle w:val="Strong"/>
          <w:rFonts w:ascii="Cambria" w:hAnsi="Cambria"/>
          <w:b w:val="0"/>
          <w:bCs w:val="0"/>
        </w:rPr>
        <w:t>Output</w:t>
      </w:r>
    </w:p>
    <w:p w14:paraId="13B67CE9" w14:textId="5AE2B3DC" w:rsidR="004F596C" w:rsidRPr="004A4192" w:rsidRDefault="004F596C" w:rsidP="004F596C">
      <w:pPr>
        <w:pStyle w:val="NormalWeb"/>
        <w:rPr>
          <w:rFonts w:ascii="Cambria" w:hAnsi="Cambria"/>
        </w:rPr>
      </w:pPr>
      <w:r w:rsidRPr="004A4192">
        <w:rPr>
          <w:rFonts w:ascii="Cambria" w:hAnsi="Cambria"/>
        </w:rPr>
        <w:t xml:space="preserve">A fully formatted </w:t>
      </w:r>
      <w:r w:rsidRPr="004A4192">
        <w:rPr>
          <w:rStyle w:val="HTMLCode"/>
          <w:rFonts w:ascii="Cambria" w:hAnsi="Cambria"/>
        </w:rPr>
        <w:t>.xlsx</w:t>
      </w:r>
      <w:r w:rsidRPr="004A4192">
        <w:rPr>
          <w:rFonts w:ascii="Cambria" w:hAnsi="Cambria"/>
        </w:rPr>
        <w:t xml:space="preserve"> file that administrators can directly print or circulate.</w:t>
      </w:r>
    </w:p>
    <w:p w14:paraId="461AE81F" w14:textId="1147C801" w:rsidR="004F596C" w:rsidRPr="004A4192" w:rsidRDefault="004F596C" w:rsidP="004F596C">
      <w:pPr>
        <w:pStyle w:val="NormalWeb"/>
        <w:rPr>
          <w:rFonts w:ascii="Cambria" w:hAnsi="Cambria"/>
        </w:rPr>
      </w:pPr>
    </w:p>
    <w:p w14:paraId="2D5A5777" w14:textId="77777777" w:rsidR="004F596C" w:rsidRPr="004A4192" w:rsidRDefault="004F596C" w:rsidP="004F596C">
      <w:pPr>
        <w:rPr>
          <w:rFonts w:ascii="Cambria" w:eastAsia="Times New Roman" w:hAnsi="Cambria"/>
          <w:sz w:val="24"/>
          <w:szCs w:val="24"/>
          <w:u w:val="single"/>
        </w:rPr>
      </w:pPr>
      <w:r w:rsidRPr="004A4192">
        <w:rPr>
          <w:rStyle w:val="Strong"/>
          <w:rFonts w:ascii="Cambria" w:hAnsi="Cambria"/>
          <w:bCs w:val="0"/>
          <w:sz w:val="24"/>
          <w:szCs w:val="24"/>
          <w:u w:val="single"/>
        </w:rPr>
        <w:t xml:space="preserve">5. Django View: </w:t>
      </w:r>
      <w:proofErr w:type="spellStart"/>
      <w:r w:rsidRPr="004A4192">
        <w:rPr>
          <w:rStyle w:val="HTMLCode"/>
          <w:rFonts w:ascii="Cambria" w:eastAsiaTheme="minorEastAsia" w:hAnsi="Cambria"/>
          <w:sz w:val="24"/>
          <w:szCs w:val="24"/>
          <w:u w:val="single"/>
        </w:rPr>
        <w:t>upload_and_</w:t>
      </w:r>
      <w:proofErr w:type="gramStart"/>
      <w:r w:rsidRPr="004A4192">
        <w:rPr>
          <w:rStyle w:val="HTMLCode"/>
          <w:rFonts w:ascii="Cambria" w:eastAsiaTheme="minorEastAsia" w:hAnsi="Cambria"/>
          <w:sz w:val="24"/>
          <w:szCs w:val="24"/>
          <w:u w:val="single"/>
        </w:rPr>
        <w:t>process</w:t>
      </w:r>
      <w:proofErr w:type="spellEnd"/>
      <w:r w:rsidRPr="004A4192">
        <w:rPr>
          <w:rStyle w:val="HTMLCode"/>
          <w:rFonts w:ascii="Cambria" w:eastAsiaTheme="minorEastAsia" w:hAnsi="Cambria"/>
          <w:sz w:val="24"/>
          <w:szCs w:val="24"/>
          <w:u w:val="single"/>
        </w:rPr>
        <w:t>(</w:t>
      </w:r>
      <w:proofErr w:type="gramEnd"/>
      <w:r w:rsidRPr="004A4192">
        <w:rPr>
          <w:rStyle w:val="HTMLCode"/>
          <w:rFonts w:ascii="Cambria" w:eastAsiaTheme="minorEastAsia" w:hAnsi="Cambria"/>
          <w:sz w:val="24"/>
          <w:szCs w:val="24"/>
          <w:u w:val="single"/>
        </w:rPr>
        <w:t>)</w:t>
      </w:r>
    </w:p>
    <w:p w14:paraId="7DDA47D1" w14:textId="77777777" w:rsidR="004F596C" w:rsidRPr="004A4192" w:rsidRDefault="004F596C" w:rsidP="004F596C">
      <w:pPr>
        <w:pStyle w:val="NormalWeb"/>
        <w:rPr>
          <w:rFonts w:ascii="Cambria" w:hAnsi="Cambria"/>
        </w:rPr>
      </w:pPr>
      <w:r w:rsidRPr="004A4192">
        <w:rPr>
          <w:rFonts w:ascii="Cambria" w:hAnsi="Cambria"/>
        </w:rPr>
        <w:t>This view function integrates the entire workflow and binds it to the UI.</w:t>
      </w:r>
    </w:p>
    <w:p w14:paraId="0015964A" w14:textId="77777777" w:rsidR="004F596C" w:rsidRPr="004A4192" w:rsidRDefault="004F596C" w:rsidP="00081A02">
      <w:pPr>
        <w:pStyle w:val="NormalWeb"/>
        <w:numPr>
          <w:ilvl w:val="0"/>
          <w:numId w:val="52"/>
        </w:numPr>
        <w:rPr>
          <w:rFonts w:ascii="Cambria" w:hAnsi="Cambria"/>
        </w:rPr>
      </w:pPr>
      <w:r w:rsidRPr="004A4192">
        <w:rPr>
          <w:rFonts w:ascii="Cambria" w:hAnsi="Cambria"/>
        </w:rPr>
        <w:t xml:space="preserve">On </w:t>
      </w:r>
      <w:r w:rsidRPr="004A4192">
        <w:rPr>
          <w:rStyle w:val="Strong"/>
          <w:rFonts w:ascii="Cambria" w:eastAsia="Arial" w:hAnsi="Cambria"/>
        </w:rPr>
        <w:t>GET request</w:t>
      </w:r>
      <w:r w:rsidRPr="004A4192">
        <w:rPr>
          <w:rFonts w:ascii="Cambria" w:hAnsi="Cambria"/>
        </w:rPr>
        <w:t xml:space="preserve"> – Renders the upload page.</w:t>
      </w:r>
    </w:p>
    <w:p w14:paraId="573357DE" w14:textId="77777777" w:rsidR="004F596C" w:rsidRPr="004A4192" w:rsidRDefault="004F596C" w:rsidP="00081A02">
      <w:pPr>
        <w:pStyle w:val="NormalWeb"/>
        <w:numPr>
          <w:ilvl w:val="0"/>
          <w:numId w:val="52"/>
        </w:numPr>
        <w:rPr>
          <w:rFonts w:ascii="Cambria" w:hAnsi="Cambria"/>
        </w:rPr>
      </w:pPr>
      <w:r w:rsidRPr="004A4192">
        <w:rPr>
          <w:rFonts w:ascii="Cambria" w:hAnsi="Cambria"/>
        </w:rPr>
        <w:t xml:space="preserve">On </w:t>
      </w:r>
      <w:r w:rsidRPr="004A4192">
        <w:rPr>
          <w:rStyle w:val="Strong"/>
          <w:rFonts w:ascii="Cambria" w:eastAsia="Arial" w:hAnsi="Cambria"/>
        </w:rPr>
        <w:t>POST request</w:t>
      </w:r>
      <w:r w:rsidRPr="004A4192">
        <w:rPr>
          <w:rFonts w:ascii="Cambria" w:hAnsi="Cambria"/>
        </w:rPr>
        <w:t xml:space="preserve"> – Validates file presence.</w:t>
      </w:r>
    </w:p>
    <w:p w14:paraId="67BEC853" w14:textId="77777777" w:rsidR="004F596C" w:rsidRPr="004A4192" w:rsidRDefault="004F596C" w:rsidP="00081A02">
      <w:pPr>
        <w:pStyle w:val="NormalWeb"/>
        <w:numPr>
          <w:ilvl w:val="0"/>
          <w:numId w:val="52"/>
        </w:numPr>
        <w:rPr>
          <w:rFonts w:ascii="Cambria" w:hAnsi="Cambria"/>
        </w:rPr>
      </w:pPr>
      <w:r w:rsidRPr="004A4192">
        <w:rPr>
          <w:rFonts w:ascii="Cambria" w:hAnsi="Cambria"/>
        </w:rPr>
        <w:t>Reads classroom and student files using pandas.</w:t>
      </w:r>
    </w:p>
    <w:p w14:paraId="1D17F61D" w14:textId="77777777" w:rsidR="004F596C" w:rsidRPr="004A4192" w:rsidRDefault="004F596C" w:rsidP="00081A02">
      <w:pPr>
        <w:pStyle w:val="NormalWeb"/>
        <w:numPr>
          <w:ilvl w:val="0"/>
          <w:numId w:val="52"/>
        </w:numPr>
        <w:rPr>
          <w:rFonts w:ascii="Cambria" w:hAnsi="Cambria"/>
        </w:rPr>
      </w:pPr>
      <w:r w:rsidRPr="004A4192">
        <w:rPr>
          <w:rFonts w:ascii="Cambria" w:hAnsi="Cambria"/>
        </w:rPr>
        <w:t>Performs cleanup: remove empty rows, enforce numeric types.</w:t>
      </w:r>
    </w:p>
    <w:p w14:paraId="3B4987D5" w14:textId="77777777" w:rsidR="004F596C" w:rsidRPr="004A4192" w:rsidRDefault="004F596C" w:rsidP="00081A02">
      <w:pPr>
        <w:pStyle w:val="NormalWeb"/>
        <w:numPr>
          <w:ilvl w:val="0"/>
          <w:numId w:val="52"/>
        </w:numPr>
        <w:rPr>
          <w:rFonts w:ascii="Cambria" w:hAnsi="Cambria"/>
        </w:rPr>
      </w:pPr>
      <w:r w:rsidRPr="004A4192">
        <w:rPr>
          <w:rFonts w:ascii="Cambria" w:hAnsi="Cambria"/>
        </w:rPr>
        <w:t xml:space="preserve">Converts </w:t>
      </w:r>
      <w:proofErr w:type="spellStart"/>
      <w:r w:rsidRPr="004A4192">
        <w:rPr>
          <w:rFonts w:ascii="Cambria" w:hAnsi="Cambria"/>
        </w:rPr>
        <w:t>dataframes</w:t>
      </w:r>
      <w:proofErr w:type="spellEnd"/>
      <w:r w:rsidRPr="004A4192">
        <w:rPr>
          <w:rFonts w:ascii="Cambria" w:hAnsi="Cambria"/>
        </w:rPr>
        <w:t xml:space="preserve"> into input structures for allocation.</w:t>
      </w:r>
    </w:p>
    <w:p w14:paraId="0EECD34B" w14:textId="77777777" w:rsidR="004F596C" w:rsidRPr="004A4192" w:rsidRDefault="004F596C" w:rsidP="00081A02">
      <w:pPr>
        <w:pStyle w:val="NormalWeb"/>
        <w:numPr>
          <w:ilvl w:val="0"/>
          <w:numId w:val="52"/>
        </w:numPr>
        <w:rPr>
          <w:rFonts w:ascii="Cambria" w:hAnsi="Cambria"/>
        </w:rPr>
      </w:pPr>
      <w:r w:rsidRPr="004A4192">
        <w:rPr>
          <w:rFonts w:ascii="Cambria" w:hAnsi="Cambria"/>
        </w:rPr>
        <w:t>Calls the allocation algorithm and Excel generator.</w:t>
      </w:r>
    </w:p>
    <w:p w14:paraId="2E72A0B7" w14:textId="77777777" w:rsidR="004F596C" w:rsidRPr="004A4192" w:rsidRDefault="004F596C" w:rsidP="00081A02">
      <w:pPr>
        <w:pStyle w:val="NormalWeb"/>
        <w:numPr>
          <w:ilvl w:val="0"/>
          <w:numId w:val="52"/>
        </w:numPr>
        <w:rPr>
          <w:rFonts w:ascii="Cambria" w:hAnsi="Cambria"/>
        </w:rPr>
      </w:pPr>
      <w:r w:rsidRPr="004A4192">
        <w:rPr>
          <w:rFonts w:ascii="Cambria" w:hAnsi="Cambria"/>
        </w:rPr>
        <w:t>Returns the final Excel file as a downloadable HTTP response.</w:t>
      </w:r>
    </w:p>
    <w:p w14:paraId="7E8C565B" w14:textId="77777777" w:rsidR="004F596C" w:rsidRPr="004A4192" w:rsidRDefault="004F596C" w:rsidP="004F596C">
      <w:pPr>
        <w:spacing w:after="0"/>
        <w:rPr>
          <w:rFonts w:ascii="Cambria" w:hAnsi="Cambria"/>
          <w:sz w:val="24"/>
        </w:rPr>
      </w:pPr>
      <w:r w:rsidRPr="004A4192">
        <w:rPr>
          <w:rStyle w:val="Strong"/>
          <w:rFonts w:ascii="Cambria" w:hAnsi="Cambria"/>
          <w:b w:val="0"/>
          <w:bCs w:val="0"/>
          <w:sz w:val="24"/>
        </w:rPr>
        <w:t>Primary Responsibilities</w:t>
      </w:r>
    </w:p>
    <w:p w14:paraId="68D9E501" w14:textId="77777777" w:rsidR="004F596C" w:rsidRPr="004A4192" w:rsidRDefault="004F596C" w:rsidP="00081A02">
      <w:pPr>
        <w:pStyle w:val="NormalWeb"/>
        <w:numPr>
          <w:ilvl w:val="0"/>
          <w:numId w:val="53"/>
        </w:numPr>
        <w:spacing w:after="0" w:afterAutospacing="0"/>
        <w:rPr>
          <w:rFonts w:ascii="Cambria" w:hAnsi="Cambria"/>
        </w:rPr>
      </w:pPr>
      <w:r w:rsidRPr="004A4192">
        <w:rPr>
          <w:rFonts w:ascii="Cambria" w:hAnsi="Cambria"/>
        </w:rPr>
        <w:t>File ingestion.</w:t>
      </w:r>
    </w:p>
    <w:p w14:paraId="0A3352A0" w14:textId="77777777" w:rsidR="004F596C" w:rsidRPr="004A4192" w:rsidRDefault="004F596C" w:rsidP="00081A02">
      <w:pPr>
        <w:pStyle w:val="NormalWeb"/>
        <w:numPr>
          <w:ilvl w:val="0"/>
          <w:numId w:val="53"/>
        </w:numPr>
        <w:rPr>
          <w:rFonts w:ascii="Cambria" w:hAnsi="Cambria"/>
        </w:rPr>
      </w:pPr>
      <w:r w:rsidRPr="004A4192">
        <w:rPr>
          <w:rFonts w:ascii="Cambria" w:hAnsi="Cambria"/>
        </w:rPr>
        <w:t>Data validation and normalization.</w:t>
      </w:r>
    </w:p>
    <w:p w14:paraId="6DF56FE1" w14:textId="637B83C6" w:rsidR="004F596C" w:rsidRPr="004A4192" w:rsidRDefault="004F596C" w:rsidP="00081A02">
      <w:pPr>
        <w:pStyle w:val="NormalWeb"/>
        <w:numPr>
          <w:ilvl w:val="0"/>
          <w:numId w:val="53"/>
        </w:numPr>
        <w:rPr>
          <w:rFonts w:ascii="Cambria" w:hAnsi="Cambria"/>
        </w:rPr>
      </w:pPr>
      <w:r w:rsidRPr="004A4192">
        <w:rPr>
          <w:rFonts w:ascii="Cambria" w:hAnsi="Cambria"/>
        </w:rPr>
        <w:t>Orchestrating the business logic and output pipeline.</w:t>
      </w:r>
    </w:p>
    <w:p w14:paraId="147B2743" w14:textId="3DB134D3" w:rsidR="00F13270" w:rsidRPr="004A4192" w:rsidRDefault="00F13270" w:rsidP="00F13270">
      <w:pPr>
        <w:pStyle w:val="NormalWeb"/>
        <w:rPr>
          <w:rFonts w:ascii="Cambria" w:hAnsi="Cambria"/>
        </w:rPr>
      </w:pPr>
    </w:p>
    <w:p w14:paraId="52445AEB" w14:textId="2360C22A" w:rsidR="004A594D" w:rsidRPr="004A4192" w:rsidRDefault="004A594D" w:rsidP="00F13270">
      <w:pPr>
        <w:pStyle w:val="NormalWeb"/>
        <w:rPr>
          <w:rFonts w:ascii="Cambria" w:hAnsi="Cambria"/>
        </w:rPr>
      </w:pPr>
    </w:p>
    <w:p w14:paraId="52058219" w14:textId="77777777" w:rsidR="004A594D" w:rsidRPr="004A4192" w:rsidRDefault="004A594D" w:rsidP="00F13270">
      <w:pPr>
        <w:pStyle w:val="NormalWeb"/>
        <w:rPr>
          <w:rFonts w:ascii="Cambria" w:hAnsi="Cambria"/>
        </w:rPr>
      </w:pPr>
    </w:p>
    <w:p w14:paraId="779366E4" w14:textId="77777777" w:rsidR="004F596C" w:rsidRPr="004A4192" w:rsidRDefault="004F596C" w:rsidP="00D929D8">
      <w:pPr>
        <w:rPr>
          <w:rFonts w:ascii="Cambria" w:hAnsi="Cambria"/>
          <w:sz w:val="24"/>
          <w:u w:val="single"/>
        </w:rPr>
      </w:pPr>
      <w:r w:rsidRPr="004A4192">
        <w:rPr>
          <w:rStyle w:val="Strong"/>
          <w:rFonts w:ascii="Cambria" w:hAnsi="Cambria"/>
          <w:bCs w:val="0"/>
          <w:sz w:val="24"/>
          <w:u w:val="single"/>
        </w:rPr>
        <w:lastRenderedPageBreak/>
        <w:t>6. System Integration Overview</w:t>
      </w:r>
    </w:p>
    <w:p w14:paraId="6CDF2493" w14:textId="77777777" w:rsidR="004F596C" w:rsidRPr="004A4192" w:rsidRDefault="004F596C" w:rsidP="004F596C">
      <w:pPr>
        <w:pStyle w:val="NormalWeb"/>
        <w:rPr>
          <w:rFonts w:ascii="Cambria" w:hAnsi="Cambria"/>
        </w:rPr>
      </w:pPr>
      <w:r w:rsidRPr="004A4192">
        <w:rPr>
          <w:rFonts w:ascii="Cambria" w:hAnsi="Cambria"/>
        </w:rPr>
        <w:t>The entire codebase functions as an end-to-end pipeline:</w:t>
      </w:r>
    </w:p>
    <w:p w14:paraId="478AFD09" w14:textId="77777777" w:rsidR="004F596C" w:rsidRPr="004A4192" w:rsidRDefault="004F596C" w:rsidP="004F596C">
      <w:pPr>
        <w:pStyle w:val="NormalWeb"/>
        <w:rPr>
          <w:rFonts w:ascii="Cambria" w:hAnsi="Cambria"/>
        </w:rPr>
      </w:pPr>
      <w:r w:rsidRPr="004A4192">
        <w:rPr>
          <w:rStyle w:val="Strong"/>
          <w:rFonts w:ascii="Cambria" w:eastAsia="Arial" w:hAnsi="Cambria"/>
        </w:rPr>
        <w:t>Upload Excel → Data Cleaning → Allocation Engine → Excel Generator → Download Output</w:t>
      </w:r>
    </w:p>
    <w:p w14:paraId="3A1A0FD2" w14:textId="77777777" w:rsidR="004F596C" w:rsidRPr="004A4192" w:rsidRDefault="004F596C" w:rsidP="004F596C">
      <w:pPr>
        <w:pStyle w:val="NormalWeb"/>
        <w:rPr>
          <w:rFonts w:ascii="Cambria" w:hAnsi="Cambria"/>
        </w:rPr>
      </w:pPr>
      <w:r w:rsidRPr="004A4192">
        <w:rPr>
          <w:rFonts w:ascii="Cambria" w:hAnsi="Cambria"/>
        </w:rPr>
        <w:t>This modular architecture ensures:</w:t>
      </w:r>
    </w:p>
    <w:p w14:paraId="14DDC50E" w14:textId="77777777" w:rsidR="004F596C" w:rsidRPr="004A4192" w:rsidRDefault="004F596C" w:rsidP="00081A02">
      <w:pPr>
        <w:pStyle w:val="NormalWeb"/>
        <w:numPr>
          <w:ilvl w:val="0"/>
          <w:numId w:val="54"/>
        </w:numPr>
        <w:rPr>
          <w:rFonts w:ascii="Cambria" w:hAnsi="Cambria"/>
        </w:rPr>
      </w:pPr>
      <w:r w:rsidRPr="004A4192">
        <w:rPr>
          <w:rFonts w:ascii="Cambria" w:hAnsi="Cambria"/>
        </w:rPr>
        <w:t>High maintainability</w:t>
      </w:r>
    </w:p>
    <w:p w14:paraId="1ADD74CB" w14:textId="77777777" w:rsidR="004F596C" w:rsidRPr="004A4192" w:rsidRDefault="004F596C" w:rsidP="00081A02">
      <w:pPr>
        <w:pStyle w:val="NormalWeb"/>
        <w:numPr>
          <w:ilvl w:val="0"/>
          <w:numId w:val="54"/>
        </w:numPr>
        <w:rPr>
          <w:rFonts w:ascii="Cambria" w:hAnsi="Cambria"/>
        </w:rPr>
      </w:pPr>
      <w:r w:rsidRPr="004A4192">
        <w:rPr>
          <w:rFonts w:ascii="Cambria" w:hAnsi="Cambria"/>
        </w:rPr>
        <w:t>Clear separation of algorithmic logic, formatting logic, and request handling</w:t>
      </w:r>
    </w:p>
    <w:p w14:paraId="3CD646E5" w14:textId="385CE5CE" w:rsidR="004F596C" w:rsidRPr="004A4192" w:rsidRDefault="004F596C" w:rsidP="00081A02">
      <w:pPr>
        <w:pStyle w:val="NormalWeb"/>
        <w:numPr>
          <w:ilvl w:val="0"/>
          <w:numId w:val="54"/>
        </w:numPr>
        <w:rPr>
          <w:rFonts w:ascii="Cambria" w:hAnsi="Cambria"/>
        </w:rPr>
      </w:pPr>
      <w:r w:rsidRPr="004A4192">
        <w:rPr>
          <w:rFonts w:ascii="Cambria" w:hAnsi="Cambria"/>
        </w:rPr>
        <w:t>Easy extension for future features (e.g., room-priority rules, multi-shift exams)</w:t>
      </w:r>
    </w:p>
    <w:p w14:paraId="5EE8D8D1" w14:textId="5DB43B7A" w:rsidR="004A594D" w:rsidRPr="004A4192" w:rsidRDefault="004A594D" w:rsidP="004A594D">
      <w:pPr>
        <w:pStyle w:val="NormalWeb"/>
        <w:rPr>
          <w:rFonts w:ascii="Cambria" w:hAnsi="Cambria"/>
        </w:rPr>
      </w:pPr>
    </w:p>
    <w:p w14:paraId="665A9FC5" w14:textId="3DB02A59" w:rsidR="0010173D" w:rsidRPr="004A4192" w:rsidRDefault="0010173D" w:rsidP="004A594D">
      <w:pPr>
        <w:pStyle w:val="NormalWeb"/>
        <w:rPr>
          <w:rFonts w:ascii="Cambria" w:hAnsi="Cambria"/>
        </w:rPr>
      </w:pPr>
    </w:p>
    <w:p w14:paraId="2A5573BF" w14:textId="5A916AB7" w:rsidR="0010173D" w:rsidRPr="004A4192" w:rsidRDefault="0010173D" w:rsidP="004A594D">
      <w:pPr>
        <w:pStyle w:val="NormalWeb"/>
        <w:rPr>
          <w:rFonts w:ascii="Cambria" w:hAnsi="Cambria"/>
        </w:rPr>
      </w:pPr>
    </w:p>
    <w:p w14:paraId="17B7E35F" w14:textId="7B774E66" w:rsidR="0010173D" w:rsidRPr="004A4192" w:rsidRDefault="0010173D" w:rsidP="004A594D">
      <w:pPr>
        <w:pStyle w:val="NormalWeb"/>
        <w:rPr>
          <w:rFonts w:ascii="Cambria" w:hAnsi="Cambria"/>
        </w:rPr>
      </w:pPr>
    </w:p>
    <w:p w14:paraId="2B078BDA" w14:textId="26EFC360" w:rsidR="0010173D" w:rsidRPr="004A4192" w:rsidRDefault="0010173D" w:rsidP="004A594D">
      <w:pPr>
        <w:pStyle w:val="NormalWeb"/>
        <w:rPr>
          <w:rFonts w:ascii="Cambria" w:hAnsi="Cambria"/>
        </w:rPr>
      </w:pPr>
    </w:p>
    <w:p w14:paraId="5726FD02" w14:textId="7DD9A8BC" w:rsidR="0010173D" w:rsidRPr="004A4192" w:rsidRDefault="0010173D" w:rsidP="004A594D">
      <w:pPr>
        <w:pStyle w:val="NormalWeb"/>
        <w:rPr>
          <w:rFonts w:ascii="Cambria" w:hAnsi="Cambria"/>
        </w:rPr>
      </w:pPr>
    </w:p>
    <w:p w14:paraId="222B1F4C" w14:textId="622C98DE" w:rsidR="0010173D" w:rsidRPr="004A4192" w:rsidRDefault="0010173D" w:rsidP="004A594D">
      <w:pPr>
        <w:pStyle w:val="NormalWeb"/>
        <w:rPr>
          <w:rFonts w:ascii="Cambria" w:hAnsi="Cambria"/>
        </w:rPr>
      </w:pPr>
    </w:p>
    <w:p w14:paraId="63F15583" w14:textId="4F9C8168" w:rsidR="0010173D" w:rsidRPr="004A4192" w:rsidRDefault="0010173D" w:rsidP="004A594D">
      <w:pPr>
        <w:pStyle w:val="NormalWeb"/>
        <w:rPr>
          <w:rFonts w:ascii="Cambria" w:hAnsi="Cambria"/>
        </w:rPr>
      </w:pPr>
    </w:p>
    <w:p w14:paraId="421D45F4" w14:textId="7A2110A8" w:rsidR="0010173D" w:rsidRPr="004A4192" w:rsidRDefault="0010173D" w:rsidP="004A594D">
      <w:pPr>
        <w:pStyle w:val="NormalWeb"/>
        <w:rPr>
          <w:rFonts w:ascii="Cambria" w:hAnsi="Cambria"/>
        </w:rPr>
      </w:pPr>
    </w:p>
    <w:p w14:paraId="6188F5AA" w14:textId="5B963D13" w:rsidR="0010173D" w:rsidRPr="004A4192" w:rsidRDefault="0010173D" w:rsidP="004A594D">
      <w:pPr>
        <w:pStyle w:val="NormalWeb"/>
        <w:rPr>
          <w:rFonts w:ascii="Cambria" w:hAnsi="Cambria"/>
        </w:rPr>
      </w:pPr>
    </w:p>
    <w:p w14:paraId="2DB1D8D2" w14:textId="334CBE67" w:rsidR="0010173D" w:rsidRPr="004A4192" w:rsidRDefault="0010173D" w:rsidP="004A594D">
      <w:pPr>
        <w:pStyle w:val="NormalWeb"/>
        <w:rPr>
          <w:rFonts w:ascii="Cambria" w:hAnsi="Cambria"/>
        </w:rPr>
      </w:pPr>
    </w:p>
    <w:p w14:paraId="2231576D" w14:textId="59F37DFD" w:rsidR="0010173D" w:rsidRPr="004A4192" w:rsidRDefault="0010173D" w:rsidP="004A594D">
      <w:pPr>
        <w:pStyle w:val="NormalWeb"/>
        <w:rPr>
          <w:rFonts w:ascii="Cambria" w:hAnsi="Cambria"/>
        </w:rPr>
      </w:pPr>
    </w:p>
    <w:p w14:paraId="6D3544E0" w14:textId="0B69FCA5" w:rsidR="0010173D" w:rsidRPr="004A4192" w:rsidRDefault="0010173D" w:rsidP="004A594D">
      <w:pPr>
        <w:pStyle w:val="NormalWeb"/>
        <w:rPr>
          <w:rFonts w:ascii="Cambria" w:hAnsi="Cambria"/>
        </w:rPr>
      </w:pPr>
    </w:p>
    <w:p w14:paraId="7C0DFC43" w14:textId="41D39A65" w:rsidR="0010173D" w:rsidRPr="004A4192" w:rsidRDefault="0010173D" w:rsidP="004A594D">
      <w:pPr>
        <w:pStyle w:val="NormalWeb"/>
        <w:rPr>
          <w:rFonts w:ascii="Cambria" w:hAnsi="Cambria"/>
        </w:rPr>
      </w:pPr>
    </w:p>
    <w:p w14:paraId="6DD6F413" w14:textId="53E15343" w:rsidR="0010173D" w:rsidRPr="004A4192" w:rsidRDefault="0010173D" w:rsidP="004A594D">
      <w:pPr>
        <w:pStyle w:val="NormalWeb"/>
        <w:rPr>
          <w:rFonts w:ascii="Cambria" w:hAnsi="Cambria"/>
        </w:rPr>
      </w:pPr>
    </w:p>
    <w:p w14:paraId="0644050A" w14:textId="6EB5B2F2" w:rsidR="0010173D" w:rsidRPr="004A4192" w:rsidRDefault="0010173D" w:rsidP="004A594D">
      <w:pPr>
        <w:pStyle w:val="NormalWeb"/>
        <w:rPr>
          <w:rFonts w:ascii="Cambria" w:hAnsi="Cambria"/>
        </w:rPr>
      </w:pPr>
    </w:p>
    <w:p w14:paraId="4B9ED4DD" w14:textId="77777777" w:rsidR="0010173D" w:rsidRPr="004A4192" w:rsidRDefault="0010173D" w:rsidP="004A594D">
      <w:pPr>
        <w:pStyle w:val="NormalWeb"/>
        <w:rPr>
          <w:rFonts w:ascii="Cambria" w:hAnsi="Cambria"/>
        </w:rPr>
      </w:pPr>
    </w:p>
    <w:p w14:paraId="20711F30" w14:textId="6C277FE6" w:rsidR="0024559F" w:rsidRPr="004A4192" w:rsidRDefault="0024559F" w:rsidP="0024559F">
      <w:pPr>
        <w:pStyle w:val="Heading1"/>
        <w:rPr>
          <w:rFonts w:ascii="Cambria" w:hAnsi="Cambria"/>
        </w:rPr>
      </w:pPr>
      <w:bookmarkStart w:id="20" w:name="_Toc225587504"/>
      <w:r w:rsidRPr="003538C1">
        <w:rPr>
          <w:rFonts w:ascii="Cambria" w:hAnsi="Cambria"/>
          <w:sz w:val="32"/>
        </w:rPr>
        <w:lastRenderedPageBreak/>
        <w:t>5. STANDARDIZATION OF CODING</w:t>
      </w:r>
      <w:bookmarkEnd w:id="20"/>
    </w:p>
    <w:p w14:paraId="42627FEF" w14:textId="77777777" w:rsidR="0024559F" w:rsidRPr="004A4192" w:rsidRDefault="0024559F" w:rsidP="0024559F">
      <w:pPr>
        <w:pStyle w:val="Normal1"/>
        <w:rPr>
          <w:rFonts w:ascii="Cambria" w:hAnsi="Cambria"/>
        </w:rPr>
      </w:pPr>
    </w:p>
    <w:p w14:paraId="4FC8F925" w14:textId="6C0AD0B0" w:rsidR="0024559F" w:rsidRPr="004A4192" w:rsidRDefault="0024559F" w:rsidP="0024559F">
      <w:p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The Smart Exam Seating Allocator follows standardized coding practices to ensure that the system is efficient, reliable, and easy to maintain. These practices help in improving code quality, reducing errors, and making the application scalable for future enhancements. The key aspects of coding standardization implemented in the project are described below:</w:t>
      </w:r>
    </w:p>
    <w:p w14:paraId="75F4DE61" w14:textId="4E04258D" w:rsidR="0024559F" w:rsidRPr="004A4192" w:rsidRDefault="0024559F" w:rsidP="0024559F">
      <w:pPr>
        <w:spacing w:before="100" w:beforeAutospacing="1" w:after="100" w:afterAutospacing="1" w:line="240" w:lineRule="auto"/>
        <w:rPr>
          <w:rFonts w:ascii="Cambria" w:eastAsia="Times New Roman" w:hAnsi="Cambria" w:cs="Times New Roman"/>
          <w:sz w:val="24"/>
          <w:szCs w:val="24"/>
          <w:lang w:val="en-IN" w:eastAsia="en-IN"/>
        </w:rPr>
      </w:pPr>
    </w:p>
    <w:p w14:paraId="102164DF" w14:textId="00FCE8E1" w:rsidR="0024559F" w:rsidRPr="004A4192" w:rsidRDefault="0024559F" w:rsidP="0024559F">
      <w:pPr>
        <w:pStyle w:val="Heading2"/>
        <w:rPr>
          <w:rFonts w:ascii="Cambria" w:eastAsia="Times New Roman" w:hAnsi="Cambria" w:cs="Times New Roman"/>
          <w:color w:val="auto"/>
          <w:sz w:val="28"/>
          <w:szCs w:val="24"/>
          <w:lang w:val="en-IN" w:eastAsia="en-IN"/>
        </w:rPr>
      </w:pPr>
      <w:bookmarkStart w:id="21" w:name="_Toc225587505"/>
      <w:r w:rsidRPr="004A4192">
        <w:rPr>
          <w:rFonts w:ascii="Cambria" w:hAnsi="Cambria"/>
          <w:color w:val="auto"/>
          <w:sz w:val="28"/>
        </w:rPr>
        <w:t>5.a Code Efficiency and Error Handling</w:t>
      </w:r>
      <w:bookmarkEnd w:id="21"/>
    </w:p>
    <w:p w14:paraId="6898C169" w14:textId="77777777" w:rsidR="0024559F" w:rsidRPr="004A4192" w:rsidRDefault="0024559F" w:rsidP="0024559F">
      <w:p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The project is designed with a strong focus on performance and robustness. Efficient coding techniques are used to ensure that the system processes data quickly while maintaining accuracy.</w:t>
      </w:r>
    </w:p>
    <w:p w14:paraId="4740B801" w14:textId="77777777" w:rsidR="0024559F" w:rsidRPr="004A4192" w:rsidRDefault="0024559F" w:rsidP="0024559F">
      <w:pPr>
        <w:numPr>
          <w:ilvl w:val="0"/>
          <w:numId w:val="92"/>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 xml:space="preserve">A </w:t>
      </w:r>
      <w:r w:rsidRPr="004A4192">
        <w:rPr>
          <w:rFonts w:ascii="Cambria" w:eastAsia="Times New Roman" w:hAnsi="Cambria" w:cs="Times New Roman"/>
          <w:b/>
          <w:bCs/>
          <w:sz w:val="24"/>
          <w:szCs w:val="24"/>
          <w:lang w:val="en-IN" w:eastAsia="en-IN"/>
        </w:rPr>
        <w:t>greedy algorithm</w:t>
      </w:r>
      <w:r w:rsidRPr="004A4192">
        <w:rPr>
          <w:rFonts w:ascii="Cambria" w:eastAsia="Times New Roman" w:hAnsi="Cambria" w:cs="Times New Roman"/>
          <w:sz w:val="24"/>
          <w:szCs w:val="24"/>
          <w:lang w:val="en-IN" w:eastAsia="en-IN"/>
        </w:rPr>
        <w:t xml:space="preserve"> is implemented to optimize the seating allocation process, reducing computation time and ensuring faster execution </w:t>
      </w:r>
    </w:p>
    <w:p w14:paraId="18DFD68E" w14:textId="77777777" w:rsidR="0024559F" w:rsidRPr="004A4192" w:rsidRDefault="0024559F" w:rsidP="0024559F">
      <w:pPr>
        <w:numPr>
          <w:ilvl w:val="0"/>
          <w:numId w:val="92"/>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 xml:space="preserve">Data is processed in-memory, which minimizes disk operations and improves overall system performance </w:t>
      </w:r>
    </w:p>
    <w:p w14:paraId="5E36D768" w14:textId="77777777" w:rsidR="0024559F" w:rsidRPr="004A4192" w:rsidRDefault="0024559F" w:rsidP="0024559F">
      <w:pPr>
        <w:numPr>
          <w:ilvl w:val="0"/>
          <w:numId w:val="92"/>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 xml:space="preserve">Sorting mechanisms are applied to organize input data for efficient allocation </w:t>
      </w:r>
    </w:p>
    <w:p w14:paraId="78F2981B" w14:textId="77777777" w:rsidR="0024559F" w:rsidRPr="004A4192" w:rsidRDefault="0024559F" w:rsidP="0024559F">
      <w:p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 xml:space="preserve">In addition to efficiency, </w:t>
      </w:r>
      <w:r w:rsidRPr="004A4192">
        <w:rPr>
          <w:rFonts w:ascii="Cambria" w:eastAsia="Times New Roman" w:hAnsi="Cambria" w:cs="Times New Roman"/>
          <w:b/>
          <w:bCs/>
          <w:sz w:val="24"/>
          <w:szCs w:val="24"/>
          <w:lang w:val="en-IN" w:eastAsia="en-IN"/>
        </w:rPr>
        <w:t>robust error handling</w:t>
      </w:r>
      <w:r w:rsidRPr="004A4192">
        <w:rPr>
          <w:rFonts w:ascii="Cambria" w:eastAsia="Times New Roman" w:hAnsi="Cambria" w:cs="Times New Roman"/>
          <w:sz w:val="24"/>
          <w:szCs w:val="24"/>
          <w:lang w:val="en-IN" w:eastAsia="en-IN"/>
        </w:rPr>
        <w:t xml:space="preserve"> mechanisms are implemented:</w:t>
      </w:r>
    </w:p>
    <w:p w14:paraId="0DC23029" w14:textId="77777777" w:rsidR="0024559F" w:rsidRPr="004A4192" w:rsidRDefault="0024559F" w:rsidP="0024559F">
      <w:pPr>
        <w:numPr>
          <w:ilvl w:val="0"/>
          <w:numId w:val="93"/>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 xml:space="preserve">Use of </w:t>
      </w:r>
      <w:r w:rsidRPr="004A4192">
        <w:rPr>
          <w:rFonts w:ascii="Cambria" w:eastAsia="Times New Roman" w:hAnsi="Cambria" w:cs="Times New Roman"/>
          <w:b/>
          <w:bCs/>
          <w:sz w:val="24"/>
          <w:szCs w:val="24"/>
          <w:lang w:val="en-IN" w:eastAsia="en-IN"/>
        </w:rPr>
        <w:t>try-except blocks</w:t>
      </w:r>
      <w:r w:rsidRPr="004A4192">
        <w:rPr>
          <w:rFonts w:ascii="Cambria" w:eastAsia="Times New Roman" w:hAnsi="Cambria" w:cs="Times New Roman"/>
          <w:sz w:val="24"/>
          <w:szCs w:val="24"/>
          <w:lang w:val="en-IN" w:eastAsia="en-IN"/>
        </w:rPr>
        <w:t xml:space="preserve"> to handle runtime errors gracefully </w:t>
      </w:r>
    </w:p>
    <w:p w14:paraId="6DBE3B2E" w14:textId="77777777" w:rsidR="0024559F" w:rsidRPr="004A4192" w:rsidRDefault="0024559F" w:rsidP="0024559F">
      <w:pPr>
        <w:numPr>
          <w:ilvl w:val="0"/>
          <w:numId w:val="93"/>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 xml:space="preserve">Prevention of system crashes by managing exceptions effectively </w:t>
      </w:r>
    </w:p>
    <w:p w14:paraId="35F14CF2" w14:textId="77777777" w:rsidR="0024559F" w:rsidRPr="004A4192" w:rsidRDefault="0024559F" w:rsidP="0024559F">
      <w:pPr>
        <w:numPr>
          <w:ilvl w:val="0"/>
          <w:numId w:val="93"/>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 xml:space="preserve">Display of </w:t>
      </w:r>
      <w:r w:rsidRPr="004A4192">
        <w:rPr>
          <w:rFonts w:ascii="Cambria" w:eastAsia="Times New Roman" w:hAnsi="Cambria" w:cs="Times New Roman"/>
          <w:b/>
          <w:bCs/>
          <w:sz w:val="24"/>
          <w:szCs w:val="24"/>
          <w:lang w:val="en-IN" w:eastAsia="en-IN"/>
        </w:rPr>
        <w:t>user-friendly error messages</w:t>
      </w:r>
      <w:r w:rsidRPr="004A4192">
        <w:rPr>
          <w:rFonts w:ascii="Cambria" w:eastAsia="Times New Roman" w:hAnsi="Cambria" w:cs="Times New Roman"/>
          <w:sz w:val="24"/>
          <w:szCs w:val="24"/>
          <w:lang w:val="en-IN" w:eastAsia="en-IN"/>
        </w:rPr>
        <w:t xml:space="preserve"> instead of technical system errors </w:t>
      </w:r>
    </w:p>
    <w:p w14:paraId="0521B5DC" w14:textId="77777777" w:rsidR="0024559F" w:rsidRPr="004A4192" w:rsidRDefault="0024559F" w:rsidP="0024559F">
      <w:pPr>
        <w:numPr>
          <w:ilvl w:val="0"/>
          <w:numId w:val="93"/>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 xml:space="preserve">Ensuring that invalid or unexpected inputs do not affect the core processing logic </w:t>
      </w:r>
    </w:p>
    <w:p w14:paraId="794A7982" w14:textId="39246018" w:rsidR="0024559F" w:rsidRPr="004A4192" w:rsidRDefault="0024559F" w:rsidP="0024559F">
      <w:p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These measures ensure that the system remains stable, reliable, and user-friendly under various conditions.</w:t>
      </w:r>
    </w:p>
    <w:p w14:paraId="438759E7" w14:textId="08BFD318" w:rsidR="0024559F" w:rsidRPr="004A4192" w:rsidRDefault="0024559F" w:rsidP="0024559F">
      <w:pPr>
        <w:pStyle w:val="Heading2"/>
        <w:rPr>
          <w:rFonts w:ascii="Cambria" w:eastAsia="Times New Roman" w:hAnsi="Cambria" w:cs="Times New Roman"/>
          <w:color w:val="auto"/>
          <w:sz w:val="28"/>
          <w:szCs w:val="24"/>
          <w:lang w:val="en-IN" w:eastAsia="en-IN"/>
        </w:rPr>
      </w:pPr>
      <w:bookmarkStart w:id="22" w:name="_Toc225587506"/>
      <w:r w:rsidRPr="004A4192">
        <w:rPr>
          <w:rFonts w:ascii="Cambria" w:hAnsi="Cambria"/>
          <w:color w:val="auto"/>
          <w:sz w:val="28"/>
        </w:rPr>
        <w:t>5.b Parameter Calling and Passing</w:t>
      </w:r>
      <w:bookmarkEnd w:id="22"/>
    </w:p>
    <w:p w14:paraId="2F825B5D" w14:textId="77777777" w:rsidR="0024559F" w:rsidRPr="004A4192" w:rsidRDefault="0024559F" w:rsidP="0024559F">
      <w:p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Proper parameter management is essential for writing clean, modular, and reusable code. The project follows structured approaches for passing data between functions.</w:t>
      </w:r>
    </w:p>
    <w:p w14:paraId="36F7C2D2" w14:textId="77777777" w:rsidR="0024559F" w:rsidRPr="004A4192" w:rsidRDefault="0024559F" w:rsidP="0024559F">
      <w:pPr>
        <w:numPr>
          <w:ilvl w:val="0"/>
          <w:numId w:val="94"/>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 xml:space="preserve">Functions are designed to accept </w:t>
      </w:r>
      <w:r w:rsidRPr="004A4192">
        <w:rPr>
          <w:rFonts w:ascii="Cambria" w:eastAsia="Times New Roman" w:hAnsi="Cambria" w:cs="Times New Roman"/>
          <w:b/>
          <w:bCs/>
          <w:sz w:val="24"/>
          <w:szCs w:val="24"/>
          <w:lang w:val="en-IN" w:eastAsia="en-IN"/>
        </w:rPr>
        <w:t>well-defined inputs</w:t>
      </w:r>
      <w:r w:rsidRPr="004A4192">
        <w:rPr>
          <w:rFonts w:ascii="Cambria" w:eastAsia="Times New Roman" w:hAnsi="Cambria" w:cs="Times New Roman"/>
          <w:sz w:val="24"/>
          <w:szCs w:val="24"/>
          <w:lang w:val="en-IN" w:eastAsia="en-IN"/>
        </w:rPr>
        <w:t xml:space="preserve"> such as lists and dictionaries </w:t>
      </w:r>
    </w:p>
    <w:p w14:paraId="59F9C96E" w14:textId="77777777" w:rsidR="0024559F" w:rsidRPr="004A4192" w:rsidRDefault="0024559F" w:rsidP="0024559F">
      <w:pPr>
        <w:numPr>
          <w:ilvl w:val="0"/>
          <w:numId w:val="94"/>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 xml:space="preserve">Avoidance of unnecessary global variables to maintain data integrity and reduce dependency issues </w:t>
      </w:r>
    </w:p>
    <w:p w14:paraId="5EB16450" w14:textId="77777777" w:rsidR="0024559F" w:rsidRPr="004A4192" w:rsidRDefault="0024559F" w:rsidP="0024559F">
      <w:pPr>
        <w:numPr>
          <w:ilvl w:val="0"/>
          <w:numId w:val="94"/>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 xml:space="preserve">Clear separation of input and output for each function to improve readability and debugging </w:t>
      </w:r>
    </w:p>
    <w:p w14:paraId="56624BB8" w14:textId="77777777" w:rsidR="0024559F" w:rsidRPr="004A4192" w:rsidRDefault="0024559F" w:rsidP="0024559F">
      <w:pPr>
        <w:numPr>
          <w:ilvl w:val="0"/>
          <w:numId w:val="94"/>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 xml:space="preserve">Reusable functions are created to handle repeated operations efficiently </w:t>
      </w:r>
    </w:p>
    <w:p w14:paraId="13FFB8F3" w14:textId="77777777" w:rsidR="0024559F" w:rsidRPr="004A4192" w:rsidRDefault="0024559F" w:rsidP="0024559F">
      <w:p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This approach enhances modularity, reduces redundancy, and makes the code easier to maintain and extend.</w:t>
      </w:r>
    </w:p>
    <w:p w14:paraId="1C68AD4F" w14:textId="654C885D" w:rsidR="004A594D" w:rsidRPr="004A4192" w:rsidRDefault="004A594D" w:rsidP="004A594D">
      <w:pPr>
        <w:pStyle w:val="NormalWeb"/>
        <w:rPr>
          <w:rFonts w:ascii="Cambria" w:hAnsi="Cambria"/>
        </w:rPr>
      </w:pPr>
    </w:p>
    <w:p w14:paraId="44184721" w14:textId="25A27146" w:rsidR="004A594D" w:rsidRPr="004A4192" w:rsidRDefault="0024559F" w:rsidP="0024559F">
      <w:pPr>
        <w:pStyle w:val="Heading2"/>
        <w:rPr>
          <w:rFonts w:ascii="Cambria" w:hAnsi="Cambria"/>
          <w:color w:val="auto"/>
          <w:sz w:val="28"/>
        </w:rPr>
      </w:pPr>
      <w:bookmarkStart w:id="23" w:name="_Toc225587507"/>
      <w:r w:rsidRPr="004A4192">
        <w:rPr>
          <w:rFonts w:ascii="Cambria" w:hAnsi="Cambria"/>
          <w:color w:val="auto"/>
          <w:sz w:val="28"/>
        </w:rPr>
        <w:lastRenderedPageBreak/>
        <w:t>5.c Validation Checks</w:t>
      </w:r>
      <w:bookmarkEnd w:id="23"/>
    </w:p>
    <w:p w14:paraId="23CDD71E" w14:textId="77777777" w:rsidR="0024559F" w:rsidRPr="004A4192" w:rsidRDefault="0024559F" w:rsidP="0024559F">
      <w:p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Validation plays a critical role in ensuring that only correct and meaningful data is processed by the system. Multiple validation checks are implemented at different stages of execution.</w:t>
      </w:r>
    </w:p>
    <w:p w14:paraId="2AC2504C" w14:textId="77777777" w:rsidR="0024559F" w:rsidRPr="004A4192" w:rsidRDefault="0024559F" w:rsidP="0024559F">
      <w:pPr>
        <w:numPr>
          <w:ilvl w:val="0"/>
          <w:numId w:val="95"/>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 xml:space="preserve">File type validation to allow only supported formats such as </w:t>
      </w:r>
      <w:r w:rsidRPr="004A4192">
        <w:rPr>
          <w:rFonts w:ascii="Cambria" w:eastAsia="Times New Roman" w:hAnsi="Cambria" w:cs="Courier New"/>
          <w:sz w:val="24"/>
          <w:szCs w:val="24"/>
          <w:lang w:val="en-IN" w:eastAsia="en-IN"/>
        </w:rPr>
        <w:t>.xlsx</w:t>
      </w:r>
      <w:r w:rsidRPr="004A4192">
        <w:rPr>
          <w:rFonts w:ascii="Cambria" w:eastAsia="Times New Roman" w:hAnsi="Cambria" w:cs="Times New Roman"/>
          <w:sz w:val="24"/>
          <w:szCs w:val="24"/>
          <w:lang w:val="en-IN" w:eastAsia="en-IN"/>
        </w:rPr>
        <w:t xml:space="preserve"> and </w:t>
      </w:r>
      <w:r w:rsidRPr="004A4192">
        <w:rPr>
          <w:rFonts w:ascii="Cambria" w:eastAsia="Times New Roman" w:hAnsi="Cambria" w:cs="Courier New"/>
          <w:sz w:val="24"/>
          <w:szCs w:val="24"/>
          <w:lang w:val="en-IN" w:eastAsia="en-IN"/>
        </w:rPr>
        <w:t>.</w:t>
      </w:r>
      <w:proofErr w:type="spellStart"/>
      <w:r w:rsidRPr="004A4192">
        <w:rPr>
          <w:rFonts w:ascii="Cambria" w:eastAsia="Times New Roman" w:hAnsi="Cambria" w:cs="Courier New"/>
          <w:sz w:val="24"/>
          <w:szCs w:val="24"/>
          <w:lang w:val="en-IN" w:eastAsia="en-IN"/>
        </w:rPr>
        <w:t>xls</w:t>
      </w:r>
      <w:proofErr w:type="spellEnd"/>
      <w:r w:rsidRPr="004A4192">
        <w:rPr>
          <w:rFonts w:ascii="Cambria" w:eastAsia="Times New Roman" w:hAnsi="Cambria" w:cs="Times New Roman"/>
          <w:sz w:val="24"/>
          <w:szCs w:val="24"/>
          <w:lang w:val="en-IN" w:eastAsia="en-IN"/>
        </w:rPr>
        <w:t xml:space="preserve"> </w:t>
      </w:r>
    </w:p>
    <w:p w14:paraId="7B8F4880" w14:textId="77777777" w:rsidR="0024559F" w:rsidRPr="004A4192" w:rsidRDefault="0024559F" w:rsidP="0024559F">
      <w:pPr>
        <w:numPr>
          <w:ilvl w:val="0"/>
          <w:numId w:val="95"/>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 xml:space="preserve">Structural validation to ensure that required columns and data formats are present </w:t>
      </w:r>
    </w:p>
    <w:p w14:paraId="42DD4EFC" w14:textId="77777777" w:rsidR="0024559F" w:rsidRPr="004A4192" w:rsidRDefault="0024559F" w:rsidP="0024559F">
      <w:pPr>
        <w:numPr>
          <w:ilvl w:val="0"/>
          <w:numId w:val="95"/>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 xml:space="preserve">Data sanitization to remove null values, duplicate entries, and inconsistent formatting </w:t>
      </w:r>
    </w:p>
    <w:p w14:paraId="3F2BF662" w14:textId="77777777" w:rsidR="0024559F" w:rsidRPr="004A4192" w:rsidRDefault="0024559F" w:rsidP="0024559F">
      <w:pPr>
        <w:numPr>
          <w:ilvl w:val="0"/>
          <w:numId w:val="95"/>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 xml:space="preserve">Early detection and rejection of invalid or corrupted input files </w:t>
      </w:r>
    </w:p>
    <w:p w14:paraId="1497E977" w14:textId="77777777" w:rsidR="0024559F" w:rsidRPr="004A4192" w:rsidRDefault="0024559F" w:rsidP="0024559F">
      <w:p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These validation mechanisms prevent incorrect data from entering the system, thereby improving accuracy, reliability, and overall system integrity.</w:t>
      </w:r>
    </w:p>
    <w:p w14:paraId="665DA54C" w14:textId="011BCCAB" w:rsidR="004A594D" w:rsidRPr="004A4192" w:rsidRDefault="004A594D" w:rsidP="004A594D">
      <w:pPr>
        <w:pStyle w:val="NormalWeb"/>
        <w:rPr>
          <w:rFonts w:ascii="Cambria" w:hAnsi="Cambria"/>
        </w:rPr>
      </w:pPr>
    </w:p>
    <w:p w14:paraId="22877166" w14:textId="49FDB2A4" w:rsidR="004A594D" w:rsidRPr="004A4192" w:rsidRDefault="004A594D" w:rsidP="004A594D">
      <w:pPr>
        <w:pStyle w:val="NormalWeb"/>
        <w:rPr>
          <w:rFonts w:ascii="Cambria" w:hAnsi="Cambria"/>
        </w:rPr>
      </w:pPr>
    </w:p>
    <w:p w14:paraId="24BB189E" w14:textId="3E164BEF" w:rsidR="004A594D" w:rsidRPr="004A4192" w:rsidRDefault="004A594D" w:rsidP="004A594D">
      <w:pPr>
        <w:pStyle w:val="NormalWeb"/>
        <w:rPr>
          <w:rFonts w:ascii="Cambria" w:hAnsi="Cambria"/>
        </w:rPr>
      </w:pPr>
    </w:p>
    <w:p w14:paraId="786BEFF4" w14:textId="2303ACB2" w:rsidR="004A594D" w:rsidRPr="004A4192" w:rsidRDefault="004A594D" w:rsidP="004A594D">
      <w:pPr>
        <w:pStyle w:val="NormalWeb"/>
        <w:rPr>
          <w:rFonts w:ascii="Cambria" w:hAnsi="Cambria"/>
        </w:rPr>
      </w:pPr>
    </w:p>
    <w:p w14:paraId="5F04F743" w14:textId="48D711B4" w:rsidR="004A594D" w:rsidRPr="004A4192" w:rsidRDefault="004A594D" w:rsidP="004A594D">
      <w:pPr>
        <w:pStyle w:val="NormalWeb"/>
        <w:rPr>
          <w:rFonts w:ascii="Cambria" w:hAnsi="Cambria"/>
        </w:rPr>
      </w:pPr>
    </w:p>
    <w:p w14:paraId="7DCF0FA9" w14:textId="1F6FDE86" w:rsidR="004A594D" w:rsidRPr="004A4192" w:rsidRDefault="004A594D" w:rsidP="004A594D">
      <w:pPr>
        <w:pStyle w:val="NormalWeb"/>
        <w:rPr>
          <w:rFonts w:ascii="Cambria" w:hAnsi="Cambria"/>
        </w:rPr>
      </w:pPr>
    </w:p>
    <w:p w14:paraId="21B889E2" w14:textId="38E9F86A" w:rsidR="004A594D" w:rsidRPr="004A4192" w:rsidRDefault="004A594D" w:rsidP="004A594D">
      <w:pPr>
        <w:pStyle w:val="NormalWeb"/>
        <w:rPr>
          <w:rFonts w:ascii="Cambria" w:hAnsi="Cambria"/>
        </w:rPr>
      </w:pPr>
    </w:p>
    <w:p w14:paraId="02EBC2D1" w14:textId="5047B0E5" w:rsidR="004A594D" w:rsidRPr="004A4192" w:rsidRDefault="004A594D" w:rsidP="004A594D">
      <w:pPr>
        <w:pStyle w:val="NormalWeb"/>
        <w:rPr>
          <w:rFonts w:ascii="Cambria" w:hAnsi="Cambria"/>
        </w:rPr>
      </w:pPr>
    </w:p>
    <w:p w14:paraId="695A164F" w14:textId="21DE45FC" w:rsidR="004A594D" w:rsidRPr="004A4192" w:rsidRDefault="004A594D" w:rsidP="004A594D">
      <w:pPr>
        <w:pStyle w:val="NormalWeb"/>
        <w:rPr>
          <w:rFonts w:ascii="Cambria" w:hAnsi="Cambria"/>
        </w:rPr>
      </w:pPr>
    </w:p>
    <w:p w14:paraId="672F97FB" w14:textId="1FD04EE9" w:rsidR="004A594D" w:rsidRPr="004A4192" w:rsidRDefault="004A594D" w:rsidP="004A594D">
      <w:pPr>
        <w:pStyle w:val="NormalWeb"/>
        <w:rPr>
          <w:rFonts w:ascii="Cambria" w:hAnsi="Cambria"/>
        </w:rPr>
      </w:pPr>
    </w:p>
    <w:p w14:paraId="156FF732" w14:textId="68DB1084" w:rsidR="004A594D" w:rsidRPr="004A4192" w:rsidRDefault="004A594D" w:rsidP="004A594D">
      <w:pPr>
        <w:pStyle w:val="NormalWeb"/>
        <w:rPr>
          <w:rFonts w:ascii="Cambria" w:hAnsi="Cambria"/>
        </w:rPr>
      </w:pPr>
    </w:p>
    <w:p w14:paraId="37159323" w14:textId="4688355B" w:rsidR="004A594D" w:rsidRDefault="004A594D" w:rsidP="004A594D">
      <w:pPr>
        <w:pStyle w:val="NormalWeb"/>
        <w:rPr>
          <w:rFonts w:ascii="Cambria" w:hAnsi="Cambria"/>
        </w:rPr>
      </w:pPr>
    </w:p>
    <w:p w14:paraId="7273CE28" w14:textId="5FB8B629" w:rsidR="00972003" w:rsidRDefault="00972003" w:rsidP="004A594D">
      <w:pPr>
        <w:pStyle w:val="NormalWeb"/>
        <w:rPr>
          <w:rFonts w:ascii="Cambria" w:hAnsi="Cambria"/>
        </w:rPr>
      </w:pPr>
    </w:p>
    <w:p w14:paraId="4C3136CF" w14:textId="77777777" w:rsidR="00972003" w:rsidRPr="004A4192" w:rsidRDefault="00972003" w:rsidP="004A594D">
      <w:pPr>
        <w:pStyle w:val="NormalWeb"/>
        <w:rPr>
          <w:rFonts w:ascii="Cambria" w:hAnsi="Cambria"/>
        </w:rPr>
      </w:pPr>
    </w:p>
    <w:p w14:paraId="661541B4" w14:textId="2A2091A3" w:rsidR="004A594D" w:rsidRPr="004A4192" w:rsidRDefault="004A594D" w:rsidP="004A594D">
      <w:pPr>
        <w:pStyle w:val="NormalWeb"/>
        <w:rPr>
          <w:rFonts w:ascii="Cambria" w:hAnsi="Cambria"/>
        </w:rPr>
      </w:pPr>
    </w:p>
    <w:p w14:paraId="3E7FE43F" w14:textId="1CFBD518" w:rsidR="0010173D" w:rsidRPr="004A4192" w:rsidRDefault="0010173D" w:rsidP="004A594D">
      <w:pPr>
        <w:pStyle w:val="NormalWeb"/>
        <w:rPr>
          <w:rFonts w:ascii="Cambria" w:hAnsi="Cambria"/>
        </w:rPr>
      </w:pPr>
    </w:p>
    <w:p w14:paraId="042AAD46" w14:textId="77777777" w:rsidR="0010173D" w:rsidRPr="003538C1" w:rsidRDefault="0010173D" w:rsidP="004A594D">
      <w:pPr>
        <w:pStyle w:val="NormalWeb"/>
        <w:rPr>
          <w:rFonts w:ascii="Cambria" w:hAnsi="Cambria"/>
          <w:sz w:val="16"/>
        </w:rPr>
      </w:pPr>
    </w:p>
    <w:p w14:paraId="29B1AE46" w14:textId="2AB3DCA5" w:rsidR="004F596C" w:rsidRPr="003538C1" w:rsidRDefault="0024559F" w:rsidP="00D929D8">
      <w:pPr>
        <w:pStyle w:val="Heading1"/>
        <w:rPr>
          <w:rFonts w:ascii="Cambria" w:hAnsi="Cambria"/>
          <w:sz w:val="32"/>
        </w:rPr>
      </w:pPr>
      <w:bookmarkStart w:id="24" w:name="_Toc225587508"/>
      <w:r w:rsidRPr="003538C1">
        <w:rPr>
          <w:rFonts w:ascii="Cambria" w:hAnsi="Cambria"/>
          <w:sz w:val="32"/>
        </w:rPr>
        <w:lastRenderedPageBreak/>
        <w:t>6</w:t>
      </w:r>
      <w:r w:rsidR="00D929D8" w:rsidRPr="003538C1">
        <w:rPr>
          <w:rFonts w:ascii="Cambria" w:hAnsi="Cambria"/>
          <w:sz w:val="32"/>
        </w:rPr>
        <w:t>. TESTING AND VALIDATION</w:t>
      </w:r>
      <w:bookmarkEnd w:id="24"/>
    </w:p>
    <w:p w14:paraId="2F5958BA" w14:textId="15241418" w:rsidR="00D929D8" w:rsidRPr="004A4192" w:rsidRDefault="00D929D8" w:rsidP="00D929D8">
      <w:pPr>
        <w:pStyle w:val="NormalWeb"/>
        <w:rPr>
          <w:rFonts w:ascii="Cambria" w:hAnsi="Cambria"/>
        </w:rPr>
      </w:pPr>
      <w:r w:rsidRPr="004A4192">
        <w:rPr>
          <w:rFonts w:ascii="Cambria" w:hAnsi="Cambria"/>
        </w:rPr>
        <w:t>Testing and validation form the operational backbone of the Smart Exam Seating Allocator system, ensuring that every workflow—from file ingestion to final Excel generation—performs with consistent accuracy, reliability, and compliance. This chapter outlines the structured testing methodology, execution strategies, validation mechanisms, and improvements derived from the debugging lifecycle.</w:t>
      </w:r>
    </w:p>
    <w:p w14:paraId="763487A8" w14:textId="77777777" w:rsidR="00F13270" w:rsidRPr="004A4192" w:rsidRDefault="00F13270" w:rsidP="00D929D8">
      <w:pPr>
        <w:pStyle w:val="NormalWeb"/>
        <w:rPr>
          <w:rFonts w:ascii="Cambria" w:hAnsi="Cambria"/>
        </w:rPr>
      </w:pPr>
    </w:p>
    <w:p w14:paraId="7B2C8825" w14:textId="000D6FEB" w:rsidR="00D929D8" w:rsidRPr="004A4192" w:rsidRDefault="0024559F" w:rsidP="00D929D8">
      <w:pPr>
        <w:pStyle w:val="Heading2"/>
        <w:rPr>
          <w:rFonts w:ascii="Cambria" w:hAnsi="Cambria"/>
          <w:color w:val="auto"/>
          <w:sz w:val="28"/>
        </w:rPr>
      </w:pPr>
      <w:bookmarkStart w:id="25" w:name="_Toc225587509"/>
      <w:r w:rsidRPr="004A4192">
        <w:rPr>
          <w:rFonts w:ascii="Cambria" w:hAnsi="Cambria"/>
          <w:color w:val="auto"/>
          <w:sz w:val="28"/>
        </w:rPr>
        <w:t>6</w:t>
      </w:r>
      <w:r w:rsidR="00D929D8" w:rsidRPr="004A4192">
        <w:rPr>
          <w:rFonts w:ascii="Cambria" w:hAnsi="Cambria"/>
          <w:color w:val="auto"/>
          <w:sz w:val="28"/>
        </w:rPr>
        <w:t>.a Testing Techniques &amp; Strategies</w:t>
      </w:r>
      <w:bookmarkEnd w:id="25"/>
    </w:p>
    <w:p w14:paraId="6AA35B6E" w14:textId="77777777" w:rsidR="00D929D8" w:rsidRPr="004A4192" w:rsidRDefault="00D929D8" w:rsidP="00D929D8">
      <w:pPr>
        <w:pStyle w:val="NormalWeb"/>
        <w:rPr>
          <w:rFonts w:ascii="Cambria" w:hAnsi="Cambria"/>
        </w:rPr>
      </w:pPr>
      <w:r w:rsidRPr="004A4192">
        <w:rPr>
          <w:rFonts w:ascii="Cambria" w:hAnsi="Cambria"/>
        </w:rPr>
        <w:t>To ensure a high-confidence deployment, a multi-layered testing approach was adopted. Each technique targeted a distinct operational scope to guarantee operational readiness.</w:t>
      </w:r>
    </w:p>
    <w:p w14:paraId="17F77177" w14:textId="77777777" w:rsidR="00D929D8" w:rsidRPr="004A4192" w:rsidRDefault="00D929D8" w:rsidP="00D929D8">
      <w:pPr>
        <w:rPr>
          <w:rFonts w:ascii="Cambria" w:hAnsi="Cambria"/>
          <w:sz w:val="24"/>
        </w:rPr>
      </w:pPr>
      <w:r w:rsidRPr="004A4192">
        <w:rPr>
          <w:rStyle w:val="Strong"/>
          <w:rFonts w:ascii="Cambria" w:hAnsi="Cambria"/>
          <w:bCs w:val="0"/>
          <w:sz w:val="24"/>
        </w:rPr>
        <w:t>1. Unit Testing</w:t>
      </w:r>
    </w:p>
    <w:p w14:paraId="0AC8A84B" w14:textId="77777777" w:rsidR="00D929D8" w:rsidRPr="004A4192" w:rsidRDefault="00D929D8" w:rsidP="00081A02">
      <w:pPr>
        <w:pStyle w:val="NormalWeb"/>
        <w:numPr>
          <w:ilvl w:val="0"/>
          <w:numId w:val="55"/>
        </w:numPr>
        <w:rPr>
          <w:rFonts w:ascii="Cambria" w:hAnsi="Cambria"/>
        </w:rPr>
      </w:pPr>
      <w:r w:rsidRPr="004A4192">
        <w:rPr>
          <w:rFonts w:ascii="Cambria" w:hAnsi="Cambria"/>
        </w:rPr>
        <w:t xml:space="preserve">Every function (e.g., </w:t>
      </w:r>
      <w:proofErr w:type="spellStart"/>
      <w:r w:rsidRPr="004A4192">
        <w:rPr>
          <w:rStyle w:val="HTMLCode"/>
          <w:rFonts w:ascii="Cambria" w:hAnsi="Cambria"/>
        </w:rPr>
        <w:t>get_</w:t>
      </w:r>
      <w:proofErr w:type="gramStart"/>
      <w:r w:rsidRPr="004A4192">
        <w:rPr>
          <w:rStyle w:val="HTMLCode"/>
          <w:rFonts w:ascii="Cambria" w:hAnsi="Cambria"/>
        </w:rPr>
        <w:t>department</w:t>
      </w:r>
      <w:proofErr w:type="spellEnd"/>
      <w:r w:rsidRPr="004A4192">
        <w:rPr>
          <w:rStyle w:val="HTMLCode"/>
          <w:rFonts w:ascii="Cambria" w:hAnsi="Cambria"/>
        </w:rPr>
        <w:t>(</w:t>
      </w:r>
      <w:proofErr w:type="gramEnd"/>
      <w:r w:rsidRPr="004A4192">
        <w:rPr>
          <w:rStyle w:val="HTMLCode"/>
          <w:rFonts w:ascii="Cambria" w:hAnsi="Cambria"/>
        </w:rPr>
        <w:t>)</w:t>
      </w:r>
      <w:r w:rsidRPr="004A4192">
        <w:rPr>
          <w:rFonts w:ascii="Cambria" w:hAnsi="Cambria"/>
        </w:rPr>
        <w:t xml:space="preserve">, </w:t>
      </w:r>
      <w:proofErr w:type="spellStart"/>
      <w:r w:rsidRPr="004A4192">
        <w:rPr>
          <w:rStyle w:val="HTMLCode"/>
          <w:rFonts w:ascii="Cambria" w:hAnsi="Cambria"/>
        </w:rPr>
        <w:t>allocate_students_</w:t>
      </w:r>
      <w:proofErr w:type="gramStart"/>
      <w:r w:rsidRPr="004A4192">
        <w:rPr>
          <w:rStyle w:val="HTMLCode"/>
          <w:rFonts w:ascii="Cambria" w:hAnsi="Cambria"/>
        </w:rPr>
        <w:t>greedy</w:t>
      </w:r>
      <w:proofErr w:type="spellEnd"/>
      <w:r w:rsidRPr="004A4192">
        <w:rPr>
          <w:rStyle w:val="HTMLCode"/>
          <w:rFonts w:ascii="Cambria" w:hAnsi="Cambria"/>
        </w:rPr>
        <w:t>(</w:t>
      </w:r>
      <w:proofErr w:type="gramEnd"/>
      <w:r w:rsidRPr="004A4192">
        <w:rPr>
          <w:rStyle w:val="HTMLCode"/>
          <w:rFonts w:ascii="Cambria" w:hAnsi="Cambria"/>
        </w:rPr>
        <w:t>)</w:t>
      </w:r>
      <w:r w:rsidRPr="004A4192">
        <w:rPr>
          <w:rFonts w:ascii="Cambria" w:hAnsi="Cambria"/>
        </w:rPr>
        <w:t>, Excel generator wrapper) was evaluated independently.</w:t>
      </w:r>
    </w:p>
    <w:p w14:paraId="4EECF25A" w14:textId="77777777" w:rsidR="00D929D8" w:rsidRPr="004A4192" w:rsidRDefault="00D929D8" w:rsidP="00081A02">
      <w:pPr>
        <w:pStyle w:val="NormalWeb"/>
        <w:numPr>
          <w:ilvl w:val="0"/>
          <w:numId w:val="55"/>
        </w:numPr>
        <w:rPr>
          <w:rFonts w:ascii="Cambria" w:hAnsi="Cambria"/>
        </w:rPr>
      </w:pPr>
      <w:r w:rsidRPr="004A4192">
        <w:rPr>
          <w:rFonts w:ascii="Cambria" w:hAnsi="Cambria"/>
        </w:rPr>
        <w:t>Edge cases such as empty inputs, special characters, or extremely high student counts were validated.</w:t>
      </w:r>
    </w:p>
    <w:p w14:paraId="731A4DDE" w14:textId="77777777" w:rsidR="00D929D8" w:rsidRPr="004A4192" w:rsidRDefault="00D929D8" w:rsidP="00081A02">
      <w:pPr>
        <w:pStyle w:val="NormalWeb"/>
        <w:numPr>
          <w:ilvl w:val="0"/>
          <w:numId w:val="55"/>
        </w:numPr>
        <w:rPr>
          <w:rFonts w:ascii="Cambria" w:hAnsi="Cambria"/>
        </w:rPr>
      </w:pPr>
      <w:r w:rsidRPr="004A4192">
        <w:rPr>
          <w:rFonts w:ascii="Cambria" w:hAnsi="Cambria"/>
        </w:rPr>
        <w:t>Ensured that helper utilities return deterministic outputs.</w:t>
      </w:r>
    </w:p>
    <w:p w14:paraId="532A426C" w14:textId="77777777" w:rsidR="00D929D8" w:rsidRPr="004A4192" w:rsidRDefault="00D929D8" w:rsidP="00D929D8">
      <w:pPr>
        <w:rPr>
          <w:rFonts w:ascii="Cambria" w:hAnsi="Cambria"/>
          <w:sz w:val="24"/>
        </w:rPr>
      </w:pPr>
      <w:r w:rsidRPr="004A4192">
        <w:rPr>
          <w:rStyle w:val="Strong"/>
          <w:rFonts w:ascii="Cambria" w:hAnsi="Cambria"/>
          <w:bCs w:val="0"/>
          <w:sz w:val="24"/>
        </w:rPr>
        <w:t>2. Integration Testing</w:t>
      </w:r>
    </w:p>
    <w:p w14:paraId="1742FDFB" w14:textId="77777777" w:rsidR="00D929D8" w:rsidRPr="004A4192" w:rsidRDefault="00D929D8" w:rsidP="00081A02">
      <w:pPr>
        <w:pStyle w:val="NormalWeb"/>
        <w:numPr>
          <w:ilvl w:val="0"/>
          <w:numId w:val="56"/>
        </w:numPr>
        <w:rPr>
          <w:rFonts w:ascii="Cambria" w:hAnsi="Cambria"/>
        </w:rPr>
      </w:pPr>
      <w:r w:rsidRPr="004A4192">
        <w:rPr>
          <w:rFonts w:ascii="Cambria" w:hAnsi="Cambria"/>
        </w:rPr>
        <w:t>Verified the interaction between:</w:t>
      </w:r>
    </w:p>
    <w:p w14:paraId="00164A5F" w14:textId="77777777" w:rsidR="00D929D8" w:rsidRPr="004A4192" w:rsidRDefault="00D929D8" w:rsidP="00081A02">
      <w:pPr>
        <w:pStyle w:val="NormalWeb"/>
        <w:numPr>
          <w:ilvl w:val="1"/>
          <w:numId w:val="56"/>
        </w:numPr>
        <w:rPr>
          <w:rFonts w:ascii="Cambria" w:hAnsi="Cambria"/>
        </w:rPr>
      </w:pPr>
      <w:r w:rsidRPr="004A4192">
        <w:rPr>
          <w:rFonts w:ascii="Cambria" w:hAnsi="Cambria"/>
        </w:rPr>
        <w:t>File-upload module and data parser</w:t>
      </w:r>
    </w:p>
    <w:p w14:paraId="722FDD39" w14:textId="77777777" w:rsidR="00D929D8" w:rsidRPr="004A4192" w:rsidRDefault="00D929D8" w:rsidP="00081A02">
      <w:pPr>
        <w:pStyle w:val="NormalWeb"/>
        <w:numPr>
          <w:ilvl w:val="1"/>
          <w:numId w:val="56"/>
        </w:numPr>
        <w:rPr>
          <w:rFonts w:ascii="Cambria" w:hAnsi="Cambria"/>
        </w:rPr>
      </w:pPr>
      <w:r w:rsidRPr="004A4192">
        <w:rPr>
          <w:rFonts w:ascii="Cambria" w:hAnsi="Cambria"/>
        </w:rPr>
        <w:t>Allocation algorithm and Excel renderer</w:t>
      </w:r>
    </w:p>
    <w:p w14:paraId="3146D530" w14:textId="77777777" w:rsidR="00D929D8" w:rsidRPr="004A4192" w:rsidRDefault="00D929D8" w:rsidP="00081A02">
      <w:pPr>
        <w:pStyle w:val="NormalWeb"/>
        <w:numPr>
          <w:ilvl w:val="1"/>
          <w:numId w:val="56"/>
        </w:numPr>
        <w:rPr>
          <w:rFonts w:ascii="Cambria" w:hAnsi="Cambria"/>
        </w:rPr>
      </w:pPr>
      <w:r w:rsidRPr="004A4192">
        <w:rPr>
          <w:rFonts w:ascii="Cambria" w:hAnsi="Cambria"/>
        </w:rPr>
        <w:t>Django view and HTTP response lifecycle</w:t>
      </w:r>
    </w:p>
    <w:p w14:paraId="056D4EE9" w14:textId="77777777" w:rsidR="00D929D8" w:rsidRPr="004A4192" w:rsidRDefault="00D929D8" w:rsidP="00081A02">
      <w:pPr>
        <w:pStyle w:val="NormalWeb"/>
        <w:numPr>
          <w:ilvl w:val="0"/>
          <w:numId w:val="56"/>
        </w:numPr>
        <w:rPr>
          <w:rFonts w:ascii="Cambria" w:hAnsi="Cambria"/>
        </w:rPr>
      </w:pPr>
      <w:r w:rsidRPr="004A4192">
        <w:rPr>
          <w:rFonts w:ascii="Cambria" w:hAnsi="Cambria"/>
        </w:rPr>
        <w:t>Ensured data integrity across components.</w:t>
      </w:r>
    </w:p>
    <w:p w14:paraId="4D78E429" w14:textId="77777777" w:rsidR="00D929D8" w:rsidRPr="004A4192" w:rsidRDefault="00D929D8" w:rsidP="00D929D8">
      <w:pPr>
        <w:rPr>
          <w:rFonts w:ascii="Cambria" w:hAnsi="Cambria"/>
          <w:sz w:val="24"/>
        </w:rPr>
      </w:pPr>
      <w:r w:rsidRPr="004A4192">
        <w:rPr>
          <w:rStyle w:val="Strong"/>
          <w:rFonts w:ascii="Cambria" w:hAnsi="Cambria"/>
          <w:bCs w:val="0"/>
          <w:sz w:val="24"/>
        </w:rPr>
        <w:t>3. Functional / Black-Box Testing</w:t>
      </w:r>
    </w:p>
    <w:p w14:paraId="31D5D67B" w14:textId="77777777" w:rsidR="00D929D8" w:rsidRPr="004A4192" w:rsidRDefault="00D929D8" w:rsidP="00081A02">
      <w:pPr>
        <w:pStyle w:val="NormalWeb"/>
        <w:numPr>
          <w:ilvl w:val="0"/>
          <w:numId w:val="57"/>
        </w:numPr>
        <w:rPr>
          <w:rFonts w:ascii="Cambria" w:hAnsi="Cambria"/>
        </w:rPr>
      </w:pPr>
      <w:r w:rsidRPr="004A4192">
        <w:rPr>
          <w:rFonts w:ascii="Cambria" w:hAnsi="Cambria"/>
        </w:rPr>
        <w:t>Validated user-facing functionalities:</w:t>
      </w:r>
    </w:p>
    <w:p w14:paraId="73920180" w14:textId="77777777" w:rsidR="00D929D8" w:rsidRPr="004A4192" w:rsidRDefault="00D929D8" w:rsidP="00081A02">
      <w:pPr>
        <w:pStyle w:val="NormalWeb"/>
        <w:numPr>
          <w:ilvl w:val="1"/>
          <w:numId w:val="57"/>
        </w:numPr>
        <w:rPr>
          <w:rFonts w:ascii="Cambria" w:hAnsi="Cambria"/>
        </w:rPr>
      </w:pPr>
      <w:r w:rsidRPr="004A4192">
        <w:rPr>
          <w:rFonts w:ascii="Cambria" w:hAnsi="Cambria"/>
        </w:rPr>
        <w:t>Uploading classroom list</w:t>
      </w:r>
    </w:p>
    <w:p w14:paraId="43507D04" w14:textId="77777777" w:rsidR="00D929D8" w:rsidRPr="004A4192" w:rsidRDefault="00D929D8" w:rsidP="00081A02">
      <w:pPr>
        <w:pStyle w:val="NormalWeb"/>
        <w:numPr>
          <w:ilvl w:val="1"/>
          <w:numId w:val="57"/>
        </w:numPr>
        <w:rPr>
          <w:rFonts w:ascii="Cambria" w:hAnsi="Cambria"/>
        </w:rPr>
      </w:pPr>
      <w:r w:rsidRPr="004A4192">
        <w:rPr>
          <w:rFonts w:ascii="Cambria" w:hAnsi="Cambria"/>
        </w:rPr>
        <w:t>Uploading student distribution</w:t>
      </w:r>
    </w:p>
    <w:p w14:paraId="01D8E37D" w14:textId="77777777" w:rsidR="00D929D8" w:rsidRPr="004A4192" w:rsidRDefault="00D929D8" w:rsidP="00081A02">
      <w:pPr>
        <w:pStyle w:val="NormalWeb"/>
        <w:numPr>
          <w:ilvl w:val="1"/>
          <w:numId w:val="57"/>
        </w:numPr>
        <w:rPr>
          <w:rFonts w:ascii="Cambria" w:hAnsi="Cambria"/>
        </w:rPr>
      </w:pPr>
      <w:r w:rsidRPr="004A4192">
        <w:rPr>
          <w:rFonts w:ascii="Cambria" w:hAnsi="Cambria"/>
        </w:rPr>
        <w:t>Generating formatted Excel output</w:t>
      </w:r>
    </w:p>
    <w:p w14:paraId="789BEE80" w14:textId="77777777" w:rsidR="00D929D8" w:rsidRPr="004A4192" w:rsidRDefault="00D929D8" w:rsidP="00081A02">
      <w:pPr>
        <w:pStyle w:val="NormalWeb"/>
        <w:numPr>
          <w:ilvl w:val="0"/>
          <w:numId w:val="57"/>
        </w:numPr>
        <w:rPr>
          <w:rFonts w:ascii="Cambria" w:hAnsi="Cambria"/>
        </w:rPr>
      </w:pPr>
      <w:r w:rsidRPr="004A4192">
        <w:rPr>
          <w:rFonts w:ascii="Cambria" w:hAnsi="Cambria"/>
        </w:rPr>
        <w:t>Tested system behavior without accessing internal code logic.</w:t>
      </w:r>
    </w:p>
    <w:p w14:paraId="11199845" w14:textId="77777777" w:rsidR="00D929D8" w:rsidRPr="004A4192" w:rsidRDefault="00D929D8" w:rsidP="00D929D8">
      <w:pPr>
        <w:rPr>
          <w:rFonts w:ascii="Cambria" w:hAnsi="Cambria"/>
          <w:sz w:val="24"/>
        </w:rPr>
      </w:pPr>
      <w:r w:rsidRPr="004A4192">
        <w:rPr>
          <w:rStyle w:val="Strong"/>
          <w:rFonts w:ascii="Cambria" w:hAnsi="Cambria"/>
          <w:bCs w:val="0"/>
          <w:sz w:val="24"/>
        </w:rPr>
        <w:t>4. Performance Testing</w:t>
      </w:r>
    </w:p>
    <w:p w14:paraId="1DF34B89" w14:textId="77777777" w:rsidR="00D929D8" w:rsidRPr="004A4192" w:rsidRDefault="00D929D8" w:rsidP="00081A02">
      <w:pPr>
        <w:pStyle w:val="NormalWeb"/>
        <w:numPr>
          <w:ilvl w:val="0"/>
          <w:numId w:val="58"/>
        </w:numPr>
        <w:rPr>
          <w:rFonts w:ascii="Cambria" w:hAnsi="Cambria"/>
        </w:rPr>
      </w:pPr>
      <w:r w:rsidRPr="004A4192">
        <w:rPr>
          <w:rFonts w:ascii="Cambria" w:hAnsi="Cambria"/>
        </w:rPr>
        <w:t>Stress-tested algorithm with:</w:t>
      </w:r>
    </w:p>
    <w:p w14:paraId="19A590A7" w14:textId="77777777" w:rsidR="00D929D8" w:rsidRPr="004A4192" w:rsidRDefault="00D929D8" w:rsidP="00081A02">
      <w:pPr>
        <w:pStyle w:val="NormalWeb"/>
        <w:numPr>
          <w:ilvl w:val="1"/>
          <w:numId w:val="58"/>
        </w:numPr>
        <w:rPr>
          <w:rFonts w:ascii="Cambria" w:hAnsi="Cambria"/>
        </w:rPr>
      </w:pPr>
      <w:r w:rsidRPr="004A4192">
        <w:rPr>
          <w:rFonts w:ascii="Cambria" w:hAnsi="Cambria"/>
        </w:rPr>
        <w:t>~50+ classrooms</w:t>
      </w:r>
    </w:p>
    <w:p w14:paraId="7FAB0DE3" w14:textId="77777777" w:rsidR="00D929D8" w:rsidRPr="004A4192" w:rsidRDefault="00D929D8" w:rsidP="00081A02">
      <w:pPr>
        <w:pStyle w:val="NormalWeb"/>
        <w:numPr>
          <w:ilvl w:val="1"/>
          <w:numId w:val="58"/>
        </w:numPr>
        <w:rPr>
          <w:rFonts w:ascii="Cambria" w:hAnsi="Cambria"/>
        </w:rPr>
      </w:pPr>
      <w:r w:rsidRPr="004A4192">
        <w:rPr>
          <w:rFonts w:ascii="Cambria" w:hAnsi="Cambria"/>
        </w:rPr>
        <w:t>~30+ branches</w:t>
      </w:r>
    </w:p>
    <w:p w14:paraId="6040B8A5" w14:textId="77777777" w:rsidR="00D929D8" w:rsidRPr="004A4192" w:rsidRDefault="00D929D8" w:rsidP="00081A02">
      <w:pPr>
        <w:pStyle w:val="NormalWeb"/>
        <w:numPr>
          <w:ilvl w:val="1"/>
          <w:numId w:val="58"/>
        </w:numPr>
        <w:rPr>
          <w:rFonts w:ascii="Cambria" w:hAnsi="Cambria"/>
        </w:rPr>
      </w:pPr>
      <w:r w:rsidRPr="004A4192">
        <w:rPr>
          <w:rFonts w:ascii="Cambria" w:hAnsi="Cambria"/>
        </w:rPr>
        <w:t>3000 students</w:t>
      </w:r>
    </w:p>
    <w:p w14:paraId="2DF88376" w14:textId="77777777" w:rsidR="00D929D8" w:rsidRPr="004A4192" w:rsidRDefault="00D929D8" w:rsidP="00081A02">
      <w:pPr>
        <w:pStyle w:val="NormalWeb"/>
        <w:numPr>
          <w:ilvl w:val="0"/>
          <w:numId w:val="58"/>
        </w:numPr>
        <w:rPr>
          <w:rFonts w:ascii="Cambria" w:hAnsi="Cambria"/>
        </w:rPr>
      </w:pPr>
      <w:r w:rsidRPr="004A4192">
        <w:rPr>
          <w:rFonts w:ascii="Cambria" w:hAnsi="Cambria"/>
        </w:rPr>
        <w:t>Ensured optimal performance under heavy workloads.</w:t>
      </w:r>
    </w:p>
    <w:p w14:paraId="13C814E5" w14:textId="77777777" w:rsidR="00F13270" w:rsidRPr="004A4192" w:rsidRDefault="00F13270" w:rsidP="00D929D8">
      <w:pPr>
        <w:rPr>
          <w:rStyle w:val="Strong"/>
          <w:rFonts w:ascii="Cambria" w:hAnsi="Cambria"/>
          <w:bCs w:val="0"/>
          <w:sz w:val="24"/>
        </w:rPr>
      </w:pPr>
    </w:p>
    <w:p w14:paraId="31D80076" w14:textId="22CFAA61" w:rsidR="00D929D8" w:rsidRPr="004A4192" w:rsidRDefault="00D929D8" w:rsidP="00D929D8">
      <w:pPr>
        <w:rPr>
          <w:rFonts w:ascii="Cambria" w:hAnsi="Cambria"/>
          <w:sz w:val="24"/>
        </w:rPr>
      </w:pPr>
      <w:r w:rsidRPr="004A4192">
        <w:rPr>
          <w:rStyle w:val="Strong"/>
          <w:rFonts w:ascii="Cambria" w:hAnsi="Cambria"/>
          <w:bCs w:val="0"/>
          <w:sz w:val="24"/>
        </w:rPr>
        <w:lastRenderedPageBreak/>
        <w:t>5. Boundary Value Testing</w:t>
      </w:r>
    </w:p>
    <w:p w14:paraId="46968A5B" w14:textId="77777777" w:rsidR="00D929D8" w:rsidRPr="004A4192" w:rsidRDefault="00D929D8" w:rsidP="00081A02">
      <w:pPr>
        <w:pStyle w:val="NormalWeb"/>
        <w:numPr>
          <w:ilvl w:val="0"/>
          <w:numId w:val="59"/>
        </w:numPr>
        <w:rPr>
          <w:rFonts w:ascii="Cambria" w:hAnsi="Cambria"/>
        </w:rPr>
      </w:pPr>
      <w:r w:rsidRPr="004A4192">
        <w:rPr>
          <w:rFonts w:ascii="Cambria" w:hAnsi="Cambria"/>
        </w:rPr>
        <w:t>Minimum classrooms (1)</w:t>
      </w:r>
    </w:p>
    <w:p w14:paraId="18469695" w14:textId="77777777" w:rsidR="00D929D8" w:rsidRPr="004A4192" w:rsidRDefault="00D929D8" w:rsidP="00081A02">
      <w:pPr>
        <w:pStyle w:val="NormalWeb"/>
        <w:numPr>
          <w:ilvl w:val="0"/>
          <w:numId w:val="59"/>
        </w:numPr>
        <w:rPr>
          <w:rFonts w:ascii="Cambria" w:hAnsi="Cambria"/>
        </w:rPr>
      </w:pPr>
      <w:r w:rsidRPr="004A4192">
        <w:rPr>
          <w:rFonts w:ascii="Cambria" w:hAnsi="Cambria"/>
        </w:rPr>
        <w:t>Zero-capacity classroom</w:t>
      </w:r>
    </w:p>
    <w:p w14:paraId="670B9D94" w14:textId="77777777" w:rsidR="00D929D8" w:rsidRPr="004A4192" w:rsidRDefault="00D929D8" w:rsidP="00081A02">
      <w:pPr>
        <w:pStyle w:val="NormalWeb"/>
        <w:numPr>
          <w:ilvl w:val="0"/>
          <w:numId w:val="59"/>
        </w:numPr>
        <w:rPr>
          <w:rFonts w:ascii="Cambria" w:hAnsi="Cambria"/>
        </w:rPr>
      </w:pPr>
      <w:r w:rsidRPr="004A4192">
        <w:rPr>
          <w:rFonts w:ascii="Cambria" w:hAnsi="Cambria"/>
        </w:rPr>
        <w:t>Branch with 1 student</w:t>
      </w:r>
    </w:p>
    <w:p w14:paraId="43A93399" w14:textId="77777777" w:rsidR="00D929D8" w:rsidRPr="004A4192" w:rsidRDefault="00D929D8" w:rsidP="00081A02">
      <w:pPr>
        <w:pStyle w:val="NormalWeb"/>
        <w:numPr>
          <w:ilvl w:val="0"/>
          <w:numId w:val="59"/>
        </w:numPr>
        <w:rPr>
          <w:rFonts w:ascii="Cambria" w:hAnsi="Cambria"/>
        </w:rPr>
      </w:pPr>
      <w:r w:rsidRPr="004A4192">
        <w:rPr>
          <w:rFonts w:ascii="Cambria" w:hAnsi="Cambria"/>
        </w:rPr>
        <w:t>Empty row in uploaded sheets</w:t>
      </w:r>
    </w:p>
    <w:p w14:paraId="4D2D3F96" w14:textId="77777777" w:rsidR="00D929D8" w:rsidRPr="004A4192" w:rsidRDefault="00D929D8" w:rsidP="00D929D8">
      <w:pPr>
        <w:pStyle w:val="NormalWeb"/>
        <w:rPr>
          <w:rFonts w:ascii="Cambria" w:hAnsi="Cambria"/>
        </w:rPr>
      </w:pPr>
      <w:r w:rsidRPr="004A4192">
        <w:rPr>
          <w:rFonts w:ascii="Cambria" w:hAnsi="Cambria"/>
        </w:rPr>
        <w:t>Ensured no breakdown at extreme thresholds.</w:t>
      </w:r>
    </w:p>
    <w:p w14:paraId="5BED3083" w14:textId="77777777" w:rsidR="00D929D8" w:rsidRPr="004A4192" w:rsidRDefault="00D929D8" w:rsidP="00D929D8">
      <w:pPr>
        <w:rPr>
          <w:rFonts w:ascii="Cambria" w:hAnsi="Cambria"/>
          <w:sz w:val="24"/>
        </w:rPr>
      </w:pPr>
      <w:r w:rsidRPr="004A4192">
        <w:rPr>
          <w:rStyle w:val="Strong"/>
          <w:rFonts w:ascii="Cambria" w:hAnsi="Cambria"/>
          <w:bCs w:val="0"/>
          <w:sz w:val="24"/>
        </w:rPr>
        <w:t>6. Usability Testing</w:t>
      </w:r>
    </w:p>
    <w:p w14:paraId="356AF552" w14:textId="77777777" w:rsidR="00D929D8" w:rsidRPr="004A4192" w:rsidRDefault="00D929D8" w:rsidP="00081A02">
      <w:pPr>
        <w:pStyle w:val="NormalWeb"/>
        <w:numPr>
          <w:ilvl w:val="0"/>
          <w:numId w:val="60"/>
        </w:numPr>
        <w:rPr>
          <w:rFonts w:ascii="Cambria" w:hAnsi="Cambria"/>
        </w:rPr>
      </w:pPr>
      <w:r w:rsidRPr="004A4192">
        <w:rPr>
          <w:rFonts w:ascii="Cambria" w:hAnsi="Cambria"/>
        </w:rPr>
        <w:t>Assessed UI clarity for non-technical staff.</w:t>
      </w:r>
    </w:p>
    <w:p w14:paraId="63521B8F" w14:textId="77777777" w:rsidR="00D929D8" w:rsidRPr="004A4192" w:rsidRDefault="00D929D8" w:rsidP="00081A02">
      <w:pPr>
        <w:pStyle w:val="NormalWeb"/>
        <w:numPr>
          <w:ilvl w:val="0"/>
          <w:numId w:val="60"/>
        </w:numPr>
        <w:rPr>
          <w:rFonts w:ascii="Cambria" w:hAnsi="Cambria"/>
        </w:rPr>
      </w:pPr>
      <w:r w:rsidRPr="004A4192">
        <w:rPr>
          <w:rFonts w:ascii="Cambria" w:hAnsi="Cambria"/>
        </w:rPr>
        <w:t>Confirmed intuitive workflow for file upload → click generate → download.</w:t>
      </w:r>
    </w:p>
    <w:p w14:paraId="5FF835CF" w14:textId="77777777" w:rsidR="00D929D8" w:rsidRPr="004A4192" w:rsidRDefault="00D929D8" w:rsidP="00D929D8">
      <w:pPr>
        <w:rPr>
          <w:rFonts w:ascii="Cambria" w:hAnsi="Cambria"/>
          <w:sz w:val="24"/>
        </w:rPr>
      </w:pPr>
      <w:r w:rsidRPr="004A4192">
        <w:rPr>
          <w:rStyle w:val="Strong"/>
          <w:rFonts w:ascii="Cambria" w:hAnsi="Cambria"/>
          <w:bCs w:val="0"/>
          <w:sz w:val="24"/>
        </w:rPr>
        <w:t>7. Validation Testing</w:t>
      </w:r>
    </w:p>
    <w:p w14:paraId="50351F83" w14:textId="77777777" w:rsidR="00D929D8" w:rsidRPr="004A4192" w:rsidRDefault="00D929D8" w:rsidP="00081A02">
      <w:pPr>
        <w:pStyle w:val="NormalWeb"/>
        <w:numPr>
          <w:ilvl w:val="0"/>
          <w:numId w:val="61"/>
        </w:numPr>
        <w:rPr>
          <w:rFonts w:ascii="Cambria" w:hAnsi="Cambria"/>
        </w:rPr>
      </w:pPr>
      <w:r w:rsidRPr="004A4192">
        <w:rPr>
          <w:rFonts w:ascii="Cambria" w:hAnsi="Cambria"/>
        </w:rPr>
        <w:t>Cross-checked allocation correctness against real seating rules:</w:t>
      </w:r>
    </w:p>
    <w:p w14:paraId="2106D236" w14:textId="77777777" w:rsidR="00D929D8" w:rsidRPr="004A4192" w:rsidRDefault="00D929D8" w:rsidP="00081A02">
      <w:pPr>
        <w:pStyle w:val="NormalWeb"/>
        <w:numPr>
          <w:ilvl w:val="1"/>
          <w:numId w:val="61"/>
        </w:numPr>
        <w:rPr>
          <w:rFonts w:ascii="Cambria" w:hAnsi="Cambria"/>
        </w:rPr>
      </w:pPr>
      <w:r w:rsidRPr="004A4192">
        <w:rPr>
          <w:rFonts w:ascii="Cambria" w:hAnsi="Cambria"/>
        </w:rPr>
        <w:t>Max 2–3 branches per room</w:t>
      </w:r>
    </w:p>
    <w:p w14:paraId="1DBB317E" w14:textId="77777777" w:rsidR="00D929D8" w:rsidRPr="004A4192" w:rsidRDefault="00D929D8" w:rsidP="00081A02">
      <w:pPr>
        <w:pStyle w:val="NormalWeb"/>
        <w:numPr>
          <w:ilvl w:val="1"/>
          <w:numId w:val="61"/>
        </w:numPr>
        <w:rPr>
          <w:rFonts w:ascii="Cambria" w:hAnsi="Cambria"/>
        </w:rPr>
      </w:pPr>
      <w:r w:rsidRPr="004A4192">
        <w:rPr>
          <w:rFonts w:ascii="Cambria" w:hAnsi="Cambria"/>
        </w:rPr>
        <w:t>Department-year isolation</w:t>
      </w:r>
    </w:p>
    <w:p w14:paraId="31667A61" w14:textId="77777777" w:rsidR="00D929D8" w:rsidRPr="004A4192" w:rsidRDefault="00D929D8" w:rsidP="00081A02">
      <w:pPr>
        <w:pStyle w:val="NormalWeb"/>
        <w:numPr>
          <w:ilvl w:val="1"/>
          <w:numId w:val="61"/>
        </w:numPr>
        <w:rPr>
          <w:rFonts w:ascii="Cambria" w:hAnsi="Cambria"/>
        </w:rPr>
      </w:pPr>
      <w:r w:rsidRPr="004A4192">
        <w:rPr>
          <w:rFonts w:ascii="Cambria" w:hAnsi="Cambria"/>
        </w:rPr>
        <w:t>Mandatory 2-seat buffer</w:t>
      </w:r>
    </w:p>
    <w:p w14:paraId="43719947" w14:textId="77777777" w:rsidR="00D929D8" w:rsidRPr="004A4192" w:rsidRDefault="00D929D8" w:rsidP="00081A02">
      <w:pPr>
        <w:pStyle w:val="NormalWeb"/>
        <w:numPr>
          <w:ilvl w:val="1"/>
          <w:numId w:val="61"/>
        </w:numPr>
        <w:rPr>
          <w:rFonts w:ascii="Cambria" w:hAnsi="Cambria"/>
        </w:rPr>
      </w:pPr>
      <w:r w:rsidRPr="004A4192">
        <w:rPr>
          <w:rFonts w:ascii="Cambria" w:hAnsi="Cambria"/>
        </w:rPr>
        <w:t>Fair distribution across rooms</w:t>
      </w:r>
    </w:p>
    <w:p w14:paraId="23DC1532" w14:textId="77777777" w:rsidR="00F13270" w:rsidRPr="004A4192" w:rsidRDefault="00F13270" w:rsidP="00D929D8">
      <w:pPr>
        <w:pStyle w:val="Heading2"/>
        <w:rPr>
          <w:rFonts w:ascii="Cambria" w:hAnsi="Cambria"/>
          <w:color w:val="auto"/>
          <w:sz w:val="28"/>
        </w:rPr>
      </w:pPr>
    </w:p>
    <w:p w14:paraId="15AD160B" w14:textId="77777777" w:rsidR="00F13270" w:rsidRPr="004A4192" w:rsidRDefault="00F13270" w:rsidP="00F13270">
      <w:pPr>
        <w:rPr>
          <w:rFonts w:ascii="Cambria" w:hAnsi="Cambria"/>
        </w:rPr>
      </w:pPr>
    </w:p>
    <w:p w14:paraId="5CD70A84" w14:textId="5355D356" w:rsidR="00D929D8" w:rsidRPr="004A4192" w:rsidRDefault="0024559F" w:rsidP="00D929D8">
      <w:pPr>
        <w:pStyle w:val="Heading2"/>
        <w:rPr>
          <w:rFonts w:ascii="Cambria" w:hAnsi="Cambria"/>
          <w:color w:val="auto"/>
          <w:sz w:val="28"/>
        </w:rPr>
      </w:pPr>
      <w:bookmarkStart w:id="26" w:name="_Toc225587510"/>
      <w:r w:rsidRPr="004A4192">
        <w:rPr>
          <w:rFonts w:ascii="Cambria" w:hAnsi="Cambria"/>
          <w:color w:val="auto"/>
          <w:sz w:val="28"/>
        </w:rPr>
        <w:t>6</w:t>
      </w:r>
      <w:r w:rsidR="00D929D8" w:rsidRPr="004A4192">
        <w:rPr>
          <w:rFonts w:ascii="Cambria" w:hAnsi="Cambria"/>
          <w:color w:val="auto"/>
          <w:sz w:val="28"/>
        </w:rPr>
        <w:t>.b Testing Plan</w:t>
      </w:r>
      <w:bookmarkEnd w:id="26"/>
    </w:p>
    <w:p w14:paraId="60F5F407" w14:textId="77777777" w:rsidR="00D929D8" w:rsidRPr="004A4192" w:rsidRDefault="00D929D8" w:rsidP="00D929D8">
      <w:pPr>
        <w:pStyle w:val="NormalWeb"/>
        <w:rPr>
          <w:rFonts w:ascii="Cambria" w:hAnsi="Cambria"/>
        </w:rPr>
      </w:pPr>
      <w:r w:rsidRPr="004A4192">
        <w:rPr>
          <w:rFonts w:ascii="Cambria" w:hAnsi="Cambria"/>
        </w:rPr>
        <w:t>The testing plan established a structured roadmap for execution aligned with project deliverables.</w:t>
      </w:r>
    </w:p>
    <w:p w14:paraId="569F8B6E" w14:textId="77777777" w:rsidR="00D929D8" w:rsidRPr="004A4192" w:rsidRDefault="00D929D8" w:rsidP="00D929D8">
      <w:pPr>
        <w:rPr>
          <w:rFonts w:ascii="Cambria" w:hAnsi="Cambria"/>
          <w:sz w:val="24"/>
          <w:szCs w:val="24"/>
        </w:rPr>
      </w:pPr>
      <w:r w:rsidRPr="004A4192">
        <w:rPr>
          <w:rStyle w:val="Strong"/>
          <w:rFonts w:ascii="Cambria" w:hAnsi="Cambria"/>
          <w:bCs w:val="0"/>
          <w:sz w:val="24"/>
          <w:szCs w:val="24"/>
        </w:rPr>
        <w:t>Objectives</w:t>
      </w:r>
    </w:p>
    <w:p w14:paraId="41B4E177" w14:textId="77777777" w:rsidR="00D929D8" w:rsidRPr="004A4192" w:rsidRDefault="00D929D8" w:rsidP="00081A02">
      <w:pPr>
        <w:pStyle w:val="NormalWeb"/>
        <w:numPr>
          <w:ilvl w:val="0"/>
          <w:numId w:val="62"/>
        </w:numPr>
        <w:rPr>
          <w:rFonts w:ascii="Cambria" w:hAnsi="Cambria"/>
        </w:rPr>
      </w:pPr>
      <w:r w:rsidRPr="004A4192">
        <w:rPr>
          <w:rFonts w:ascii="Cambria" w:hAnsi="Cambria"/>
        </w:rPr>
        <w:t>Validate logical correctness of the seating algorithm.</w:t>
      </w:r>
    </w:p>
    <w:p w14:paraId="533A584A" w14:textId="77777777" w:rsidR="00D929D8" w:rsidRPr="004A4192" w:rsidRDefault="00D929D8" w:rsidP="00081A02">
      <w:pPr>
        <w:pStyle w:val="NormalWeb"/>
        <w:numPr>
          <w:ilvl w:val="0"/>
          <w:numId w:val="62"/>
        </w:numPr>
        <w:rPr>
          <w:rFonts w:ascii="Cambria" w:hAnsi="Cambria"/>
        </w:rPr>
      </w:pPr>
      <w:r w:rsidRPr="004A4192">
        <w:rPr>
          <w:rFonts w:ascii="Cambria" w:hAnsi="Cambria"/>
        </w:rPr>
        <w:t>Ensure error-free Excel generation.</w:t>
      </w:r>
    </w:p>
    <w:p w14:paraId="0059E25B" w14:textId="77777777" w:rsidR="00D929D8" w:rsidRPr="004A4192" w:rsidRDefault="00D929D8" w:rsidP="00081A02">
      <w:pPr>
        <w:pStyle w:val="NormalWeb"/>
        <w:numPr>
          <w:ilvl w:val="0"/>
          <w:numId w:val="62"/>
        </w:numPr>
        <w:rPr>
          <w:rFonts w:ascii="Cambria" w:hAnsi="Cambria"/>
        </w:rPr>
      </w:pPr>
      <w:r w:rsidRPr="004A4192">
        <w:rPr>
          <w:rFonts w:ascii="Cambria" w:hAnsi="Cambria"/>
        </w:rPr>
        <w:t>Confirm seamless end-to-end workflow.</w:t>
      </w:r>
    </w:p>
    <w:p w14:paraId="134D7DE0" w14:textId="77777777" w:rsidR="00D929D8" w:rsidRPr="004A4192" w:rsidRDefault="00D929D8" w:rsidP="00D929D8">
      <w:pPr>
        <w:rPr>
          <w:rFonts w:ascii="Cambria" w:hAnsi="Cambria"/>
          <w:sz w:val="24"/>
          <w:szCs w:val="24"/>
        </w:rPr>
      </w:pPr>
      <w:r w:rsidRPr="004A4192">
        <w:rPr>
          <w:rStyle w:val="Strong"/>
          <w:rFonts w:ascii="Cambria" w:hAnsi="Cambria"/>
          <w:bCs w:val="0"/>
          <w:sz w:val="24"/>
          <w:szCs w:val="24"/>
        </w:rPr>
        <w:t>Scope</w:t>
      </w:r>
    </w:p>
    <w:p w14:paraId="1EE2B26D" w14:textId="77777777" w:rsidR="00D929D8" w:rsidRPr="004A4192" w:rsidRDefault="00D929D8" w:rsidP="00081A02">
      <w:pPr>
        <w:pStyle w:val="NormalWeb"/>
        <w:numPr>
          <w:ilvl w:val="0"/>
          <w:numId w:val="63"/>
        </w:numPr>
        <w:rPr>
          <w:rFonts w:ascii="Cambria" w:hAnsi="Cambria"/>
        </w:rPr>
      </w:pPr>
      <w:r w:rsidRPr="004A4192">
        <w:rPr>
          <w:rFonts w:ascii="Cambria" w:hAnsi="Cambria"/>
        </w:rPr>
        <w:t>Frontend UI</w:t>
      </w:r>
    </w:p>
    <w:p w14:paraId="79E3BC58" w14:textId="77777777" w:rsidR="00D929D8" w:rsidRPr="004A4192" w:rsidRDefault="00D929D8" w:rsidP="00081A02">
      <w:pPr>
        <w:pStyle w:val="NormalWeb"/>
        <w:numPr>
          <w:ilvl w:val="0"/>
          <w:numId w:val="63"/>
        </w:numPr>
        <w:rPr>
          <w:rFonts w:ascii="Cambria" w:hAnsi="Cambria"/>
        </w:rPr>
      </w:pPr>
      <w:r w:rsidRPr="004A4192">
        <w:rPr>
          <w:rFonts w:ascii="Cambria" w:hAnsi="Cambria"/>
        </w:rPr>
        <w:t>Django backend</w:t>
      </w:r>
    </w:p>
    <w:p w14:paraId="30BD6997" w14:textId="77777777" w:rsidR="00D929D8" w:rsidRPr="004A4192" w:rsidRDefault="00D929D8" w:rsidP="00081A02">
      <w:pPr>
        <w:pStyle w:val="NormalWeb"/>
        <w:numPr>
          <w:ilvl w:val="0"/>
          <w:numId w:val="63"/>
        </w:numPr>
        <w:rPr>
          <w:rFonts w:ascii="Cambria" w:hAnsi="Cambria"/>
        </w:rPr>
      </w:pPr>
      <w:r w:rsidRPr="004A4192">
        <w:rPr>
          <w:rFonts w:ascii="Cambria" w:hAnsi="Cambria"/>
        </w:rPr>
        <w:t>Algorithm logic</w:t>
      </w:r>
    </w:p>
    <w:p w14:paraId="6D8895CD" w14:textId="77777777" w:rsidR="00D929D8" w:rsidRPr="004A4192" w:rsidRDefault="00D929D8" w:rsidP="00081A02">
      <w:pPr>
        <w:pStyle w:val="NormalWeb"/>
        <w:numPr>
          <w:ilvl w:val="0"/>
          <w:numId w:val="63"/>
        </w:numPr>
        <w:rPr>
          <w:rFonts w:ascii="Cambria" w:hAnsi="Cambria"/>
        </w:rPr>
      </w:pPr>
      <w:r w:rsidRPr="004A4192">
        <w:rPr>
          <w:rFonts w:ascii="Cambria" w:hAnsi="Cambria"/>
        </w:rPr>
        <w:t>Excel output formatting</w:t>
      </w:r>
    </w:p>
    <w:p w14:paraId="2BE7D269" w14:textId="77777777" w:rsidR="00D929D8" w:rsidRPr="004A4192" w:rsidRDefault="00D929D8" w:rsidP="00D929D8">
      <w:pPr>
        <w:rPr>
          <w:rFonts w:ascii="Cambria" w:hAnsi="Cambria"/>
        </w:rPr>
      </w:pPr>
      <w:r w:rsidRPr="004A4192">
        <w:rPr>
          <w:rStyle w:val="Strong"/>
          <w:rFonts w:ascii="Cambria" w:hAnsi="Cambria"/>
          <w:bCs w:val="0"/>
        </w:rPr>
        <w:t>Testing Environment</w:t>
      </w:r>
    </w:p>
    <w:p w14:paraId="777FC036" w14:textId="77777777" w:rsidR="00D929D8" w:rsidRPr="004A4192" w:rsidRDefault="00D929D8" w:rsidP="00081A02">
      <w:pPr>
        <w:pStyle w:val="NormalWeb"/>
        <w:numPr>
          <w:ilvl w:val="0"/>
          <w:numId w:val="64"/>
        </w:numPr>
        <w:rPr>
          <w:rFonts w:ascii="Cambria" w:hAnsi="Cambria"/>
        </w:rPr>
      </w:pPr>
      <w:r w:rsidRPr="004A4192">
        <w:rPr>
          <w:rStyle w:val="Strong"/>
          <w:rFonts w:ascii="Cambria" w:hAnsi="Cambria"/>
        </w:rPr>
        <w:t>Platform:</w:t>
      </w:r>
      <w:r w:rsidRPr="004A4192">
        <w:rPr>
          <w:rFonts w:ascii="Cambria" w:hAnsi="Cambria"/>
        </w:rPr>
        <w:t xml:space="preserve"> Windows 10/11</w:t>
      </w:r>
    </w:p>
    <w:p w14:paraId="7AFDCF0D" w14:textId="77777777" w:rsidR="00D929D8" w:rsidRPr="004A4192" w:rsidRDefault="00D929D8" w:rsidP="00081A02">
      <w:pPr>
        <w:pStyle w:val="NormalWeb"/>
        <w:numPr>
          <w:ilvl w:val="0"/>
          <w:numId w:val="64"/>
        </w:numPr>
        <w:rPr>
          <w:rFonts w:ascii="Cambria" w:hAnsi="Cambria"/>
        </w:rPr>
      </w:pPr>
      <w:r w:rsidRPr="004A4192">
        <w:rPr>
          <w:rStyle w:val="Strong"/>
          <w:rFonts w:ascii="Cambria" w:hAnsi="Cambria"/>
        </w:rPr>
        <w:t>Framework:</w:t>
      </w:r>
      <w:r w:rsidRPr="004A4192">
        <w:rPr>
          <w:rFonts w:ascii="Cambria" w:hAnsi="Cambria"/>
        </w:rPr>
        <w:t xml:space="preserve"> Django</w:t>
      </w:r>
    </w:p>
    <w:p w14:paraId="75FD143D" w14:textId="77777777" w:rsidR="00D929D8" w:rsidRPr="004A4192" w:rsidRDefault="00D929D8" w:rsidP="00081A02">
      <w:pPr>
        <w:pStyle w:val="NormalWeb"/>
        <w:numPr>
          <w:ilvl w:val="0"/>
          <w:numId w:val="64"/>
        </w:numPr>
        <w:rPr>
          <w:rFonts w:ascii="Cambria" w:hAnsi="Cambria"/>
        </w:rPr>
      </w:pPr>
      <w:r w:rsidRPr="004A4192">
        <w:rPr>
          <w:rStyle w:val="Strong"/>
          <w:rFonts w:ascii="Cambria" w:hAnsi="Cambria"/>
        </w:rPr>
        <w:t>Tools:</w:t>
      </w:r>
      <w:r w:rsidRPr="004A4192">
        <w:rPr>
          <w:rFonts w:ascii="Cambria" w:hAnsi="Cambria"/>
        </w:rPr>
        <w:t xml:space="preserve"> VS Code, </w:t>
      </w:r>
      <w:proofErr w:type="spellStart"/>
      <w:r w:rsidRPr="004A4192">
        <w:rPr>
          <w:rFonts w:ascii="Cambria" w:hAnsi="Cambria"/>
        </w:rPr>
        <w:t>OpenPyXL</w:t>
      </w:r>
      <w:proofErr w:type="spellEnd"/>
      <w:r w:rsidRPr="004A4192">
        <w:rPr>
          <w:rFonts w:ascii="Cambria" w:hAnsi="Cambria"/>
        </w:rPr>
        <w:t>, Pandas</w:t>
      </w:r>
    </w:p>
    <w:p w14:paraId="08FE655E" w14:textId="77777777" w:rsidR="00D929D8" w:rsidRPr="004A4192" w:rsidRDefault="00D929D8" w:rsidP="00D929D8">
      <w:pPr>
        <w:rPr>
          <w:rFonts w:ascii="Cambria" w:hAnsi="Cambria"/>
        </w:rPr>
      </w:pPr>
      <w:r w:rsidRPr="004A4192">
        <w:rPr>
          <w:rStyle w:val="Strong"/>
          <w:rFonts w:ascii="Cambria" w:hAnsi="Cambria"/>
        </w:rPr>
        <w:lastRenderedPageBreak/>
        <w:t>Input:</w:t>
      </w:r>
      <w:r w:rsidRPr="004A4192">
        <w:rPr>
          <w:rFonts w:ascii="Cambria" w:hAnsi="Cambria"/>
        </w:rPr>
        <w:t xml:space="preserve"> Real institutional classroom and student data</w:t>
      </w:r>
    </w:p>
    <w:p w14:paraId="22838EB5" w14:textId="77777777" w:rsidR="00D929D8" w:rsidRPr="004A4192" w:rsidRDefault="00D929D8" w:rsidP="00D929D8">
      <w:pPr>
        <w:rPr>
          <w:rFonts w:ascii="Cambria" w:hAnsi="Cambria"/>
          <w:sz w:val="24"/>
        </w:rPr>
      </w:pPr>
      <w:r w:rsidRPr="004A4192">
        <w:rPr>
          <w:rStyle w:val="Strong"/>
          <w:rFonts w:ascii="Cambria" w:hAnsi="Cambria"/>
          <w:bCs w:val="0"/>
          <w:sz w:val="24"/>
        </w:rPr>
        <w:t>Test Inputs</w:t>
      </w:r>
    </w:p>
    <w:p w14:paraId="2C067B24" w14:textId="77777777" w:rsidR="00D929D8" w:rsidRPr="004A4192" w:rsidRDefault="00D929D8" w:rsidP="00081A02">
      <w:pPr>
        <w:pStyle w:val="NormalWeb"/>
        <w:numPr>
          <w:ilvl w:val="0"/>
          <w:numId w:val="65"/>
        </w:numPr>
        <w:rPr>
          <w:rFonts w:ascii="Cambria" w:hAnsi="Cambria"/>
        </w:rPr>
      </w:pPr>
      <w:r w:rsidRPr="004A4192">
        <w:rPr>
          <w:rFonts w:ascii="Cambria" w:hAnsi="Cambria"/>
        </w:rPr>
        <w:t>Valid Excel files</w:t>
      </w:r>
    </w:p>
    <w:p w14:paraId="0FAECF33" w14:textId="77777777" w:rsidR="00D929D8" w:rsidRPr="004A4192" w:rsidRDefault="00D929D8" w:rsidP="00081A02">
      <w:pPr>
        <w:pStyle w:val="NormalWeb"/>
        <w:numPr>
          <w:ilvl w:val="0"/>
          <w:numId w:val="65"/>
        </w:numPr>
        <w:rPr>
          <w:rFonts w:ascii="Cambria" w:hAnsi="Cambria"/>
        </w:rPr>
      </w:pPr>
      <w:r w:rsidRPr="004A4192">
        <w:rPr>
          <w:rFonts w:ascii="Cambria" w:hAnsi="Cambria"/>
        </w:rPr>
        <w:t>Files with missing values</w:t>
      </w:r>
    </w:p>
    <w:p w14:paraId="404F9711" w14:textId="77777777" w:rsidR="00D929D8" w:rsidRPr="004A4192" w:rsidRDefault="00D929D8" w:rsidP="00081A02">
      <w:pPr>
        <w:pStyle w:val="NormalWeb"/>
        <w:numPr>
          <w:ilvl w:val="0"/>
          <w:numId w:val="65"/>
        </w:numPr>
        <w:rPr>
          <w:rFonts w:ascii="Cambria" w:hAnsi="Cambria"/>
        </w:rPr>
      </w:pPr>
      <w:r w:rsidRPr="004A4192">
        <w:rPr>
          <w:rFonts w:ascii="Cambria" w:hAnsi="Cambria"/>
        </w:rPr>
        <w:t>Mixed data formats</w:t>
      </w:r>
    </w:p>
    <w:p w14:paraId="48634237" w14:textId="77777777" w:rsidR="00D929D8" w:rsidRPr="004A4192" w:rsidRDefault="00D929D8" w:rsidP="00081A02">
      <w:pPr>
        <w:pStyle w:val="NormalWeb"/>
        <w:numPr>
          <w:ilvl w:val="0"/>
          <w:numId w:val="65"/>
        </w:numPr>
        <w:rPr>
          <w:rFonts w:ascii="Cambria" w:hAnsi="Cambria"/>
        </w:rPr>
      </w:pPr>
      <w:r w:rsidRPr="004A4192">
        <w:rPr>
          <w:rFonts w:ascii="Cambria" w:hAnsi="Cambria"/>
        </w:rPr>
        <w:t>Incorrect column ordering</w:t>
      </w:r>
    </w:p>
    <w:p w14:paraId="22F0060F" w14:textId="77777777" w:rsidR="00D929D8" w:rsidRPr="004A4192" w:rsidRDefault="00D929D8" w:rsidP="00081A02">
      <w:pPr>
        <w:pStyle w:val="NormalWeb"/>
        <w:numPr>
          <w:ilvl w:val="0"/>
          <w:numId w:val="65"/>
        </w:numPr>
        <w:rPr>
          <w:rFonts w:ascii="Cambria" w:hAnsi="Cambria"/>
        </w:rPr>
      </w:pPr>
      <w:r w:rsidRPr="004A4192">
        <w:rPr>
          <w:rFonts w:ascii="Cambria" w:hAnsi="Cambria"/>
        </w:rPr>
        <w:t>Very large datasets</w:t>
      </w:r>
    </w:p>
    <w:p w14:paraId="6D252B43" w14:textId="77777777" w:rsidR="00D929D8" w:rsidRPr="004A4192" w:rsidRDefault="00D929D8" w:rsidP="00D929D8">
      <w:pPr>
        <w:rPr>
          <w:rFonts w:ascii="Cambria" w:hAnsi="Cambria"/>
          <w:sz w:val="24"/>
        </w:rPr>
      </w:pPr>
      <w:r w:rsidRPr="004A4192">
        <w:rPr>
          <w:rStyle w:val="Strong"/>
          <w:rFonts w:ascii="Cambria" w:hAnsi="Cambria"/>
          <w:bCs w:val="0"/>
          <w:sz w:val="24"/>
        </w:rPr>
        <w:t>Success Criteria</w:t>
      </w:r>
    </w:p>
    <w:p w14:paraId="45F9A3EC" w14:textId="77777777" w:rsidR="00D929D8" w:rsidRPr="004A4192" w:rsidRDefault="00D929D8" w:rsidP="00081A02">
      <w:pPr>
        <w:pStyle w:val="NormalWeb"/>
        <w:numPr>
          <w:ilvl w:val="0"/>
          <w:numId w:val="66"/>
        </w:numPr>
        <w:rPr>
          <w:rFonts w:ascii="Cambria" w:hAnsi="Cambria"/>
        </w:rPr>
      </w:pPr>
      <w:r w:rsidRPr="004A4192">
        <w:rPr>
          <w:rFonts w:ascii="Cambria" w:hAnsi="Cambria"/>
        </w:rPr>
        <w:t>No runtime errors</w:t>
      </w:r>
    </w:p>
    <w:p w14:paraId="151274DF" w14:textId="77777777" w:rsidR="00D929D8" w:rsidRPr="004A4192" w:rsidRDefault="00D929D8" w:rsidP="00081A02">
      <w:pPr>
        <w:pStyle w:val="NormalWeb"/>
        <w:numPr>
          <w:ilvl w:val="0"/>
          <w:numId w:val="66"/>
        </w:numPr>
        <w:rPr>
          <w:rFonts w:ascii="Cambria" w:hAnsi="Cambria"/>
        </w:rPr>
      </w:pPr>
      <w:r w:rsidRPr="004A4192">
        <w:rPr>
          <w:rFonts w:ascii="Cambria" w:hAnsi="Cambria"/>
        </w:rPr>
        <w:t>Accurate student distribution</w:t>
      </w:r>
    </w:p>
    <w:p w14:paraId="001A4437" w14:textId="77777777" w:rsidR="00D929D8" w:rsidRPr="004A4192" w:rsidRDefault="00D929D8" w:rsidP="00081A02">
      <w:pPr>
        <w:pStyle w:val="NormalWeb"/>
        <w:numPr>
          <w:ilvl w:val="0"/>
          <w:numId w:val="66"/>
        </w:numPr>
        <w:rPr>
          <w:rFonts w:ascii="Cambria" w:hAnsi="Cambria"/>
        </w:rPr>
      </w:pPr>
      <w:r w:rsidRPr="004A4192">
        <w:rPr>
          <w:rFonts w:ascii="Cambria" w:hAnsi="Cambria"/>
        </w:rPr>
        <w:t>Excel file opens in all standard office applications</w:t>
      </w:r>
    </w:p>
    <w:p w14:paraId="09EDECA1" w14:textId="1899AB5F" w:rsidR="004A66C3" w:rsidRPr="00972003" w:rsidRDefault="00D929D8" w:rsidP="00D929D8">
      <w:pPr>
        <w:pStyle w:val="NormalWeb"/>
        <w:numPr>
          <w:ilvl w:val="0"/>
          <w:numId w:val="66"/>
        </w:numPr>
        <w:rPr>
          <w:rFonts w:ascii="Cambria" w:hAnsi="Cambria"/>
        </w:rPr>
      </w:pPr>
      <w:r w:rsidRPr="004A4192">
        <w:rPr>
          <w:rFonts w:ascii="Cambria" w:hAnsi="Cambria"/>
        </w:rPr>
        <w:t>UI response &lt;1–2 seconds</w:t>
      </w:r>
    </w:p>
    <w:p w14:paraId="09D08092" w14:textId="00D76651" w:rsidR="004F596C" w:rsidRPr="004A4192" w:rsidRDefault="0024559F" w:rsidP="00D929D8">
      <w:pPr>
        <w:pStyle w:val="Heading2"/>
        <w:rPr>
          <w:rFonts w:ascii="Cambria" w:hAnsi="Cambria"/>
          <w:color w:val="auto"/>
          <w:sz w:val="28"/>
        </w:rPr>
      </w:pPr>
      <w:bookmarkStart w:id="27" w:name="_Toc225587511"/>
      <w:r w:rsidRPr="004A4192">
        <w:rPr>
          <w:rFonts w:ascii="Cambria" w:hAnsi="Cambria"/>
          <w:color w:val="auto"/>
          <w:sz w:val="28"/>
        </w:rPr>
        <w:t>6</w:t>
      </w:r>
      <w:r w:rsidR="00D929D8" w:rsidRPr="004A4192">
        <w:rPr>
          <w:rFonts w:ascii="Cambria" w:hAnsi="Cambria"/>
          <w:color w:val="auto"/>
          <w:sz w:val="28"/>
        </w:rPr>
        <w:t>.c Test Reports</w:t>
      </w:r>
      <w:bookmarkEnd w:id="27"/>
    </w:p>
    <w:p w14:paraId="17D7763D" w14:textId="77777777" w:rsidR="00D929D8" w:rsidRPr="004A4192" w:rsidRDefault="00D929D8" w:rsidP="00D929D8">
      <w:p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A consolidated summary of key test observations is outlined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2"/>
        <w:gridCol w:w="2448"/>
        <w:gridCol w:w="1647"/>
        <w:gridCol w:w="2085"/>
        <w:gridCol w:w="1889"/>
        <w:gridCol w:w="756"/>
      </w:tblGrid>
      <w:tr w:rsidR="00D929D8" w:rsidRPr="004A4192" w14:paraId="4CAF226B" w14:textId="77777777" w:rsidTr="00D929D8">
        <w:trPr>
          <w:tblHeader/>
          <w:tblCellSpacing w:w="15" w:type="dxa"/>
        </w:trPr>
        <w:tc>
          <w:tcPr>
            <w:tcW w:w="0" w:type="auto"/>
            <w:vAlign w:val="center"/>
            <w:hideMark/>
          </w:tcPr>
          <w:p w14:paraId="3FDFCB97" w14:textId="77777777" w:rsidR="00D929D8" w:rsidRPr="004A4192" w:rsidRDefault="00D929D8" w:rsidP="00D929D8">
            <w:pPr>
              <w:spacing w:after="0" w:line="240" w:lineRule="auto"/>
              <w:jc w:val="center"/>
              <w:rPr>
                <w:rFonts w:ascii="Cambria" w:eastAsia="Times New Roman" w:hAnsi="Cambria" w:cs="Times New Roman"/>
                <w:b/>
                <w:bCs/>
                <w:sz w:val="24"/>
                <w:szCs w:val="24"/>
                <w:lang w:val="en-IN" w:eastAsia="en-IN"/>
              </w:rPr>
            </w:pPr>
            <w:r w:rsidRPr="004A4192">
              <w:rPr>
                <w:rFonts w:ascii="Cambria" w:eastAsia="Times New Roman" w:hAnsi="Cambria" w:cs="Times New Roman"/>
                <w:b/>
                <w:bCs/>
                <w:sz w:val="24"/>
                <w:szCs w:val="24"/>
                <w:lang w:val="en-IN" w:eastAsia="en-IN"/>
              </w:rPr>
              <w:t>Test Case ID</w:t>
            </w:r>
          </w:p>
        </w:tc>
        <w:tc>
          <w:tcPr>
            <w:tcW w:w="0" w:type="auto"/>
            <w:vAlign w:val="center"/>
            <w:hideMark/>
          </w:tcPr>
          <w:p w14:paraId="079239FF" w14:textId="77777777" w:rsidR="00D929D8" w:rsidRPr="004A4192" w:rsidRDefault="00D929D8" w:rsidP="00D929D8">
            <w:pPr>
              <w:spacing w:after="0" w:line="240" w:lineRule="auto"/>
              <w:jc w:val="center"/>
              <w:rPr>
                <w:rFonts w:ascii="Cambria" w:eastAsia="Times New Roman" w:hAnsi="Cambria" w:cs="Times New Roman"/>
                <w:b/>
                <w:bCs/>
                <w:sz w:val="24"/>
                <w:szCs w:val="24"/>
                <w:lang w:val="en-IN" w:eastAsia="en-IN"/>
              </w:rPr>
            </w:pPr>
            <w:r w:rsidRPr="004A4192">
              <w:rPr>
                <w:rFonts w:ascii="Cambria" w:eastAsia="Times New Roman" w:hAnsi="Cambria" w:cs="Times New Roman"/>
                <w:b/>
                <w:bCs/>
                <w:sz w:val="24"/>
                <w:szCs w:val="24"/>
                <w:lang w:val="en-IN" w:eastAsia="en-IN"/>
              </w:rPr>
              <w:t>Description</w:t>
            </w:r>
          </w:p>
        </w:tc>
        <w:tc>
          <w:tcPr>
            <w:tcW w:w="0" w:type="auto"/>
            <w:vAlign w:val="center"/>
            <w:hideMark/>
          </w:tcPr>
          <w:p w14:paraId="0FC7B2D2" w14:textId="77777777" w:rsidR="00D929D8" w:rsidRPr="004A4192" w:rsidRDefault="00D929D8" w:rsidP="00D929D8">
            <w:pPr>
              <w:spacing w:after="0" w:line="240" w:lineRule="auto"/>
              <w:jc w:val="center"/>
              <w:rPr>
                <w:rFonts w:ascii="Cambria" w:eastAsia="Times New Roman" w:hAnsi="Cambria" w:cs="Times New Roman"/>
                <w:b/>
                <w:bCs/>
                <w:sz w:val="24"/>
                <w:szCs w:val="24"/>
                <w:lang w:val="en-IN" w:eastAsia="en-IN"/>
              </w:rPr>
            </w:pPr>
            <w:r w:rsidRPr="004A4192">
              <w:rPr>
                <w:rFonts w:ascii="Cambria" w:eastAsia="Times New Roman" w:hAnsi="Cambria" w:cs="Times New Roman"/>
                <w:b/>
                <w:bCs/>
                <w:sz w:val="24"/>
                <w:szCs w:val="24"/>
                <w:lang w:val="en-IN" w:eastAsia="en-IN"/>
              </w:rPr>
              <w:t>Input</w:t>
            </w:r>
          </w:p>
        </w:tc>
        <w:tc>
          <w:tcPr>
            <w:tcW w:w="0" w:type="auto"/>
            <w:vAlign w:val="center"/>
            <w:hideMark/>
          </w:tcPr>
          <w:p w14:paraId="7B23EB31" w14:textId="77777777" w:rsidR="00D929D8" w:rsidRPr="004A4192" w:rsidRDefault="00D929D8" w:rsidP="00D929D8">
            <w:pPr>
              <w:spacing w:after="0" w:line="240" w:lineRule="auto"/>
              <w:jc w:val="center"/>
              <w:rPr>
                <w:rFonts w:ascii="Cambria" w:eastAsia="Times New Roman" w:hAnsi="Cambria" w:cs="Times New Roman"/>
                <w:b/>
                <w:bCs/>
                <w:sz w:val="24"/>
                <w:szCs w:val="24"/>
                <w:lang w:val="en-IN" w:eastAsia="en-IN"/>
              </w:rPr>
            </w:pPr>
            <w:r w:rsidRPr="004A4192">
              <w:rPr>
                <w:rFonts w:ascii="Cambria" w:eastAsia="Times New Roman" w:hAnsi="Cambria" w:cs="Times New Roman"/>
                <w:b/>
                <w:bCs/>
                <w:sz w:val="24"/>
                <w:szCs w:val="24"/>
                <w:lang w:val="en-IN" w:eastAsia="en-IN"/>
              </w:rPr>
              <w:t>Expected Output</w:t>
            </w:r>
          </w:p>
        </w:tc>
        <w:tc>
          <w:tcPr>
            <w:tcW w:w="0" w:type="auto"/>
            <w:vAlign w:val="center"/>
            <w:hideMark/>
          </w:tcPr>
          <w:p w14:paraId="2C02ACE4" w14:textId="77777777" w:rsidR="00D929D8" w:rsidRPr="004A4192" w:rsidRDefault="00D929D8" w:rsidP="00D929D8">
            <w:pPr>
              <w:spacing w:after="0" w:line="240" w:lineRule="auto"/>
              <w:jc w:val="center"/>
              <w:rPr>
                <w:rFonts w:ascii="Cambria" w:eastAsia="Times New Roman" w:hAnsi="Cambria" w:cs="Times New Roman"/>
                <w:b/>
                <w:bCs/>
                <w:sz w:val="24"/>
                <w:szCs w:val="24"/>
                <w:lang w:val="en-IN" w:eastAsia="en-IN"/>
              </w:rPr>
            </w:pPr>
            <w:r w:rsidRPr="004A4192">
              <w:rPr>
                <w:rFonts w:ascii="Cambria" w:eastAsia="Times New Roman" w:hAnsi="Cambria" w:cs="Times New Roman"/>
                <w:b/>
                <w:bCs/>
                <w:sz w:val="24"/>
                <w:szCs w:val="24"/>
                <w:lang w:val="en-IN" w:eastAsia="en-IN"/>
              </w:rPr>
              <w:t>Actual Output</w:t>
            </w:r>
          </w:p>
        </w:tc>
        <w:tc>
          <w:tcPr>
            <w:tcW w:w="0" w:type="auto"/>
            <w:vAlign w:val="center"/>
            <w:hideMark/>
          </w:tcPr>
          <w:p w14:paraId="7DAF647E" w14:textId="77777777" w:rsidR="00D929D8" w:rsidRPr="004A4192" w:rsidRDefault="00D929D8" w:rsidP="00D929D8">
            <w:pPr>
              <w:spacing w:after="0" w:line="240" w:lineRule="auto"/>
              <w:jc w:val="center"/>
              <w:rPr>
                <w:rFonts w:ascii="Cambria" w:eastAsia="Times New Roman" w:hAnsi="Cambria" w:cs="Times New Roman"/>
                <w:b/>
                <w:bCs/>
                <w:sz w:val="24"/>
                <w:szCs w:val="24"/>
                <w:lang w:val="en-IN" w:eastAsia="en-IN"/>
              </w:rPr>
            </w:pPr>
            <w:r w:rsidRPr="004A4192">
              <w:rPr>
                <w:rFonts w:ascii="Cambria" w:eastAsia="Times New Roman" w:hAnsi="Cambria" w:cs="Times New Roman"/>
                <w:b/>
                <w:bCs/>
                <w:sz w:val="24"/>
                <w:szCs w:val="24"/>
                <w:lang w:val="en-IN" w:eastAsia="en-IN"/>
              </w:rPr>
              <w:t>Status</w:t>
            </w:r>
          </w:p>
        </w:tc>
      </w:tr>
      <w:tr w:rsidR="00D929D8" w:rsidRPr="004A4192" w14:paraId="15F476D1" w14:textId="77777777" w:rsidTr="00D929D8">
        <w:trPr>
          <w:tblCellSpacing w:w="15" w:type="dxa"/>
        </w:trPr>
        <w:tc>
          <w:tcPr>
            <w:tcW w:w="0" w:type="auto"/>
            <w:vAlign w:val="center"/>
            <w:hideMark/>
          </w:tcPr>
          <w:p w14:paraId="75C84B65" w14:textId="77777777" w:rsidR="00D929D8" w:rsidRPr="004A4192" w:rsidRDefault="00D929D8" w:rsidP="00D929D8">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TC-01</w:t>
            </w:r>
          </w:p>
        </w:tc>
        <w:tc>
          <w:tcPr>
            <w:tcW w:w="0" w:type="auto"/>
            <w:vAlign w:val="center"/>
            <w:hideMark/>
          </w:tcPr>
          <w:p w14:paraId="20014A72" w14:textId="77777777" w:rsidR="00D929D8" w:rsidRPr="004A4192" w:rsidRDefault="00D929D8" w:rsidP="00D929D8">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Upload valid classroom &amp; student files</w:t>
            </w:r>
          </w:p>
        </w:tc>
        <w:tc>
          <w:tcPr>
            <w:tcW w:w="0" w:type="auto"/>
            <w:vAlign w:val="center"/>
            <w:hideMark/>
          </w:tcPr>
          <w:p w14:paraId="6C91A87D" w14:textId="77777777" w:rsidR="00D929D8" w:rsidRPr="004A4192" w:rsidRDefault="00D929D8" w:rsidP="00D929D8">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Correct Excel files</w:t>
            </w:r>
          </w:p>
        </w:tc>
        <w:tc>
          <w:tcPr>
            <w:tcW w:w="0" w:type="auto"/>
            <w:vAlign w:val="center"/>
            <w:hideMark/>
          </w:tcPr>
          <w:p w14:paraId="2AF9C2A4" w14:textId="77777777" w:rsidR="00D929D8" w:rsidRPr="004A4192" w:rsidRDefault="00D929D8" w:rsidP="00D929D8">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Successful generation</w:t>
            </w:r>
          </w:p>
        </w:tc>
        <w:tc>
          <w:tcPr>
            <w:tcW w:w="0" w:type="auto"/>
            <w:vAlign w:val="center"/>
            <w:hideMark/>
          </w:tcPr>
          <w:p w14:paraId="4AACD18A" w14:textId="77777777" w:rsidR="00D929D8" w:rsidRPr="004A4192" w:rsidRDefault="00D929D8" w:rsidP="00D929D8">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Generated accurately</w:t>
            </w:r>
          </w:p>
        </w:tc>
        <w:tc>
          <w:tcPr>
            <w:tcW w:w="0" w:type="auto"/>
            <w:vAlign w:val="center"/>
            <w:hideMark/>
          </w:tcPr>
          <w:p w14:paraId="62EF6B4E" w14:textId="77777777" w:rsidR="00D929D8" w:rsidRPr="004A4192" w:rsidRDefault="00D929D8" w:rsidP="00D929D8">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Pass</w:t>
            </w:r>
          </w:p>
        </w:tc>
      </w:tr>
      <w:tr w:rsidR="00D929D8" w:rsidRPr="004A4192" w14:paraId="3C16A11A" w14:textId="77777777" w:rsidTr="00D929D8">
        <w:trPr>
          <w:tblCellSpacing w:w="15" w:type="dxa"/>
        </w:trPr>
        <w:tc>
          <w:tcPr>
            <w:tcW w:w="0" w:type="auto"/>
            <w:vAlign w:val="center"/>
            <w:hideMark/>
          </w:tcPr>
          <w:p w14:paraId="5E7EDD7B" w14:textId="77777777" w:rsidR="00D929D8" w:rsidRPr="004A4192" w:rsidRDefault="00D929D8" w:rsidP="00D929D8">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TC-02</w:t>
            </w:r>
          </w:p>
        </w:tc>
        <w:tc>
          <w:tcPr>
            <w:tcW w:w="0" w:type="auto"/>
            <w:vAlign w:val="center"/>
            <w:hideMark/>
          </w:tcPr>
          <w:p w14:paraId="4403A24E" w14:textId="77777777" w:rsidR="00D929D8" w:rsidRPr="004A4192" w:rsidRDefault="00D929D8" w:rsidP="00D929D8">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Missing columns in input</w:t>
            </w:r>
          </w:p>
        </w:tc>
        <w:tc>
          <w:tcPr>
            <w:tcW w:w="0" w:type="auto"/>
            <w:vAlign w:val="center"/>
            <w:hideMark/>
          </w:tcPr>
          <w:p w14:paraId="5A767662" w14:textId="77777777" w:rsidR="00D929D8" w:rsidRPr="004A4192" w:rsidRDefault="00D929D8" w:rsidP="00D929D8">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File with blank column</w:t>
            </w:r>
          </w:p>
        </w:tc>
        <w:tc>
          <w:tcPr>
            <w:tcW w:w="0" w:type="auto"/>
            <w:vAlign w:val="center"/>
            <w:hideMark/>
          </w:tcPr>
          <w:p w14:paraId="0DA86499" w14:textId="77777777" w:rsidR="00D929D8" w:rsidRPr="004A4192" w:rsidRDefault="00D929D8" w:rsidP="00D929D8">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Display error message</w:t>
            </w:r>
          </w:p>
        </w:tc>
        <w:tc>
          <w:tcPr>
            <w:tcW w:w="0" w:type="auto"/>
            <w:vAlign w:val="center"/>
            <w:hideMark/>
          </w:tcPr>
          <w:p w14:paraId="1027F0A4" w14:textId="77777777" w:rsidR="00D929D8" w:rsidRPr="004A4192" w:rsidRDefault="00D929D8" w:rsidP="00D929D8">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Proper error returned</w:t>
            </w:r>
          </w:p>
        </w:tc>
        <w:tc>
          <w:tcPr>
            <w:tcW w:w="0" w:type="auto"/>
            <w:vAlign w:val="center"/>
            <w:hideMark/>
          </w:tcPr>
          <w:p w14:paraId="674779C0" w14:textId="77777777" w:rsidR="00D929D8" w:rsidRPr="004A4192" w:rsidRDefault="00D929D8" w:rsidP="00D929D8">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Pass</w:t>
            </w:r>
          </w:p>
        </w:tc>
      </w:tr>
      <w:tr w:rsidR="00D929D8" w:rsidRPr="004A4192" w14:paraId="34AB1528" w14:textId="77777777" w:rsidTr="00D929D8">
        <w:trPr>
          <w:tblCellSpacing w:w="15" w:type="dxa"/>
        </w:trPr>
        <w:tc>
          <w:tcPr>
            <w:tcW w:w="0" w:type="auto"/>
            <w:vAlign w:val="center"/>
            <w:hideMark/>
          </w:tcPr>
          <w:p w14:paraId="4B2F40EE" w14:textId="77777777" w:rsidR="00D929D8" w:rsidRPr="004A4192" w:rsidRDefault="00D929D8" w:rsidP="00D929D8">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TC-03</w:t>
            </w:r>
          </w:p>
        </w:tc>
        <w:tc>
          <w:tcPr>
            <w:tcW w:w="0" w:type="auto"/>
            <w:vAlign w:val="center"/>
            <w:hideMark/>
          </w:tcPr>
          <w:p w14:paraId="6EDAC62C" w14:textId="77777777" w:rsidR="00D929D8" w:rsidRPr="004A4192" w:rsidRDefault="00D929D8" w:rsidP="00D929D8">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Large dataset performance</w:t>
            </w:r>
          </w:p>
        </w:tc>
        <w:tc>
          <w:tcPr>
            <w:tcW w:w="0" w:type="auto"/>
            <w:vAlign w:val="center"/>
            <w:hideMark/>
          </w:tcPr>
          <w:p w14:paraId="59F16C69" w14:textId="77777777" w:rsidR="00D929D8" w:rsidRPr="004A4192" w:rsidRDefault="00D929D8" w:rsidP="00D929D8">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3000+ students</w:t>
            </w:r>
          </w:p>
        </w:tc>
        <w:tc>
          <w:tcPr>
            <w:tcW w:w="0" w:type="auto"/>
            <w:vAlign w:val="center"/>
            <w:hideMark/>
          </w:tcPr>
          <w:p w14:paraId="1DD8DDAD" w14:textId="77777777" w:rsidR="00D929D8" w:rsidRPr="004A4192" w:rsidRDefault="00D929D8" w:rsidP="00D929D8">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Excel generated &lt;3 seconds</w:t>
            </w:r>
          </w:p>
        </w:tc>
        <w:tc>
          <w:tcPr>
            <w:tcW w:w="0" w:type="auto"/>
            <w:vAlign w:val="center"/>
            <w:hideMark/>
          </w:tcPr>
          <w:p w14:paraId="23BCEE0C" w14:textId="77777777" w:rsidR="00D929D8" w:rsidRPr="004A4192" w:rsidRDefault="00D929D8" w:rsidP="00D929D8">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Generated in ~2.1 seconds</w:t>
            </w:r>
          </w:p>
        </w:tc>
        <w:tc>
          <w:tcPr>
            <w:tcW w:w="0" w:type="auto"/>
            <w:vAlign w:val="center"/>
            <w:hideMark/>
          </w:tcPr>
          <w:p w14:paraId="2204FEAE" w14:textId="77777777" w:rsidR="00D929D8" w:rsidRPr="004A4192" w:rsidRDefault="00D929D8" w:rsidP="00D929D8">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Pass</w:t>
            </w:r>
          </w:p>
        </w:tc>
      </w:tr>
      <w:tr w:rsidR="00D929D8" w:rsidRPr="004A4192" w14:paraId="1ECDDC29" w14:textId="77777777" w:rsidTr="00D929D8">
        <w:trPr>
          <w:tblCellSpacing w:w="15" w:type="dxa"/>
        </w:trPr>
        <w:tc>
          <w:tcPr>
            <w:tcW w:w="0" w:type="auto"/>
            <w:vAlign w:val="center"/>
            <w:hideMark/>
          </w:tcPr>
          <w:p w14:paraId="22575EFF" w14:textId="77777777" w:rsidR="00D929D8" w:rsidRPr="004A4192" w:rsidRDefault="00D929D8" w:rsidP="00D929D8">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TC-04</w:t>
            </w:r>
          </w:p>
        </w:tc>
        <w:tc>
          <w:tcPr>
            <w:tcW w:w="0" w:type="auto"/>
            <w:vAlign w:val="center"/>
            <w:hideMark/>
          </w:tcPr>
          <w:p w14:paraId="0CE430B6" w14:textId="77777777" w:rsidR="00D929D8" w:rsidRPr="004A4192" w:rsidRDefault="00D929D8" w:rsidP="00D929D8">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Branch-year conflict detection</w:t>
            </w:r>
          </w:p>
        </w:tc>
        <w:tc>
          <w:tcPr>
            <w:tcW w:w="0" w:type="auto"/>
            <w:vAlign w:val="center"/>
            <w:hideMark/>
          </w:tcPr>
          <w:p w14:paraId="292D61F4" w14:textId="77777777" w:rsidR="00D929D8" w:rsidRPr="004A4192" w:rsidRDefault="00D929D8" w:rsidP="00D929D8">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Mixed groups</w:t>
            </w:r>
          </w:p>
        </w:tc>
        <w:tc>
          <w:tcPr>
            <w:tcW w:w="0" w:type="auto"/>
            <w:vAlign w:val="center"/>
            <w:hideMark/>
          </w:tcPr>
          <w:p w14:paraId="4D138B15" w14:textId="77777777" w:rsidR="00D929D8" w:rsidRPr="004A4192" w:rsidRDefault="00D929D8" w:rsidP="00D929D8">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Allocate separately</w:t>
            </w:r>
          </w:p>
        </w:tc>
        <w:tc>
          <w:tcPr>
            <w:tcW w:w="0" w:type="auto"/>
            <w:vAlign w:val="center"/>
            <w:hideMark/>
          </w:tcPr>
          <w:p w14:paraId="01CB7C60" w14:textId="77777777" w:rsidR="00D929D8" w:rsidRPr="004A4192" w:rsidRDefault="00D929D8" w:rsidP="00D929D8">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Correct segregation</w:t>
            </w:r>
          </w:p>
        </w:tc>
        <w:tc>
          <w:tcPr>
            <w:tcW w:w="0" w:type="auto"/>
            <w:vAlign w:val="center"/>
            <w:hideMark/>
          </w:tcPr>
          <w:p w14:paraId="766F16E2" w14:textId="77777777" w:rsidR="00D929D8" w:rsidRPr="004A4192" w:rsidRDefault="00D929D8" w:rsidP="00D929D8">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Pass</w:t>
            </w:r>
          </w:p>
        </w:tc>
      </w:tr>
      <w:tr w:rsidR="00D929D8" w:rsidRPr="004A4192" w14:paraId="10927E75" w14:textId="77777777" w:rsidTr="00D929D8">
        <w:trPr>
          <w:tblCellSpacing w:w="15" w:type="dxa"/>
        </w:trPr>
        <w:tc>
          <w:tcPr>
            <w:tcW w:w="0" w:type="auto"/>
            <w:vAlign w:val="center"/>
            <w:hideMark/>
          </w:tcPr>
          <w:p w14:paraId="5A83C545" w14:textId="77777777" w:rsidR="00D929D8" w:rsidRPr="004A4192" w:rsidRDefault="00D929D8" w:rsidP="00D929D8">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TC-05</w:t>
            </w:r>
          </w:p>
        </w:tc>
        <w:tc>
          <w:tcPr>
            <w:tcW w:w="0" w:type="auto"/>
            <w:vAlign w:val="center"/>
            <w:hideMark/>
          </w:tcPr>
          <w:p w14:paraId="0C33C0A3" w14:textId="77777777" w:rsidR="00D929D8" w:rsidRPr="004A4192" w:rsidRDefault="00D929D8" w:rsidP="00D929D8">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Excel formatting integrity</w:t>
            </w:r>
          </w:p>
        </w:tc>
        <w:tc>
          <w:tcPr>
            <w:tcW w:w="0" w:type="auto"/>
            <w:vAlign w:val="center"/>
            <w:hideMark/>
          </w:tcPr>
          <w:p w14:paraId="3871D527" w14:textId="77777777" w:rsidR="00D929D8" w:rsidRPr="004A4192" w:rsidRDefault="00D929D8" w:rsidP="00D929D8">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Generated file</w:t>
            </w:r>
          </w:p>
        </w:tc>
        <w:tc>
          <w:tcPr>
            <w:tcW w:w="0" w:type="auto"/>
            <w:vAlign w:val="center"/>
            <w:hideMark/>
          </w:tcPr>
          <w:p w14:paraId="020B0BE5" w14:textId="77777777" w:rsidR="00D929D8" w:rsidRPr="004A4192" w:rsidRDefault="00D929D8" w:rsidP="00D929D8">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Proper merged headers &amp; layout</w:t>
            </w:r>
          </w:p>
        </w:tc>
        <w:tc>
          <w:tcPr>
            <w:tcW w:w="0" w:type="auto"/>
            <w:vAlign w:val="center"/>
            <w:hideMark/>
          </w:tcPr>
          <w:p w14:paraId="7CD3F1AE" w14:textId="77777777" w:rsidR="00D929D8" w:rsidRPr="004A4192" w:rsidRDefault="00D929D8" w:rsidP="00D929D8">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All formatting intact</w:t>
            </w:r>
          </w:p>
        </w:tc>
        <w:tc>
          <w:tcPr>
            <w:tcW w:w="0" w:type="auto"/>
            <w:vAlign w:val="center"/>
            <w:hideMark/>
          </w:tcPr>
          <w:p w14:paraId="69EBA7D5" w14:textId="77777777" w:rsidR="00D929D8" w:rsidRPr="004A4192" w:rsidRDefault="00D929D8" w:rsidP="00D929D8">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Pass</w:t>
            </w:r>
          </w:p>
        </w:tc>
      </w:tr>
    </w:tbl>
    <w:p w14:paraId="43B47094" w14:textId="7F17BE7B" w:rsidR="00D929D8" w:rsidRPr="00972003" w:rsidRDefault="00972003" w:rsidP="00972003">
      <w:pPr>
        <w:jc w:val="center"/>
        <w:rPr>
          <w:rFonts w:ascii="Cambria" w:hAnsi="Cambria"/>
          <w:i/>
          <w:sz w:val="20"/>
        </w:rPr>
      </w:pPr>
      <w:r w:rsidRPr="00972003">
        <w:rPr>
          <w:rFonts w:ascii="Cambria" w:hAnsi="Cambria"/>
          <w:i/>
          <w:sz w:val="20"/>
        </w:rPr>
        <w:t>Table 6.1: System Test Report Summary</w:t>
      </w:r>
    </w:p>
    <w:p w14:paraId="4F61E428" w14:textId="6AC04359" w:rsidR="00F94984" w:rsidRPr="004A4192" w:rsidRDefault="00F94984" w:rsidP="00D929D8">
      <w:pPr>
        <w:rPr>
          <w:rFonts w:ascii="Cambria" w:hAnsi="Cambria"/>
        </w:rPr>
      </w:pPr>
      <w:r w:rsidRPr="004A4192">
        <w:rPr>
          <w:rFonts w:ascii="Cambria" w:hAnsi="Cambria"/>
        </w:rPr>
        <w:t>Issues: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9"/>
        <w:gridCol w:w="2396"/>
        <w:gridCol w:w="3542"/>
      </w:tblGrid>
      <w:tr w:rsidR="00F94984" w:rsidRPr="004A4192" w14:paraId="3C9B8BDD" w14:textId="77777777" w:rsidTr="00F94984">
        <w:trPr>
          <w:tblHeader/>
          <w:tblCellSpacing w:w="15" w:type="dxa"/>
        </w:trPr>
        <w:tc>
          <w:tcPr>
            <w:tcW w:w="0" w:type="auto"/>
            <w:vAlign w:val="center"/>
            <w:hideMark/>
          </w:tcPr>
          <w:p w14:paraId="7B3F9554" w14:textId="77777777" w:rsidR="00F94984" w:rsidRPr="004A4192" w:rsidRDefault="00F94984" w:rsidP="00F94984">
            <w:pPr>
              <w:spacing w:after="0" w:line="240" w:lineRule="auto"/>
              <w:jc w:val="center"/>
              <w:rPr>
                <w:rFonts w:ascii="Cambria" w:eastAsia="Times New Roman" w:hAnsi="Cambria" w:cs="Times New Roman"/>
                <w:b/>
                <w:bCs/>
                <w:sz w:val="24"/>
                <w:szCs w:val="24"/>
                <w:lang w:val="en-IN" w:eastAsia="en-IN"/>
              </w:rPr>
            </w:pPr>
            <w:r w:rsidRPr="004A4192">
              <w:rPr>
                <w:rFonts w:ascii="Cambria" w:eastAsia="Times New Roman" w:hAnsi="Cambria" w:cs="Times New Roman"/>
                <w:b/>
                <w:bCs/>
                <w:sz w:val="24"/>
                <w:szCs w:val="24"/>
                <w:lang w:val="en-IN" w:eastAsia="en-IN"/>
              </w:rPr>
              <w:t>Issue Found</w:t>
            </w:r>
          </w:p>
        </w:tc>
        <w:tc>
          <w:tcPr>
            <w:tcW w:w="0" w:type="auto"/>
            <w:vAlign w:val="center"/>
            <w:hideMark/>
          </w:tcPr>
          <w:p w14:paraId="5150C461" w14:textId="77777777" w:rsidR="00F94984" w:rsidRPr="004A4192" w:rsidRDefault="00F94984" w:rsidP="00F94984">
            <w:pPr>
              <w:spacing w:after="0" w:line="240" w:lineRule="auto"/>
              <w:jc w:val="center"/>
              <w:rPr>
                <w:rFonts w:ascii="Cambria" w:eastAsia="Times New Roman" w:hAnsi="Cambria" w:cs="Times New Roman"/>
                <w:b/>
                <w:bCs/>
                <w:sz w:val="24"/>
                <w:szCs w:val="24"/>
                <w:lang w:val="en-IN" w:eastAsia="en-IN"/>
              </w:rPr>
            </w:pPr>
            <w:r w:rsidRPr="004A4192">
              <w:rPr>
                <w:rFonts w:ascii="Cambria" w:eastAsia="Times New Roman" w:hAnsi="Cambria" w:cs="Times New Roman"/>
                <w:b/>
                <w:bCs/>
                <w:sz w:val="24"/>
                <w:szCs w:val="24"/>
                <w:lang w:val="en-IN" w:eastAsia="en-IN"/>
              </w:rPr>
              <w:t>Root Cause</w:t>
            </w:r>
          </w:p>
        </w:tc>
        <w:tc>
          <w:tcPr>
            <w:tcW w:w="0" w:type="auto"/>
            <w:vAlign w:val="center"/>
            <w:hideMark/>
          </w:tcPr>
          <w:p w14:paraId="228AA9A9" w14:textId="77777777" w:rsidR="00F94984" w:rsidRPr="004A4192" w:rsidRDefault="00F94984" w:rsidP="00F94984">
            <w:pPr>
              <w:spacing w:after="0" w:line="240" w:lineRule="auto"/>
              <w:jc w:val="center"/>
              <w:rPr>
                <w:rFonts w:ascii="Cambria" w:eastAsia="Times New Roman" w:hAnsi="Cambria" w:cs="Times New Roman"/>
                <w:b/>
                <w:bCs/>
                <w:sz w:val="24"/>
                <w:szCs w:val="24"/>
                <w:lang w:val="en-IN" w:eastAsia="en-IN"/>
              </w:rPr>
            </w:pPr>
            <w:r w:rsidRPr="004A4192">
              <w:rPr>
                <w:rFonts w:ascii="Cambria" w:eastAsia="Times New Roman" w:hAnsi="Cambria" w:cs="Times New Roman"/>
                <w:b/>
                <w:bCs/>
                <w:sz w:val="24"/>
                <w:szCs w:val="24"/>
                <w:lang w:val="en-IN" w:eastAsia="en-IN"/>
              </w:rPr>
              <w:t>Action Taken</w:t>
            </w:r>
          </w:p>
        </w:tc>
      </w:tr>
      <w:tr w:rsidR="00F94984" w:rsidRPr="004A4192" w14:paraId="05455365" w14:textId="77777777" w:rsidTr="00F94984">
        <w:trPr>
          <w:tblCellSpacing w:w="15" w:type="dxa"/>
        </w:trPr>
        <w:tc>
          <w:tcPr>
            <w:tcW w:w="0" w:type="auto"/>
            <w:vAlign w:val="center"/>
            <w:hideMark/>
          </w:tcPr>
          <w:p w14:paraId="36518476" w14:textId="77777777" w:rsidR="00F94984" w:rsidRPr="004A4192" w:rsidRDefault="00F94984" w:rsidP="00F94984">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Merging errors when &gt;4 blocks per room</w:t>
            </w:r>
          </w:p>
        </w:tc>
        <w:tc>
          <w:tcPr>
            <w:tcW w:w="0" w:type="auto"/>
            <w:vAlign w:val="center"/>
            <w:hideMark/>
          </w:tcPr>
          <w:p w14:paraId="70538146" w14:textId="77777777" w:rsidR="00F94984" w:rsidRPr="004A4192" w:rsidRDefault="00F94984" w:rsidP="00F94984">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Overflow in columns</w:t>
            </w:r>
          </w:p>
        </w:tc>
        <w:tc>
          <w:tcPr>
            <w:tcW w:w="0" w:type="auto"/>
            <w:vAlign w:val="center"/>
            <w:hideMark/>
          </w:tcPr>
          <w:p w14:paraId="4E935589" w14:textId="77777777" w:rsidR="00F94984" w:rsidRPr="004A4192" w:rsidRDefault="00F94984" w:rsidP="00F94984">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Implemented fixed-column allocation</w:t>
            </w:r>
          </w:p>
        </w:tc>
      </w:tr>
      <w:tr w:rsidR="00F94984" w:rsidRPr="004A4192" w14:paraId="59E8E6B6" w14:textId="77777777" w:rsidTr="00F94984">
        <w:trPr>
          <w:tblCellSpacing w:w="15" w:type="dxa"/>
        </w:trPr>
        <w:tc>
          <w:tcPr>
            <w:tcW w:w="0" w:type="auto"/>
            <w:vAlign w:val="center"/>
            <w:hideMark/>
          </w:tcPr>
          <w:p w14:paraId="4F9D0F60" w14:textId="77777777" w:rsidR="00F94984" w:rsidRPr="004A4192" w:rsidRDefault="00F94984" w:rsidP="00F94984">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Negative remaining seats in rare cases</w:t>
            </w:r>
          </w:p>
        </w:tc>
        <w:tc>
          <w:tcPr>
            <w:tcW w:w="0" w:type="auto"/>
            <w:vAlign w:val="center"/>
            <w:hideMark/>
          </w:tcPr>
          <w:p w14:paraId="5763ACDE" w14:textId="77777777" w:rsidR="00F94984" w:rsidRPr="004A4192" w:rsidRDefault="00F94984" w:rsidP="00F94984">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Incorrect cap check</w:t>
            </w:r>
          </w:p>
        </w:tc>
        <w:tc>
          <w:tcPr>
            <w:tcW w:w="0" w:type="auto"/>
            <w:vAlign w:val="center"/>
            <w:hideMark/>
          </w:tcPr>
          <w:p w14:paraId="25EB9612" w14:textId="77777777" w:rsidR="00F94984" w:rsidRPr="004A4192" w:rsidRDefault="00F94984" w:rsidP="00F94984">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Added dynamic cap-validation</w:t>
            </w:r>
          </w:p>
        </w:tc>
      </w:tr>
      <w:tr w:rsidR="00F94984" w:rsidRPr="004A4192" w14:paraId="0C525B40" w14:textId="77777777" w:rsidTr="00F94984">
        <w:trPr>
          <w:tblCellSpacing w:w="15" w:type="dxa"/>
        </w:trPr>
        <w:tc>
          <w:tcPr>
            <w:tcW w:w="0" w:type="auto"/>
            <w:vAlign w:val="center"/>
            <w:hideMark/>
          </w:tcPr>
          <w:p w14:paraId="56E7BA78" w14:textId="77777777" w:rsidR="00F94984" w:rsidRPr="004A4192" w:rsidRDefault="00F94984" w:rsidP="00F94984">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File parsing crash due to stray headers</w:t>
            </w:r>
          </w:p>
        </w:tc>
        <w:tc>
          <w:tcPr>
            <w:tcW w:w="0" w:type="auto"/>
            <w:vAlign w:val="center"/>
            <w:hideMark/>
          </w:tcPr>
          <w:p w14:paraId="12E96C15" w14:textId="77777777" w:rsidR="00F94984" w:rsidRPr="004A4192" w:rsidRDefault="00F94984" w:rsidP="00F94984">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Raw Excel rows with text</w:t>
            </w:r>
          </w:p>
        </w:tc>
        <w:tc>
          <w:tcPr>
            <w:tcW w:w="0" w:type="auto"/>
            <w:vAlign w:val="center"/>
            <w:hideMark/>
          </w:tcPr>
          <w:p w14:paraId="1FE416FB" w14:textId="77777777" w:rsidR="00F94984" w:rsidRPr="004A4192" w:rsidRDefault="00F94984" w:rsidP="00F94984">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Introduced strict row-filtering</w:t>
            </w:r>
          </w:p>
        </w:tc>
      </w:tr>
    </w:tbl>
    <w:p w14:paraId="74F6AA5E" w14:textId="565E036B" w:rsidR="00F94984" w:rsidRPr="00972003" w:rsidRDefault="00972003" w:rsidP="00972003">
      <w:pPr>
        <w:jc w:val="center"/>
        <w:rPr>
          <w:rFonts w:ascii="Cambria" w:hAnsi="Cambria"/>
          <w:i/>
          <w:sz w:val="20"/>
        </w:rPr>
      </w:pPr>
      <w:r w:rsidRPr="00972003">
        <w:rPr>
          <w:rFonts w:ascii="Cambria" w:hAnsi="Cambria"/>
          <w:i/>
          <w:sz w:val="20"/>
        </w:rPr>
        <w:t>Table 6.2: Issues Identified and Resolutions</w:t>
      </w:r>
    </w:p>
    <w:p w14:paraId="2B0F0568" w14:textId="6DED3200" w:rsidR="00F94984" w:rsidRPr="004A4192" w:rsidRDefault="0024559F" w:rsidP="00F94984">
      <w:pPr>
        <w:pStyle w:val="Heading2"/>
        <w:rPr>
          <w:rFonts w:ascii="Cambria" w:eastAsia="Times New Roman" w:hAnsi="Cambria"/>
          <w:color w:val="auto"/>
          <w:sz w:val="28"/>
        </w:rPr>
      </w:pPr>
      <w:bookmarkStart w:id="28" w:name="_Toc225587512"/>
      <w:r w:rsidRPr="004A4192">
        <w:rPr>
          <w:rFonts w:ascii="Cambria" w:hAnsi="Cambria"/>
          <w:color w:val="auto"/>
          <w:sz w:val="28"/>
        </w:rPr>
        <w:lastRenderedPageBreak/>
        <w:t>6</w:t>
      </w:r>
      <w:r w:rsidR="00F94984" w:rsidRPr="004A4192">
        <w:rPr>
          <w:rFonts w:ascii="Cambria" w:hAnsi="Cambria"/>
          <w:color w:val="auto"/>
          <w:sz w:val="28"/>
        </w:rPr>
        <w:t xml:space="preserve">.d </w:t>
      </w:r>
      <w:r w:rsidR="00F94984" w:rsidRPr="004A4192">
        <w:rPr>
          <w:rStyle w:val="Strong"/>
          <w:rFonts w:ascii="Cambria" w:hAnsi="Cambria"/>
          <w:b/>
          <w:bCs/>
          <w:color w:val="auto"/>
          <w:sz w:val="28"/>
        </w:rPr>
        <w:t>Debugging &amp; Code Improvements</w:t>
      </w:r>
      <w:bookmarkEnd w:id="28"/>
    </w:p>
    <w:p w14:paraId="07D97B2A" w14:textId="1D7AFEAD" w:rsidR="00F94984" w:rsidRPr="004A4192" w:rsidRDefault="00F94984" w:rsidP="00F94984">
      <w:pPr>
        <w:pStyle w:val="NormalWeb"/>
        <w:spacing w:after="0" w:afterAutospacing="0"/>
        <w:rPr>
          <w:rFonts w:ascii="Cambria" w:hAnsi="Cambria"/>
        </w:rPr>
      </w:pPr>
      <w:r w:rsidRPr="004A4192">
        <w:rPr>
          <w:rFonts w:ascii="Cambria" w:hAnsi="Cambria"/>
        </w:rPr>
        <w:t>The debugging phase focused on enhancing algorithm efficiency, preventing edge-case failures, and strengthening system resilience.</w:t>
      </w:r>
    </w:p>
    <w:p w14:paraId="4AACBAEA" w14:textId="77777777" w:rsidR="00F94984" w:rsidRPr="004A4192" w:rsidRDefault="00F94984" w:rsidP="00F94984">
      <w:pPr>
        <w:spacing w:before="240" w:after="0"/>
        <w:rPr>
          <w:rFonts w:ascii="Cambria" w:hAnsi="Cambria"/>
          <w:sz w:val="24"/>
        </w:rPr>
      </w:pPr>
      <w:r w:rsidRPr="004A4192">
        <w:rPr>
          <w:rStyle w:val="Strong"/>
          <w:rFonts w:ascii="Cambria" w:hAnsi="Cambria"/>
          <w:bCs w:val="0"/>
          <w:sz w:val="24"/>
        </w:rPr>
        <w:t>1. Department Conflict Resolution Enhanced</w:t>
      </w:r>
    </w:p>
    <w:p w14:paraId="5F8B6FE2" w14:textId="77777777" w:rsidR="00F94984" w:rsidRPr="004A4192" w:rsidRDefault="00F94984" w:rsidP="00F94984">
      <w:pPr>
        <w:pStyle w:val="NormalWeb"/>
        <w:spacing w:before="240" w:beforeAutospacing="0" w:after="0" w:afterAutospacing="0"/>
        <w:rPr>
          <w:rFonts w:ascii="Cambria" w:hAnsi="Cambria"/>
        </w:rPr>
      </w:pPr>
      <w:r w:rsidRPr="004A4192">
        <w:rPr>
          <w:rFonts w:ascii="Cambria" w:hAnsi="Cambria"/>
        </w:rPr>
        <w:t>Initial implementation allowed multiple years of same department to co-exist.</w:t>
      </w:r>
      <w:r w:rsidRPr="004A4192">
        <w:rPr>
          <w:rFonts w:ascii="Cambria" w:hAnsi="Cambria"/>
        </w:rPr>
        <w:br/>
        <w:t>Solution:</w:t>
      </w:r>
    </w:p>
    <w:p w14:paraId="035018E2" w14:textId="77777777" w:rsidR="00F94984" w:rsidRPr="004A4192" w:rsidRDefault="00F94984" w:rsidP="004A66C3">
      <w:pPr>
        <w:pStyle w:val="HTMLPreformatted"/>
        <w:spacing w:before="240"/>
        <w:rPr>
          <w:rStyle w:val="HTMLCode"/>
          <w:rFonts w:ascii="Cambria" w:hAnsi="Cambria"/>
        </w:rPr>
      </w:pPr>
      <w:r w:rsidRPr="004A4192">
        <w:rPr>
          <w:rStyle w:val="HTMLCode"/>
          <w:rFonts w:ascii="Cambria" w:hAnsi="Cambria"/>
        </w:rPr>
        <w:t xml:space="preserve">conflict = </w:t>
      </w:r>
      <w:r w:rsidRPr="004A4192">
        <w:rPr>
          <w:rStyle w:val="hljs-builtin"/>
          <w:rFonts w:ascii="Cambria" w:hAnsi="Cambria"/>
        </w:rPr>
        <w:t>any</w:t>
      </w:r>
      <w:r w:rsidRPr="004A4192">
        <w:rPr>
          <w:rStyle w:val="HTMLCode"/>
          <w:rFonts w:ascii="Cambria" w:hAnsi="Cambria"/>
        </w:rPr>
        <w:t>(</w:t>
      </w:r>
      <w:proofErr w:type="spellStart"/>
      <w:r w:rsidRPr="004A4192">
        <w:rPr>
          <w:rStyle w:val="HTMLCode"/>
          <w:rFonts w:ascii="Cambria" w:hAnsi="Cambria"/>
        </w:rPr>
        <w:t>get_department</w:t>
      </w:r>
      <w:proofErr w:type="spellEnd"/>
      <w:r w:rsidRPr="004A4192">
        <w:rPr>
          <w:rStyle w:val="HTMLCode"/>
          <w:rFonts w:ascii="Cambria" w:hAnsi="Cambria"/>
        </w:rPr>
        <w:t>(</w:t>
      </w:r>
      <w:proofErr w:type="gramStart"/>
      <w:r w:rsidRPr="004A4192">
        <w:rPr>
          <w:rStyle w:val="HTMLCode"/>
          <w:rFonts w:ascii="Cambria" w:hAnsi="Cambria"/>
        </w:rPr>
        <w:t>existing[</w:t>
      </w:r>
      <w:proofErr w:type="gramEnd"/>
      <w:r w:rsidRPr="004A4192">
        <w:rPr>
          <w:rStyle w:val="hljs-number"/>
          <w:rFonts w:ascii="Cambria" w:eastAsiaTheme="minorEastAsia" w:hAnsi="Cambria"/>
        </w:rPr>
        <w:t>0</w:t>
      </w:r>
      <w:r w:rsidRPr="004A4192">
        <w:rPr>
          <w:rStyle w:val="HTMLCode"/>
          <w:rFonts w:ascii="Cambria" w:hAnsi="Cambria"/>
        </w:rPr>
        <w:t xml:space="preserve">]) == dept </w:t>
      </w:r>
      <w:r w:rsidRPr="004A4192">
        <w:rPr>
          <w:rStyle w:val="hljs-keyword"/>
          <w:rFonts w:ascii="Cambria" w:hAnsi="Cambria"/>
        </w:rPr>
        <w:t>and</w:t>
      </w:r>
      <w:r w:rsidRPr="004A4192">
        <w:rPr>
          <w:rStyle w:val="HTMLCode"/>
          <w:rFonts w:ascii="Cambria" w:hAnsi="Cambria"/>
        </w:rPr>
        <w:t xml:space="preserve"> </w:t>
      </w:r>
      <w:proofErr w:type="gramStart"/>
      <w:r w:rsidRPr="004A4192">
        <w:rPr>
          <w:rStyle w:val="HTMLCode"/>
          <w:rFonts w:ascii="Cambria" w:hAnsi="Cambria"/>
        </w:rPr>
        <w:t>existing[</w:t>
      </w:r>
      <w:proofErr w:type="gramEnd"/>
      <w:r w:rsidRPr="004A4192">
        <w:rPr>
          <w:rStyle w:val="hljs-number"/>
          <w:rFonts w:ascii="Cambria" w:eastAsiaTheme="minorEastAsia" w:hAnsi="Cambria"/>
        </w:rPr>
        <w:t>0</w:t>
      </w:r>
      <w:proofErr w:type="gramStart"/>
      <w:r w:rsidRPr="004A4192">
        <w:rPr>
          <w:rStyle w:val="HTMLCode"/>
          <w:rFonts w:ascii="Cambria" w:hAnsi="Cambria"/>
        </w:rPr>
        <w:t>] !</w:t>
      </w:r>
      <w:proofErr w:type="gramEnd"/>
      <w:r w:rsidRPr="004A4192">
        <w:rPr>
          <w:rStyle w:val="HTMLCode"/>
          <w:rFonts w:ascii="Cambria" w:hAnsi="Cambria"/>
        </w:rPr>
        <w:t xml:space="preserve">= </w:t>
      </w:r>
      <w:proofErr w:type="spellStart"/>
      <w:r w:rsidRPr="004A4192">
        <w:rPr>
          <w:rStyle w:val="HTMLCode"/>
          <w:rFonts w:ascii="Cambria" w:hAnsi="Cambria"/>
        </w:rPr>
        <w:t>bname</w:t>
      </w:r>
      <w:proofErr w:type="spellEnd"/>
      <w:r w:rsidRPr="004A4192">
        <w:rPr>
          <w:rStyle w:val="HTMLCode"/>
          <w:rFonts w:ascii="Cambria" w:hAnsi="Cambria"/>
        </w:rPr>
        <w:t xml:space="preserve"> ...)</w:t>
      </w:r>
    </w:p>
    <w:p w14:paraId="32D7392B" w14:textId="77777777" w:rsidR="00F94984" w:rsidRPr="004A4192" w:rsidRDefault="00F94984" w:rsidP="004A66C3">
      <w:pPr>
        <w:spacing w:before="240"/>
        <w:rPr>
          <w:rFonts w:ascii="Cambria" w:hAnsi="Cambria"/>
          <w:sz w:val="24"/>
        </w:rPr>
      </w:pPr>
      <w:r w:rsidRPr="004A4192">
        <w:rPr>
          <w:rStyle w:val="Strong"/>
          <w:rFonts w:ascii="Cambria" w:hAnsi="Cambria"/>
          <w:bCs w:val="0"/>
          <w:sz w:val="24"/>
        </w:rPr>
        <w:t>2. Dynamic Capacity Adjustments</w:t>
      </w:r>
    </w:p>
    <w:p w14:paraId="05B900C4" w14:textId="77777777" w:rsidR="00F94984" w:rsidRPr="004A4192" w:rsidRDefault="00F94984" w:rsidP="004A66C3">
      <w:pPr>
        <w:pStyle w:val="NormalWeb"/>
        <w:spacing w:after="200" w:afterAutospacing="0"/>
        <w:rPr>
          <w:rFonts w:ascii="Cambria" w:hAnsi="Cambria"/>
        </w:rPr>
      </w:pPr>
      <w:r w:rsidRPr="004A4192">
        <w:rPr>
          <w:rFonts w:ascii="Cambria" w:hAnsi="Cambria"/>
        </w:rPr>
        <w:t xml:space="preserve">Earlier version allocated exact capacity; now a </w:t>
      </w:r>
      <w:r w:rsidRPr="004A4192">
        <w:rPr>
          <w:rStyle w:val="Strong"/>
          <w:rFonts w:ascii="Cambria" w:eastAsia="Arial" w:hAnsi="Cambria"/>
        </w:rPr>
        <w:t>2-seat buffer</w:t>
      </w:r>
      <w:r w:rsidRPr="004A4192">
        <w:rPr>
          <w:rFonts w:ascii="Cambria" w:hAnsi="Cambria"/>
        </w:rPr>
        <w:t xml:space="preserve"> is enforced across all rooms.</w:t>
      </w:r>
    </w:p>
    <w:p w14:paraId="255F1707" w14:textId="77777777" w:rsidR="00F94984" w:rsidRPr="004A4192" w:rsidRDefault="00F94984" w:rsidP="004A66C3">
      <w:pPr>
        <w:spacing w:after="240"/>
        <w:rPr>
          <w:rFonts w:ascii="Cambria" w:hAnsi="Cambria"/>
          <w:sz w:val="24"/>
        </w:rPr>
      </w:pPr>
      <w:r w:rsidRPr="004A4192">
        <w:rPr>
          <w:rStyle w:val="Strong"/>
          <w:rFonts w:ascii="Cambria" w:hAnsi="Cambria"/>
          <w:bCs w:val="0"/>
          <w:sz w:val="24"/>
        </w:rPr>
        <w:t>3. Strengthened File Validation</w:t>
      </w:r>
    </w:p>
    <w:p w14:paraId="4C032762" w14:textId="77777777" w:rsidR="00F94984" w:rsidRPr="004A4192" w:rsidRDefault="00F94984" w:rsidP="00081A02">
      <w:pPr>
        <w:pStyle w:val="NormalWeb"/>
        <w:numPr>
          <w:ilvl w:val="0"/>
          <w:numId w:val="67"/>
        </w:numPr>
        <w:spacing w:after="0" w:afterAutospacing="0"/>
        <w:rPr>
          <w:rFonts w:ascii="Cambria" w:hAnsi="Cambria"/>
        </w:rPr>
      </w:pPr>
      <w:r w:rsidRPr="004A4192">
        <w:rPr>
          <w:rFonts w:ascii="Cambria" w:hAnsi="Cambria"/>
        </w:rPr>
        <w:t>Automatic conversion of all numeric fields</w:t>
      </w:r>
    </w:p>
    <w:p w14:paraId="300AAB27" w14:textId="77777777" w:rsidR="00F94984" w:rsidRPr="004A4192" w:rsidRDefault="00F94984" w:rsidP="00081A02">
      <w:pPr>
        <w:pStyle w:val="NormalWeb"/>
        <w:numPr>
          <w:ilvl w:val="0"/>
          <w:numId w:val="67"/>
        </w:numPr>
        <w:spacing w:after="0" w:afterAutospacing="0"/>
        <w:rPr>
          <w:rFonts w:ascii="Cambria" w:hAnsi="Cambria"/>
        </w:rPr>
      </w:pPr>
      <w:r w:rsidRPr="004A4192">
        <w:rPr>
          <w:rFonts w:ascii="Cambria" w:hAnsi="Cambria"/>
        </w:rPr>
        <w:t>Null-row elimination</w:t>
      </w:r>
    </w:p>
    <w:p w14:paraId="6C7E27B5" w14:textId="3D2A413C" w:rsidR="004A66C3" w:rsidRPr="004A4192" w:rsidRDefault="00F94984" w:rsidP="00081A02">
      <w:pPr>
        <w:pStyle w:val="NormalWeb"/>
        <w:numPr>
          <w:ilvl w:val="0"/>
          <w:numId w:val="67"/>
        </w:numPr>
        <w:spacing w:after="240" w:afterAutospacing="0"/>
        <w:rPr>
          <w:rFonts w:ascii="Cambria" w:hAnsi="Cambria"/>
        </w:rPr>
      </w:pPr>
      <w:r w:rsidRPr="004A4192">
        <w:rPr>
          <w:rFonts w:ascii="Cambria" w:hAnsi="Cambria"/>
        </w:rPr>
        <w:t>Consistent column naming</w:t>
      </w:r>
    </w:p>
    <w:p w14:paraId="60A75C27" w14:textId="77777777" w:rsidR="00F94984" w:rsidRPr="004A4192" w:rsidRDefault="00F94984" w:rsidP="004A66C3">
      <w:pPr>
        <w:spacing w:after="240"/>
        <w:rPr>
          <w:rFonts w:ascii="Cambria" w:hAnsi="Cambria"/>
          <w:b/>
          <w:sz w:val="24"/>
          <w:szCs w:val="24"/>
        </w:rPr>
      </w:pPr>
      <w:r w:rsidRPr="004A4192">
        <w:rPr>
          <w:rStyle w:val="Strong"/>
          <w:rFonts w:ascii="Cambria" w:hAnsi="Cambria"/>
          <w:bCs w:val="0"/>
          <w:sz w:val="24"/>
          <w:szCs w:val="24"/>
        </w:rPr>
        <w:t>4. Optimized Sorting Logic</w:t>
      </w:r>
    </w:p>
    <w:p w14:paraId="0F8730AB" w14:textId="77777777" w:rsidR="00F94984" w:rsidRPr="004A4192" w:rsidRDefault="00F94984" w:rsidP="004A66C3">
      <w:pPr>
        <w:pStyle w:val="NormalWeb"/>
        <w:spacing w:before="0" w:beforeAutospacing="0" w:after="0" w:afterAutospacing="0"/>
        <w:rPr>
          <w:rFonts w:ascii="Cambria" w:hAnsi="Cambria"/>
        </w:rPr>
      </w:pPr>
      <w:r w:rsidRPr="004A4192">
        <w:rPr>
          <w:rFonts w:ascii="Cambria" w:hAnsi="Cambria"/>
        </w:rPr>
        <w:t>Branches now auto-prioritize based on descending student count:</w:t>
      </w:r>
    </w:p>
    <w:p w14:paraId="5062C432" w14:textId="77777777" w:rsidR="00F94984" w:rsidRPr="004A4192" w:rsidRDefault="00F94984" w:rsidP="004A66C3">
      <w:pPr>
        <w:pStyle w:val="HTMLPreformatted"/>
        <w:rPr>
          <w:rStyle w:val="HTMLCode"/>
          <w:rFonts w:ascii="Cambria" w:hAnsi="Cambria"/>
        </w:rPr>
      </w:pPr>
      <w:proofErr w:type="gramStart"/>
      <w:r w:rsidRPr="004A4192">
        <w:rPr>
          <w:rStyle w:val="hljs-builtin"/>
          <w:rFonts w:ascii="Cambria" w:hAnsi="Cambria"/>
        </w:rPr>
        <w:t>sorted</w:t>
      </w:r>
      <w:r w:rsidRPr="004A4192">
        <w:rPr>
          <w:rStyle w:val="HTMLCode"/>
          <w:rFonts w:ascii="Cambria" w:hAnsi="Cambria"/>
        </w:rPr>
        <w:t>(</w:t>
      </w:r>
      <w:proofErr w:type="gramEnd"/>
      <w:r w:rsidRPr="004A4192">
        <w:rPr>
          <w:rStyle w:val="HTMLCode"/>
          <w:rFonts w:ascii="Cambria" w:hAnsi="Cambria"/>
        </w:rPr>
        <w:t>branches, key=</w:t>
      </w:r>
      <w:r w:rsidRPr="004A4192">
        <w:rPr>
          <w:rStyle w:val="hljs-keyword"/>
          <w:rFonts w:ascii="Cambria" w:hAnsi="Cambria"/>
        </w:rPr>
        <w:t>lambda</w:t>
      </w:r>
      <w:r w:rsidRPr="004A4192">
        <w:rPr>
          <w:rStyle w:val="HTMLCode"/>
          <w:rFonts w:ascii="Cambria" w:hAnsi="Cambria"/>
        </w:rPr>
        <w:t xml:space="preserve"> x: </w:t>
      </w:r>
      <w:proofErr w:type="gramStart"/>
      <w:r w:rsidRPr="004A4192">
        <w:rPr>
          <w:rStyle w:val="HTMLCode"/>
          <w:rFonts w:ascii="Cambria" w:hAnsi="Cambria"/>
        </w:rPr>
        <w:t>x[</w:t>
      </w:r>
      <w:proofErr w:type="gramEnd"/>
      <w:r w:rsidRPr="004A4192">
        <w:rPr>
          <w:rStyle w:val="hljs-number"/>
          <w:rFonts w:ascii="Cambria" w:eastAsiaTheme="minorEastAsia" w:hAnsi="Cambria"/>
        </w:rPr>
        <w:t>1</w:t>
      </w:r>
      <w:r w:rsidRPr="004A4192">
        <w:rPr>
          <w:rStyle w:val="HTMLCode"/>
          <w:rFonts w:ascii="Cambria" w:hAnsi="Cambria"/>
        </w:rPr>
        <w:t>], reverse=</w:t>
      </w:r>
      <w:r w:rsidRPr="004A4192">
        <w:rPr>
          <w:rStyle w:val="hljs-literal"/>
          <w:rFonts w:ascii="Cambria" w:eastAsiaTheme="minorEastAsia" w:hAnsi="Cambria"/>
        </w:rPr>
        <w:t>True</w:t>
      </w:r>
      <w:r w:rsidRPr="004A4192">
        <w:rPr>
          <w:rStyle w:val="HTMLCode"/>
          <w:rFonts w:ascii="Cambria" w:hAnsi="Cambria"/>
        </w:rPr>
        <w:t>)</w:t>
      </w:r>
    </w:p>
    <w:p w14:paraId="780D9537" w14:textId="1C6FD0AF" w:rsidR="00F94984" w:rsidRPr="004A4192" w:rsidRDefault="00F94984" w:rsidP="004A66C3">
      <w:pPr>
        <w:pStyle w:val="NormalWeb"/>
        <w:spacing w:before="0" w:beforeAutospacing="0" w:after="0" w:afterAutospacing="0"/>
        <w:rPr>
          <w:rFonts w:ascii="Cambria" w:hAnsi="Cambria"/>
        </w:rPr>
      </w:pPr>
      <w:r w:rsidRPr="004A4192">
        <w:rPr>
          <w:rFonts w:ascii="Cambria" w:hAnsi="Cambria"/>
        </w:rPr>
        <w:t>This ensures high-volume branches are allocated first.</w:t>
      </w:r>
    </w:p>
    <w:p w14:paraId="08A57E8D" w14:textId="77777777" w:rsidR="004A66C3" w:rsidRPr="004A4192" w:rsidRDefault="004A66C3" w:rsidP="004A66C3">
      <w:pPr>
        <w:pStyle w:val="NormalWeb"/>
        <w:spacing w:before="0" w:beforeAutospacing="0" w:after="0" w:afterAutospacing="0"/>
        <w:rPr>
          <w:rFonts w:ascii="Cambria" w:hAnsi="Cambria"/>
        </w:rPr>
      </w:pPr>
    </w:p>
    <w:p w14:paraId="3C226421" w14:textId="77777777" w:rsidR="00F94984" w:rsidRPr="004A4192" w:rsidRDefault="00F94984" w:rsidP="00F94984">
      <w:pPr>
        <w:spacing w:after="0"/>
        <w:rPr>
          <w:rFonts w:ascii="Cambria" w:hAnsi="Cambria"/>
          <w:sz w:val="24"/>
        </w:rPr>
      </w:pPr>
      <w:r w:rsidRPr="004A4192">
        <w:rPr>
          <w:rStyle w:val="Strong"/>
          <w:rFonts w:ascii="Cambria" w:hAnsi="Cambria"/>
          <w:bCs w:val="0"/>
          <w:sz w:val="24"/>
        </w:rPr>
        <w:t>5. Improved Excel Styling Pipeline</w:t>
      </w:r>
    </w:p>
    <w:p w14:paraId="0E68174A" w14:textId="77777777" w:rsidR="00F94984" w:rsidRPr="004A4192" w:rsidRDefault="00F94984" w:rsidP="00081A02">
      <w:pPr>
        <w:pStyle w:val="NormalWeb"/>
        <w:numPr>
          <w:ilvl w:val="0"/>
          <w:numId w:val="68"/>
        </w:numPr>
        <w:spacing w:after="0" w:afterAutospacing="0"/>
        <w:rPr>
          <w:rFonts w:ascii="Cambria" w:hAnsi="Cambria"/>
        </w:rPr>
      </w:pPr>
      <w:r w:rsidRPr="004A4192">
        <w:rPr>
          <w:rFonts w:ascii="Cambria" w:hAnsi="Cambria"/>
        </w:rPr>
        <w:t>Merged regional headers</w:t>
      </w:r>
    </w:p>
    <w:p w14:paraId="4A52286E" w14:textId="77777777" w:rsidR="00F94984" w:rsidRPr="004A4192" w:rsidRDefault="00F94984" w:rsidP="00081A02">
      <w:pPr>
        <w:pStyle w:val="NormalWeb"/>
        <w:numPr>
          <w:ilvl w:val="0"/>
          <w:numId w:val="68"/>
        </w:numPr>
        <w:spacing w:after="0" w:afterAutospacing="0"/>
        <w:rPr>
          <w:rFonts w:ascii="Cambria" w:hAnsi="Cambria"/>
        </w:rPr>
      </w:pPr>
      <w:r w:rsidRPr="004A4192">
        <w:rPr>
          <w:rFonts w:ascii="Cambria" w:hAnsi="Cambria"/>
        </w:rPr>
        <w:t>Consistent border rules</w:t>
      </w:r>
    </w:p>
    <w:p w14:paraId="4CE5E6CA" w14:textId="77777777" w:rsidR="00F94984" w:rsidRPr="004A4192" w:rsidRDefault="00F94984" w:rsidP="00081A02">
      <w:pPr>
        <w:pStyle w:val="NormalWeb"/>
        <w:numPr>
          <w:ilvl w:val="0"/>
          <w:numId w:val="68"/>
        </w:numPr>
        <w:spacing w:after="0" w:afterAutospacing="0"/>
        <w:rPr>
          <w:rFonts w:ascii="Cambria" w:hAnsi="Cambria"/>
        </w:rPr>
      </w:pPr>
      <w:r w:rsidRPr="004A4192">
        <w:rPr>
          <w:rFonts w:ascii="Cambria" w:hAnsi="Cambria"/>
        </w:rPr>
        <w:t>High-contrast header fill</w:t>
      </w:r>
    </w:p>
    <w:p w14:paraId="2AD3C3A1" w14:textId="4FF4AACF" w:rsidR="00F94984" w:rsidRPr="004A4192" w:rsidRDefault="00F94984" w:rsidP="00081A02">
      <w:pPr>
        <w:pStyle w:val="NormalWeb"/>
        <w:numPr>
          <w:ilvl w:val="0"/>
          <w:numId w:val="68"/>
        </w:numPr>
        <w:spacing w:after="0" w:afterAutospacing="0"/>
        <w:rPr>
          <w:rFonts w:ascii="Cambria" w:hAnsi="Cambria"/>
        </w:rPr>
      </w:pPr>
      <w:r w:rsidRPr="004A4192">
        <w:rPr>
          <w:rFonts w:ascii="Cambria" w:hAnsi="Cambria"/>
        </w:rPr>
        <w:t>Auto-wrapped text</w:t>
      </w:r>
    </w:p>
    <w:p w14:paraId="78499AE4" w14:textId="77777777" w:rsidR="004A66C3" w:rsidRPr="004A4192" w:rsidRDefault="004A66C3" w:rsidP="004A66C3">
      <w:pPr>
        <w:pStyle w:val="NormalWeb"/>
        <w:spacing w:after="0" w:afterAutospacing="0"/>
        <w:ind w:left="720"/>
        <w:rPr>
          <w:rFonts w:ascii="Cambria" w:hAnsi="Cambria"/>
        </w:rPr>
      </w:pPr>
    </w:p>
    <w:p w14:paraId="1904AEB7" w14:textId="77777777" w:rsidR="00F94984" w:rsidRPr="004A4192" w:rsidRDefault="00F94984" w:rsidP="00F94984">
      <w:pPr>
        <w:spacing w:after="0"/>
        <w:rPr>
          <w:rFonts w:ascii="Cambria" w:hAnsi="Cambria"/>
          <w:sz w:val="24"/>
        </w:rPr>
      </w:pPr>
      <w:r w:rsidRPr="004A4192">
        <w:rPr>
          <w:rStyle w:val="Strong"/>
          <w:rFonts w:ascii="Cambria" w:hAnsi="Cambria"/>
          <w:bCs w:val="0"/>
          <w:sz w:val="24"/>
        </w:rPr>
        <w:t>6. Exception-Safe Response Handling</w:t>
      </w:r>
    </w:p>
    <w:p w14:paraId="63AF50EF" w14:textId="77777777" w:rsidR="00F94984" w:rsidRPr="004A4192" w:rsidRDefault="00F94984" w:rsidP="00F94984">
      <w:pPr>
        <w:pStyle w:val="NormalWeb"/>
        <w:spacing w:after="0" w:afterAutospacing="0"/>
        <w:rPr>
          <w:rFonts w:ascii="Cambria" w:hAnsi="Cambria"/>
        </w:rPr>
      </w:pPr>
      <w:r w:rsidRPr="004A4192">
        <w:rPr>
          <w:rFonts w:ascii="Cambria" w:hAnsi="Cambria"/>
        </w:rPr>
        <w:t>Ensures valid HTTP attachment even under heavy load.</w:t>
      </w:r>
    </w:p>
    <w:p w14:paraId="6AF6D19A" w14:textId="19D3F4F0" w:rsidR="004A66C3" w:rsidRPr="004A4192" w:rsidRDefault="004A66C3" w:rsidP="005124F3">
      <w:pPr>
        <w:pStyle w:val="Heading1"/>
        <w:rPr>
          <w:rFonts w:ascii="Cambria" w:eastAsiaTheme="minorEastAsia" w:hAnsi="Cambria" w:cstheme="minorBidi"/>
          <w:b w:val="0"/>
          <w:sz w:val="22"/>
          <w:szCs w:val="22"/>
        </w:rPr>
      </w:pPr>
    </w:p>
    <w:p w14:paraId="7368558E" w14:textId="04A71589" w:rsidR="004A66C3" w:rsidRPr="004A4192" w:rsidRDefault="004A66C3" w:rsidP="004A66C3">
      <w:pPr>
        <w:pStyle w:val="Normal1"/>
        <w:rPr>
          <w:rFonts w:ascii="Cambria" w:hAnsi="Cambria"/>
        </w:rPr>
      </w:pPr>
    </w:p>
    <w:p w14:paraId="18F1E072" w14:textId="355FF420" w:rsidR="004A66C3" w:rsidRPr="004A4192" w:rsidRDefault="004A66C3" w:rsidP="004A66C3">
      <w:pPr>
        <w:pStyle w:val="Normal1"/>
        <w:rPr>
          <w:rFonts w:ascii="Cambria" w:hAnsi="Cambria"/>
        </w:rPr>
      </w:pPr>
    </w:p>
    <w:p w14:paraId="3D25457E" w14:textId="59E7D2C1" w:rsidR="00FC34B2" w:rsidRPr="004A4192" w:rsidRDefault="00FC34B2" w:rsidP="004A66C3">
      <w:pPr>
        <w:pStyle w:val="Normal1"/>
        <w:rPr>
          <w:rFonts w:ascii="Cambria" w:hAnsi="Cambria"/>
        </w:rPr>
      </w:pPr>
    </w:p>
    <w:p w14:paraId="2D8D2A1B" w14:textId="77777777" w:rsidR="00FC34B2" w:rsidRPr="004A4192" w:rsidRDefault="00FC34B2" w:rsidP="004A66C3">
      <w:pPr>
        <w:pStyle w:val="Normal1"/>
        <w:rPr>
          <w:rFonts w:ascii="Cambria" w:hAnsi="Cambria"/>
        </w:rPr>
      </w:pPr>
    </w:p>
    <w:p w14:paraId="35A280B8" w14:textId="7D13396C" w:rsidR="005124F3" w:rsidRPr="003538C1" w:rsidRDefault="0024559F" w:rsidP="005124F3">
      <w:pPr>
        <w:pStyle w:val="Heading1"/>
        <w:rPr>
          <w:rFonts w:ascii="Cambria" w:hAnsi="Cambria"/>
          <w:sz w:val="32"/>
        </w:rPr>
      </w:pPr>
      <w:bookmarkStart w:id="29" w:name="_Toc225587513"/>
      <w:r w:rsidRPr="003538C1">
        <w:rPr>
          <w:rFonts w:ascii="Cambria" w:hAnsi="Cambria"/>
          <w:sz w:val="32"/>
        </w:rPr>
        <w:lastRenderedPageBreak/>
        <w:t>7</w:t>
      </w:r>
      <w:r w:rsidR="005124F3" w:rsidRPr="003538C1">
        <w:rPr>
          <w:rFonts w:ascii="Cambria" w:hAnsi="Cambria"/>
          <w:sz w:val="32"/>
        </w:rPr>
        <w:t>. Reports (Sample Layouts)</w:t>
      </w:r>
      <w:bookmarkEnd w:id="29"/>
    </w:p>
    <w:p w14:paraId="658EE123" w14:textId="77777777" w:rsidR="00FC34B2" w:rsidRPr="004A4192" w:rsidRDefault="00FC34B2" w:rsidP="00FC34B2">
      <w:pPr>
        <w:pStyle w:val="Normal1"/>
        <w:rPr>
          <w:rFonts w:ascii="Cambria" w:hAnsi="Cambria"/>
        </w:rPr>
      </w:pPr>
    </w:p>
    <w:p w14:paraId="7911A88B" w14:textId="0EAC55A0" w:rsidR="005124F3" w:rsidRPr="004A4192" w:rsidRDefault="005124F3" w:rsidP="005124F3">
      <w:pPr>
        <w:pStyle w:val="Normal1"/>
        <w:rPr>
          <w:rFonts w:ascii="Cambria" w:hAnsi="Cambria"/>
          <w:sz w:val="24"/>
        </w:rPr>
      </w:pPr>
      <w:r w:rsidRPr="004A4192">
        <w:rPr>
          <w:rFonts w:ascii="Cambria" w:hAnsi="Cambria"/>
          <w:sz w:val="24"/>
        </w:rPr>
        <w:t>This project auto-generates an Excel report containing the complete seating plan. The following sample layouts illustrate what the generated report typically includes.</w:t>
      </w:r>
    </w:p>
    <w:p w14:paraId="045D88FC" w14:textId="3943DCE8" w:rsidR="005124F3" w:rsidRPr="004A4192" w:rsidRDefault="005124F3" w:rsidP="005124F3">
      <w:pPr>
        <w:pStyle w:val="Normal1"/>
        <w:rPr>
          <w:rFonts w:ascii="Cambria" w:hAnsi="Cambria"/>
        </w:rPr>
      </w:pPr>
    </w:p>
    <w:p w14:paraId="7B7E8F23" w14:textId="77777777" w:rsidR="004A66C3" w:rsidRPr="004A4192" w:rsidRDefault="004A66C3" w:rsidP="005124F3">
      <w:pPr>
        <w:pStyle w:val="Normal1"/>
        <w:rPr>
          <w:rFonts w:ascii="Cambria" w:hAnsi="Cambria"/>
        </w:rPr>
      </w:pPr>
    </w:p>
    <w:p w14:paraId="0224ED0B" w14:textId="4A93D0F1" w:rsidR="005124F3" w:rsidRPr="004A4192" w:rsidRDefault="0024559F" w:rsidP="005124F3">
      <w:pPr>
        <w:pStyle w:val="Heading2"/>
        <w:rPr>
          <w:rFonts w:ascii="Cambria" w:hAnsi="Cambria"/>
          <w:color w:val="auto"/>
          <w:sz w:val="28"/>
        </w:rPr>
      </w:pPr>
      <w:bookmarkStart w:id="30" w:name="_Toc225587514"/>
      <w:r w:rsidRPr="004A4192">
        <w:rPr>
          <w:rFonts w:ascii="Cambria" w:hAnsi="Cambria"/>
          <w:color w:val="auto"/>
          <w:sz w:val="28"/>
        </w:rPr>
        <w:t>7</w:t>
      </w:r>
      <w:r w:rsidR="005124F3" w:rsidRPr="004A4192">
        <w:rPr>
          <w:rFonts w:ascii="Cambria" w:hAnsi="Cambria"/>
          <w:color w:val="auto"/>
          <w:sz w:val="28"/>
        </w:rPr>
        <w:t>.</w:t>
      </w:r>
      <w:r w:rsidR="00750C70" w:rsidRPr="004A4192">
        <w:rPr>
          <w:rFonts w:ascii="Cambria" w:hAnsi="Cambria"/>
          <w:color w:val="auto"/>
          <w:sz w:val="28"/>
        </w:rPr>
        <w:t>a</w:t>
      </w:r>
      <w:r w:rsidR="005124F3" w:rsidRPr="004A4192">
        <w:rPr>
          <w:rFonts w:ascii="Cambria" w:hAnsi="Cambria"/>
          <w:color w:val="auto"/>
          <w:sz w:val="28"/>
        </w:rPr>
        <w:t xml:space="preserve"> Seating Allocation Summary (Sample Layout):</w:t>
      </w:r>
      <w:bookmarkEnd w:id="30"/>
    </w:p>
    <w:p w14:paraId="4CFBD566" w14:textId="6FB5FF8D" w:rsidR="005124F3" w:rsidRDefault="00EC08EB" w:rsidP="004A66C3">
      <w:pPr>
        <w:jc w:val="right"/>
        <w:rPr>
          <w:rFonts w:ascii="Cambria" w:hAnsi="Cambria"/>
        </w:rPr>
      </w:pPr>
      <w:r w:rsidRPr="004A4192">
        <w:rPr>
          <w:rFonts w:ascii="Cambria" w:hAnsi="Cambria"/>
          <w:noProof/>
        </w:rPr>
        <w:drawing>
          <wp:inline distT="0" distB="0" distL="0" distR="0" wp14:anchorId="02901437" wp14:editId="7DCDE14C">
            <wp:extent cx="6189345" cy="1916935"/>
            <wp:effectExtent l="0" t="0" r="190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09590" cy="1923205"/>
                    </a:xfrm>
                    <a:prstGeom prst="rect">
                      <a:avLst/>
                    </a:prstGeom>
                  </pic:spPr>
                </pic:pic>
              </a:graphicData>
            </a:graphic>
          </wp:inline>
        </w:drawing>
      </w:r>
    </w:p>
    <w:p w14:paraId="3419C2B4" w14:textId="3D4FE72B" w:rsidR="00972003" w:rsidRPr="00972003" w:rsidRDefault="00972003" w:rsidP="00972003">
      <w:pPr>
        <w:jc w:val="center"/>
        <w:rPr>
          <w:rFonts w:ascii="Cambria" w:hAnsi="Cambria"/>
          <w:i/>
          <w:sz w:val="20"/>
        </w:rPr>
      </w:pPr>
      <w:r w:rsidRPr="00972003">
        <w:rPr>
          <w:rFonts w:ascii="Cambria" w:hAnsi="Cambria"/>
          <w:i/>
          <w:sz w:val="20"/>
        </w:rPr>
        <w:t>Figure 7.1: Seating Allocation Summary Report (Excel Output)</w:t>
      </w:r>
    </w:p>
    <w:p w14:paraId="2DD4E858" w14:textId="77777777" w:rsidR="00972003" w:rsidRDefault="00972003" w:rsidP="005124F3">
      <w:pPr>
        <w:pStyle w:val="Heading2"/>
        <w:rPr>
          <w:rFonts w:ascii="Cambria" w:hAnsi="Cambria"/>
          <w:color w:val="auto"/>
        </w:rPr>
      </w:pPr>
      <w:bookmarkStart w:id="31" w:name="_Toc225587515"/>
    </w:p>
    <w:p w14:paraId="111C774E" w14:textId="6213D4BB" w:rsidR="005124F3" w:rsidRPr="004A4192" w:rsidRDefault="0024559F" w:rsidP="005124F3">
      <w:pPr>
        <w:pStyle w:val="Heading2"/>
        <w:rPr>
          <w:rFonts w:ascii="Cambria" w:hAnsi="Cambria"/>
          <w:color w:val="auto"/>
        </w:rPr>
      </w:pPr>
      <w:r w:rsidRPr="004A4192">
        <w:rPr>
          <w:rFonts w:ascii="Cambria" w:hAnsi="Cambria"/>
          <w:color w:val="auto"/>
        </w:rPr>
        <w:t>7</w:t>
      </w:r>
      <w:r w:rsidR="005124F3" w:rsidRPr="004A4192">
        <w:rPr>
          <w:rFonts w:ascii="Cambria" w:hAnsi="Cambria"/>
          <w:color w:val="auto"/>
        </w:rPr>
        <w:t>.</w:t>
      </w:r>
      <w:r w:rsidR="00750C70" w:rsidRPr="004A4192">
        <w:rPr>
          <w:rFonts w:ascii="Cambria" w:hAnsi="Cambria"/>
          <w:color w:val="auto"/>
        </w:rPr>
        <w:t>b</w:t>
      </w:r>
      <w:r w:rsidR="005124F3" w:rsidRPr="004A4192">
        <w:rPr>
          <w:rFonts w:ascii="Cambria" w:hAnsi="Cambria"/>
          <w:color w:val="auto"/>
        </w:rPr>
        <w:t xml:space="preserve"> Branch-wise Allocation Report (Sample Layout):</w:t>
      </w:r>
      <w:bookmarkEnd w:id="31"/>
    </w:p>
    <w:p w14:paraId="6C61BF14" w14:textId="2C7E57AD" w:rsidR="005124F3" w:rsidRPr="004A4192" w:rsidRDefault="00EC08EB" w:rsidP="004A66C3">
      <w:pPr>
        <w:jc w:val="center"/>
        <w:rPr>
          <w:rFonts w:ascii="Cambria" w:hAnsi="Cambria"/>
        </w:rPr>
      </w:pPr>
      <w:r w:rsidRPr="004A4192">
        <w:rPr>
          <w:rFonts w:ascii="Cambria" w:hAnsi="Cambria"/>
          <w:noProof/>
        </w:rPr>
        <w:drawing>
          <wp:inline distT="0" distB="0" distL="0" distR="0" wp14:anchorId="05F65D7F" wp14:editId="01376473">
            <wp:extent cx="6044183" cy="7713520"/>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68584" cy="7744660"/>
                    </a:xfrm>
                    <a:prstGeom prst="rect">
                      <a:avLst/>
                    </a:prstGeom>
                  </pic:spPr>
                </pic:pic>
              </a:graphicData>
            </a:graphic>
          </wp:inline>
        </w:drawing>
      </w:r>
    </w:p>
    <w:p w14:paraId="73B0BCC6" w14:textId="4A6D2B1B" w:rsidR="00D1436A" w:rsidRPr="00972003" w:rsidRDefault="00972003" w:rsidP="00972003">
      <w:pPr>
        <w:jc w:val="center"/>
        <w:rPr>
          <w:rFonts w:ascii="Cambria" w:hAnsi="Cambria"/>
          <w:i/>
          <w:sz w:val="20"/>
        </w:rPr>
      </w:pPr>
      <w:r w:rsidRPr="00972003">
        <w:rPr>
          <w:rFonts w:ascii="Cambria" w:hAnsi="Cambria"/>
          <w:i/>
          <w:sz w:val="20"/>
        </w:rPr>
        <w:t>Figure 7.2: Branch-wise Allocation Report</w:t>
      </w:r>
    </w:p>
    <w:p w14:paraId="233182E6" w14:textId="77777777" w:rsidR="00EC08EB" w:rsidRPr="004A4192" w:rsidRDefault="00EC08EB" w:rsidP="005124F3">
      <w:pPr>
        <w:rPr>
          <w:rFonts w:ascii="Cambria" w:hAnsi="Cambria"/>
        </w:rPr>
      </w:pPr>
    </w:p>
    <w:p w14:paraId="7BBA740A" w14:textId="22071421" w:rsidR="00D1436A" w:rsidRPr="004A4192" w:rsidRDefault="0024559F" w:rsidP="00D1436A">
      <w:pPr>
        <w:pStyle w:val="Heading2"/>
        <w:rPr>
          <w:rFonts w:ascii="Cambria" w:hAnsi="Cambria"/>
          <w:color w:val="auto"/>
          <w:sz w:val="28"/>
        </w:rPr>
      </w:pPr>
      <w:bookmarkStart w:id="32" w:name="_Toc225587516"/>
      <w:r w:rsidRPr="004A4192">
        <w:rPr>
          <w:rFonts w:ascii="Cambria" w:hAnsi="Cambria"/>
          <w:color w:val="auto"/>
          <w:sz w:val="28"/>
        </w:rPr>
        <w:lastRenderedPageBreak/>
        <w:t>7</w:t>
      </w:r>
      <w:r w:rsidR="00D1436A" w:rsidRPr="004A4192">
        <w:rPr>
          <w:rFonts w:ascii="Cambria" w:hAnsi="Cambria"/>
          <w:color w:val="auto"/>
          <w:sz w:val="28"/>
        </w:rPr>
        <w:t>.</w:t>
      </w:r>
      <w:r w:rsidR="00750C70" w:rsidRPr="004A4192">
        <w:rPr>
          <w:rFonts w:ascii="Cambria" w:hAnsi="Cambria"/>
          <w:color w:val="auto"/>
          <w:sz w:val="28"/>
        </w:rPr>
        <w:t>c</w:t>
      </w:r>
      <w:r w:rsidR="00D1436A" w:rsidRPr="004A4192">
        <w:rPr>
          <w:rFonts w:ascii="Cambria" w:hAnsi="Cambria"/>
          <w:color w:val="auto"/>
          <w:sz w:val="28"/>
        </w:rPr>
        <w:t xml:space="preserve"> Quick </w:t>
      </w:r>
      <w:proofErr w:type="gramStart"/>
      <w:r w:rsidR="00D1436A" w:rsidRPr="004A4192">
        <w:rPr>
          <w:rFonts w:ascii="Cambria" w:hAnsi="Cambria"/>
          <w:color w:val="auto"/>
          <w:sz w:val="28"/>
        </w:rPr>
        <w:t>Summary(</w:t>
      </w:r>
      <w:proofErr w:type="gramEnd"/>
      <w:r w:rsidR="00D1436A" w:rsidRPr="004A4192">
        <w:rPr>
          <w:rFonts w:ascii="Cambria" w:hAnsi="Cambria"/>
          <w:color w:val="auto"/>
          <w:sz w:val="28"/>
        </w:rPr>
        <w:t>Right panel):</w:t>
      </w:r>
      <w:bookmarkEnd w:id="32"/>
    </w:p>
    <w:p w14:paraId="3F8C4D2A" w14:textId="77777777" w:rsidR="004A66C3" w:rsidRPr="004A4192" w:rsidRDefault="004A66C3" w:rsidP="004A66C3">
      <w:pPr>
        <w:rPr>
          <w:rFonts w:ascii="Cambria" w:hAnsi="Cambria"/>
        </w:rPr>
      </w:pPr>
    </w:p>
    <w:p w14:paraId="6C38DF26" w14:textId="0F57F428" w:rsidR="00D1436A" w:rsidRPr="004A4192" w:rsidRDefault="00D1436A" w:rsidP="004A66C3">
      <w:pPr>
        <w:jc w:val="center"/>
        <w:rPr>
          <w:rFonts w:ascii="Cambria" w:hAnsi="Cambria"/>
        </w:rPr>
      </w:pPr>
      <w:r w:rsidRPr="004A4192">
        <w:rPr>
          <w:rFonts w:ascii="Cambria" w:hAnsi="Cambria"/>
          <w:noProof/>
        </w:rPr>
        <w:drawing>
          <wp:inline distT="0" distB="0" distL="0" distR="0" wp14:anchorId="3C3E63B8" wp14:editId="48141AB9">
            <wp:extent cx="5572662" cy="4564380"/>
            <wp:effectExtent l="0" t="0" r="9525"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22397" cy="4605116"/>
                    </a:xfrm>
                    <a:prstGeom prst="rect">
                      <a:avLst/>
                    </a:prstGeom>
                  </pic:spPr>
                </pic:pic>
              </a:graphicData>
            </a:graphic>
          </wp:inline>
        </w:drawing>
      </w:r>
    </w:p>
    <w:p w14:paraId="1E6F6D4B" w14:textId="249B3EE7" w:rsidR="00D1436A" w:rsidRPr="00972003" w:rsidRDefault="00972003" w:rsidP="00972003">
      <w:pPr>
        <w:jc w:val="center"/>
        <w:rPr>
          <w:rFonts w:ascii="Cambria" w:hAnsi="Cambria"/>
          <w:i/>
          <w:sz w:val="20"/>
        </w:rPr>
      </w:pPr>
      <w:r w:rsidRPr="00972003">
        <w:rPr>
          <w:rFonts w:ascii="Cambria" w:hAnsi="Cambria"/>
          <w:i/>
          <w:sz w:val="20"/>
        </w:rPr>
        <w:t>Figure 7.3: Quick Summary Panel in Output</w:t>
      </w:r>
    </w:p>
    <w:p w14:paraId="0DC9CEC0" w14:textId="6D833E73" w:rsidR="00D1436A" w:rsidRPr="004A4192" w:rsidRDefault="0024559F" w:rsidP="00D1436A">
      <w:pPr>
        <w:pStyle w:val="Heading2"/>
        <w:rPr>
          <w:rFonts w:ascii="Cambria" w:hAnsi="Cambria"/>
          <w:color w:val="auto"/>
          <w:sz w:val="28"/>
        </w:rPr>
      </w:pPr>
      <w:bookmarkStart w:id="33" w:name="_Toc225587517"/>
      <w:r w:rsidRPr="004A4192">
        <w:rPr>
          <w:rFonts w:ascii="Cambria" w:hAnsi="Cambria"/>
          <w:color w:val="auto"/>
          <w:sz w:val="28"/>
        </w:rPr>
        <w:lastRenderedPageBreak/>
        <w:t>7</w:t>
      </w:r>
      <w:r w:rsidR="00D1436A" w:rsidRPr="004A4192">
        <w:rPr>
          <w:rFonts w:ascii="Cambria" w:hAnsi="Cambria"/>
          <w:color w:val="auto"/>
          <w:sz w:val="28"/>
        </w:rPr>
        <w:t>.</w:t>
      </w:r>
      <w:r w:rsidR="00750C70" w:rsidRPr="004A4192">
        <w:rPr>
          <w:rFonts w:ascii="Cambria" w:hAnsi="Cambria"/>
          <w:color w:val="auto"/>
          <w:sz w:val="28"/>
        </w:rPr>
        <w:t>d</w:t>
      </w:r>
      <w:r w:rsidR="00D1436A" w:rsidRPr="004A4192">
        <w:rPr>
          <w:rFonts w:ascii="Cambria" w:hAnsi="Cambria"/>
          <w:color w:val="auto"/>
          <w:sz w:val="28"/>
        </w:rPr>
        <w:t xml:space="preserve"> Overall Output:</w:t>
      </w:r>
      <w:bookmarkEnd w:id="33"/>
    </w:p>
    <w:p w14:paraId="63578E86" w14:textId="23FB8E53" w:rsidR="00D1436A" w:rsidRPr="004A4192" w:rsidRDefault="00B8547A" w:rsidP="004A66C3">
      <w:pPr>
        <w:jc w:val="center"/>
        <w:rPr>
          <w:rFonts w:ascii="Cambria" w:hAnsi="Cambria"/>
        </w:rPr>
      </w:pPr>
      <w:r w:rsidRPr="004A4192">
        <w:rPr>
          <w:rFonts w:ascii="Cambria" w:hAnsi="Cambria"/>
          <w:noProof/>
        </w:rPr>
        <w:drawing>
          <wp:inline distT="0" distB="0" distL="0" distR="0" wp14:anchorId="048FBCB4" wp14:editId="4FEDAFDB">
            <wp:extent cx="6507683" cy="5806966"/>
            <wp:effectExtent l="0" t="0" r="762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529446" cy="5826386"/>
                    </a:xfrm>
                    <a:prstGeom prst="rect">
                      <a:avLst/>
                    </a:prstGeom>
                  </pic:spPr>
                </pic:pic>
              </a:graphicData>
            </a:graphic>
          </wp:inline>
        </w:drawing>
      </w:r>
    </w:p>
    <w:p w14:paraId="0C0CA634" w14:textId="023FF803" w:rsidR="004A66C3" w:rsidRPr="00972003" w:rsidRDefault="00972003" w:rsidP="00972003">
      <w:pPr>
        <w:jc w:val="center"/>
        <w:rPr>
          <w:rFonts w:ascii="Cambria" w:hAnsi="Cambria"/>
          <w:i/>
          <w:sz w:val="20"/>
        </w:rPr>
      </w:pPr>
      <w:r w:rsidRPr="00972003">
        <w:rPr>
          <w:rFonts w:ascii="Cambria" w:hAnsi="Cambria"/>
          <w:i/>
          <w:sz w:val="20"/>
        </w:rPr>
        <w:t>Figure 7.4: Complete Seating Arrangement Output Sheet</w:t>
      </w:r>
    </w:p>
    <w:p w14:paraId="214754A3" w14:textId="77777777" w:rsidR="004A66C3" w:rsidRPr="004A4192" w:rsidRDefault="004A66C3" w:rsidP="00D1436A">
      <w:pPr>
        <w:pStyle w:val="Heading2"/>
        <w:rPr>
          <w:rFonts w:ascii="Cambria" w:hAnsi="Cambria"/>
        </w:rPr>
      </w:pPr>
    </w:p>
    <w:p w14:paraId="6034A9EE" w14:textId="13B35817" w:rsidR="00D1436A" w:rsidRPr="004A4192" w:rsidRDefault="0024559F" w:rsidP="00D1436A">
      <w:pPr>
        <w:pStyle w:val="Heading2"/>
        <w:rPr>
          <w:rFonts w:ascii="Cambria" w:hAnsi="Cambria"/>
          <w:color w:val="auto"/>
          <w:sz w:val="28"/>
        </w:rPr>
      </w:pPr>
      <w:bookmarkStart w:id="34" w:name="_Toc225587518"/>
      <w:r w:rsidRPr="004A4192">
        <w:rPr>
          <w:rFonts w:ascii="Cambria" w:hAnsi="Cambria"/>
          <w:color w:val="auto"/>
          <w:sz w:val="28"/>
        </w:rPr>
        <w:t>7</w:t>
      </w:r>
      <w:r w:rsidR="00D1436A" w:rsidRPr="004A4192">
        <w:rPr>
          <w:rFonts w:ascii="Cambria" w:hAnsi="Cambria"/>
          <w:color w:val="auto"/>
          <w:sz w:val="28"/>
        </w:rPr>
        <w:t>.</w:t>
      </w:r>
      <w:r w:rsidR="00750C70" w:rsidRPr="004A4192">
        <w:rPr>
          <w:rFonts w:ascii="Cambria" w:hAnsi="Cambria"/>
          <w:color w:val="auto"/>
          <w:sz w:val="28"/>
        </w:rPr>
        <w:t>e</w:t>
      </w:r>
      <w:r w:rsidR="00D1436A" w:rsidRPr="004A4192">
        <w:rPr>
          <w:rFonts w:ascii="Cambria" w:hAnsi="Cambria"/>
          <w:color w:val="auto"/>
          <w:sz w:val="28"/>
        </w:rPr>
        <w:t xml:space="preserve"> Error:</w:t>
      </w:r>
      <w:bookmarkEnd w:id="34"/>
    </w:p>
    <w:p w14:paraId="1F0B62C5" w14:textId="77777777" w:rsidR="00D1436A" w:rsidRPr="004A4192" w:rsidRDefault="00D1436A" w:rsidP="00D1436A">
      <w:pPr>
        <w:rPr>
          <w:rFonts w:ascii="Cambria" w:hAnsi="Cambri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3265"/>
        <w:gridCol w:w="4361"/>
      </w:tblGrid>
      <w:tr w:rsidR="00D1436A" w:rsidRPr="004A4192" w14:paraId="63119AF7" w14:textId="77777777" w:rsidTr="00D1436A">
        <w:trPr>
          <w:tblHeader/>
          <w:tblCellSpacing w:w="15" w:type="dxa"/>
        </w:trPr>
        <w:tc>
          <w:tcPr>
            <w:tcW w:w="0" w:type="auto"/>
            <w:vAlign w:val="center"/>
            <w:hideMark/>
          </w:tcPr>
          <w:p w14:paraId="782EBD3E" w14:textId="77777777" w:rsidR="00D1436A" w:rsidRPr="004A4192" w:rsidRDefault="00D1436A" w:rsidP="00D1436A">
            <w:pPr>
              <w:spacing w:after="0" w:line="240" w:lineRule="auto"/>
              <w:jc w:val="center"/>
              <w:rPr>
                <w:rFonts w:ascii="Cambria" w:eastAsia="Times New Roman" w:hAnsi="Cambria" w:cs="Times New Roman"/>
                <w:b/>
                <w:bCs/>
                <w:sz w:val="24"/>
                <w:szCs w:val="24"/>
                <w:lang w:val="en-IN" w:eastAsia="en-IN"/>
              </w:rPr>
            </w:pPr>
            <w:r w:rsidRPr="004A4192">
              <w:rPr>
                <w:rFonts w:ascii="Cambria" w:eastAsia="Times New Roman" w:hAnsi="Cambria" w:cs="Times New Roman"/>
                <w:b/>
                <w:bCs/>
                <w:sz w:val="24"/>
                <w:szCs w:val="24"/>
                <w:lang w:val="en-IN" w:eastAsia="en-IN"/>
              </w:rPr>
              <w:t>Warning Type</w:t>
            </w:r>
          </w:p>
        </w:tc>
        <w:tc>
          <w:tcPr>
            <w:tcW w:w="0" w:type="auto"/>
            <w:vAlign w:val="center"/>
            <w:hideMark/>
          </w:tcPr>
          <w:p w14:paraId="341EEA36" w14:textId="77777777" w:rsidR="00D1436A" w:rsidRPr="004A4192" w:rsidRDefault="00D1436A" w:rsidP="00D1436A">
            <w:pPr>
              <w:spacing w:after="0" w:line="240" w:lineRule="auto"/>
              <w:jc w:val="center"/>
              <w:rPr>
                <w:rFonts w:ascii="Cambria" w:eastAsia="Times New Roman" w:hAnsi="Cambria" w:cs="Times New Roman"/>
                <w:b/>
                <w:bCs/>
                <w:sz w:val="24"/>
                <w:szCs w:val="24"/>
                <w:lang w:val="en-IN" w:eastAsia="en-IN"/>
              </w:rPr>
            </w:pPr>
            <w:r w:rsidRPr="004A4192">
              <w:rPr>
                <w:rFonts w:ascii="Cambria" w:eastAsia="Times New Roman" w:hAnsi="Cambria" w:cs="Times New Roman"/>
                <w:b/>
                <w:bCs/>
                <w:sz w:val="24"/>
                <w:szCs w:val="24"/>
                <w:lang w:val="en-IN" w:eastAsia="en-IN"/>
              </w:rPr>
              <w:t>Description</w:t>
            </w:r>
          </w:p>
        </w:tc>
        <w:tc>
          <w:tcPr>
            <w:tcW w:w="0" w:type="auto"/>
            <w:vAlign w:val="center"/>
            <w:hideMark/>
          </w:tcPr>
          <w:p w14:paraId="210BF70E" w14:textId="77777777" w:rsidR="00D1436A" w:rsidRPr="004A4192" w:rsidRDefault="00D1436A" w:rsidP="00D1436A">
            <w:pPr>
              <w:spacing w:after="0" w:line="240" w:lineRule="auto"/>
              <w:jc w:val="center"/>
              <w:rPr>
                <w:rFonts w:ascii="Cambria" w:eastAsia="Times New Roman" w:hAnsi="Cambria" w:cs="Times New Roman"/>
                <w:b/>
                <w:bCs/>
                <w:sz w:val="24"/>
                <w:szCs w:val="24"/>
                <w:lang w:val="en-IN" w:eastAsia="en-IN"/>
              </w:rPr>
            </w:pPr>
            <w:r w:rsidRPr="004A4192">
              <w:rPr>
                <w:rFonts w:ascii="Cambria" w:eastAsia="Times New Roman" w:hAnsi="Cambria" w:cs="Times New Roman"/>
                <w:b/>
                <w:bCs/>
                <w:sz w:val="24"/>
                <w:szCs w:val="24"/>
                <w:lang w:val="en-IN" w:eastAsia="en-IN"/>
              </w:rPr>
              <w:t>Suggested Action</w:t>
            </w:r>
          </w:p>
        </w:tc>
      </w:tr>
      <w:tr w:rsidR="00D1436A" w:rsidRPr="004A4192" w14:paraId="7DE8CFD4" w14:textId="77777777" w:rsidTr="00D1436A">
        <w:trPr>
          <w:tblCellSpacing w:w="15" w:type="dxa"/>
        </w:trPr>
        <w:tc>
          <w:tcPr>
            <w:tcW w:w="0" w:type="auto"/>
            <w:vAlign w:val="center"/>
            <w:hideMark/>
          </w:tcPr>
          <w:p w14:paraId="3572EF7D" w14:textId="77777777" w:rsidR="00D1436A" w:rsidRPr="004A4192" w:rsidRDefault="00D1436A" w:rsidP="00D1436A">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Missing Capacity</w:t>
            </w:r>
          </w:p>
        </w:tc>
        <w:tc>
          <w:tcPr>
            <w:tcW w:w="0" w:type="auto"/>
            <w:vAlign w:val="center"/>
            <w:hideMark/>
          </w:tcPr>
          <w:p w14:paraId="155A6E9F" w14:textId="77777777" w:rsidR="00D1436A" w:rsidRPr="004A4192" w:rsidRDefault="00D1436A" w:rsidP="00D1436A">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Classroom capacity not found</w:t>
            </w:r>
          </w:p>
        </w:tc>
        <w:tc>
          <w:tcPr>
            <w:tcW w:w="0" w:type="auto"/>
            <w:vAlign w:val="center"/>
            <w:hideMark/>
          </w:tcPr>
          <w:p w14:paraId="495285EE" w14:textId="77777777" w:rsidR="00D1436A" w:rsidRPr="004A4192" w:rsidRDefault="00D1436A" w:rsidP="00D1436A">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Update classroom sheet</w:t>
            </w:r>
          </w:p>
        </w:tc>
      </w:tr>
      <w:tr w:rsidR="00D1436A" w:rsidRPr="004A4192" w14:paraId="2BC56D84" w14:textId="77777777" w:rsidTr="00D1436A">
        <w:trPr>
          <w:tblCellSpacing w:w="15" w:type="dxa"/>
        </w:trPr>
        <w:tc>
          <w:tcPr>
            <w:tcW w:w="0" w:type="auto"/>
            <w:vAlign w:val="center"/>
            <w:hideMark/>
          </w:tcPr>
          <w:p w14:paraId="6779E615" w14:textId="77777777" w:rsidR="00D1436A" w:rsidRPr="004A4192" w:rsidRDefault="00D1436A" w:rsidP="00D1436A">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Invalid Branch Code</w:t>
            </w:r>
          </w:p>
        </w:tc>
        <w:tc>
          <w:tcPr>
            <w:tcW w:w="0" w:type="auto"/>
            <w:vAlign w:val="center"/>
            <w:hideMark/>
          </w:tcPr>
          <w:p w14:paraId="4A7CAD63" w14:textId="77777777" w:rsidR="00D1436A" w:rsidRPr="004A4192" w:rsidRDefault="00D1436A" w:rsidP="00D1436A">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Unknown branch in student file</w:t>
            </w:r>
          </w:p>
        </w:tc>
        <w:tc>
          <w:tcPr>
            <w:tcW w:w="0" w:type="auto"/>
            <w:vAlign w:val="center"/>
            <w:hideMark/>
          </w:tcPr>
          <w:p w14:paraId="2C148F2D" w14:textId="77777777" w:rsidR="00D1436A" w:rsidRPr="004A4192" w:rsidRDefault="00D1436A" w:rsidP="00D1436A">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Verify student data</w:t>
            </w:r>
          </w:p>
        </w:tc>
      </w:tr>
      <w:tr w:rsidR="00D1436A" w:rsidRPr="004A4192" w14:paraId="14CE1AC4" w14:textId="77777777" w:rsidTr="00D1436A">
        <w:trPr>
          <w:tblCellSpacing w:w="15" w:type="dxa"/>
        </w:trPr>
        <w:tc>
          <w:tcPr>
            <w:tcW w:w="0" w:type="auto"/>
            <w:vAlign w:val="center"/>
            <w:hideMark/>
          </w:tcPr>
          <w:p w14:paraId="50073552" w14:textId="77777777" w:rsidR="00D1436A" w:rsidRPr="004A4192" w:rsidRDefault="00D1436A" w:rsidP="00D1436A">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Remaining Students</w:t>
            </w:r>
          </w:p>
        </w:tc>
        <w:tc>
          <w:tcPr>
            <w:tcW w:w="0" w:type="auto"/>
            <w:vAlign w:val="center"/>
            <w:hideMark/>
          </w:tcPr>
          <w:p w14:paraId="3F9578DC" w14:textId="77777777" w:rsidR="00D1436A" w:rsidRPr="004A4192" w:rsidRDefault="00D1436A" w:rsidP="00D1436A">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Not all students could be placed</w:t>
            </w:r>
          </w:p>
        </w:tc>
        <w:tc>
          <w:tcPr>
            <w:tcW w:w="0" w:type="auto"/>
            <w:vAlign w:val="center"/>
            <w:hideMark/>
          </w:tcPr>
          <w:p w14:paraId="644A633E" w14:textId="77777777" w:rsidR="00D1436A" w:rsidRPr="004A4192" w:rsidRDefault="00D1436A" w:rsidP="00D1436A">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Increase classrooms or reduce buffer seats</w:t>
            </w:r>
          </w:p>
        </w:tc>
      </w:tr>
    </w:tbl>
    <w:p w14:paraId="0B4E397F" w14:textId="30ED7885" w:rsidR="00D1436A" w:rsidRPr="008F541A" w:rsidRDefault="00972003" w:rsidP="00972003">
      <w:pPr>
        <w:jc w:val="center"/>
        <w:rPr>
          <w:rFonts w:ascii="Cambria" w:hAnsi="Cambria"/>
          <w:i/>
        </w:rPr>
      </w:pPr>
      <w:r w:rsidRPr="008F541A">
        <w:rPr>
          <w:rFonts w:ascii="Cambria" w:hAnsi="Cambria"/>
          <w:i/>
          <w:sz w:val="20"/>
        </w:rPr>
        <w:t>Figure 7.5: Error/Warning Display Screen</w:t>
      </w:r>
    </w:p>
    <w:p w14:paraId="26B455AC" w14:textId="5EDA1455" w:rsidR="00D1436A" w:rsidRPr="003538C1" w:rsidRDefault="0024559F" w:rsidP="00D1436A">
      <w:pPr>
        <w:pStyle w:val="Heading1"/>
        <w:rPr>
          <w:rFonts w:ascii="Cambria" w:hAnsi="Cambria"/>
          <w:sz w:val="32"/>
        </w:rPr>
      </w:pPr>
      <w:bookmarkStart w:id="35" w:name="_Toc225587519"/>
      <w:r w:rsidRPr="003538C1">
        <w:rPr>
          <w:rFonts w:ascii="Cambria" w:hAnsi="Cambria"/>
          <w:sz w:val="32"/>
        </w:rPr>
        <w:lastRenderedPageBreak/>
        <w:t>8</w:t>
      </w:r>
      <w:r w:rsidR="00D1436A" w:rsidRPr="003538C1">
        <w:rPr>
          <w:rFonts w:ascii="Cambria" w:hAnsi="Cambria"/>
          <w:sz w:val="32"/>
        </w:rPr>
        <w:t>. Future Scope and Enhancements</w:t>
      </w:r>
      <w:bookmarkEnd w:id="35"/>
    </w:p>
    <w:p w14:paraId="7A4FE5E5" w14:textId="77777777" w:rsidR="00F0037E" w:rsidRPr="004A4192" w:rsidRDefault="00F0037E" w:rsidP="00F0037E">
      <w:pPr>
        <w:pStyle w:val="Normal1"/>
        <w:rPr>
          <w:rFonts w:ascii="Cambria" w:hAnsi="Cambria"/>
        </w:rPr>
      </w:pPr>
    </w:p>
    <w:p w14:paraId="0005F201" w14:textId="77777777" w:rsidR="00F0037E" w:rsidRPr="004A4192" w:rsidRDefault="00F0037E" w:rsidP="00F0037E">
      <w:pPr>
        <w:pStyle w:val="Normal1"/>
        <w:rPr>
          <w:rFonts w:ascii="Cambria" w:hAnsi="Cambria"/>
        </w:rPr>
      </w:pPr>
    </w:p>
    <w:p w14:paraId="6B6D2212" w14:textId="2392F5EC" w:rsidR="00D1436A" w:rsidRPr="004A4192" w:rsidRDefault="00D1436A" w:rsidP="00D1436A">
      <w:pPr>
        <w:rPr>
          <w:rFonts w:ascii="Cambria" w:hAnsi="Cambria"/>
          <w:sz w:val="24"/>
        </w:rPr>
      </w:pPr>
      <w:r w:rsidRPr="004A4192">
        <w:rPr>
          <w:rFonts w:ascii="Cambria" w:hAnsi="Cambria"/>
          <w:sz w:val="24"/>
        </w:rPr>
        <w:t>The Smart Exam Seating Allocator has been architected with scalability and operational robustness in mind. While the current release meets core functional KPIs, several strategic enhancements can position the system for enterprise-grade adoption.</w:t>
      </w:r>
    </w:p>
    <w:p w14:paraId="57F1113C" w14:textId="77777777" w:rsidR="00F0037E" w:rsidRPr="004A4192" w:rsidRDefault="00F0037E" w:rsidP="00D1436A">
      <w:pPr>
        <w:rPr>
          <w:rFonts w:ascii="Cambria" w:hAnsi="Cambria"/>
        </w:rPr>
      </w:pPr>
    </w:p>
    <w:p w14:paraId="0CA68078" w14:textId="2745248B" w:rsidR="00D1436A" w:rsidRPr="004A4192" w:rsidRDefault="0024559F" w:rsidP="00D1436A">
      <w:pPr>
        <w:pStyle w:val="Heading2"/>
        <w:rPr>
          <w:rFonts w:ascii="Cambria" w:hAnsi="Cambria"/>
          <w:color w:val="auto"/>
          <w:sz w:val="28"/>
        </w:rPr>
      </w:pPr>
      <w:bookmarkStart w:id="36" w:name="_Toc225587520"/>
      <w:r w:rsidRPr="004A4192">
        <w:rPr>
          <w:rFonts w:ascii="Cambria" w:hAnsi="Cambria"/>
          <w:color w:val="auto"/>
          <w:sz w:val="28"/>
        </w:rPr>
        <w:t>8</w:t>
      </w:r>
      <w:r w:rsidR="00D1436A" w:rsidRPr="004A4192">
        <w:rPr>
          <w:rFonts w:ascii="Cambria" w:hAnsi="Cambria"/>
          <w:color w:val="auto"/>
          <w:sz w:val="28"/>
        </w:rPr>
        <w:t>.a Integration with Institutional ERP Systems</w:t>
      </w:r>
      <w:bookmarkEnd w:id="36"/>
    </w:p>
    <w:p w14:paraId="12F5FFCD" w14:textId="37E0A545" w:rsidR="00D1436A" w:rsidRPr="004A4192" w:rsidRDefault="00D1436A" w:rsidP="00081A02">
      <w:pPr>
        <w:pStyle w:val="NormalWeb"/>
        <w:numPr>
          <w:ilvl w:val="0"/>
          <w:numId w:val="68"/>
        </w:numPr>
        <w:rPr>
          <w:rFonts w:ascii="Cambria" w:hAnsi="Cambria"/>
        </w:rPr>
      </w:pPr>
      <w:r w:rsidRPr="004A4192">
        <w:rPr>
          <w:rFonts w:ascii="Cambria" w:hAnsi="Cambria"/>
        </w:rPr>
        <w:t>Direct syncing with university ERP platforms (e.g., Oracle Campus, SAP Student Lifecycle).</w:t>
      </w:r>
    </w:p>
    <w:p w14:paraId="59495999" w14:textId="20502517" w:rsidR="00D1436A" w:rsidRPr="004A4192" w:rsidRDefault="00D1436A" w:rsidP="00081A02">
      <w:pPr>
        <w:pStyle w:val="NormalWeb"/>
        <w:numPr>
          <w:ilvl w:val="0"/>
          <w:numId w:val="68"/>
        </w:numPr>
        <w:rPr>
          <w:rFonts w:ascii="Cambria" w:hAnsi="Cambria"/>
        </w:rPr>
      </w:pPr>
      <w:r w:rsidRPr="004A4192">
        <w:rPr>
          <w:rFonts w:ascii="Cambria" w:hAnsi="Cambria"/>
        </w:rPr>
        <w:t>Automated fetching of student lists, department structures, and room inventories.</w:t>
      </w:r>
    </w:p>
    <w:p w14:paraId="169B5146" w14:textId="2D9DAD40" w:rsidR="00D1436A" w:rsidRPr="004A4192" w:rsidRDefault="0024559F" w:rsidP="00D1436A">
      <w:pPr>
        <w:pStyle w:val="Heading2"/>
        <w:rPr>
          <w:rFonts w:ascii="Cambria" w:hAnsi="Cambria"/>
          <w:color w:val="auto"/>
          <w:sz w:val="28"/>
        </w:rPr>
      </w:pPr>
      <w:bookmarkStart w:id="37" w:name="_Toc225587521"/>
      <w:r w:rsidRPr="004A4192">
        <w:rPr>
          <w:rFonts w:ascii="Cambria" w:hAnsi="Cambria"/>
          <w:color w:val="auto"/>
          <w:sz w:val="28"/>
        </w:rPr>
        <w:t>8</w:t>
      </w:r>
      <w:r w:rsidR="00D1436A" w:rsidRPr="004A4192">
        <w:rPr>
          <w:rFonts w:ascii="Cambria" w:hAnsi="Cambria"/>
          <w:color w:val="auto"/>
          <w:sz w:val="28"/>
        </w:rPr>
        <w:t>.b AI-Driven Predictive Allocation</w:t>
      </w:r>
      <w:bookmarkEnd w:id="37"/>
    </w:p>
    <w:p w14:paraId="2D2152B2" w14:textId="66CBA0DA" w:rsidR="00D1436A" w:rsidRPr="004A4192" w:rsidRDefault="00D1436A" w:rsidP="00081A02">
      <w:pPr>
        <w:pStyle w:val="NormalWeb"/>
        <w:numPr>
          <w:ilvl w:val="0"/>
          <w:numId w:val="68"/>
        </w:numPr>
        <w:rPr>
          <w:rFonts w:ascii="Cambria" w:hAnsi="Cambria"/>
        </w:rPr>
      </w:pPr>
      <w:r w:rsidRPr="004A4192">
        <w:rPr>
          <w:rFonts w:ascii="Cambria" w:hAnsi="Cambria"/>
        </w:rPr>
        <w:t>Use of machine learning to forecast seating density based on past exam trends.</w:t>
      </w:r>
    </w:p>
    <w:p w14:paraId="726E4DF4" w14:textId="2CE6B96B" w:rsidR="00D1436A" w:rsidRPr="004A4192" w:rsidRDefault="00D1436A" w:rsidP="00081A02">
      <w:pPr>
        <w:pStyle w:val="NormalWeb"/>
        <w:numPr>
          <w:ilvl w:val="0"/>
          <w:numId w:val="68"/>
        </w:numPr>
        <w:rPr>
          <w:rFonts w:ascii="Cambria" w:hAnsi="Cambria"/>
        </w:rPr>
      </w:pPr>
      <w:r w:rsidRPr="004A4192">
        <w:rPr>
          <w:rFonts w:ascii="Cambria" w:hAnsi="Cambria"/>
        </w:rPr>
        <w:t>Dynamic block creation based on real-time headcount fluctuations.</w:t>
      </w:r>
    </w:p>
    <w:p w14:paraId="405483F4" w14:textId="122A358D" w:rsidR="00D1436A" w:rsidRPr="004A4192" w:rsidRDefault="0024559F" w:rsidP="005C238C">
      <w:pPr>
        <w:pStyle w:val="Heading2"/>
        <w:rPr>
          <w:rFonts w:ascii="Cambria" w:eastAsia="Times New Roman" w:hAnsi="Cambria"/>
          <w:color w:val="auto"/>
          <w:sz w:val="28"/>
        </w:rPr>
      </w:pPr>
      <w:bookmarkStart w:id="38" w:name="_Toc225587522"/>
      <w:r w:rsidRPr="004A4192">
        <w:rPr>
          <w:rStyle w:val="Strong"/>
          <w:rFonts w:ascii="Cambria" w:hAnsi="Cambria"/>
          <w:b/>
          <w:bCs/>
          <w:color w:val="auto"/>
          <w:sz w:val="28"/>
        </w:rPr>
        <w:t>8</w:t>
      </w:r>
      <w:r w:rsidR="005C238C" w:rsidRPr="004A4192">
        <w:rPr>
          <w:rStyle w:val="Strong"/>
          <w:rFonts w:ascii="Cambria" w:hAnsi="Cambria"/>
          <w:b/>
          <w:bCs/>
          <w:color w:val="auto"/>
          <w:sz w:val="28"/>
        </w:rPr>
        <w:t>.c</w:t>
      </w:r>
      <w:r w:rsidR="00D1436A" w:rsidRPr="004A4192">
        <w:rPr>
          <w:rStyle w:val="Strong"/>
          <w:rFonts w:ascii="Cambria" w:hAnsi="Cambria"/>
          <w:b/>
          <w:bCs/>
          <w:color w:val="auto"/>
          <w:sz w:val="28"/>
        </w:rPr>
        <w:t xml:space="preserve"> Automated Invigilator Assignment</w:t>
      </w:r>
      <w:bookmarkEnd w:id="38"/>
    </w:p>
    <w:p w14:paraId="05570DB2" w14:textId="77777777" w:rsidR="00D1436A" w:rsidRPr="004A4192" w:rsidRDefault="00D1436A" w:rsidP="00081A02">
      <w:pPr>
        <w:pStyle w:val="NormalWeb"/>
        <w:numPr>
          <w:ilvl w:val="0"/>
          <w:numId w:val="69"/>
        </w:numPr>
        <w:rPr>
          <w:rFonts w:ascii="Cambria" w:hAnsi="Cambria"/>
        </w:rPr>
      </w:pPr>
      <w:r w:rsidRPr="004A4192">
        <w:rPr>
          <w:rFonts w:ascii="Cambria" w:hAnsi="Cambria"/>
        </w:rPr>
        <w:t>Mapping faculty availability, department distribution, and workload balancing.</w:t>
      </w:r>
    </w:p>
    <w:p w14:paraId="77B52846" w14:textId="77777777" w:rsidR="00D1436A" w:rsidRPr="004A4192" w:rsidRDefault="00D1436A" w:rsidP="00081A02">
      <w:pPr>
        <w:pStyle w:val="NormalWeb"/>
        <w:numPr>
          <w:ilvl w:val="0"/>
          <w:numId w:val="69"/>
        </w:numPr>
        <w:rPr>
          <w:rFonts w:ascii="Cambria" w:hAnsi="Cambria"/>
        </w:rPr>
      </w:pPr>
      <w:r w:rsidRPr="004A4192">
        <w:rPr>
          <w:rFonts w:ascii="Cambria" w:hAnsi="Cambria"/>
        </w:rPr>
        <w:t>Auto-generated invigilation schedules aligned with seating charts.</w:t>
      </w:r>
    </w:p>
    <w:p w14:paraId="7BD6F19F" w14:textId="727C0DB7" w:rsidR="00D1436A" w:rsidRPr="004A4192" w:rsidRDefault="0024559F" w:rsidP="005C238C">
      <w:pPr>
        <w:pStyle w:val="Heading2"/>
        <w:rPr>
          <w:rFonts w:ascii="Cambria" w:hAnsi="Cambria"/>
          <w:color w:val="auto"/>
          <w:sz w:val="28"/>
        </w:rPr>
      </w:pPr>
      <w:bookmarkStart w:id="39" w:name="_Toc225587523"/>
      <w:r w:rsidRPr="004A4192">
        <w:rPr>
          <w:rStyle w:val="Strong"/>
          <w:rFonts w:ascii="Cambria" w:hAnsi="Cambria"/>
          <w:b/>
          <w:bCs/>
          <w:color w:val="auto"/>
          <w:sz w:val="28"/>
        </w:rPr>
        <w:t>8</w:t>
      </w:r>
      <w:r w:rsidR="005C238C" w:rsidRPr="004A4192">
        <w:rPr>
          <w:rStyle w:val="Strong"/>
          <w:rFonts w:ascii="Cambria" w:hAnsi="Cambria"/>
          <w:b/>
          <w:bCs/>
          <w:color w:val="auto"/>
          <w:sz w:val="28"/>
        </w:rPr>
        <w:t>.d</w:t>
      </w:r>
      <w:r w:rsidR="00D1436A" w:rsidRPr="004A4192">
        <w:rPr>
          <w:rStyle w:val="Strong"/>
          <w:rFonts w:ascii="Cambria" w:hAnsi="Cambria"/>
          <w:b/>
          <w:bCs/>
          <w:color w:val="auto"/>
          <w:sz w:val="28"/>
        </w:rPr>
        <w:t xml:space="preserve"> Real-Time Dashboard &amp; Analytics</w:t>
      </w:r>
      <w:bookmarkEnd w:id="39"/>
    </w:p>
    <w:p w14:paraId="00006C0F" w14:textId="77777777" w:rsidR="00D1436A" w:rsidRPr="004A4192" w:rsidRDefault="00D1436A" w:rsidP="00081A02">
      <w:pPr>
        <w:pStyle w:val="NormalWeb"/>
        <w:numPr>
          <w:ilvl w:val="0"/>
          <w:numId w:val="70"/>
        </w:numPr>
        <w:rPr>
          <w:rFonts w:ascii="Cambria" w:hAnsi="Cambria"/>
        </w:rPr>
      </w:pPr>
      <w:r w:rsidRPr="004A4192">
        <w:rPr>
          <w:rFonts w:ascii="Cambria" w:hAnsi="Cambria"/>
        </w:rPr>
        <w:t>Live occupancy metrics.</w:t>
      </w:r>
    </w:p>
    <w:p w14:paraId="2B3E2257" w14:textId="77777777" w:rsidR="00D1436A" w:rsidRPr="004A4192" w:rsidRDefault="00D1436A" w:rsidP="00081A02">
      <w:pPr>
        <w:pStyle w:val="NormalWeb"/>
        <w:numPr>
          <w:ilvl w:val="0"/>
          <w:numId w:val="70"/>
        </w:numPr>
        <w:rPr>
          <w:rFonts w:ascii="Cambria" w:hAnsi="Cambria"/>
        </w:rPr>
      </w:pPr>
      <w:r w:rsidRPr="004A4192">
        <w:rPr>
          <w:rFonts w:ascii="Cambria" w:hAnsi="Cambria"/>
        </w:rPr>
        <w:t>Heatmaps of classroom utilization.</w:t>
      </w:r>
    </w:p>
    <w:p w14:paraId="09B82180" w14:textId="77777777" w:rsidR="00D1436A" w:rsidRPr="004A4192" w:rsidRDefault="00D1436A" w:rsidP="00081A02">
      <w:pPr>
        <w:pStyle w:val="NormalWeb"/>
        <w:numPr>
          <w:ilvl w:val="0"/>
          <w:numId w:val="70"/>
        </w:numPr>
        <w:rPr>
          <w:rFonts w:ascii="Cambria" w:hAnsi="Cambria"/>
        </w:rPr>
      </w:pPr>
      <w:r w:rsidRPr="004A4192">
        <w:rPr>
          <w:rFonts w:ascii="Cambria" w:hAnsi="Cambria"/>
        </w:rPr>
        <w:t>Data-driven optimization suggestions for exam controllers.</w:t>
      </w:r>
    </w:p>
    <w:p w14:paraId="77E9EE1C" w14:textId="22D8139A" w:rsidR="00D1436A" w:rsidRPr="004A4192" w:rsidRDefault="0024559F" w:rsidP="005C238C">
      <w:pPr>
        <w:pStyle w:val="Heading2"/>
        <w:rPr>
          <w:rFonts w:ascii="Cambria" w:hAnsi="Cambria"/>
          <w:color w:val="auto"/>
          <w:sz w:val="28"/>
        </w:rPr>
      </w:pPr>
      <w:bookmarkStart w:id="40" w:name="_Toc225587524"/>
      <w:r w:rsidRPr="004A4192">
        <w:rPr>
          <w:rStyle w:val="Strong"/>
          <w:rFonts w:ascii="Cambria" w:hAnsi="Cambria"/>
          <w:b/>
          <w:bCs/>
          <w:color w:val="auto"/>
          <w:sz w:val="28"/>
        </w:rPr>
        <w:t>8</w:t>
      </w:r>
      <w:r w:rsidR="005C238C" w:rsidRPr="004A4192">
        <w:rPr>
          <w:rStyle w:val="Strong"/>
          <w:rFonts w:ascii="Cambria" w:hAnsi="Cambria"/>
          <w:b/>
          <w:bCs/>
          <w:color w:val="auto"/>
          <w:sz w:val="28"/>
        </w:rPr>
        <w:t>.e</w:t>
      </w:r>
      <w:r w:rsidR="00D1436A" w:rsidRPr="004A4192">
        <w:rPr>
          <w:rStyle w:val="Strong"/>
          <w:rFonts w:ascii="Cambria" w:hAnsi="Cambria"/>
          <w:b/>
          <w:bCs/>
          <w:color w:val="auto"/>
          <w:sz w:val="28"/>
        </w:rPr>
        <w:t xml:space="preserve"> Mobile-App Integration</w:t>
      </w:r>
      <w:bookmarkEnd w:id="40"/>
    </w:p>
    <w:p w14:paraId="6460945E" w14:textId="77777777" w:rsidR="00D1436A" w:rsidRPr="004A4192" w:rsidRDefault="00D1436A" w:rsidP="00081A02">
      <w:pPr>
        <w:pStyle w:val="NormalWeb"/>
        <w:numPr>
          <w:ilvl w:val="0"/>
          <w:numId w:val="71"/>
        </w:numPr>
        <w:rPr>
          <w:rFonts w:ascii="Cambria" w:hAnsi="Cambria"/>
        </w:rPr>
      </w:pPr>
      <w:r w:rsidRPr="004A4192">
        <w:rPr>
          <w:rFonts w:ascii="Cambria" w:hAnsi="Cambria"/>
        </w:rPr>
        <w:t>Students receive seating details directly on smartphone.</w:t>
      </w:r>
    </w:p>
    <w:p w14:paraId="6828BF13" w14:textId="77777777" w:rsidR="00D1436A" w:rsidRPr="004A4192" w:rsidRDefault="00D1436A" w:rsidP="00081A02">
      <w:pPr>
        <w:pStyle w:val="NormalWeb"/>
        <w:numPr>
          <w:ilvl w:val="0"/>
          <w:numId w:val="71"/>
        </w:numPr>
        <w:rPr>
          <w:rFonts w:ascii="Cambria" w:hAnsi="Cambria"/>
        </w:rPr>
      </w:pPr>
      <w:r w:rsidRPr="004A4192">
        <w:rPr>
          <w:rFonts w:ascii="Cambria" w:hAnsi="Cambria"/>
        </w:rPr>
        <w:t>Room-navigation assistance via QR codes and indoor maps.</w:t>
      </w:r>
    </w:p>
    <w:p w14:paraId="7E372F70" w14:textId="583CB569" w:rsidR="00D1436A" w:rsidRPr="004A4192" w:rsidRDefault="0024559F" w:rsidP="005C238C">
      <w:pPr>
        <w:pStyle w:val="Heading2"/>
        <w:rPr>
          <w:rFonts w:ascii="Cambria" w:hAnsi="Cambria"/>
          <w:color w:val="auto"/>
          <w:sz w:val="28"/>
        </w:rPr>
      </w:pPr>
      <w:bookmarkStart w:id="41" w:name="_Toc225587525"/>
      <w:r w:rsidRPr="004A4192">
        <w:rPr>
          <w:rStyle w:val="Strong"/>
          <w:rFonts w:ascii="Cambria" w:hAnsi="Cambria"/>
          <w:b/>
          <w:bCs/>
          <w:color w:val="auto"/>
          <w:sz w:val="28"/>
        </w:rPr>
        <w:t>8</w:t>
      </w:r>
      <w:r w:rsidR="00D1436A" w:rsidRPr="004A4192">
        <w:rPr>
          <w:rStyle w:val="Strong"/>
          <w:rFonts w:ascii="Cambria" w:hAnsi="Cambria"/>
          <w:b/>
          <w:bCs/>
          <w:color w:val="auto"/>
          <w:sz w:val="28"/>
        </w:rPr>
        <w:t>.</w:t>
      </w:r>
      <w:r w:rsidR="005C238C" w:rsidRPr="004A4192">
        <w:rPr>
          <w:rStyle w:val="Strong"/>
          <w:rFonts w:ascii="Cambria" w:hAnsi="Cambria"/>
          <w:b/>
          <w:bCs/>
          <w:color w:val="auto"/>
          <w:sz w:val="28"/>
        </w:rPr>
        <w:t>f</w:t>
      </w:r>
      <w:r w:rsidR="00D1436A" w:rsidRPr="004A4192">
        <w:rPr>
          <w:rStyle w:val="Strong"/>
          <w:rFonts w:ascii="Cambria" w:hAnsi="Cambria"/>
          <w:b/>
          <w:bCs/>
          <w:color w:val="auto"/>
          <w:sz w:val="28"/>
        </w:rPr>
        <w:t xml:space="preserve"> Advanced Security &amp; Compliance</w:t>
      </w:r>
      <w:bookmarkEnd w:id="41"/>
    </w:p>
    <w:p w14:paraId="2623DF57" w14:textId="77777777" w:rsidR="00D1436A" w:rsidRPr="004A4192" w:rsidRDefault="00D1436A" w:rsidP="00081A02">
      <w:pPr>
        <w:pStyle w:val="NormalWeb"/>
        <w:numPr>
          <w:ilvl w:val="0"/>
          <w:numId w:val="72"/>
        </w:numPr>
        <w:rPr>
          <w:rFonts w:ascii="Cambria" w:hAnsi="Cambria"/>
        </w:rPr>
      </w:pPr>
      <w:r w:rsidRPr="004A4192">
        <w:rPr>
          <w:rFonts w:ascii="Cambria" w:hAnsi="Cambria"/>
        </w:rPr>
        <w:t>Role-based login for exam officers, HODs, and administrators.</w:t>
      </w:r>
    </w:p>
    <w:p w14:paraId="493BC5A0" w14:textId="77777777" w:rsidR="00D1436A" w:rsidRPr="004A4192" w:rsidRDefault="00D1436A" w:rsidP="00081A02">
      <w:pPr>
        <w:pStyle w:val="NormalWeb"/>
        <w:numPr>
          <w:ilvl w:val="0"/>
          <w:numId w:val="72"/>
        </w:numPr>
        <w:rPr>
          <w:rFonts w:ascii="Cambria" w:hAnsi="Cambria"/>
        </w:rPr>
      </w:pPr>
      <w:r w:rsidRPr="004A4192">
        <w:rPr>
          <w:rFonts w:ascii="Cambria" w:hAnsi="Cambria"/>
        </w:rPr>
        <w:t>Audit logs for all data uploads and modifications.</w:t>
      </w:r>
    </w:p>
    <w:p w14:paraId="15196DBC" w14:textId="57F2283A" w:rsidR="00D1436A" w:rsidRPr="004A4192" w:rsidRDefault="0024559F" w:rsidP="005C238C">
      <w:pPr>
        <w:pStyle w:val="Heading2"/>
        <w:rPr>
          <w:rFonts w:ascii="Cambria" w:hAnsi="Cambria"/>
          <w:color w:val="auto"/>
          <w:sz w:val="28"/>
        </w:rPr>
      </w:pPr>
      <w:bookmarkStart w:id="42" w:name="_Toc225587526"/>
      <w:r w:rsidRPr="004A4192">
        <w:rPr>
          <w:rStyle w:val="Strong"/>
          <w:rFonts w:ascii="Cambria" w:hAnsi="Cambria"/>
          <w:b/>
          <w:bCs/>
          <w:color w:val="auto"/>
          <w:sz w:val="28"/>
        </w:rPr>
        <w:t>8</w:t>
      </w:r>
      <w:r w:rsidR="00D1436A" w:rsidRPr="004A4192">
        <w:rPr>
          <w:rStyle w:val="Strong"/>
          <w:rFonts w:ascii="Cambria" w:hAnsi="Cambria"/>
          <w:b/>
          <w:bCs/>
          <w:color w:val="auto"/>
          <w:sz w:val="28"/>
        </w:rPr>
        <w:t>.</w:t>
      </w:r>
      <w:r w:rsidR="005C238C" w:rsidRPr="004A4192">
        <w:rPr>
          <w:rStyle w:val="Strong"/>
          <w:rFonts w:ascii="Cambria" w:hAnsi="Cambria"/>
          <w:b/>
          <w:bCs/>
          <w:color w:val="auto"/>
          <w:sz w:val="28"/>
        </w:rPr>
        <w:t>g</w:t>
      </w:r>
      <w:r w:rsidR="00D1436A" w:rsidRPr="004A4192">
        <w:rPr>
          <w:rStyle w:val="Strong"/>
          <w:rFonts w:ascii="Cambria" w:hAnsi="Cambria"/>
          <w:b/>
          <w:bCs/>
          <w:color w:val="auto"/>
          <w:sz w:val="28"/>
        </w:rPr>
        <w:t xml:space="preserve"> Multilingual Support</w:t>
      </w:r>
      <w:bookmarkEnd w:id="42"/>
    </w:p>
    <w:p w14:paraId="0B937A46" w14:textId="77777777" w:rsidR="00D1436A" w:rsidRPr="004A4192" w:rsidRDefault="00D1436A" w:rsidP="00081A02">
      <w:pPr>
        <w:pStyle w:val="NormalWeb"/>
        <w:numPr>
          <w:ilvl w:val="0"/>
          <w:numId w:val="73"/>
        </w:numPr>
        <w:rPr>
          <w:rFonts w:ascii="Cambria" w:hAnsi="Cambria"/>
        </w:rPr>
      </w:pPr>
      <w:r w:rsidRPr="004A4192">
        <w:rPr>
          <w:rFonts w:ascii="Cambria" w:hAnsi="Cambria"/>
        </w:rPr>
        <w:t>Gujarati, Hindi, and English interfaces for broader accessibility.</w:t>
      </w:r>
    </w:p>
    <w:p w14:paraId="33C69304" w14:textId="50566FC2" w:rsidR="00D1436A" w:rsidRPr="004A4192" w:rsidRDefault="0024559F" w:rsidP="005C238C">
      <w:pPr>
        <w:pStyle w:val="Heading2"/>
        <w:rPr>
          <w:rFonts w:ascii="Cambria" w:hAnsi="Cambria"/>
          <w:color w:val="auto"/>
          <w:sz w:val="28"/>
        </w:rPr>
      </w:pPr>
      <w:bookmarkStart w:id="43" w:name="_Toc225587527"/>
      <w:r w:rsidRPr="004A4192">
        <w:rPr>
          <w:rStyle w:val="Strong"/>
          <w:rFonts w:ascii="Cambria" w:hAnsi="Cambria"/>
          <w:b/>
          <w:bCs/>
          <w:color w:val="auto"/>
          <w:sz w:val="28"/>
        </w:rPr>
        <w:lastRenderedPageBreak/>
        <w:t>8</w:t>
      </w:r>
      <w:r w:rsidR="00D1436A" w:rsidRPr="004A4192">
        <w:rPr>
          <w:rStyle w:val="Strong"/>
          <w:rFonts w:ascii="Cambria" w:hAnsi="Cambria"/>
          <w:b/>
          <w:bCs/>
          <w:color w:val="auto"/>
          <w:sz w:val="28"/>
        </w:rPr>
        <w:t>.</w:t>
      </w:r>
      <w:r w:rsidR="005C238C" w:rsidRPr="004A4192">
        <w:rPr>
          <w:rStyle w:val="Strong"/>
          <w:rFonts w:ascii="Cambria" w:hAnsi="Cambria"/>
          <w:b/>
          <w:bCs/>
          <w:color w:val="auto"/>
          <w:sz w:val="28"/>
        </w:rPr>
        <w:t>h</w:t>
      </w:r>
      <w:r w:rsidR="00D1436A" w:rsidRPr="004A4192">
        <w:rPr>
          <w:rStyle w:val="Strong"/>
          <w:rFonts w:ascii="Cambria" w:hAnsi="Cambria"/>
          <w:b/>
          <w:bCs/>
          <w:color w:val="auto"/>
          <w:sz w:val="28"/>
        </w:rPr>
        <w:t xml:space="preserve"> Cloud Deployment</w:t>
      </w:r>
      <w:bookmarkEnd w:id="43"/>
    </w:p>
    <w:p w14:paraId="6402D425" w14:textId="77777777" w:rsidR="00D1436A" w:rsidRPr="004A4192" w:rsidRDefault="00D1436A" w:rsidP="00081A02">
      <w:pPr>
        <w:pStyle w:val="NormalWeb"/>
        <w:numPr>
          <w:ilvl w:val="0"/>
          <w:numId w:val="74"/>
        </w:numPr>
        <w:rPr>
          <w:rFonts w:ascii="Cambria" w:hAnsi="Cambria"/>
        </w:rPr>
      </w:pPr>
      <w:r w:rsidRPr="004A4192">
        <w:rPr>
          <w:rFonts w:ascii="Cambria" w:hAnsi="Cambria"/>
        </w:rPr>
        <w:t>Faster processing using serverless compute.</w:t>
      </w:r>
    </w:p>
    <w:p w14:paraId="5B918B85" w14:textId="2A7C7524" w:rsidR="00D1436A" w:rsidRPr="004A4192" w:rsidRDefault="00D1436A" w:rsidP="00081A02">
      <w:pPr>
        <w:pStyle w:val="NormalWeb"/>
        <w:numPr>
          <w:ilvl w:val="0"/>
          <w:numId w:val="74"/>
        </w:numPr>
        <w:rPr>
          <w:rFonts w:ascii="Cambria" w:hAnsi="Cambria"/>
        </w:rPr>
      </w:pPr>
      <w:r w:rsidRPr="004A4192">
        <w:rPr>
          <w:rFonts w:ascii="Cambria" w:hAnsi="Cambria"/>
        </w:rPr>
        <w:t>On-demand scalability during exam seasons.</w:t>
      </w:r>
    </w:p>
    <w:p w14:paraId="03A6ADF0" w14:textId="2C6B8B15" w:rsidR="00F0037E" w:rsidRPr="004A4192" w:rsidRDefault="00F0037E" w:rsidP="00F0037E">
      <w:pPr>
        <w:pStyle w:val="NormalWeb"/>
        <w:rPr>
          <w:rFonts w:ascii="Cambria" w:hAnsi="Cambria"/>
        </w:rPr>
      </w:pPr>
    </w:p>
    <w:p w14:paraId="34C375A1" w14:textId="70877C04" w:rsidR="00F0037E" w:rsidRPr="004A4192" w:rsidRDefault="00F0037E" w:rsidP="00F0037E">
      <w:pPr>
        <w:pStyle w:val="NormalWeb"/>
        <w:rPr>
          <w:rFonts w:ascii="Cambria" w:hAnsi="Cambria"/>
        </w:rPr>
      </w:pPr>
    </w:p>
    <w:p w14:paraId="18AD9147" w14:textId="51A5EA9E" w:rsidR="00F0037E" w:rsidRPr="004A4192" w:rsidRDefault="00F0037E" w:rsidP="00F0037E">
      <w:pPr>
        <w:pStyle w:val="NormalWeb"/>
        <w:rPr>
          <w:rFonts w:ascii="Cambria" w:hAnsi="Cambria"/>
        </w:rPr>
      </w:pPr>
    </w:p>
    <w:p w14:paraId="6526A0B0" w14:textId="6CBAA141" w:rsidR="00F0037E" w:rsidRPr="004A4192" w:rsidRDefault="00F0037E" w:rsidP="00F0037E">
      <w:pPr>
        <w:pStyle w:val="NormalWeb"/>
        <w:rPr>
          <w:rFonts w:ascii="Cambria" w:hAnsi="Cambria"/>
        </w:rPr>
      </w:pPr>
    </w:p>
    <w:p w14:paraId="4EC936FE" w14:textId="341DAF58" w:rsidR="00F0037E" w:rsidRPr="004A4192" w:rsidRDefault="00F0037E" w:rsidP="00F0037E">
      <w:pPr>
        <w:pStyle w:val="NormalWeb"/>
        <w:rPr>
          <w:rFonts w:ascii="Cambria" w:hAnsi="Cambria"/>
        </w:rPr>
      </w:pPr>
    </w:p>
    <w:p w14:paraId="71DC8281" w14:textId="56FBEC57" w:rsidR="00F0037E" w:rsidRPr="004A4192" w:rsidRDefault="00F0037E" w:rsidP="00F0037E">
      <w:pPr>
        <w:pStyle w:val="NormalWeb"/>
        <w:rPr>
          <w:rFonts w:ascii="Cambria" w:hAnsi="Cambria"/>
        </w:rPr>
      </w:pPr>
    </w:p>
    <w:p w14:paraId="19A6BC38" w14:textId="386DB6B1" w:rsidR="00F0037E" w:rsidRPr="004A4192" w:rsidRDefault="00F0037E" w:rsidP="00F0037E">
      <w:pPr>
        <w:pStyle w:val="NormalWeb"/>
        <w:rPr>
          <w:rFonts w:ascii="Cambria" w:hAnsi="Cambria"/>
        </w:rPr>
      </w:pPr>
    </w:p>
    <w:p w14:paraId="64066676" w14:textId="7252D23A" w:rsidR="00F0037E" w:rsidRPr="004A4192" w:rsidRDefault="00F0037E" w:rsidP="00F0037E">
      <w:pPr>
        <w:pStyle w:val="NormalWeb"/>
        <w:rPr>
          <w:rFonts w:ascii="Cambria" w:hAnsi="Cambria"/>
        </w:rPr>
      </w:pPr>
    </w:p>
    <w:p w14:paraId="6E57ED7C" w14:textId="2C55786C" w:rsidR="00F0037E" w:rsidRPr="004A4192" w:rsidRDefault="00F0037E" w:rsidP="00F0037E">
      <w:pPr>
        <w:pStyle w:val="NormalWeb"/>
        <w:rPr>
          <w:rFonts w:ascii="Cambria" w:hAnsi="Cambria"/>
        </w:rPr>
      </w:pPr>
    </w:p>
    <w:p w14:paraId="65F98B0B" w14:textId="755A19CA" w:rsidR="00F0037E" w:rsidRPr="004A4192" w:rsidRDefault="00F0037E" w:rsidP="00F0037E">
      <w:pPr>
        <w:pStyle w:val="NormalWeb"/>
        <w:rPr>
          <w:rFonts w:ascii="Cambria" w:hAnsi="Cambria"/>
        </w:rPr>
      </w:pPr>
    </w:p>
    <w:p w14:paraId="1C9C4BFA" w14:textId="3A8118FE" w:rsidR="00F0037E" w:rsidRPr="004A4192" w:rsidRDefault="00F0037E" w:rsidP="00F0037E">
      <w:pPr>
        <w:pStyle w:val="NormalWeb"/>
        <w:rPr>
          <w:rFonts w:ascii="Cambria" w:hAnsi="Cambria"/>
        </w:rPr>
      </w:pPr>
    </w:p>
    <w:p w14:paraId="05A89035" w14:textId="16C72DB5" w:rsidR="00F0037E" w:rsidRPr="004A4192" w:rsidRDefault="00F0037E" w:rsidP="00F0037E">
      <w:pPr>
        <w:pStyle w:val="NormalWeb"/>
        <w:rPr>
          <w:rFonts w:ascii="Cambria" w:hAnsi="Cambria"/>
        </w:rPr>
      </w:pPr>
    </w:p>
    <w:p w14:paraId="7231422E" w14:textId="7AACDC08" w:rsidR="00F0037E" w:rsidRPr="004A4192" w:rsidRDefault="00F0037E" w:rsidP="00F0037E">
      <w:pPr>
        <w:pStyle w:val="NormalWeb"/>
        <w:rPr>
          <w:rFonts w:ascii="Cambria" w:hAnsi="Cambria"/>
        </w:rPr>
      </w:pPr>
    </w:p>
    <w:p w14:paraId="548210DF" w14:textId="14BC9A84" w:rsidR="00F0037E" w:rsidRPr="004A4192" w:rsidRDefault="00F0037E" w:rsidP="00F0037E">
      <w:pPr>
        <w:pStyle w:val="NormalWeb"/>
        <w:rPr>
          <w:rFonts w:ascii="Cambria" w:hAnsi="Cambria"/>
        </w:rPr>
      </w:pPr>
    </w:p>
    <w:p w14:paraId="228070A7" w14:textId="3FA8C778" w:rsidR="00F0037E" w:rsidRPr="004A4192" w:rsidRDefault="00F0037E" w:rsidP="00F0037E">
      <w:pPr>
        <w:pStyle w:val="NormalWeb"/>
        <w:rPr>
          <w:rFonts w:ascii="Cambria" w:hAnsi="Cambria"/>
        </w:rPr>
      </w:pPr>
    </w:p>
    <w:p w14:paraId="48F9145E" w14:textId="40E0251F" w:rsidR="00F0037E" w:rsidRPr="004A4192" w:rsidRDefault="00F0037E" w:rsidP="00F0037E">
      <w:pPr>
        <w:pStyle w:val="NormalWeb"/>
        <w:rPr>
          <w:rFonts w:ascii="Cambria" w:hAnsi="Cambria"/>
        </w:rPr>
      </w:pPr>
    </w:p>
    <w:p w14:paraId="71FCFFE8" w14:textId="010936C4" w:rsidR="00F0037E" w:rsidRPr="004A4192" w:rsidRDefault="00F0037E" w:rsidP="00F0037E">
      <w:pPr>
        <w:pStyle w:val="NormalWeb"/>
        <w:rPr>
          <w:rFonts w:ascii="Cambria" w:hAnsi="Cambria"/>
        </w:rPr>
      </w:pPr>
    </w:p>
    <w:p w14:paraId="5986B6AC" w14:textId="20D17B6F" w:rsidR="00F0037E" w:rsidRPr="004A4192" w:rsidRDefault="00F0037E" w:rsidP="00F0037E">
      <w:pPr>
        <w:pStyle w:val="NormalWeb"/>
        <w:rPr>
          <w:rFonts w:ascii="Cambria" w:hAnsi="Cambria"/>
        </w:rPr>
      </w:pPr>
    </w:p>
    <w:p w14:paraId="1F79258C" w14:textId="31866437" w:rsidR="00F0037E" w:rsidRPr="004A4192" w:rsidRDefault="00F0037E" w:rsidP="00F0037E">
      <w:pPr>
        <w:pStyle w:val="NormalWeb"/>
        <w:rPr>
          <w:rFonts w:ascii="Cambria" w:hAnsi="Cambria"/>
        </w:rPr>
      </w:pPr>
    </w:p>
    <w:p w14:paraId="0BBF5951" w14:textId="249B049F" w:rsidR="00F0037E" w:rsidRPr="004A4192" w:rsidRDefault="00F0037E" w:rsidP="00F0037E">
      <w:pPr>
        <w:pStyle w:val="NormalWeb"/>
        <w:rPr>
          <w:rFonts w:ascii="Cambria" w:hAnsi="Cambria"/>
        </w:rPr>
      </w:pPr>
    </w:p>
    <w:p w14:paraId="6A0D0700" w14:textId="77777777" w:rsidR="00F0037E" w:rsidRPr="004A4192" w:rsidRDefault="00F0037E" w:rsidP="00F0037E">
      <w:pPr>
        <w:pStyle w:val="NormalWeb"/>
        <w:rPr>
          <w:rFonts w:ascii="Cambria" w:hAnsi="Cambria"/>
        </w:rPr>
      </w:pPr>
    </w:p>
    <w:p w14:paraId="787AC78D" w14:textId="6634A338" w:rsidR="007E20FF" w:rsidRPr="003538C1" w:rsidRDefault="0024559F" w:rsidP="005C238C">
      <w:pPr>
        <w:pStyle w:val="Heading1"/>
        <w:rPr>
          <w:rFonts w:ascii="Cambria" w:hAnsi="Cambria"/>
          <w:sz w:val="32"/>
        </w:rPr>
      </w:pPr>
      <w:bookmarkStart w:id="44" w:name="_Toc225587528"/>
      <w:r w:rsidRPr="003538C1">
        <w:rPr>
          <w:rFonts w:ascii="Cambria" w:hAnsi="Cambria"/>
          <w:sz w:val="32"/>
        </w:rPr>
        <w:lastRenderedPageBreak/>
        <w:t>9</w:t>
      </w:r>
      <w:r w:rsidR="007E20FF" w:rsidRPr="003538C1">
        <w:rPr>
          <w:rFonts w:ascii="Cambria" w:hAnsi="Cambria"/>
          <w:sz w:val="32"/>
        </w:rPr>
        <w:t>. SYSTEM SECURITY MEASURES</w:t>
      </w:r>
      <w:bookmarkEnd w:id="44"/>
    </w:p>
    <w:p w14:paraId="3E24BE7C" w14:textId="3DC0687E" w:rsidR="007E20FF" w:rsidRPr="004A4192" w:rsidRDefault="007E20FF" w:rsidP="00527D9D">
      <w:pPr>
        <w:rPr>
          <w:rFonts w:ascii="Cambria" w:hAnsi="Cambria"/>
          <w:sz w:val="24"/>
        </w:rPr>
      </w:pPr>
      <w:r w:rsidRPr="004A4192">
        <w:rPr>
          <w:rFonts w:ascii="Cambria" w:hAnsi="Cambria"/>
          <w:sz w:val="24"/>
        </w:rPr>
        <w:t>The Smart Exam Seating Allocator is designed with a strong emphasis on security, reliability, and data protection. Even though the system operates without maintaining persistent storage, it incorporates multiple layers of safeguards to ensure that all user data is handled securely throughout its lifecycle. These measures collectively protect sensitive information, prevent unauthorized access, and ensure stable system performance under various conditions.</w:t>
      </w:r>
    </w:p>
    <w:p w14:paraId="19758257" w14:textId="77777777" w:rsidR="008F132D" w:rsidRPr="004A4192" w:rsidRDefault="008F132D" w:rsidP="008F132D">
      <w:pPr>
        <w:pStyle w:val="Normal1"/>
        <w:rPr>
          <w:rFonts w:ascii="Cambria" w:hAnsi="Cambria"/>
        </w:rPr>
      </w:pPr>
    </w:p>
    <w:p w14:paraId="3AAA9F9A" w14:textId="3CABB6A1" w:rsidR="008F132D" w:rsidRPr="004A4192" w:rsidRDefault="0024559F" w:rsidP="008F132D">
      <w:pPr>
        <w:pStyle w:val="Heading2"/>
        <w:rPr>
          <w:rFonts w:ascii="Cambria" w:hAnsi="Cambria"/>
          <w:color w:val="auto"/>
          <w:sz w:val="28"/>
        </w:rPr>
      </w:pPr>
      <w:bookmarkStart w:id="45" w:name="_Toc225587529"/>
      <w:r w:rsidRPr="004A4192">
        <w:rPr>
          <w:rFonts w:ascii="Cambria" w:hAnsi="Cambria"/>
          <w:color w:val="auto"/>
          <w:sz w:val="28"/>
        </w:rPr>
        <w:t>9</w:t>
      </w:r>
      <w:r w:rsidR="007E20FF" w:rsidRPr="004A4192">
        <w:rPr>
          <w:rFonts w:ascii="Cambria" w:hAnsi="Cambria"/>
          <w:color w:val="auto"/>
          <w:sz w:val="28"/>
        </w:rPr>
        <w:t>.</w:t>
      </w:r>
      <w:r w:rsidR="00714F77" w:rsidRPr="004A4192">
        <w:rPr>
          <w:rFonts w:ascii="Cambria" w:hAnsi="Cambria"/>
          <w:color w:val="auto"/>
          <w:sz w:val="28"/>
        </w:rPr>
        <w:t>a</w:t>
      </w:r>
      <w:r w:rsidR="007E20FF" w:rsidRPr="004A4192">
        <w:rPr>
          <w:rFonts w:ascii="Cambria" w:hAnsi="Cambria"/>
          <w:color w:val="auto"/>
          <w:sz w:val="28"/>
        </w:rPr>
        <w:t xml:space="preserve"> Data Security</w:t>
      </w:r>
      <w:bookmarkEnd w:id="45"/>
    </w:p>
    <w:p w14:paraId="6C842975" w14:textId="77777777" w:rsidR="008F132D" w:rsidRPr="004A4192" w:rsidRDefault="008F132D" w:rsidP="008F132D">
      <w:p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 xml:space="preserve">The system adopts a </w:t>
      </w:r>
      <w:r w:rsidRPr="004A4192">
        <w:rPr>
          <w:rFonts w:ascii="Cambria" w:eastAsia="Times New Roman" w:hAnsi="Cambria" w:cs="Times New Roman"/>
          <w:b/>
          <w:bCs/>
          <w:sz w:val="24"/>
          <w:szCs w:val="24"/>
          <w:lang w:val="en-IN" w:eastAsia="en-IN"/>
        </w:rPr>
        <w:t>stateless processing architecture</w:t>
      </w:r>
      <w:r w:rsidRPr="004A4192">
        <w:rPr>
          <w:rFonts w:ascii="Cambria" w:eastAsia="Times New Roman" w:hAnsi="Cambria" w:cs="Times New Roman"/>
          <w:sz w:val="24"/>
          <w:szCs w:val="24"/>
          <w:lang w:val="en-IN" w:eastAsia="en-IN"/>
        </w:rPr>
        <w:t>, which means that no user data is permanently stored on the server at any stage of operation. All uploaded files are processed temporarily in the system’s memory (RAM), and once the seating allocation output is generated, the data is immediately discarded.</w:t>
      </w:r>
    </w:p>
    <w:p w14:paraId="25375309" w14:textId="77777777" w:rsidR="008F132D" w:rsidRPr="004A4192" w:rsidRDefault="008F132D" w:rsidP="008F132D">
      <w:p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This approach provides several key benefits:</w:t>
      </w:r>
    </w:p>
    <w:p w14:paraId="5679388A" w14:textId="77777777" w:rsidR="008F132D" w:rsidRPr="004A4192" w:rsidRDefault="008F132D" w:rsidP="008F132D">
      <w:pPr>
        <w:numPr>
          <w:ilvl w:val="0"/>
          <w:numId w:val="82"/>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 xml:space="preserve">Eliminates the risk of long-term data exposure or unauthorized retrieval </w:t>
      </w:r>
    </w:p>
    <w:p w14:paraId="037AEFC9" w14:textId="77777777" w:rsidR="008F132D" w:rsidRPr="004A4192" w:rsidRDefault="008F132D" w:rsidP="008F132D">
      <w:pPr>
        <w:numPr>
          <w:ilvl w:val="0"/>
          <w:numId w:val="82"/>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 xml:space="preserve">Ensures complete confidentiality of sensitive student and examination data </w:t>
      </w:r>
    </w:p>
    <w:p w14:paraId="1E4DA9D8" w14:textId="77777777" w:rsidR="008F132D" w:rsidRPr="004A4192" w:rsidRDefault="008F132D" w:rsidP="008F132D">
      <w:pPr>
        <w:numPr>
          <w:ilvl w:val="0"/>
          <w:numId w:val="82"/>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 xml:space="preserve">Reduces storage-related vulnerabilities such as data breaches or leaks </w:t>
      </w:r>
    </w:p>
    <w:p w14:paraId="2479834F" w14:textId="77777777" w:rsidR="008F132D" w:rsidRPr="004A4192" w:rsidRDefault="008F132D" w:rsidP="008F132D">
      <w:pPr>
        <w:numPr>
          <w:ilvl w:val="0"/>
          <w:numId w:val="82"/>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 xml:space="preserve">Aligns with institutional and regulatory data privacy standards </w:t>
      </w:r>
    </w:p>
    <w:p w14:paraId="64AF3E3F" w14:textId="77777777" w:rsidR="008F132D" w:rsidRPr="004A4192" w:rsidRDefault="008F132D" w:rsidP="008F132D">
      <w:p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By avoiding persistent storage, the system significantly minimizes its attack surface and enhances overall data security.</w:t>
      </w:r>
    </w:p>
    <w:p w14:paraId="736CAFF3" w14:textId="731F4FC8" w:rsidR="008F132D" w:rsidRPr="004A4192" w:rsidRDefault="008F132D" w:rsidP="008F132D">
      <w:pPr>
        <w:pStyle w:val="Heading2"/>
        <w:rPr>
          <w:rFonts w:ascii="Cambria" w:hAnsi="Cambria"/>
          <w:color w:val="auto"/>
          <w:sz w:val="32"/>
        </w:rPr>
      </w:pPr>
    </w:p>
    <w:p w14:paraId="13449828" w14:textId="5283CAE3" w:rsidR="008F132D" w:rsidRPr="004A4192" w:rsidRDefault="0024559F" w:rsidP="008F132D">
      <w:pPr>
        <w:pStyle w:val="Heading2"/>
        <w:rPr>
          <w:rFonts w:ascii="Cambria" w:hAnsi="Cambria"/>
          <w:color w:val="auto"/>
          <w:sz w:val="28"/>
        </w:rPr>
      </w:pPr>
      <w:bookmarkStart w:id="46" w:name="_Toc225587530"/>
      <w:r w:rsidRPr="004A4192">
        <w:rPr>
          <w:rFonts w:ascii="Cambria" w:hAnsi="Cambria"/>
          <w:color w:val="auto"/>
          <w:sz w:val="28"/>
        </w:rPr>
        <w:t>9</w:t>
      </w:r>
      <w:r w:rsidR="008F132D" w:rsidRPr="004A4192">
        <w:rPr>
          <w:rFonts w:ascii="Cambria" w:hAnsi="Cambria"/>
          <w:color w:val="auto"/>
          <w:sz w:val="28"/>
        </w:rPr>
        <w:t>.</w:t>
      </w:r>
      <w:r w:rsidR="00714F77" w:rsidRPr="004A4192">
        <w:rPr>
          <w:rFonts w:ascii="Cambria" w:hAnsi="Cambria"/>
          <w:color w:val="auto"/>
          <w:sz w:val="28"/>
        </w:rPr>
        <w:t>b</w:t>
      </w:r>
      <w:r w:rsidR="008F132D" w:rsidRPr="004A4192">
        <w:rPr>
          <w:rFonts w:ascii="Cambria" w:hAnsi="Cambria"/>
          <w:color w:val="auto"/>
          <w:sz w:val="28"/>
        </w:rPr>
        <w:t xml:space="preserve"> File Validation and Input Security</w:t>
      </w:r>
      <w:bookmarkEnd w:id="46"/>
    </w:p>
    <w:p w14:paraId="1E9EDDAF" w14:textId="77777777" w:rsidR="008F132D" w:rsidRPr="004A4192" w:rsidRDefault="008F132D" w:rsidP="008F132D">
      <w:pPr>
        <w:spacing w:before="100" w:beforeAutospacing="1" w:after="100" w:afterAutospacing="1" w:line="240" w:lineRule="auto"/>
        <w:rPr>
          <w:rFonts w:ascii="Cambria" w:eastAsia="Times New Roman" w:hAnsi="Cambria" w:cs="Times New Roman"/>
          <w:sz w:val="24"/>
          <w:lang w:val="en-IN" w:eastAsia="en-IN"/>
        </w:rPr>
      </w:pPr>
      <w:r w:rsidRPr="004A4192">
        <w:rPr>
          <w:rFonts w:ascii="Cambria" w:eastAsia="Times New Roman" w:hAnsi="Cambria" w:cs="Times New Roman"/>
          <w:sz w:val="24"/>
          <w:lang w:val="en-IN" w:eastAsia="en-IN"/>
        </w:rPr>
        <w:t>To maintain system integrity and prevent the processing of harmful or invalid data, strict input validation mechanisms are implemented at multiple levels. These checks ensure that only properly structured and safe files are accepted by the system.</w:t>
      </w:r>
    </w:p>
    <w:p w14:paraId="4FAB43C3" w14:textId="77777777" w:rsidR="008F132D" w:rsidRPr="004A4192" w:rsidRDefault="008F132D" w:rsidP="008F132D">
      <w:pPr>
        <w:spacing w:before="100" w:beforeAutospacing="1" w:after="100" w:afterAutospacing="1" w:line="240" w:lineRule="auto"/>
        <w:rPr>
          <w:rFonts w:ascii="Cambria" w:eastAsia="Times New Roman" w:hAnsi="Cambria" w:cs="Times New Roman"/>
          <w:sz w:val="24"/>
          <w:lang w:val="en-IN" w:eastAsia="en-IN"/>
        </w:rPr>
      </w:pPr>
      <w:r w:rsidRPr="004A4192">
        <w:rPr>
          <w:rFonts w:ascii="Cambria" w:eastAsia="Times New Roman" w:hAnsi="Cambria" w:cs="Times New Roman"/>
          <w:sz w:val="24"/>
          <w:lang w:val="en-IN" w:eastAsia="en-IN"/>
        </w:rPr>
        <w:t>Key validation measures include:</w:t>
      </w:r>
    </w:p>
    <w:p w14:paraId="78536ABA" w14:textId="77777777" w:rsidR="008F132D" w:rsidRPr="004A4192" w:rsidRDefault="008F132D" w:rsidP="008F132D">
      <w:pPr>
        <w:numPr>
          <w:ilvl w:val="0"/>
          <w:numId w:val="83"/>
        </w:numPr>
        <w:spacing w:before="100" w:beforeAutospacing="1" w:after="100" w:afterAutospacing="1" w:line="240" w:lineRule="auto"/>
        <w:rPr>
          <w:rFonts w:ascii="Cambria" w:eastAsia="Times New Roman" w:hAnsi="Cambria" w:cs="Times New Roman"/>
          <w:sz w:val="24"/>
          <w:lang w:val="en-IN" w:eastAsia="en-IN"/>
        </w:rPr>
      </w:pPr>
      <w:r w:rsidRPr="004A4192">
        <w:rPr>
          <w:rFonts w:ascii="Cambria" w:eastAsia="Times New Roman" w:hAnsi="Cambria" w:cs="Times New Roman"/>
          <w:sz w:val="24"/>
          <w:lang w:val="en-IN" w:eastAsia="en-IN"/>
        </w:rPr>
        <w:t xml:space="preserve">Restricting uploads exclusively to supported formats such as </w:t>
      </w:r>
      <w:r w:rsidRPr="004A4192">
        <w:rPr>
          <w:rFonts w:ascii="Cambria" w:eastAsia="Times New Roman" w:hAnsi="Cambria" w:cs="Courier New"/>
          <w:sz w:val="24"/>
          <w:lang w:val="en-IN" w:eastAsia="en-IN"/>
        </w:rPr>
        <w:t>.xlsx</w:t>
      </w:r>
      <w:r w:rsidRPr="004A4192">
        <w:rPr>
          <w:rFonts w:ascii="Cambria" w:eastAsia="Times New Roman" w:hAnsi="Cambria" w:cs="Times New Roman"/>
          <w:sz w:val="24"/>
          <w:lang w:val="en-IN" w:eastAsia="en-IN"/>
        </w:rPr>
        <w:t xml:space="preserve"> and </w:t>
      </w:r>
      <w:r w:rsidRPr="004A4192">
        <w:rPr>
          <w:rFonts w:ascii="Cambria" w:eastAsia="Times New Roman" w:hAnsi="Cambria" w:cs="Courier New"/>
          <w:sz w:val="24"/>
          <w:lang w:val="en-IN" w:eastAsia="en-IN"/>
        </w:rPr>
        <w:t>.</w:t>
      </w:r>
      <w:proofErr w:type="spellStart"/>
      <w:r w:rsidRPr="004A4192">
        <w:rPr>
          <w:rFonts w:ascii="Cambria" w:eastAsia="Times New Roman" w:hAnsi="Cambria" w:cs="Courier New"/>
          <w:sz w:val="24"/>
          <w:lang w:val="en-IN" w:eastAsia="en-IN"/>
        </w:rPr>
        <w:t>xls</w:t>
      </w:r>
      <w:proofErr w:type="spellEnd"/>
      <w:r w:rsidRPr="004A4192">
        <w:rPr>
          <w:rFonts w:ascii="Cambria" w:eastAsia="Times New Roman" w:hAnsi="Cambria" w:cs="Times New Roman"/>
          <w:sz w:val="24"/>
          <w:lang w:val="en-IN" w:eastAsia="en-IN"/>
        </w:rPr>
        <w:t xml:space="preserve"> </w:t>
      </w:r>
    </w:p>
    <w:p w14:paraId="33324813" w14:textId="77777777" w:rsidR="008F132D" w:rsidRPr="004A4192" w:rsidRDefault="008F132D" w:rsidP="008F132D">
      <w:pPr>
        <w:numPr>
          <w:ilvl w:val="0"/>
          <w:numId w:val="83"/>
        </w:numPr>
        <w:spacing w:before="100" w:beforeAutospacing="1" w:after="100" w:afterAutospacing="1" w:line="240" w:lineRule="auto"/>
        <w:rPr>
          <w:rFonts w:ascii="Cambria" w:eastAsia="Times New Roman" w:hAnsi="Cambria" w:cs="Times New Roman"/>
          <w:sz w:val="24"/>
          <w:lang w:val="en-IN" w:eastAsia="en-IN"/>
        </w:rPr>
      </w:pPr>
      <w:r w:rsidRPr="004A4192">
        <w:rPr>
          <w:rFonts w:ascii="Cambria" w:eastAsia="Times New Roman" w:hAnsi="Cambria" w:cs="Times New Roman"/>
          <w:sz w:val="24"/>
          <w:lang w:val="en-IN" w:eastAsia="en-IN"/>
        </w:rPr>
        <w:t xml:space="preserve">Verifying file structure through predefined column validation rules </w:t>
      </w:r>
    </w:p>
    <w:p w14:paraId="2B03C6F6" w14:textId="77777777" w:rsidR="008F132D" w:rsidRPr="004A4192" w:rsidRDefault="008F132D" w:rsidP="008F132D">
      <w:pPr>
        <w:numPr>
          <w:ilvl w:val="0"/>
          <w:numId w:val="83"/>
        </w:numPr>
        <w:spacing w:before="100" w:beforeAutospacing="1" w:after="100" w:afterAutospacing="1" w:line="240" w:lineRule="auto"/>
        <w:rPr>
          <w:rFonts w:ascii="Cambria" w:eastAsia="Times New Roman" w:hAnsi="Cambria" w:cs="Times New Roman"/>
          <w:sz w:val="24"/>
          <w:lang w:val="en-IN" w:eastAsia="en-IN"/>
        </w:rPr>
      </w:pPr>
      <w:r w:rsidRPr="004A4192">
        <w:rPr>
          <w:rFonts w:ascii="Cambria" w:eastAsia="Times New Roman" w:hAnsi="Cambria" w:cs="Times New Roman"/>
          <w:sz w:val="24"/>
          <w:lang w:val="en-IN" w:eastAsia="en-IN"/>
        </w:rPr>
        <w:t xml:space="preserve">Detecting and rejecting corrupted, incomplete, or improperly formatted files </w:t>
      </w:r>
    </w:p>
    <w:p w14:paraId="4AF49ED6" w14:textId="77777777" w:rsidR="008F132D" w:rsidRPr="004A4192" w:rsidRDefault="008F132D" w:rsidP="008F132D">
      <w:pPr>
        <w:numPr>
          <w:ilvl w:val="0"/>
          <w:numId w:val="83"/>
        </w:numPr>
        <w:spacing w:before="100" w:beforeAutospacing="1" w:after="100" w:afterAutospacing="1" w:line="240" w:lineRule="auto"/>
        <w:rPr>
          <w:rFonts w:ascii="Cambria" w:eastAsia="Times New Roman" w:hAnsi="Cambria" w:cs="Times New Roman"/>
          <w:sz w:val="24"/>
          <w:lang w:val="en-IN" w:eastAsia="en-IN"/>
        </w:rPr>
      </w:pPr>
      <w:r w:rsidRPr="004A4192">
        <w:rPr>
          <w:rFonts w:ascii="Cambria" w:eastAsia="Times New Roman" w:hAnsi="Cambria" w:cs="Times New Roman"/>
          <w:sz w:val="24"/>
          <w:lang w:val="en-IN" w:eastAsia="en-IN"/>
        </w:rPr>
        <w:t xml:space="preserve">Performing data sanitization to remove null values, duplicate entries, unexpected characters, and inconsistent formatting </w:t>
      </w:r>
    </w:p>
    <w:p w14:paraId="257E5EEC" w14:textId="77777777" w:rsidR="008F132D" w:rsidRPr="004A4192" w:rsidRDefault="008F132D" w:rsidP="008F132D">
      <w:pPr>
        <w:spacing w:before="100" w:beforeAutospacing="1" w:after="100" w:afterAutospacing="1" w:line="240" w:lineRule="auto"/>
        <w:rPr>
          <w:rFonts w:ascii="Cambria" w:eastAsia="Times New Roman" w:hAnsi="Cambria" w:cs="Times New Roman"/>
          <w:sz w:val="24"/>
          <w:lang w:val="en-IN" w:eastAsia="en-IN"/>
        </w:rPr>
      </w:pPr>
      <w:r w:rsidRPr="004A4192">
        <w:rPr>
          <w:rFonts w:ascii="Cambria" w:eastAsia="Times New Roman" w:hAnsi="Cambria" w:cs="Times New Roman"/>
          <w:sz w:val="24"/>
          <w:lang w:val="en-IN" w:eastAsia="en-IN"/>
        </w:rPr>
        <w:t>These safeguards help ensure that only clean, accurate, and reliable data enters the processing pipeline, thereby improving both system stability and output quality.</w:t>
      </w:r>
    </w:p>
    <w:p w14:paraId="594E24B2" w14:textId="7C0C3BC7" w:rsidR="008F132D" w:rsidRPr="004A4192" w:rsidRDefault="008F132D" w:rsidP="008F132D">
      <w:pPr>
        <w:rPr>
          <w:rFonts w:ascii="Cambria" w:hAnsi="Cambria"/>
          <w:sz w:val="24"/>
        </w:rPr>
      </w:pPr>
    </w:p>
    <w:p w14:paraId="7C5E3C66" w14:textId="463FFFAD" w:rsidR="008F132D" w:rsidRPr="004A4192" w:rsidRDefault="008F132D" w:rsidP="008F132D">
      <w:pPr>
        <w:rPr>
          <w:rFonts w:ascii="Cambria" w:hAnsi="Cambria"/>
        </w:rPr>
      </w:pPr>
    </w:p>
    <w:p w14:paraId="20407BF9" w14:textId="2B68CD30" w:rsidR="008F132D" w:rsidRPr="004A4192" w:rsidRDefault="0024559F" w:rsidP="008F132D">
      <w:pPr>
        <w:pStyle w:val="Heading2"/>
        <w:rPr>
          <w:rFonts w:ascii="Cambria" w:hAnsi="Cambria"/>
          <w:color w:val="auto"/>
          <w:sz w:val="28"/>
        </w:rPr>
      </w:pPr>
      <w:bookmarkStart w:id="47" w:name="_Toc225587531"/>
      <w:r w:rsidRPr="004A4192">
        <w:rPr>
          <w:rFonts w:ascii="Cambria" w:hAnsi="Cambria"/>
          <w:color w:val="auto"/>
          <w:sz w:val="28"/>
        </w:rPr>
        <w:lastRenderedPageBreak/>
        <w:t>9</w:t>
      </w:r>
      <w:r w:rsidR="008F132D" w:rsidRPr="004A4192">
        <w:rPr>
          <w:rFonts w:ascii="Cambria" w:hAnsi="Cambria"/>
          <w:color w:val="auto"/>
          <w:sz w:val="28"/>
        </w:rPr>
        <w:t>.</w:t>
      </w:r>
      <w:r w:rsidR="00714F77" w:rsidRPr="004A4192">
        <w:rPr>
          <w:rFonts w:ascii="Cambria" w:hAnsi="Cambria"/>
          <w:color w:val="auto"/>
          <w:sz w:val="28"/>
        </w:rPr>
        <w:t>c</w:t>
      </w:r>
      <w:r w:rsidR="008F132D" w:rsidRPr="004A4192">
        <w:rPr>
          <w:rFonts w:ascii="Cambria" w:hAnsi="Cambria"/>
          <w:color w:val="auto"/>
          <w:sz w:val="28"/>
        </w:rPr>
        <w:t xml:space="preserve"> Error Handling and Exception Management</w:t>
      </w:r>
      <w:bookmarkEnd w:id="47"/>
    </w:p>
    <w:p w14:paraId="60837DE4" w14:textId="77777777" w:rsidR="008F132D" w:rsidRPr="004A4192" w:rsidRDefault="008F132D" w:rsidP="008F132D">
      <w:p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The system is equipped with robust error handling mechanisms to ensure smooth operation even when unexpected issues arise. Instead of allowing failures to disrupt the application, controlled exception handling techniques are used to manage errors effectively.</w:t>
      </w:r>
    </w:p>
    <w:p w14:paraId="2F817D67" w14:textId="77777777" w:rsidR="008F132D" w:rsidRPr="004A4192" w:rsidRDefault="008F132D" w:rsidP="008F132D">
      <w:p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This includes:</w:t>
      </w:r>
    </w:p>
    <w:p w14:paraId="15B4AFA3" w14:textId="77777777" w:rsidR="008F132D" w:rsidRPr="004A4192" w:rsidRDefault="008F132D" w:rsidP="008F132D">
      <w:pPr>
        <w:numPr>
          <w:ilvl w:val="0"/>
          <w:numId w:val="84"/>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 xml:space="preserve">Implementation of try-catch blocks to capture and handle runtime exceptions </w:t>
      </w:r>
    </w:p>
    <w:p w14:paraId="4FC2C42D" w14:textId="77777777" w:rsidR="008F132D" w:rsidRPr="004A4192" w:rsidRDefault="008F132D" w:rsidP="008F132D">
      <w:pPr>
        <w:numPr>
          <w:ilvl w:val="0"/>
          <w:numId w:val="84"/>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 xml:space="preserve">Prevention of system crashes by gracefully terminating faulty processes </w:t>
      </w:r>
    </w:p>
    <w:p w14:paraId="7DECC284" w14:textId="77777777" w:rsidR="008F132D" w:rsidRPr="004A4192" w:rsidRDefault="008F132D" w:rsidP="008F132D">
      <w:pPr>
        <w:numPr>
          <w:ilvl w:val="0"/>
          <w:numId w:val="84"/>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 xml:space="preserve">Display of clear, user-friendly error messages instead of technical system logs </w:t>
      </w:r>
    </w:p>
    <w:p w14:paraId="7EEF4FCA" w14:textId="77777777" w:rsidR="008F132D" w:rsidRPr="004A4192" w:rsidRDefault="008F132D" w:rsidP="008F132D">
      <w:pPr>
        <w:numPr>
          <w:ilvl w:val="0"/>
          <w:numId w:val="84"/>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 xml:space="preserve">Isolation of invalid inputs to prevent them from affecting subsequent processing stages </w:t>
      </w:r>
    </w:p>
    <w:p w14:paraId="3DD4F2BE" w14:textId="77777777" w:rsidR="008F132D" w:rsidRPr="004A4192" w:rsidRDefault="008F132D" w:rsidP="008F132D">
      <w:p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This structured approach ensures a seamless user experience while maintaining the integrity and reliability of the system.</w:t>
      </w:r>
    </w:p>
    <w:p w14:paraId="60D746B5" w14:textId="2D712E54" w:rsidR="008F132D" w:rsidRPr="004A4192" w:rsidRDefault="008F132D" w:rsidP="008F132D">
      <w:pPr>
        <w:pStyle w:val="Heading2"/>
        <w:rPr>
          <w:rFonts w:ascii="Cambria" w:hAnsi="Cambria"/>
          <w:color w:val="auto"/>
          <w:sz w:val="28"/>
        </w:rPr>
      </w:pPr>
    </w:p>
    <w:p w14:paraId="6A0B150B" w14:textId="6B51C762" w:rsidR="008F132D" w:rsidRPr="004A4192" w:rsidRDefault="0024559F" w:rsidP="008F132D">
      <w:pPr>
        <w:pStyle w:val="Heading2"/>
        <w:rPr>
          <w:rFonts w:ascii="Cambria" w:hAnsi="Cambria"/>
          <w:color w:val="auto"/>
          <w:sz w:val="28"/>
        </w:rPr>
      </w:pPr>
      <w:bookmarkStart w:id="48" w:name="_Toc225587532"/>
      <w:r w:rsidRPr="004A4192">
        <w:rPr>
          <w:rFonts w:ascii="Cambria" w:hAnsi="Cambria"/>
          <w:color w:val="auto"/>
          <w:sz w:val="28"/>
        </w:rPr>
        <w:t>9</w:t>
      </w:r>
      <w:r w:rsidR="008F132D" w:rsidRPr="004A4192">
        <w:rPr>
          <w:rFonts w:ascii="Cambria" w:hAnsi="Cambria"/>
          <w:color w:val="auto"/>
          <w:sz w:val="28"/>
        </w:rPr>
        <w:t>.</w:t>
      </w:r>
      <w:r w:rsidR="00714F77" w:rsidRPr="004A4192">
        <w:rPr>
          <w:rFonts w:ascii="Cambria" w:hAnsi="Cambria"/>
          <w:color w:val="auto"/>
          <w:sz w:val="28"/>
        </w:rPr>
        <w:t>d</w:t>
      </w:r>
      <w:r w:rsidR="008F132D" w:rsidRPr="004A4192">
        <w:rPr>
          <w:rFonts w:ascii="Cambria" w:hAnsi="Cambria"/>
          <w:color w:val="auto"/>
          <w:sz w:val="28"/>
        </w:rPr>
        <w:t xml:space="preserve"> Access Control (Current &amp; Future Scope)</w:t>
      </w:r>
      <w:bookmarkEnd w:id="48"/>
    </w:p>
    <w:p w14:paraId="06B8137F" w14:textId="77777777" w:rsidR="008F132D" w:rsidRPr="004A4192" w:rsidRDefault="008F132D" w:rsidP="008F132D">
      <w:p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At present, the system is designed without authentication mechanisms to prioritize simplicity, ease of use, and rapid accessibility for users. However, recognizing the importance of controlled access in real-world deployments, several enhancements are planned for future versions.</w:t>
      </w:r>
    </w:p>
    <w:p w14:paraId="5ED0AD67" w14:textId="77777777" w:rsidR="008F132D" w:rsidRPr="004A4192" w:rsidRDefault="008F132D" w:rsidP="008F132D">
      <w:p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Potential improvements include:</w:t>
      </w:r>
    </w:p>
    <w:p w14:paraId="06992017" w14:textId="77777777" w:rsidR="008F132D" w:rsidRPr="004A4192" w:rsidRDefault="008F132D" w:rsidP="008F132D">
      <w:pPr>
        <w:numPr>
          <w:ilvl w:val="0"/>
          <w:numId w:val="85"/>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 xml:space="preserve">Implementation of a role-based access control system (e.g., Administrator, Exam Coordinator) </w:t>
      </w:r>
    </w:p>
    <w:p w14:paraId="3B70B366" w14:textId="77777777" w:rsidR="008F132D" w:rsidRPr="004A4192" w:rsidRDefault="008F132D" w:rsidP="008F132D">
      <w:pPr>
        <w:numPr>
          <w:ilvl w:val="0"/>
          <w:numId w:val="85"/>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 xml:space="preserve">Restriction of critical functionalities such as file uploads and report generation to authorized users </w:t>
      </w:r>
    </w:p>
    <w:p w14:paraId="6D9F2DDD" w14:textId="77777777" w:rsidR="008F132D" w:rsidRPr="004A4192" w:rsidRDefault="008F132D" w:rsidP="008F132D">
      <w:pPr>
        <w:numPr>
          <w:ilvl w:val="0"/>
          <w:numId w:val="85"/>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 xml:space="preserve">Integration of secure authentication mechanisms, including session-based login systems </w:t>
      </w:r>
    </w:p>
    <w:p w14:paraId="0EAF6103" w14:textId="77777777" w:rsidR="008F132D" w:rsidRPr="004A4192" w:rsidRDefault="008F132D" w:rsidP="008F132D">
      <w:pPr>
        <w:numPr>
          <w:ilvl w:val="0"/>
          <w:numId w:val="85"/>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 xml:space="preserve">Monitoring and logging of user activities for accountability and audit purposes </w:t>
      </w:r>
    </w:p>
    <w:p w14:paraId="79296EF4" w14:textId="77777777" w:rsidR="008F132D" w:rsidRPr="004A4192" w:rsidRDefault="008F132D" w:rsidP="008F132D">
      <w:p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These enhancements will further strengthen the system’s security framework and make it suitable for deployment in larger institutional environments.</w:t>
      </w:r>
    </w:p>
    <w:p w14:paraId="37BDC6D8" w14:textId="45926FB1" w:rsidR="007E20FF" w:rsidRPr="004A4192" w:rsidRDefault="007E20FF" w:rsidP="007E20FF">
      <w:pPr>
        <w:pStyle w:val="Normal1"/>
        <w:rPr>
          <w:rFonts w:ascii="Cambria" w:hAnsi="Cambria"/>
        </w:rPr>
      </w:pPr>
    </w:p>
    <w:p w14:paraId="1DD3A641" w14:textId="54D2C2A2" w:rsidR="008F132D" w:rsidRPr="004A4192" w:rsidRDefault="0024559F" w:rsidP="008F132D">
      <w:pPr>
        <w:pStyle w:val="Heading2"/>
        <w:rPr>
          <w:rFonts w:ascii="Cambria" w:hAnsi="Cambria"/>
          <w:color w:val="auto"/>
          <w:sz w:val="28"/>
          <w:szCs w:val="28"/>
        </w:rPr>
      </w:pPr>
      <w:bookmarkStart w:id="49" w:name="_Toc225587533"/>
      <w:r w:rsidRPr="004A4192">
        <w:rPr>
          <w:rFonts w:ascii="Cambria" w:hAnsi="Cambria"/>
          <w:color w:val="auto"/>
          <w:sz w:val="28"/>
          <w:szCs w:val="28"/>
        </w:rPr>
        <w:t>9</w:t>
      </w:r>
      <w:r w:rsidR="008F132D" w:rsidRPr="004A4192">
        <w:rPr>
          <w:rFonts w:ascii="Cambria" w:hAnsi="Cambria"/>
          <w:color w:val="auto"/>
          <w:sz w:val="28"/>
          <w:szCs w:val="28"/>
        </w:rPr>
        <w:t>.</w:t>
      </w:r>
      <w:r w:rsidR="00714F77" w:rsidRPr="004A4192">
        <w:rPr>
          <w:rFonts w:ascii="Cambria" w:hAnsi="Cambria"/>
          <w:color w:val="auto"/>
          <w:sz w:val="28"/>
          <w:szCs w:val="28"/>
        </w:rPr>
        <w:t>e</w:t>
      </w:r>
      <w:r w:rsidR="008F132D" w:rsidRPr="004A4192">
        <w:rPr>
          <w:rFonts w:ascii="Cambria" w:hAnsi="Cambria"/>
          <w:color w:val="auto"/>
          <w:sz w:val="28"/>
          <w:szCs w:val="28"/>
        </w:rPr>
        <w:t xml:space="preserve"> Protection Against Malicious Inputs</w:t>
      </w:r>
      <w:bookmarkEnd w:id="49"/>
    </w:p>
    <w:p w14:paraId="49AB5A61" w14:textId="4DB7214A" w:rsidR="007E20FF" w:rsidRPr="004A4192" w:rsidRDefault="007E20FF" w:rsidP="007E20FF">
      <w:pPr>
        <w:pStyle w:val="Normal1"/>
        <w:rPr>
          <w:rFonts w:ascii="Cambria" w:hAnsi="Cambria"/>
        </w:rPr>
      </w:pPr>
    </w:p>
    <w:p w14:paraId="58D02B15" w14:textId="77777777" w:rsidR="008F132D" w:rsidRPr="004A4192" w:rsidRDefault="008F132D" w:rsidP="008F132D">
      <w:p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The system incorporates multiple safeguards to defend against malicious data and potential security threats. Special care is taken to ensure that uploaded files are treated strictly as data sources and not as executable content.</w:t>
      </w:r>
    </w:p>
    <w:p w14:paraId="4511BC24" w14:textId="77777777" w:rsidR="008F132D" w:rsidRPr="004A4192" w:rsidRDefault="008F132D" w:rsidP="008F132D">
      <w:p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Security measures include:</w:t>
      </w:r>
    </w:p>
    <w:p w14:paraId="546B800D" w14:textId="77777777" w:rsidR="008F132D" w:rsidRPr="004A4192" w:rsidRDefault="008F132D" w:rsidP="008F132D">
      <w:pPr>
        <w:numPr>
          <w:ilvl w:val="0"/>
          <w:numId w:val="86"/>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 xml:space="preserve">Prevention of execution of embedded scripts or macros within uploaded files </w:t>
      </w:r>
    </w:p>
    <w:p w14:paraId="3B1C5DCC" w14:textId="77777777" w:rsidR="008F132D" w:rsidRPr="004A4192" w:rsidRDefault="008F132D" w:rsidP="008F132D">
      <w:pPr>
        <w:numPr>
          <w:ilvl w:val="0"/>
          <w:numId w:val="86"/>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lastRenderedPageBreak/>
        <w:t xml:space="preserve">Use of trusted and secure libraries such as Pandas and </w:t>
      </w:r>
      <w:proofErr w:type="spellStart"/>
      <w:r w:rsidRPr="004A4192">
        <w:rPr>
          <w:rFonts w:ascii="Cambria" w:eastAsia="Times New Roman" w:hAnsi="Cambria" w:cs="Times New Roman"/>
          <w:sz w:val="24"/>
          <w:szCs w:val="24"/>
          <w:lang w:val="en-IN" w:eastAsia="en-IN"/>
        </w:rPr>
        <w:t>OpenPyXL</w:t>
      </w:r>
      <w:proofErr w:type="spellEnd"/>
      <w:r w:rsidRPr="004A4192">
        <w:rPr>
          <w:rFonts w:ascii="Cambria" w:eastAsia="Times New Roman" w:hAnsi="Cambria" w:cs="Times New Roman"/>
          <w:sz w:val="24"/>
          <w:szCs w:val="24"/>
          <w:lang w:val="en-IN" w:eastAsia="en-IN"/>
        </w:rPr>
        <w:t xml:space="preserve"> for safe data parsing </w:t>
      </w:r>
    </w:p>
    <w:p w14:paraId="4A47243D" w14:textId="77777777" w:rsidR="008F132D" w:rsidRPr="004A4192" w:rsidRDefault="008F132D" w:rsidP="008F132D">
      <w:pPr>
        <w:numPr>
          <w:ilvl w:val="0"/>
          <w:numId w:val="86"/>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 xml:space="preserve">Strict data interpretation rules to avoid unintended execution of code </w:t>
      </w:r>
    </w:p>
    <w:p w14:paraId="26461CCA" w14:textId="77777777" w:rsidR="008F132D" w:rsidRPr="004A4192" w:rsidRDefault="008F132D" w:rsidP="008F132D">
      <w:pPr>
        <w:numPr>
          <w:ilvl w:val="0"/>
          <w:numId w:val="86"/>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 xml:space="preserve">Protection against common vulnerabilities such as injection attacks or malformed input exploitation </w:t>
      </w:r>
    </w:p>
    <w:p w14:paraId="6ACB490C" w14:textId="77777777" w:rsidR="008F132D" w:rsidRPr="004A4192" w:rsidRDefault="008F132D" w:rsidP="008F132D">
      <w:p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These precautions ensure that the system remains secure even when handling external or user-provided data, maintaining both application safety and data integrity.</w:t>
      </w:r>
    </w:p>
    <w:p w14:paraId="0584FCDC" w14:textId="13BE3F22" w:rsidR="007E20FF" w:rsidRPr="004A4192" w:rsidRDefault="007E20FF" w:rsidP="007E20FF">
      <w:pPr>
        <w:pStyle w:val="Normal1"/>
        <w:rPr>
          <w:rFonts w:ascii="Cambria" w:hAnsi="Cambria"/>
        </w:rPr>
      </w:pPr>
    </w:p>
    <w:p w14:paraId="0488B2E1" w14:textId="6C804BBC" w:rsidR="008F132D" w:rsidRPr="004A4192" w:rsidRDefault="008F132D" w:rsidP="007E20FF">
      <w:pPr>
        <w:pStyle w:val="Normal1"/>
        <w:rPr>
          <w:rFonts w:ascii="Cambria" w:hAnsi="Cambria"/>
        </w:rPr>
      </w:pPr>
    </w:p>
    <w:p w14:paraId="10E649B6" w14:textId="79B809CD" w:rsidR="00B8547A" w:rsidRPr="004A4192" w:rsidRDefault="00B8547A" w:rsidP="007E20FF">
      <w:pPr>
        <w:pStyle w:val="Normal1"/>
        <w:rPr>
          <w:rFonts w:ascii="Cambria" w:hAnsi="Cambria"/>
        </w:rPr>
      </w:pPr>
    </w:p>
    <w:p w14:paraId="245CE686" w14:textId="45345D1B" w:rsidR="00B8547A" w:rsidRPr="004A4192" w:rsidRDefault="00B8547A" w:rsidP="007E20FF">
      <w:pPr>
        <w:pStyle w:val="Normal1"/>
        <w:rPr>
          <w:rFonts w:ascii="Cambria" w:hAnsi="Cambria"/>
        </w:rPr>
      </w:pPr>
    </w:p>
    <w:p w14:paraId="04E4AF53" w14:textId="6F9726AA" w:rsidR="00B8547A" w:rsidRPr="004A4192" w:rsidRDefault="00B8547A" w:rsidP="007E20FF">
      <w:pPr>
        <w:pStyle w:val="Normal1"/>
        <w:rPr>
          <w:rFonts w:ascii="Cambria" w:hAnsi="Cambria"/>
        </w:rPr>
      </w:pPr>
    </w:p>
    <w:p w14:paraId="14B3409F" w14:textId="50B7896C" w:rsidR="00B8547A" w:rsidRPr="004A4192" w:rsidRDefault="00B8547A" w:rsidP="007E20FF">
      <w:pPr>
        <w:pStyle w:val="Normal1"/>
        <w:rPr>
          <w:rFonts w:ascii="Cambria" w:hAnsi="Cambria"/>
        </w:rPr>
      </w:pPr>
    </w:p>
    <w:p w14:paraId="2C1FE694" w14:textId="7FEE8C46" w:rsidR="00B8547A" w:rsidRPr="004A4192" w:rsidRDefault="00B8547A" w:rsidP="007E20FF">
      <w:pPr>
        <w:pStyle w:val="Normal1"/>
        <w:rPr>
          <w:rFonts w:ascii="Cambria" w:hAnsi="Cambria"/>
        </w:rPr>
      </w:pPr>
    </w:p>
    <w:p w14:paraId="7D884AF1" w14:textId="303F6DDC" w:rsidR="00B8547A" w:rsidRPr="004A4192" w:rsidRDefault="00B8547A" w:rsidP="007E20FF">
      <w:pPr>
        <w:pStyle w:val="Normal1"/>
        <w:rPr>
          <w:rFonts w:ascii="Cambria" w:hAnsi="Cambria"/>
        </w:rPr>
      </w:pPr>
    </w:p>
    <w:p w14:paraId="0C665F9A" w14:textId="4EE3FB32" w:rsidR="00B8547A" w:rsidRPr="004A4192" w:rsidRDefault="00B8547A" w:rsidP="007E20FF">
      <w:pPr>
        <w:pStyle w:val="Normal1"/>
        <w:rPr>
          <w:rFonts w:ascii="Cambria" w:hAnsi="Cambria"/>
        </w:rPr>
      </w:pPr>
    </w:p>
    <w:p w14:paraId="1B2892FF" w14:textId="68F5C723" w:rsidR="00B8547A" w:rsidRPr="004A4192" w:rsidRDefault="00B8547A" w:rsidP="007E20FF">
      <w:pPr>
        <w:pStyle w:val="Normal1"/>
        <w:rPr>
          <w:rFonts w:ascii="Cambria" w:hAnsi="Cambria"/>
        </w:rPr>
      </w:pPr>
    </w:p>
    <w:p w14:paraId="37E5686D" w14:textId="2FD97AB4" w:rsidR="00B8547A" w:rsidRPr="004A4192" w:rsidRDefault="00B8547A" w:rsidP="007E20FF">
      <w:pPr>
        <w:pStyle w:val="Normal1"/>
        <w:rPr>
          <w:rFonts w:ascii="Cambria" w:hAnsi="Cambria"/>
        </w:rPr>
      </w:pPr>
    </w:p>
    <w:p w14:paraId="4545265B" w14:textId="5AB6C0CB" w:rsidR="00B8547A" w:rsidRPr="004A4192" w:rsidRDefault="00B8547A" w:rsidP="007E20FF">
      <w:pPr>
        <w:pStyle w:val="Normal1"/>
        <w:rPr>
          <w:rFonts w:ascii="Cambria" w:hAnsi="Cambria"/>
        </w:rPr>
      </w:pPr>
    </w:p>
    <w:p w14:paraId="300F0F67" w14:textId="55849217" w:rsidR="00B8547A" w:rsidRPr="004A4192" w:rsidRDefault="00B8547A" w:rsidP="007E20FF">
      <w:pPr>
        <w:pStyle w:val="Normal1"/>
        <w:rPr>
          <w:rFonts w:ascii="Cambria" w:hAnsi="Cambria"/>
        </w:rPr>
      </w:pPr>
    </w:p>
    <w:p w14:paraId="59E56D7F" w14:textId="27EA69A4" w:rsidR="00B8547A" w:rsidRPr="004A4192" w:rsidRDefault="00B8547A" w:rsidP="007E20FF">
      <w:pPr>
        <w:pStyle w:val="Normal1"/>
        <w:rPr>
          <w:rFonts w:ascii="Cambria" w:hAnsi="Cambria"/>
        </w:rPr>
      </w:pPr>
    </w:p>
    <w:p w14:paraId="66E36F59" w14:textId="4DB110CB" w:rsidR="00B8547A" w:rsidRPr="004A4192" w:rsidRDefault="00B8547A" w:rsidP="007E20FF">
      <w:pPr>
        <w:pStyle w:val="Normal1"/>
        <w:rPr>
          <w:rFonts w:ascii="Cambria" w:hAnsi="Cambria"/>
        </w:rPr>
      </w:pPr>
    </w:p>
    <w:p w14:paraId="1CDE2C5E" w14:textId="24A2152C" w:rsidR="00B8547A" w:rsidRPr="004A4192" w:rsidRDefault="00B8547A" w:rsidP="007E20FF">
      <w:pPr>
        <w:pStyle w:val="Normal1"/>
        <w:rPr>
          <w:rFonts w:ascii="Cambria" w:hAnsi="Cambria"/>
        </w:rPr>
      </w:pPr>
    </w:p>
    <w:p w14:paraId="79130855" w14:textId="34745514" w:rsidR="00B8547A" w:rsidRPr="004A4192" w:rsidRDefault="00B8547A" w:rsidP="007E20FF">
      <w:pPr>
        <w:pStyle w:val="Normal1"/>
        <w:rPr>
          <w:rFonts w:ascii="Cambria" w:hAnsi="Cambria"/>
        </w:rPr>
      </w:pPr>
    </w:p>
    <w:p w14:paraId="6DF09E14" w14:textId="6409CA4A" w:rsidR="00B8547A" w:rsidRPr="004A4192" w:rsidRDefault="00B8547A" w:rsidP="007E20FF">
      <w:pPr>
        <w:pStyle w:val="Normal1"/>
        <w:rPr>
          <w:rFonts w:ascii="Cambria" w:hAnsi="Cambria"/>
        </w:rPr>
      </w:pPr>
    </w:p>
    <w:p w14:paraId="66A277BC" w14:textId="5FB72561" w:rsidR="00B8547A" w:rsidRPr="004A4192" w:rsidRDefault="00B8547A" w:rsidP="007E20FF">
      <w:pPr>
        <w:pStyle w:val="Normal1"/>
        <w:rPr>
          <w:rFonts w:ascii="Cambria" w:hAnsi="Cambria"/>
        </w:rPr>
      </w:pPr>
    </w:p>
    <w:p w14:paraId="1021F606" w14:textId="270BEBD9" w:rsidR="00B8547A" w:rsidRPr="004A4192" w:rsidRDefault="00B8547A" w:rsidP="007E20FF">
      <w:pPr>
        <w:pStyle w:val="Normal1"/>
        <w:rPr>
          <w:rFonts w:ascii="Cambria" w:hAnsi="Cambria"/>
        </w:rPr>
      </w:pPr>
    </w:p>
    <w:p w14:paraId="0F63B030" w14:textId="2269EB8A" w:rsidR="00B8547A" w:rsidRPr="004A4192" w:rsidRDefault="00B8547A" w:rsidP="007E20FF">
      <w:pPr>
        <w:pStyle w:val="Normal1"/>
        <w:rPr>
          <w:rFonts w:ascii="Cambria" w:hAnsi="Cambria"/>
        </w:rPr>
      </w:pPr>
    </w:p>
    <w:p w14:paraId="547DCD92" w14:textId="064211E1" w:rsidR="00B8547A" w:rsidRPr="004A4192" w:rsidRDefault="00B8547A" w:rsidP="007E20FF">
      <w:pPr>
        <w:pStyle w:val="Normal1"/>
        <w:rPr>
          <w:rFonts w:ascii="Cambria" w:hAnsi="Cambria"/>
        </w:rPr>
      </w:pPr>
    </w:p>
    <w:p w14:paraId="2FB49CA3" w14:textId="278AA8A4" w:rsidR="00B8547A" w:rsidRPr="004A4192" w:rsidRDefault="00B8547A" w:rsidP="007E20FF">
      <w:pPr>
        <w:pStyle w:val="Normal1"/>
        <w:rPr>
          <w:rFonts w:ascii="Cambria" w:hAnsi="Cambria"/>
        </w:rPr>
      </w:pPr>
    </w:p>
    <w:p w14:paraId="0D745760" w14:textId="35D67D62" w:rsidR="00B8547A" w:rsidRPr="004A4192" w:rsidRDefault="00B8547A" w:rsidP="007E20FF">
      <w:pPr>
        <w:pStyle w:val="Normal1"/>
        <w:rPr>
          <w:rFonts w:ascii="Cambria" w:hAnsi="Cambria"/>
        </w:rPr>
      </w:pPr>
    </w:p>
    <w:p w14:paraId="0094DD17" w14:textId="29AC017C" w:rsidR="00B8547A" w:rsidRPr="004A4192" w:rsidRDefault="00B8547A" w:rsidP="007E20FF">
      <w:pPr>
        <w:pStyle w:val="Normal1"/>
        <w:rPr>
          <w:rFonts w:ascii="Cambria" w:hAnsi="Cambria"/>
        </w:rPr>
      </w:pPr>
    </w:p>
    <w:p w14:paraId="46C1BC00" w14:textId="1426240D" w:rsidR="00B8547A" w:rsidRPr="004A4192" w:rsidRDefault="00B8547A" w:rsidP="007E20FF">
      <w:pPr>
        <w:pStyle w:val="Normal1"/>
        <w:rPr>
          <w:rFonts w:ascii="Cambria" w:hAnsi="Cambria"/>
        </w:rPr>
      </w:pPr>
    </w:p>
    <w:p w14:paraId="1641BDCC" w14:textId="1945C068" w:rsidR="00B8547A" w:rsidRPr="004A4192" w:rsidRDefault="00B8547A" w:rsidP="007E20FF">
      <w:pPr>
        <w:pStyle w:val="Normal1"/>
        <w:rPr>
          <w:rFonts w:ascii="Cambria" w:hAnsi="Cambria"/>
        </w:rPr>
      </w:pPr>
    </w:p>
    <w:p w14:paraId="23F318FE" w14:textId="5727C478" w:rsidR="00B8547A" w:rsidRPr="004A4192" w:rsidRDefault="00B8547A" w:rsidP="007E20FF">
      <w:pPr>
        <w:pStyle w:val="Normal1"/>
        <w:rPr>
          <w:rFonts w:ascii="Cambria" w:hAnsi="Cambria"/>
        </w:rPr>
      </w:pPr>
    </w:p>
    <w:p w14:paraId="2BA91712" w14:textId="129727AD" w:rsidR="00B8547A" w:rsidRPr="004A4192" w:rsidRDefault="00B8547A" w:rsidP="007E20FF">
      <w:pPr>
        <w:pStyle w:val="Normal1"/>
        <w:rPr>
          <w:rFonts w:ascii="Cambria" w:hAnsi="Cambria"/>
        </w:rPr>
      </w:pPr>
    </w:p>
    <w:p w14:paraId="4BD9C87A" w14:textId="368FD00D" w:rsidR="00B8547A" w:rsidRDefault="00B8547A" w:rsidP="007E20FF">
      <w:pPr>
        <w:pStyle w:val="Normal1"/>
        <w:rPr>
          <w:rFonts w:ascii="Cambria" w:hAnsi="Cambria"/>
        </w:rPr>
      </w:pPr>
    </w:p>
    <w:p w14:paraId="462D5AB0" w14:textId="5D9CB558" w:rsidR="008F541A" w:rsidRDefault="008F541A" w:rsidP="007E20FF">
      <w:pPr>
        <w:pStyle w:val="Normal1"/>
        <w:rPr>
          <w:rFonts w:ascii="Cambria" w:hAnsi="Cambria"/>
        </w:rPr>
      </w:pPr>
    </w:p>
    <w:p w14:paraId="5FE5C809" w14:textId="0D37DDA9" w:rsidR="008F541A" w:rsidRDefault="008F541A" w:rsidP="007E20FF">
      <w:pPr>
        <w:pStyle w:val="Normal1"/>
        <w:rPr>
          <w:rFonts w:ascii="Cambria" w:hAnsi="Cambria"/>
        </w:rPr>
      </w:pPr>
    </w:p>
    <w:p w14:paraId="333F4E73" w14:textId="77777777" w:rsidR="008F541A" w:rsidRPr="004A4192" w:rsidRDefault="008F541A" w:rsidP="007E20FF">
      <w:pPr>
        <w:pStyle w:val="Normal1"/>
        <w:rPr>
          <w:rFonts w:ascii="Cambria" w:hAnsi="Cambria"/>
        </w:rPr>
      </w:pPr>
    </w:p>
    <w:p w14:paraId="0DF49A50" w14:textId="7BE6786F" w:rsidR="00B8547A" w:rsidRPr="004A4192" w:rsidRDefault="00B8547A" w:rsidP="007E20FF">
      <w:pPr>
        <w:pStyle w:val="Normal1"/>
        <w:rPr>
          <w:rFonts w:ascii="Cambria" w:hAnsi="Cambria"/>
        </w:rPr>
      </w:pPr>
    </w:p>
    <w:p w14:paraId="53A7325C" w14:textId="247E85EB" w:rsidR="00B8547A" w:rsidRPr="004A4192" w:rsidRDefault="00B8547A" w:rsidP="007E20FF">
      <w:pPr>
        <w:pStyle w:val="Normal1"/>
        <w:rPr>
          <w:rFonts w:ascii="Cambria" w:hAnsi="Cambria"/>
        </w:rPr>
      </w:pPr>
    </w:p>
    <w:p w14:paraId="24E4551A" w14:textId="77777777" w:rsidR="00B8547A" w:rsidRPr="004A4192" w:rsidRDefault="00B8547A" w:rsidP="007E20FF">
      <w:pPr>
        <w:pStyle w:val="Normal1"/>
        <w:rPr>
          <w:rFonts w:ascii="Cambria" w:hAnsi="Cambria"/>
        </w:rPr>
      </w:pPr>
    </w:p>
    <w:p w14:paraId="253EAB6D" w14:textId="0B2C4658" w:rsidR="008F132D" w:rsidRPr="003538C1" w:rsidRDefault="0024559F" w:rsidP="008F132D">
      <w:pPr>
        <w:pStyle w:val="Heading1"/>
        <w:rPr>
          <w:rFonts w:ascii="Cambria" w:hAnsi="Cambria"/>
          <w:sz w:val="12"/>
        </w:rPr>
      </w:pPr>
      <w:bookmarkStart w:id="50" w:name="_Toc225587534"/>
      <w:r w:rsidRPr="003538C1">
        <w:rPr>
          <w:rFonts w:ascii="Cambria" w:hAnsi="Cambria"/>
          <w:sz w:val="32"/>
        </w:rPr>
        <w:lastRenderedPageBreak/>
        <w:t>10</w:t>
      </w:r>
      <w:r w:rsidR="008F132D" w:rsidRPr="003538C1">
        <w:rPr>
          <w:rFonts w:ascii="Cambria" w:hAnsi="Cambria"/>
          <w:sz w:val="32"/>
        </w:rPr>
        <w:t>. COST ESTIMATION OF THE PROJECT</w:t>
      </w:r>
      <w:bookmarkEnd w:id="50"/>
    </w:p>
    <w:p w14:paraId="30FF8A54" w14:textId="77777777" w:rsidR="008F132D" w:rsidRPr="004A4192" w:rsidRDefault="008F132D" w:rsidP="007E20FF">
      <w:pPr>
        <w:pStyle w:val="Normal1"/>
        <w:rPr>
          <w:rFonts w:ascii="Cambria" w:hAnsi="Cambria"/>
          <w:sz w:val="24"/>
        </w:rPr>
      </w:pPr>
    </w:p>
    <w:p w14:paraId="4C4B560B" w14:textId="04259631" w:rsidR="007E20FF" w:rsidRPr="004A4192" w:rsidRDefault="008F132D" w:rsidP="007E20FF">
      <w:pPr>
        <w:pStyle w:val="Normal1"/>
        <w:rPr>
          <w:rFonts w:ascii="Cambria" w:hAnsi="Cambria"/>
          <w:sz w:val="24"/>
        </w:rPr>
      </w:pPr>
      <w:r w:rsidRPr="004A4192">
        <w:rPr>
          <w:rFonts w:ascii="Cambria" w:hAnsi="Cambria"/>
          <w:sz w:val="24"/>
        </w:rPr>
        <w:t>The cost estimation for the Smart Exam Seating Allocator project is performed using a simplified yet practical approach that considers development effort, time investment, and resource utilization. Since the project is built using open-source technologies and does not require complex infrastructure, the overall cost remains significantly low while still delivering high efficiency and functionality.</w:t>
      </w:r>
    </w:p>
    <w:p w14:paraId="4409C245" w14:textId="566A78A7" w:rsidR="007E20FF" w:rsidRPr="004A4192" w:rsidRDefault="007E20FF" w:rsidP="007E20FF">
      <w:pPr>
        <w:pStyle w:val="Normal1"/>
        <w:rPr>
          <w:rFonts w:ascii="Cambria" w:hAnsi="Cambria"/>
          <w:sz w:val="24"/>
        </w:rPr>
      </w:pPr>
    </w:p>
    <w:p w14:paraId="4DA38B17" w14:textId="161BC4D4" w:rsidR="008F132D" w:rsidRPr="004A4192" w:rsidRDefault="008F132D" w:rsidP="007E20FF">
      <w:pPr>
        <w:pStyle w:val="Normal1"/>
        <w:rPr>
          <w:rFonts w:ascii="Cambria" w:hAnsi="Cambria"/>
        </w:rPr>
      </w:pPr>
    </w:p>
    <w:p w14:paraId="425AB9D4" w14:textId="6AA6E1A8" w:rsidR="008F132D" w:rsidRPr="004A4192" w:rsidRDefault="0024559F" w:rsidP="008F132D">
      <w:pPr>
        <w:pStyle w:val="Heading2"/>
        <w:rPr>
          <w:rFonts w:ascii="Cambria" w:hAnsi="Cambria"/>
          <w:color w:val="auto"/>
          <w:sz w:val="28"/>
          <w:szCs w:val="28"/>
        </w:rPr>
      </w:pPr>
      <w:bookmarkStart w:id="51" w:name="_Toc225587535"/>
      <w:r w:rsidRPr="004A4192">
        <w:rPr>
          <w:rFonts w:ascii="Cambria" w:hAnsi="Cambria"/>
          <w:color w:val="auto"/>
          <w:sz w:val="28"/>
          <w:szCs w:val="28"/>
        </w:rPr>
        <w:t>10</w:t>
      </w:r>
      <w:r w:rsidR="008F132D" w:rsidRPr="004A4192">
        <w:rPr>
          <w:rFonts w:ascii="Cambria" w:hAnsi="Cambria"/>
          <w:color w:val="auto"/>
          <w:sz w:val="28"/>
          <w:szCs w:val="28"/>
        </w:rPr>
        <w:t>.</w:t>
      </w:r>
      <w:r w:rsidR="005D29FD" w:rsidRPr="004A4192">
        <w:rPr>
          <w:rFonts w:ascii="Cambria" w:hAnsi="Cambria"/>
          <w:color w:val="auto"/>
          <w:sz w:val="28"/>
          <w:szCs w:val="28"/>
        </w:rPr>
        <w:t>a</w:t>
      </w:r>
      <w:r w:rsidR="008F132D" w:rsidRPr="004A4192">
        <w:rPr>
          <w:rFonts w:ascii="Cambria" w:hAnsi="Cambria"/>
          <w:color w:val="auto"/>
          <w:sz w:val="28"/>
          <w:szCs w:val="28"/>
        </w:rPr>
        <w:t xml:space="preserve"> Estimation Method</w:t>
      </w:r>
      <w:bookmarkEnd w:id="51"/>
    </w:p>
    <w:p w14:paraId="68BC1D4B" w14:textId="77777777" w:rsidR="008F132D" w:rsidRPr="004A4192" w:rsidRDefault="008F132D" w:rsidP="008F132D">
      <w:p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 xml:space="preserve">The project cost is calculated using an </w:t>
      </w:r>
      <w:r w:rsidRPr="004A4192">
        <w:rPr>
          <w:rFonts w:ascii="Cambria" w:eastAsia="Times New Roman" w:hAnsi="Cambria" w:cs="Times New Roman"/>
          <w:b/>
          <w:bCs/>
          <w:sz w:val="24"/>
          <w:szCs w:val="24"/>
          <w:lang w:val="en-IN" w:eastAsia="en-IN"/>
        </w:rPr>
        <w:t>Effort-Based Estimation Model</w:t>
      </w:r>
      <w:r w:rsidRPr="004A4192">
        <w:rPr>
          <w:rFonts w:ascii="Cambria" w:eastAsia="Times New Roman" w:hAnsi="Cambria" w:cs="Times New Roman"/>
          <w:sz w:val="24"/>
          <w:szCs w:val="24"/>
          <w:lang w:val="en-IN" w:eastAsia="en-IN"/>
        </w:rPr>
        <w:t>, which is widely used in software engineering for small to medium-scale projects. This method determines the total cost based on:</w:t>
      </w:r>
    </w:p>
    <w:p w14:paraId="13BCB54B" w14:textId="77777777" w:rsidR="008F132D" w:rsidRPr="004A4192" w:rsidRDefault="008F132D" w:rsidP="008F132D">
      <w:pPr>
        <w:numPr>
          <w:ilvl w:val="0"/>
          <w:numId w:val="87"/>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 xml:space="preserve">The number of hours required to complete each development phase </w:t>
      </w:r>
    </w:p>
    <w:p w14:paraId="4983B911" w14:textId="77777777" w:rsidR="008F132D" w:rsidRPr="004A4192" w:rsidRDefault="008F132D" w:rsidP="008F132D">
      <w:pPr>
        <w:numPr>
          <w:ilvl w:val="0"/>
          <w:numId w:val="87"/>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 xml:space="preserve">The complexity of tasks involved in each stage </w:t>
      </w:r>
    </w:p>
    <w:p w14:paraId="5D5F8B34" w14:textId="77777777" w:rsidR="008F132D" w:rsidRPr="004A4192" w:rsidRDefault="008F132D" w:rsidP="008F132D">
      <w:pPr>
        <w:numPr>
          <w:ilvl w:val="0"/>
          <w:numId w:val="87"/>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 xml:space="preserve">An average hourly development rate </w:t>
      </w:r>
    </w:p>
    <w:p w14:paraId="356C356A" w14:textId="77777777" w:rsidR="008F132D" w:rsidRPr="004A4192" w:rsidRDefault="008F132D" w:rsidP="008F132D">
      <w:p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By multiplying the total estimated effort (in hours) by the cost per hour, a realistic approximation of the total development cost is obtained. This method is simple, transparent, and suitable for academic and prototype-level projects.</w:t>
      </w:r>
    </w:p>
    <w:p w14:paraId="6E016720" w14:textId="1349F016" w:rsidR="008F132D" w:rsidRPr="004A4192" w:rsidRDefault="008F132D" w:rsidP="008F132D">
      <w:pPr>
        <w:pStyle w:val="Heading2"/>
        <w:rPr>
          <w:rFonts w:ascii="Cambria" w:hAnsi="Cambria"/>
          <w:color w:val="auto"/>
          <w:sz w:val="24"/>
        </w:rPr>
      </w:pPr>
    </w:p>
    <w:p w14:paraId="427139FA" w14:textId="6F369A76" w:rsidR="007E20FF" w:rsidRPr="004A4192" w:rsidRDefault="0024559F" w:rsidP="008F132D">
      <w:pPr>
        <w:pStyle w:val="Heading2"/>
        <w:rPr>
          <w:rFonts w:ascii="Cambria" w:hAnsi="Cambria"/>
          <w:color w:val="auto"/>
          <w:sz w:val="28"/>
        </w:rPr>
      </w:pPr>
      <w:bookmarkStart w:id="52" w:name="_Toc225587536"/>
      <w:r w:rsidRPr="004A4192">
        <w:rPr>
          <w:rFonts w:ascii="Cambria" w:hAnsi="Cambria"/>
          <w:color w:val="auto"/>
          <w:sz w:val="28"/>
        </w:rPr>
        <w:t>10</w:t>
      </w:r>
      <w:r w:rsidR="008F132D" w:rsidRPr="004A4192">
        <w:rPr>
          <w:rFonts w:ascii="Cambria" w:hAnsi="Cambria"/>
          <w:color w:val="auto"/>
          <w:sz w:val="28"/>
        </w:rPr>
        <w:t>.</w:t>
      </w:r>
      <w:r w:rsidR="005D29FD" w:rsidRPr="004A4192">
        <w:rPr>
          <w:rFonts w:ascii="Cambria" w:hAnsi="Cambria"/>
          <w:color w:val="auto"/>
          <w:sz w:val="28"/>
        </w:rPr>
        <w:t>b</w:t>
      </w:r>
      <w:r w:rsidR="008F132D" w:rsidRPr="004A4192">
        <w:rPr>
          <w:rFonts w:ascii="Cambria" w:hAnsi="Cambria"/>
          <w:color w:val="auto"/>
          <w:sz w:val="28"/>
        </w:rPr>
        <w:t xml:space="preserve"> Effort Distribution</w:t>
      </w:r>
      <w:bookmarkEnd w:id="52"/>
    </w:p>
    <w:p w14:paraId="21972CAF" w14:textId="77777777" w:rsidR="008F132D" w:rsidRPr="004A4192" w:rsidRDefault="008F132D" w:rsidP="008F132D">
      <w:p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The total development effort is divided into multiple phases to ensure systematic planning and execution. Each phase contributes to the successful completion of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0"/>
        <w:gridCol w:w="1915"/>
      </w:tblGrid>
      <w:tr w:rsidR="008F132D" w:rsidRPr="004A4192" w14:paraId="6665647F" w14:textId="77777777" w:rsidTr="008F132D">
        <w:trPr>
          <w:tblHeader/>
          <w:tblCellSpacing w:w="15" w:type="dxa"/>
        </w:trPr>
        <w:tc>
          <w:tcPr>
            <w:tcW w:w="0" w:type="auto"/>
            <w:vAlign w:val="center"/>
            <w:hideMark/>
          </w:tcPr>
          <w:p w14:paraId="3F99FF61" w14:textId="77777777" w:rsidR="008F132D" w:rsidRPr="004A4192" w:rsidRDefault="008F132D" w:rsidP="008F132D">
            <w:pPr>
              <w:spacing w:after="0" w:line="240" w:lineRule="auto"/>
              <w:jc w:val="center"/>
              <w:rPr>
                <w:rFonts w:ascii="Cambria" w:eastAsia="Times New Roman" w:hAnsi="Cambria" w:cs="Times New Roman"/>
                <w:b/>
                <w:bCs/>
                <w:sz w:val="24"/>
                <w:szCs w:val="24"/>
                <w:lang w:val="en-IN" w:eastAsia="en-IN"/>
              </w:rPr>
            </w:pPr>
            <w:r w:rsidRPr="004A4192">
              <w:rPr>
                <w:rFonts w:ascii="Cambria" w:eastAsia="Times New Roman" w:hAnsi="Cambria" w:cs="Times New Roman"/>
                <w:b/>
                <w:bCs/>
                <w:sz w:val="24"/>
                <w:szCs w:val="24"/>
                <w:lang w:val="en-IN" w:eastAsia="en-IN"/>
              </w:rPr>
              <w:t>Activity</w:t>
            </w:r>
          </w:p>
        </w:tc>
        <w:tc>
          <w:tcPr>
            <w:tcW w:w="0" w:type="auto"/>
            <w:vAlign w:val="center"/>
            <w:hideMark/>
          </w:tcPr>
          <w:p w14:paraId="11E702DC" w14:textId="77777777" w:rsidR="008F132D" w:rsidRPr="004A4192" w:rsidRDefault="008F132D" w:rsidP="008F132D">
            <w:pPr>
              <w:spacing w:after="0" w:line="240" w:lineRule="auto"/>
              <w:jc w:val="center"/>
              <w:rPr>
                <w:rFonts w:ascii="Cambria" w:eastAsia="Times New Roman" w:hAnsi="Cambria" w:cs="Times New Roman"/>
                <w:b/>
                <w:bCs/>
                <w:sz w:val="24"/>
                <w:szCs w:val="24"/>
                <w:lang w:val="en-IN" w:eastAsia="en-IN"/>
              </w:rPr>
            </w:pPr>
            <w:r w:rsidRPr="004A4192">
              <w:rPr>
                <w:rFonts w:ascii="Cambria" w:eastAsia="Times New Roman" w:hAnsi="Cambria" w:cs="Times New Roman"/>
                <w:b/>
                <w:bCs/>
                <w:sz w:val="24"/>
                <w:szCs w:val="24"/>
                <w:lang w:val="en-IN" w:eastAsia="en-IN"/>
              </w:rPr>
              <w:t>Estimated Hours</w:t>
            </w:r>
          </w:p>
        </w:tc>
      </w:tr>
      <w:tr w:rsidR="008F132D" w:rsidRPr="004A4192" w14:paraId="40DE2429" w14:textId="77777777" w:rsidTr="008F132D">
        <w:trPr>
          <w:tblCellSpacing w:w="15" w:type="dxa"/>
        </w:trPr>
        <w:tc>
          <w:tcPr>
            <w:tcW w:w="0" w:type="auto"/>
            <w:vAlign w:val="center"/>
            <w:hideMark/>
          </w:tcPr>
          <w:p w14:paraId="5ACD4D47" w14:textId="77777777" w:rsidR="008F132D" w:rsidRPr="004A4192" w:rsidRDefault="008F132D" w:rsidP="008F132D">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Requirement Analysis</w:t>
            </w:r>
          </w:p>
        </w:tc>
        <w:tc>
          <w:tcPr>
            <w:tcW w:w="0" w:type="auto"/>
            <w:vAlign w:val="center"/>
            <w:hideMark/>
          </w:tcPr>
          <w:p w14:paraId="111A8146" w14:textId="77777777" w:rsidR="008F132D" w:rsidRPr="004A4192" w:rsidRDefault="008F132D" w:rsidP="008F132D">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10 hours</w:t>
            </w:r>
          </w:p>
        </w:tc>
      </w:tr>
      <w:tr w:rsidR="008F132D" w:rsidRPr="004A4192" w14:paraId="3F21CD5A" w14:textId="77777777" w:rsidTr="008F132D">
        <w:trPr>
          <w:tblCellSpacing w:w="15" w:type="dxa"/>
        </w:trPr>
        <w:tc>
          <w:tcPr>
            <w:tcW w:w="0" w:type="auto"/>
            <w:vAlign w:val="center"/>
            <w:hideMark/>
          </w:tcPr>
          <w:p w14:paraId="251E088C" w14:textId="77777777" w:rsidR="008F132D" w:rsidRPr="004A4192" w:rsidRDefault="008F132D" w:rsidP="008F132D">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System Design</w:t>
            </w:r>
          </w:p>
        </w:tc>
        <w:tc>
          <w:tcPr>
            <w:tcW w:w="0" w:type="auto"/>
            <w:vAlign w:val="center"/>
            <w:hideMark/>
          </w:tcPr>
          <w:p w14:paraId="0C3A998F" w14:textId="77777777" w:rsidR="008F132D" w:rsidRPr="004A4192" w:rsidRDefault="008F132D" w:rsidP="008F132D">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15 hours</w:t>
            </w:r>
          </w:p>
        </w:tc>
      </w:tr>
      <w:tr w:rsidR="008F132D" w:rsidRPr="004A4192" w14:paraId="5169D1C6" w14:textId="77777777" w:rsidTr="008F132D">
        <w:trPr>
          <w:tblCellSpacing w:w="15" w:type="dxa"/>
        </w:trPr>
        <w:tc>
          <w:tcPr>
            <w:tcW w:w="0" w:type="auto"/>
            <w:vAlign w:val="center"/>
            <w:hideMark/>
          </w:tcPr>
          <w:p w14:paraId="0ECFDDB3" w14:textId="77777777" w:rsidR="008F132D" w:rsidRPr="004A4192" w:rsidRDefault="008F132D" w:rsidP="008F132D">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Algorithm Development</w:t>
            </w:r>
          </w:p>
        </w:tc>
        <w:tc>
          <w:tcPr>
            <w:tcW w:w="0" w:type="auto"/>
            <w:vAlign w:val="center"/>
            <w:hideMark/>
          </w:tcPr>
          <w:p w14:paraId="5778D3FF" w14:textId="77777777" w:rsidR="008F132D" w:rsidRPr="004A4192" w:rsidRDefault="008F132D" w:rsidP="008F132D">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25 hours</w:t>
            </w:r>
          </w:p>
        </w:tc>
      </w:tr>
      <w:tr w:rsidR="008F132D" w:rsidRPr="004A4192" w14:paraId="7BC51827" w14:textId="77777777" w:rsidTr="008F132D">
        <w:trPr>
          <w:tblCellSpacing w:w="15" w:type="dxa"/>
        </w:trPr>
        <w:tc>
          <w:tcPr>
            <w:tcW w:w="0" w:type="auto"/>
            <w:vAlign w:val="center"/>
            <w:hideMark/>
          </w:tcPr>
          <w:p w14:paraId="63A18799" w14:textId="77777777" w:rsidR="008F132D" w:rsidRPr="004A4192" w:rsidRDefault="008F132D" w:rsidP="008F132D">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UI Development</w:t>
            </w:r>
          </w:p>
        </w:tc>
        <w:tc>
          <w:tcPr>
            <w:tcW w:w="0" w:type="auto"/>
            <w:vAlign w:val="center"/>
            <w:hideMark/>
          </w:tcPr>
          <w:p w14:paraId="46DBDD49" w14:textId="77777777" w:rsidR="008F132D" w:rsidRPr="004A4192" w:rsidRDefault="008F132D" w:rsidP="008F132D">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10 hours</w:t>
            </w:r>
          </w:p>
        </w:tc>
      </w:tr>
      <w:tr w:rsidR="008F132D" w:rsidRPr="004A4192" w14:paraId="5014491D" w14:textId="77777777" w:rsidTr="008F132D">
        <w:trPr>
          <w:tblCellSpacing w:w="15" w:type="dxa"/>
        </w:trPr>
        <w:tc>
          <w:tcPr>
            <w:tcW w:w="0" w:type="auto"/>
            <w:vAlign w:val="center"/>
            <w:hideMark/>
          </w:tcPr>
          <w:p w14:paraId="533C79D1" w14:textId="77777777" w:rsidR="008F132D" w:rsidRPr="004A4192" w:rsidRDefault="008F132D" w:rsidP="008F132D">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Testing &amp; Debugging</w:t>
            </w:r>
          </w:p>
        </w:tc>
        <w:tc>
          <w:tcPr>
            <w:tcW w:w="0" w:type="auto"/>
            <w:vAlign w:val="center"/>
            <w:hideMark/>
          </w:tcPr>
          <w:p w14:paraId="521A2542" w14:textId="77777777" w:rsidR="008F132D" w:rsidRPr="004A4192" w:rsidRDefault="008F132D" w:rsidP="008F132D">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20 hours</w:t>
            </w:r>
          </w:p>
        </w:tc>
      </w:tr>
      <w:tr w:rsidR="008F132D" w:rsidRPr="004A4192" w14:paraId="130A64DB" w14:textId="77777777" w:rsidTr="008F132D">
        <w:trPr>
          <w:tblCellSpacing w:w="15" w:type="dxa"/>
        </w:trPr>
        <w:tc>
          <w:tcPr>
            <w:tcW w:w="0" w:type="auto"/>
            <w:vAlign w:val="center"/>
            <w:hideMark/>
          </w:tcPr>
          <w:p w14:paraId="3545CC35" w14:textId="77777777" w:rsidR="008F132D" w:rsidRPr="004A4192" w:rsidRDefault="008F132D" w:rsidP="008F132D">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Documentation</w:t>
            </w:r>
          </w:p>
        </w:tc>
        <w:tc>
          <w:tcPr>
            <w:tcW w:w="0" w:type="auto"/>
            <w:vAlign w:val="center"/>
            <w:hideMark/>
          </w:tcPr>
          <w:p w14:paraId="51B7CB98" w14:textId="77777777" w:rsidR="008F132D" w:rsidRPr="004A4192" w:rsidRDefault="008F132D" w:rsidP="008F132D">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15 hours</w:t>
            </w:r>
          </w:p>
        </w:tc>
      </w:tr>
      <w:tr w:rsidR="008F132D" w:rsidRPr="004A4192" w14:paraId="03DDE0E0" w14:textId="77777777" w:rsidTr="008F132D">
        <w:trPr>
          <w:tblCellSpacing w:w="15" w:type="dxa"/>
        </w:trPr>
        <w:tc>
          <w:tcPr>
            <w:tcW w:w="0" w:type="auto"/>
            <w:vAlign w:val="center"/>
            <w:hideMark/>
          </w:tcPr>
          <w:p w14:paraId="10CBE8D9" w14:textId="77777777" w:rsidR="008F132D" w:rsidRPr="004A4192" w:rsidRDefault="008F132D" w:rsidP="008F132D">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b/>
                <w:bCs/>
                <w:sz w:val="24"/>
                <w:szCs w:val="24"/>
                <w:lang w:val="en-IN" w:eastAsia="en-IN"/>
              </w:rPr>
              <w:t>Total Effort</w:t>
            </w:r>
          </w:p>
        </w:tc>
        <w:tc>
          <w:tcPr>
            <w:tcW w:w="0" w:type="auto"/>
            <w:vAlign w:val="center"/>
            <w:hideMark/>
          </w:tcPr>
          <w:p w14:paraId="79B084A7" w14:textId="77777777" w:rsidR="008F132D" w:rsidRPr="004A4192" w:rsidRDefault="008F132D" w:rsidP="008F132D">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b/>
                <w:bCs/>
                <w:sz w:val="24"/>
                <w:szCs w:val="24"/>
                <w:lang w:val="en-IN" w:eastAsia="en-IN"/>
              </w:rPr>
              <w:t>95 hours</w:t>
            </w:r>
          </w:p>
        </w:tc>
      </w:tr>
    </w:tbl>
    <w:p w14:paraId="72089B8F" w14:textId="77777777" w:rsidR="008F132D" w:rsidRPr="004A4192" w:rsidRDefault="008F132D" w:rsidP="008F132D">
      <w:p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b/>
          <w:bCs/>
          <w:sz w:val="24"/>
          <w:szCs w:val="24"/>
          <w:lang w:val="en-IN" w:eastAsia="en-IN"/>
        </w:rPr>
        <w:t>Explanation of Effort Allocation:</w:t>
      </w:r>
    </w:p>
    <w:p w14:paraId="4F44A0E7" w14:textId="77777777" w:rsidR="008F132D" w:rsidRPr="004A4192" w:rsidRDefault="008F132D" w:rsidP="008F132D">
      <w:pPr>
        <w:numPr>
          <w:ilvl w:val="0"/>
          <w:numId w:val="88"/>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b/>
          <w:bCs/>
          <w:sz w:val="24"/>
          <w:szCs w:val="24"/>
          <w:lang w:val="en-IN" w:eastAsia="en-IN"/>
        </w:rPr>
        <w:t>Requirement Analysis:</w:t>
      </w:r>
      <w:r w:rsidRPr="004A4192">
        <w:rPr>
          <w:rFonts w:ascii="Cambria" w:eastAsia="Times New Roman" w:hAnsi="Cambria" w:cs="Times New Roman"/>
          <w:sz w:val="24"/>
          <w:szCs w:val="24"/>
          <w:lang w:val="en-IN" w:eastAsia="en-IN"/>
        </w:rPr>
        <w:t xml:space="preserve"> Understanding system needs, defining constraints, and identifying user requirements </w:t>
      </w:r>
    </w:p>
    <w:p w14:paraId="16DDA3C0" w14:textId="77777777" w:rsidR="008F132D" w:rsidRPr="004A4192" w:rsidRDefault="008F132D" w:rsidP="008F132D">
      <w:pPr>
        <w:numPr>
          <w:ilvl w:val="0"/>
          <w:numId w:val="88"/>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b/>
          <w:bCs/>
          <w:sz w:val="24"/>
          <w:szCs w:val="24"/>
          <w:lang w:val="en-IN" w:eastAsia="en-IN"/>
        </w:rPr>
        <w:t>System Design:</w:t>
      </w:r>
      <w:r w:rsidRPr="004A4192">
        <w:rPr>
          <w:rFonts w:ascii="Cambria" w:eastAsia="Times New Roman" w:hAnsi="Cambria" w:cs="Times New Roman"/>
          <w:sz w:val="24"/>
          <w:szCs w:val="24"/>
          <w:lang w:val="en-IN" w:eastAsia="en-IN"/>
        </w:rPr>
        <w:t xml:space="preserve"> Planning architecture, workflows, and seating allocation logic </w:t>
      </w:r>
    </w:p>
    <w:p w14:paraId="4FDFAA75" w14:textId="77777777" w:rsidR="008F132D" w:rsidRPr="004A4192" w:rsidRDefault="008F132D" w:rsidP="008F132D">
      <w:pPr>
        <w:numPr>
          <w:ilvl w:val="0"/>
          <w:numId w:val="88"/>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b/>
          <w:bCs/>
          <w:sz w:val="24"/>
          <w:szCs w:val="24"/>
          <w:lang w:val="en-IN" w:eastAsia="en-IN"/>
        </w:rPr>
        <w:t>Algorithm Development:</w:t>
      </w:r>
      <w:r w:rsidRPr="004A4192">
        <w:rPr>
          <w:rFonts w:ascii="Cambria" w:eastAsia="Times New Roman" w:hAnsi="Cambria" w:cs="Times New Roman"/>
          <w:sz w:val="24"/>
          <w:szCs w:val="24"/>
          <w:lang w:val="en-IN" w:eastAsia="en-IN"/>
        </w:rPr>
        <w:t xml:space="preserve"> Core logic implementation for efficient seat distribution </w:t>
      </w:r>
    </w:p>
    <w:p w14:paraId="529B1CB3" w14:textId="77777777" w:rsidR="008F132D" w:rsidRPr="004A4192" w:rsidRDefault="008F132D" w:rsidP="008F132D">
      <w:pPr>
        <w:numPr>
          <w:ilvl w:val="0"/>
          <w:numId w:val="88"/>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b/>
          <w:bCs/>
          <w:sz w:val="24"/>
          <w:szCs w:val="24"/>
          <w:lang w:val="en-IN" w:eastAsia="en-IN"/>
        </w:rPr>
        <w:lastRenderedPageBreak/>
        <w:t>UI Development:</w:t>
      </w:r>
      <w:r w:rsidRPr="004A4192">
        <w:rPr>
          <w:rFonts w:ascii="Cambria" w:eastAsia="Times New Roman" w:hAnsi="Cambria" w:cs="Times New Roman"/>
          <w:sz w:val="24"/>
          <w:szCs w:val="24"/>
          <w:lang w:val="en-IN" w:eastAsia="en-IN"/>
        </w:rPr>
        <w:t xml:space="preserve"> Designing a simple and user-friendly interface for file upload and output display </w:t>
      </w:r>
    </w:p>
    <w:p w14:paraId="23A8E2D5" w14:textId="77777777" w:rsidR="008F132D" w:rsidRPr="004A4192" w:rsidRDefault="008F132D" w:rsidP="008F132D">
      <w:pPr>
        <w:numPr>
          <w:ilvl w:val="0"/>
          <w:numId w:val="88"/>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b/>
          <w:bCs/>
          <w:sz w:val="24"/>
          <w:szCs w:val="24"/>
          <w:lang w:val="en-IN" w:eastAsia="en-IN"/>
        </w:rPr>
        <w:t>Testing &amp; Debugging:</w:t>
      </w:r>
      <w:r w:rsidRPr="004A4192">
        <w:rPr>
          <w:rFonts w:ascii="Cambria" w:eastAsia="Times New Roman" w:hAnsi="Cambria" w:cs="Times New Roman"/>
          <w:sz w:val="24"/>
          <w:szCs w:val="24"/>
          <w:lang w:val="en-IN" w:eastAsia="en-IN"/>
        </w:rPr>
        <w:t xml:space="preserve"> Identifying and resolving errors, ensuring accuracy and reliability </w:t>
      </w:r>
    </w:p>
    <w:p w14:paraId="2112DD1F" w14:textId="77777777" w:rsidR="008F132D" w:rsidRPr="004A4192" w:rsidRDefault="008F132D" w:rsidP="008F132D">
      <w:pPr>
        <w:numPr>
          <w:ilvl w:val="0"/>
          <w:numId w:val="88"/>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b/>
          <w:bCs/>
          <w:sz w:val="24"/>
          <w:szCs w:val="24"/>
          <w:lang w:val="en-IN" w:eastAsia="en-IN"/>
        </w:rPr>
        <w:t>Documentation:</w:t>
      </w:r>
      <w:r w:rsidRPr="004A4192">
        <w:rPr>
          <w:rFonts w:ascii="Cambria" w:eastAsia="Times New Roman" w:hAnsi="Cambria" w:cs="Times New Roman"/>
          <w:sz w:val="24"/>
          <w:szCs w:val="24"/>
          <w:lang w:val="en-IN" w:eastAsia="en-IN"/>
        </w:rPr>
        <w:t xml:space="preserve"> Preparing reports, user guides, and technical descriptions</w:t>
      </w:r>
    </w:p>
    <w:p w14:paraId="734680FB" w14:textId="41F764F5" w:rsidR="008F132D" w:rsidRPr="004A4192" w:rsidRDefault="008F132D" w:rsidP="008F132D">
      <w:pPr>
        <w:pStyle w:val="Heading2"/>
        <w:rPr>
          <w:rFonts w:ascii="Cambria" w:hAnsi="Cambria"/>
          <w:color w:val="auto"/>
          <w:sz w:val="28"/>
        </w:rPr>
      </w:pPr>
    </w:p>
    <w:p w14:paraId="4AE8D45C" w14:textId="0AFC5E80" w:rsidR="008F132D" w:rsidRPr="004A4192" w:rsidRDefault="0024559F" w:rsidP="008F132D">
      <w:pPr>
        <w:pStyle w:val="Heading2"/>
        <w:rPr>
          <w:rFonts w:ascii="Cambria" w:hAnsi="Cambria"/>
          <w:color w:val="auto"/>
          <w:sz w:val="28"/>
        </w:rPr>
      </w:pPr>
      <w:bookmarkStart w:id="53" w:name="_Toc225587537"/>
      <w:r w:rsidRPr="004A4192">
        <w:rPr>
          <w:rFonts w:ascii="Cambria" w:hAnsi="Cambria"/>
          <w:color w:val="auto"/>
          <w:sz w:val="28"/>
        </w:rPr>
        <w:t>10</w:t>
      </w:r>
      <w:r w:rsidR="008F132D" w:rsidRPr="004A4192">
        <w:rPr>
          <w:rFonts w:ascii="Cambria" w:hAnsi="Cambria"/>
          <w:color w:val="auto"/>
          <w:sz w:val="28"/>
        </w:rPr>
        <w:t>.</w:t>
      </w:r>
      <w:r w:rsidR="005D29FD" w:rsidRPr="004A4192">
        <w:rPr>
          <w:rFonts w:ascii="Cambria" w:hAnsi="Cambria"/>
          <w:color w:val="auto"/>
          <w:sz w:val="28"/>
        </w:rPr>
        <w:t>c</w:t>
      </w:r>
      <w:r w:rsidR="008F132D" w:rsidRPr="004A4192">
        <w:rPr>
          <w:rFonts w:ascii="Cambria" w:hAnsi="Cambria"/>
          <w:color w:val="auto"/>
          <w:sz w:val="28"/>
        </w:rPr>
        <w:t xml:space="preserve"> Cost Calculation</w:t>
      </w:r>
      <w:bookmarkEnd w:id="53"/>
    </w:p>
    <w:p w14:paraId="7D7C1DA7" w14:textId="77777777" w:rsidR="008F132D" w:rsidRPr="004A4192" w:rsidRDefault="008F132D" w:rsidP="008F132D">
      <w:p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The total development cost is calculated based on the estimated effort and an assumed average hourly rate.</w:t>
      </w:r>
    </w:p>
    <w:p w14:paraId="1D8A8DED" w14:textId="77777777" w:rsidR="008F132D" w:rsidRPr="004A4192" w:rsidRDefault="008F132D" w:rsidP="008F132D">
      <w:pPr>
        <w:numPr>
          <w:ilvl w:val="0"/>
          <w:numId w:val="89"/>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b/>
          <w:bCs/>
          <w:sz w:val="24"/>
          <w:szCs w:val="24"/>
          <w:lang w:val="en-IN" w:eastAsia="en-IN"/>
        </w:rPr>
        <w:t>Cost per hour = ₹200</w:t>
      </w:r>
      <w:r w:rsidRPr="004A4192">
        <w:rPr>
          <w:rFonts w:ascii="Cambria" w:eastAsia="Times New Roman" w:hAnsi="Cambria" w:cs="Times New Roman"/>
          <w:sz w:val="24"/>
          <w:szCs w:val="24"/>
          <w:lang w:val="en-IN" w:eastAsia="en-IN"/>
        </w:rPr>
        <w:t xml:space="preserve"> </w:t>
      </w:r>
    </w:p>
    <w:p w14:paraId="6773731E" w14:textId="77777777" w:rsidR="008F132D" w:rsidRPr="004A4192" w:rsidRDefault="008F132D" w:rsidP="008F132D">
      <w:pPr>
        <w:numPr>
          <w:ilvl w:val="0"/>
          <w:numId w:val="89"/>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b/>
          <w:bCs/>
          <w:sz w:val="24"/>
          <w:szCs w:val="24"/>
          <w:lang w:val="en-IN" w:eastAsia="en-IN"/>
        </w:rPr>
        <w:t>Total Effort = 95 hours</w:t>
      </w:r>
      <w:r w:rsidRPr="004A4192">
        <w:rPr>
          <w:rFonts w:ascii="Cambria" w:eastAsia="Times New Roman" w:hAnsi="Cambria" w:cs="Times New Roman"/>
          <w:sz w:val="24"/>
          <w:szCs w:val="24"/>
          <w:lang w:val="en-IN" w:eastAsia="en-IN"/>
        </w:rPr>
        <w:t xml:space="preserve"> </w:t>
      </w:r>
    </w:p>
    <w:p w14:paraId="531444AD" w14:textId="77777777" w:rsidR="008F132D" w:rsidRPr="004A4192" w:rsidRDefault="008F132D" w:rsidP="008F132D">
      <w:p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b/>
          <w:bCs/>
          <w:sz w:val="24"/>
          <w:szCs w:val="24"/>
          <w:lang w:val="en-IN" w:eastAsia="en-IN"/>
        </w:rPr>
        <w:t>Total Cost Calculation:</w:t>
      </w:r>
    </w:p>
    <w:p w14:paraId="4B9B8793" w14:textId="77777777" w:rsidR="008F132D" w:rsidRPr="004A4192" w:rsidRDefault="008F132D" w:rsidP="008F132D">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Total Cost=95×200=₹19,000\</w:t>
      </w:r>
      <w:proofErr w:type="gramStart"/>
      <w:r w:rsidRPr="004A4192">
        <w:rPr>
          <w:rFonts w:ascii="Cambria" w:eastAsia="Times New Roman" w:hAnsi="Cambria" w:cs="Times New Roman"/>
          <w:sz w:val="24"/>
          <w:szCs w:val="24"/>
          <w:lang w:val="en-IN" w:eastAsia="en-IN"/>
        </w:rPr>
        <w:t>text{</w:t>
      </w:r>
      <w:proofErr w:type="gramEnd"/>
      <w:r w:rsidRPr="004A4192">
        <w:rPr>
          <w:rFonts w:ascii="Cambria" w:eastAsia="Times New Roman" w:hAnsi="Cambria" w:cs="Times New Roman"/>
          <w:sz w:val="24"/>
          <w:szCs w:val="24"/>
          <w:lang w:val="en-IN" w:eastAsia="en-IN"/>
        </w:rPr>
        <w:t xml:space="preserve">Total Cost} = 95 \times 200 = ₹19,000Total Cost=95×200=₹19,000 </w:t>
      </w:r>
    </w:p>
    <w:p w14:paraId="28ACED5E" w14:textId="77777777" w:rsidR="008F132D" w:rsidRPr="004A4192" w:rsidRDefault="008F132D" w:rsidP="008F132D">
      <w:p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This cost represents the approximate development expense if the project were to be implemented in a real-world scenario with paid resources.</w:t>
      </w:r>
    </w:p>
    <w:p w14:paraId="3CEBFA35" w14:textId="0D1AF642" w:rsidR="007E20FF" w:rsidRPr="004A4192" w:rsidRDefault="007E20FF" w:rsidP="008F132D">
      <w:pPr>
        <w:pStyle w:val="Heading2"/>
        <w:rPr>
          <w:rFonts w:ascii="Cambria" w:hAnsi="Cambria"/>
          <w:color w:val="auto"/>
          <w:sz w:val="24"/>
        </w:rPr>
      </w:pPr>
    </w:p>
    <w:p w14:paraId="5E6603E9" w14:textId="432F0536" w:rsidR="008F132D" w:rsidRPr="004A4192" w:rsidRDefault="0024559F" w:rsidP="008F132D">
      <w:pPr>
        <w:pStyle w:val="Heading2"/>
        <w:rPr>
          <w:rFonts w:ascii="Cambria" w:hAnsi="Cambria"/>
          <w:color w:val="auto"/>
          <w:sz w:val="28"/>
        </w:rPr>
      </w:pPr>
      <w:bookmarkStart w:id="54" w:name="_Toc225587538"/>
      <w:r w:rsidRPr="004A4192">
        <w:rPr>
          <w:rFonts w:ascii="Cambria" w:hAnsi="Cambria"/>
          <w:color w:val="auto"/>
          <w:sz w:val="28"/>
        </w:rPr>
        <w:t>10</w:t>
      </w:r>
      <w:r w:rsidR="008F132D" w:rsidRPr="004A4192">
        <w:rPr>
          <w:rFonts w:ascii="Cambria" w:hAnsi="Cambria"/>
          <w:color w:val="auto"/>
          <w:sz w:val="28"/>
        </w:rPr>
        <w:t>.</w:t>
      </w:r>
      <w:r w:rsidR="005D29FD" w:rsidRPr="004A4192">
        <w:rPr>
          <w:rFonts w:ascii="Cambria" w:hAnsi="Cambria"/>
          <w:color w:val="auto"/>
          <w:sz w:val="28"/>
        </w:rPr>
        <w:t>d</w:t>
      </w:r>
      <w:r w:rsidR="008F132D" w:rsidRPr="004A4192">
        <w:rPr>
          <w:rFonts w:ascii="Cambria" w:hAnsi="Cambria"/>
          <w:color w:val="auto"/>
          <w:sz w:val="28"/>
        </w:rPr>
        <w:t xml:space="preserve"> Tool Cost</w:t>
      </w:r>
      <w:bookmarkEnd w:id="54"/>
    </w:p>
    <w:p w14:paraId="2A99083C" w14:textId="77777777" w:rsidR="008F132D" w:rsidRPr="004A4192" w:rsidRDefault="008F132D" w:rsidP="008F132D">
      <w:p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 xml:space="preserve">One of the major advantages of this project is the use of </w:t>
      </w:r>
      <w:r w:rsidRPr="004A4192">
        <w:rPr>
          <w:rFonts w:ascii="Cambria" w:eastAsia="Times New Roman" w:hAnsi="Cambria" w:cs="Times New Roman"/>
          <w:b/>
          <w:bCs/>
          <w:sz w:val="24"/>
          <w:szCs w:val="24"/>
          <w:lang w:val="en-IN" w:eastAsia="en-IN"/>
        </w:rPr>
        <w:t>open-source tools and technologies</w:t>
      </w:r>
      <w:r w:rsidRPr="004A4192">
        <w:rPr>
          <w:rFonts w:ascii="Cambria" w:eastAsia="Times New Roman" w:hAnsi="Cambria" w:cs="Times New Roman"/>
          <w:sz w:val="24"/>
          <w:szCs w:val="24"/>
          <w:lang w:val="en-IN" w:eastAsia="en-IN"/>
        </w:rPr>
        <w:t>, which eliminates licensing costs entirely.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548"/>
      </w:tblGrid>
      <w:tr w:rsidR="008F132D" w:rsidRPr="004A4192" w14:paraId="35CB392C" w14:textId="77777777" w:rsidTr="008F132D">
        <w:trPr>
          <w:tblHeader/>
          <w:tblCellSpacing w:w="15" w:type="dxa"/>
        </w:trPr>
        <w:tc>
          <w:tcPr>
            <w:tcW w:w="0" w:type="auto"/>
            <w:vAlign w:val="center"/>
            <w:hideMark/>
          </w:tcPr>
          <w:p w14:paraId="4BDDAC3B" w14:textId="77777777" w:rsidR="008F132D" w:rsidRPr="004A4192" w:rsidRDefault="008F132D" w:rsidP="008F132D">
            <w:pPr>
              <w:spacing w:after="0" w:line="240" w:lineRule="auto"/>
              <w:jc w:val="center"/>
              <w:rPr>
                <w:rFonts w:ascii="Cambria" w:eastAsia="Times New Roman" w:hAnsi="Cambria" w:cs="Times New Roman"/>
                <w:b/>
                <w:bCs/>
                <w:sz w:val="24"/>
                <w:szCs w:val="24"/>
                <w:lang w:val="en-IN" w:eastAsia="en-IN"/>
              </w:rPr>
            </w:pPr>
            <w:r w:rsidRPr="004A4192">
              <w:rPr>
                <w:rFonts w:ascii="Cambria" w:eastAsia="Times New Roman" w:hAnsi="Cambria" w:cs="Times New Roman"/>
                <w:b/>
                <w:bCs/>
                <w:sz w:val="24"/>
                <w:szCs w:val="24"/>
                <w:lang w:val="en-IN" w:eastAsia="en-IN"/>
              </w:rPr>
              <w:t>Tool / Technology</w:t>
            </w:r>
          </w:p>
        </w:tc>
        <w:tc>
          <w:tcPr>
            <w:tcW w:w="0" w:type="auto"/>
            <w:vAlign w:val="center"/>
            <w:hideMark/>
          </w:tcPr>
          <w:p w14:paraId="12252363" w14:textId="77777777" w:rsidR="008F132D" w:rsidRPr="004A4192" w:rsidRDefault="008F132D" w:rsidP="008F132D">
            <w:pPr>
              <w:spacing w:after="0" w:line="240" w:lineRule="auto"/>
              <w:jc w:val="center"/>
              <w:rPr>
                <w:rFonts w:ascii="Cambria" w:eastAsia="Times New Roman" w:hAnsi="Cambria" w:cs="Times New Roman"/>
                <w:b/>
                <w:bCs/>
                <w:sz w:val="24"/>
                <w:szCs w:val="24"/>
                <w:lang w:val="en-IN" w:eastAsia="en-IN"/>
              </w:rPr>
            </w:pPr>
            <w:r w:rsidRPr="004A4192">
              <w:rPr>
                <w:rFonts w:ascii="Cambria" w:eastAsia="Times New Roman" w:hAnsi="Cambria" w:cs="Times New Roman"/>
                <w:b/>
                <w:bCs/>
                <w:sz w:val="24"/>
                <w:szCs w:val="24"/>
                <w:lang w:val="en-IN" w:eastAsia="en-IN"/>
              </w:rPr>
              <w:t>Cost</w:t>
            </w:r>
          </w:p>
        </w:tc>
      </w:tr>
      <w:tr w:rsidR="008F132D" w:rsidRPr="004A4192" w14:paraId="56B66223" w14:textId="77777777" w:rsidTr="008F132D">
        <w:trPr>
          <w:tblCellSpacing w:w="15" w:type="dxa"/>
        </w:trPr>
        <w:tc>
          <w:tcPr>
            <w:tcW w:w="0" w:type="auto"/>
            <w:vAlign w:val="center"/>
            <w:hideMark/>
          </w:tcPr>
          <w:p w14:paraId="505D2D44" w14:textId="77777777" w:rsidR="008F132D" w:rsidRPr="004A4192" w:rsidRDefault="008F132D" w:rsidP="008F132D">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Python</w:t>
            </w:r>
          </w:p>
        </w:tc>
        <w:tc>
          <w:tcPr>
            <w:tcW w:w="0" w:type="auto"/>
            <w:vAlign w:val="center"/>
            <w:hideMark/>
          </w:tcPr>
          <w:p w14:paraId="219E7334" w14:textId="77777777" w:rsidR="008F132D" w:rsidRPr="004A4192" w:rsidRDefault="008F132D" w:rsidP="008F132D">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Free</w:t>
            </w:r>
          </w:p>
        </w:tc>
      </w:tr>
      <w:tr w:rsidR="008F132D" w:rsidRPr="004A4192" w14:paraId="74E0544C" w14:textId="77777777" w:rsidTr="008F132D">
        <w:trPr>
          <w:tblCellSpacing w:w="15" w:type="dxa"/>
        </w:trPr>
        <w:tc>
          <w:tcPr>
            <w:tcW w:w="0" w:type="auto"/>
            <w:vAlign w:val="center"/>
            <w:hideMark/>
          </w:tcPr>
          <w:p w14:paraId="2DDFC729" w14:textId="77777777" w:rsidR="008F132D" w:rsidRPr="004A4192" w:rsidRDefault="008F132D" w:rsidP="008F132D">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Django</w:t>
            </w:r>
          </w:p>
        </w:tc>
        <w:tc>
          <w:tcPr>
            <w:tcW w:w="0" w:type="auto"/>
            <w:vAlign w:val="center"/>
            <w:hideMark/>
          </w:tcPr>
          <w:p w14:paraId="7CE83FB1" w14:textId="77777777" w:rsidR="008F132D" w:rsidRPr="004A4192" w:rsidRDefault="008F132D" w:rsidP="008F132D">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Free</w:t>
            </w:r>
          </w:p>
        </w:tc>
      </w:tr>
      <w:tr w:rsidR="008F132D" w:rsidRPr="004A4192" w14:paraId="4CF5499B" w14:textId="77777777" w:rsidTr="008F132D">
        <w:trPr>
          <w:tblCellSpacing w:w="15" w:type="dxa"/>
        </w:trPr>
        <w:tc>
          <w:tcPr>
            <w:tcW w:w="0" w:type="auto"/>
            <w:vAlign w:val="center"/>
            <w:hideMark/>
          </w:tcPr>
          <w:p w14:paraId="5D0ED022" w14:textId="77777777" w:rsidR="008F132D" w:rsidRPr="004A4192" w:rsidRDefault="008F132D" w:rsidP="008F132D">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Pandas</w:t>
            </w:r>
          </w:p>
        </w:tc>
        <w:tc>
          <w:tcPr>
            <w:tcW w:w="0" w:type="auto"/>
            <w:vAlign w:val="center"/>
            <w:hideMark/>
          </w:tcPr>
          <w:p w14:paraId="1C53912E" w14:textId="77777777" w:rsidR="008F132D" w:rsidRPr="004A4192" w:rsidRDefault="008F132D" w:rsidP="008F132D">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Free</w:t>
            </w:r>
          </w:p>
        </w:tc>
      </w:tr>
      <w:tr w:rsidR="008F132D" w:rsidRPr="004A4192" w14:paraId="7E2B917F" w14:textId="77777777" w:rsidTr="008F132D">
        <w:trPr>
          <w:tblCellSpacing w:w="15" w:type="dxa"/>
        </w:trPr>
        <w:tc>
          <w:tcPr>
            <w:tcW w:w="0" w:type="auto"/>
            <w:vAlign w:val="center"/>
            <w:hideMark/>
          </w:tcPr>
          <w:p w14:paraId="7915AC7A" w14:textId="77777777" w:rsidR="008F132D" w:rsidRPr="004A4192" w:rsidRDefault="008F132D" w:rsidP="008F132D">
            <w:pPr>
              <w:spacing w:after="0" w:line="240" w:lineRule="auto"/>
              <w:rPr>
                <w:rFonts w:ascii="Cambria" w:eastAsia="Times New Roman" w:hAnsi="Cambria" w:cs="Times New Roman"/>
                <w:sz w:val="24"/>
                <w:szCs w:val="24"/>
                <w:lang w:val="en-IN" w:eastAsia="en-IN"/>
              </w:rPr>
            </w:pPr>
            <w:proofErr w:type="spellStart"/>
            <w:r w:rsidRPr="004A4192">
              <w:rPr>
                <w:rFonts w:ascii="Cambria" w:eastAsia="Times New Roman" w:hAnsi="Cambria" w:cs="Times New Roman"/>
                <w:sz w:val="24"/>
                <w:szCs w:val="24"/>
                <w:lang w:val="en-IN" w:eastAsia="en-IN"/>
              </w:rPr>
              <w:t>OpenPyXL</w:t>
            </w:r>
            <w:proofErr w:type="spellEnd"/>
          </w:p>
        </w:tc>
        <w:tc>
          <w:tcPr>
            <w:tcW w:w="0" w:type="auto"/>
            <w:vAlign w:val="center"/>
            <w:hideMark/>
          </w:tcPr>
          <w:p w14:paraId="4F86B71C" w14:textId="77777777" w:rsidR="008F132D" w:rsidRPr="004A4192" w:rsidRDefault="008F132D" w:rsidP="008F132D">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Free</w:t>
            </w:r>
          </w:p>
        </w:tc>
      </w:tr>
      <w:tr w:rsidR="008F132D" w:rsidRPr="004A4192" w14:paraId="07BBD2CB" w14:textId="77777777" w:rsidTr="008F132D">
        <w:trPr>
          <w:tblCellSpacing w:w="15" w:type="dxa"/>
        </w:trPr>
        <w:tc>
          <w:tcPr>
            <w:tcW w:w="0" w:type="auto"/>
            <w:vAlign w:val="center"/>
            <w:hideMark/>
          </w:tcPr>
          <w:p w14:paraId="6879BDA7" w14:textId="77777777" w:rsidR="008F132D" w:rsidRPr="004A4192" w:rsidRDefault="008F132D" w:rsidP="008F132D">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Visual Studio Code</w:t>
            </w:r>
          </w:p>
        </w:tc>
        <w:tc>
          <w:tcPr>
            <w:tcW w:w="0" w:type="auto"/>
            <w:vAlign w:val="center"/>
            <w:hideMark/>
          </w:tcPr>
          <w:p w14:paraId="216DAE13" w14:textId="77777777" w:rsidR="008F132D" w:rsidRPr="004A4192" w:rsidRDefault="008F132D" w:rsidP="008F132D">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Free</w:t>
            </w:r>
          </w:p>
        </w:tc>
      </w:tr>
      <w:tr w:rsidR="008F132D" w:rsidRPr="004A4192" w14:paraId="40EF6BE7" w14:textId="77777777" w:rsidTr="008F132D">
        <w:trPr>
          <w:tblCellSpacing w:w="15" w:type="dxa"/>
        </w:trPr>
        <w:tc>
          <w:tcPr>
            <w:tcW w:w="0" w:type="auto"/>
            <w:vAlign w:val="center"/>
            <w:hideMark/>
          </w:tcPr>
          <w:p w14:paraId="4B925896" w14:textId="77777777" w:rsidR="008F132D" w:rsidRPr="004A4192" w:rsidRDefault="008F132D" w:rsidP="008F132D">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b/>
                <w:bCs/>
                <w:sz w:val="24"/>
                <w:szCs w:val="24"/>
                <w:lang w:val="en-IN" w:eastAsia="en-IN"/>
              </w:rPr>
              <w:t>Total Tool Cost</w:t>
            </w:r>
          </w:p>
        </w:tc>
        <w:tc>
          <w:tcPr>
            <w:tcW w:w="0" w:type="auto"/>
            <w:vAlign w:val="center"/>
            <w:hideMark/>
          </w:tcPr>
          <w:p w14:paraId="485D5E17" w14:textId="77777777" w:rsidR="008F132D" w:rsidRPr="004A4192" w:rsidRDefault="008F132D" w:rsidP="008F132D">
            <w:pPr>
              <w:spacing w:after="0" w:line="240" w:lineRule="auto"/>
              <w:rPr>
                <w:rFonts w:ascii="Cambria" w:eastAsia="Times New Roman" w:hAnsi="Cambria" w:cs="Times New Roman"/>
                <w:sz w:val="24"/>
                <w:szCs w:val="24"/>
                <w:lang w:val="en-IN" w:eastAsia="en-IN"/>
              </w:rPr>
            </w:pPr>
            <w:r w:rsidRPr="004A4192">
              <w:rPr>
                <w:rFonts w:ascii="Cambria" w:eastAsia="Times New Roman" w:hAnsi="Cambria" w:cs="Times New Roman"/>
                <w:b/>
                <w:bCs/>
                <w:sz w:val="24"/>
                <w:szCs w:val="24"/>
                <w:lang w:val="en-IN" w:eastAsia="en-IN"/>
              </w:rPr>
              <w:t>₹0</w:t>
            </w:r>
          </w:p>
        </w:tc>
      </w:tr>
    </w:tbl>
    <w:p w14:paraId="3C0B44B3" w14:textId="24B6A4AC" w:rsidR="008F132D" w:rsidRPr="004A4192" w:rsidRDefault="008F132D" w:rsidP="008F132D">
      <w:p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The use of these tools not only reduces the financial burden but also provides flexibility, scalability, and strong community support.</w:t>
      </w:r>
    </w:p>
    <w:p w14:paraId="0DD80FC3" w14:textId="77777777" w:rsidR="008F132D" w:rsidRPr="004A4192" w:rsidRDefault="008F132D" w:rsidP="008F132D">
      <w:pPr>
        <w:spacing w:before="100" w:beforeAutospacing="1" w:after="100" w:afterAutospacing="1" w:line="240" w:lineRule="auto"/>
        <w:rPr>
          <w:rFonts w:ascii="Cambria" w:eastAsia="Times New Roman" w:hAnsi="Cambria" w:cs="Times New Roman"/>
          <w:sz w:val="28"/>
          <w:szCs w:val="24"/>
          <w:lang w:val="en-IN" w:eastAsia="en-IN"/>
        </w:rPr>
      </w:pPr>
    </w:p>
    <w:p w14:paraId="0B3E9EF0" w14:textId="3D69C7B4" w:rsidR="008F132D" w:rsidRPr="004A4192" w:rsidRDefault="0024559F" w:rsidP="008F132D">
      <w:pPr>
        <w:pStyle w:val="Heading2"/>
        <w:rPr>
          <w:rFonts w:ascii="Cambria" w:hAnsi="Cambria"/>
          <w:color w:val="auto"/>
          <w:sz w:val="28"/>
        </w:rPr>
      </w:pPr>
      <w:bookmarkStart w:id="55" w:name="_Toc225587539"/>
      <w:r w:rsidRPr="004A4192">
        <w:rPr>
          <w:rFonts w:ascii="Cambria" w:hAnsi="Cambria"/>
          <w:color w:val="auto"/>
          <w:sz w:val="28"/>
        </w:rPr>
        <w:lastRenderedPageBreak/>
        <w:t>10</w:t>
      </w:r>
      <w:r w:rsidR="008F132D" w:rsidRPr="004A4192">
        <w:rPr>
          <w:rFonts w:ascii="Cambria" w:hAnsi="Cambria"/>
          <w:color w:val="auto"/>
          <w:sz w:val="28"/>
        </w:rPr>
        <w:t>.</w:t>
      </w:r>
      <w:r w:rsidR="005D29FD" w:rsidRPr="004A4192">
        <w:rPr>
          <w:rFonts w:ascii="Cambria" w:hAnsi="Cambria"/>
          <w:color w:val="auto"/>
          <w:sz w:val="28"/>
        </w:rPr>
        <w:t>e</w:t>
      </w:r>
      <w:r w:rsidR="008F132D" w:rsidRPr="004A4192">
        <w:rPr>
          <w:rFonts w:ascii="Cambria" w:hAnsi="Cambria"/>
          <w:color w:val="auto"/>
          <w:sz w:val="28"/>
        </w:rPr>
        <w:t xml:space="preserve"> Maintenance Cost</w:t>
      </w:r>
      <w:bookmarkEnd w:id="55"/>
    </w:p>
    <w:p w14:paraId="0115CC58" w14:textId="77777777" w:rsidR="008F132D" w:rsidRPr="004A4192" w:rsidRDefault="008F132D" w:rsidP="008F132D">
      <w:p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Although the system does not require heavy infrastructure, some level of ongoing maintenance is necessary to ensure smooth operation and adaptability to future requirements.</w:t>
      </w:r>
    </w:p>
    <w:p w14:paraId="3C4CF913" w14:textId="77777777" w:rsidR="008F132D" w:rsidRPr="004A4192" w:rsidRDefault="008F132D" w:rsidP="008F132D">
      <w:p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b/>
          <w:bCs/>
          <w:sz w:val="24"/>
          <w:szCs w:val="24"/>
          <w:lang w:val="en-IN" w:eastAsia="en-IN"/>
        </w:rPr>
        <w:t>Estimated Annual Maintenance Cost:</w:t>
      </w:r>
    </w:p>
    <w:p w14:paraId="6FFC3514" w14:textId="77777777" w:rsidR="008F132D" w:rsidRPr="004A4192" w:rsidRDefault="008F132D" w:rsidP="008F132D">
      <w:pPr>
        <w:numPr>
          <w:ilvl w:val="0"/>
          <w:numId w:val="90"/>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 xml:space="preserve">Bug fixes and minor updates: ₹3,000 – ₹5,000 </w:t>
      </w:r>
    </w:p>
    <w:p w14:paraId="398D2A24" w14:textId="77777777" w:rsidR="008F132D" w:rsidRPr="004A4192" w:rsidRDefault="008F132D" w:rsidP="008F132D">
      <w:p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This includes:</w:t>
      </w:r>
    </w:p>
    <w:p w14:paraId="779673E0" w14:textId="77777777" w:rsidR="008F132D" w:rsidRPr="004A4192" w:rsidRDefault="008F132D" w:rsidP="008F132D">
      <w:pPr>
        <w:numPr>
          <w:ilvl w:val="0"/>
          <w:numId w:val="91"/>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 xml:space="preserve">Fixing unexpected errors or edge cases </w:t>
      </w:r>
    </w:p>
    <w:p w14:paraId="61E85F8B" w14:textId="77777777" w:rsidR="008F132D" w:rsidRPr="004A4192" w:rsidRDefault="008F132D" w:rsidP="008F132D">
      <w:pPr>
        <w:numPr>
          <w:ilvl w:val="0"/>
          <w:numId w:val="91"/>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 xml:space="preserve">Updating dependencies and libraries </w:t>
      </w:r>
    </w:p>
    <w:p w14:paraId="2AA64B69" w14:textId="48A7D4E9" w:rsidR="008F132D" w:rsidRPr="004A4192" w:rsidRDefault="008F132D" w:rsidP="008F132D">
      <w:pPr>
        <w:numPr>
          <w:ilvl w:val="0"/>
          <w:numId w:val="91"/>
        </w:num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Improving performance and usability based on feedback</w:t>
      </w:r>
    </w:p>
    <w:p w14:paraId="699FB959" w14:textId="2F9668D8" w:rsidR="008F132D" w:rsidRPr="004A4192" w:rsidRDefault="008F132D" w:rsidP="008F132D">
      <w:pPr>
        <w:spacing w:before="100" w:beforeAutospacing="1" w:after="100" w:afterAutospacing="1" w:line="240" w:lineRule="auto"/>
        <w:rPr>
          <w:rFonts w:ascii="Cambria" w:eastAsia="Times New Roman" w:hAnsi="Cambria" w:cs="Times New Roman"/>
          <w:szCs w:val="24"/>
          <w:lang w:val="en-IN" w:eastAsia="en-IN"/>
        </w:rPr>
      </w:pPr>
    </w:p>
    <w:p w14:paraId="3840F452" w14:textId="2EE9BD11" w:rsidR="008F132D" w:rsidRPr="004A4192" w:rsidRDefault="008F132D" w:rsidP="008F132D">
      <w:pPr>
        <w:spacing w:before="100" w:beforeAutospacing="1" w:after="100" w:afterAutospacing="1" w:line="240" w:lineRule="auto"/>
        <w:rPr>
          <w:rFonts w:ascii="Cambria" w:eastAsia="Times New Roman" w:hAnsi="Cambria" w:cs="Times New Roman"/>
          <w:szCs w:val="24"/>
          <w:lang w:val="en-IN" w:eastAsia="en-IN"/>
        </w:rPr>
      </w:pPr>
    </w:p>
    <w:p w14:paraId="2A4F9743" w14:textId="77777777" w:rsidR="008F132D" w:rsidRPr="004A4192" w:rsidRDefault="008F132D" w:rsidP="008F132D">
      <w:p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 xml:space="preserve">The Smart Exam Seating Allocator is a </w:t>
      </w:r>
      <w:r w:rsidRPr="004A4192">
        <w:rPr>
          <w:rFonts w:ascii="Cambria" w:eastAsia="Times New Roman" w:hAnsi="Cambria" w:cs="Times New Roman"/>
          <w:b/>
          <w:bCs/>
          <w:sz w:val="24"/>
          <w:szCs w:val="24"/>
          <w:lang w:val="en-IN" w:eastAsia="en-IN"/>
        </w:rPr>
        <w:t>highly cost-effective solution</w:t>
      </w:r>
      <w:r w:rsidRPr="004A4192">
        <w:rPr>
          <w:rFonts w:ascii="Cambria" w:eastAsia="Times New Roman" w:hAnsi="Cambria" w:cs="Times New Roman"/>
          <w:sz w:val="24"/>
          <w:szCs w:val="24"/>
          <w:lang w:val="en-IN" w:eastAsia="en-IN"/>
        </w:rPr>
        <w:t>, primarily due to its efficient design and reliance on open-source technologies. The absence of licensing fees, combined with moderate development effort, results in a low overall project cost.</w:t>
      </w:r>
    </w:p>
    <w:p w14:paraId="4A6AA720" w14:textId="77777777" w:rsidR="008F132D" w:rsidRPr="004A4192" w:rsidRDefault="008F132D" w:rsidP="008F132D">
      <w:pPr>
        <w:spacing w:before="100" w:beforeAutospacing="1" w:after="100" w:afterAutospacing="1" w:line="240" w:lineRule="auto"/>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Despite its affordability, the system delivers significant value by automating a complex and time-consuming process, reducing manual effort, and improving accuracy. This makes it an ideal solution for educational institutions seeking an economical yet reliable examination management tool.</w:t>
      </w:r>
    </w:p>
    <w:p w14:paraId="5806EF65" w14:textId="77777777" w:rsidR="008F132D" w:rsidRPr="004A4192" w:rsidRDefault="008F132D" w:rsidP="008F132D">
      <w:pPr>
        <w:spacing w:before="100" w:beforeAutospacing="1" w:after="100" w:afterAutospacing="1" w:line="240" w:lineRule="auto"/>
        <w:rPr>
          <w:rFonts w:ascii="Cambria" w:eastAsia="Times New Roman" w:hAnsi="Cambria" w:cs="Times New Roman"/>
          <w:sz w:val="24"/>
          <w:szCs w:val="24"/>
          <w:lang w:val="en-IN" w:eastAsia="en-IN"/>
        </w:rPr>
      </w:pPr>
    </w:p>
    <w:p w14:paraId="174C596A" w14:textId="77777777" w:rsidR="007E20FF" w:rsidRPr="004A4192" w:rsidRDefault="007E20FF" w:rsidP="007E20FF">
      <w:pPr>
        <w:pStyle w:val="Normal1"/>
        <w:rPr>
          <w:rFonts w:ascii="Cambria" w:hAnsi="Cambria"/>
          <w:sz w:val="24"/>
        </w:rPr>
      </w:pPr>
    </w:p>
    <w:p w14:paraId="0F5C9237" w14:textId="065FCF52" w:rsidR="00227DEF" w:rsidRPr="004A4192" w:rsidRDefault="00227DEF" w:rsidP="005C238C">
      <w:pPr>
        <w:pStyle w:val="Heading1"/>
        <w:rPr>
          <w:rFonts w:ascii="Cambria" w:hAnsi="Cambria"/>
        </w:rPr>
      </w:pPr>
    </w:p>
    <w:p w14:paraId="24A11E36" w14:textId="5410BD0A" w:rsidR="001A00E9" w:rsidRPr="004A4192" w:rsidRDefault="001A00E9" w:rsidP="001A00E9">
      <w:pPr>
        <w:pStyle w:val="Normal1"/>
        <w:rPr>
          <w:rFonts w:ascii="Cambria" w:hAnsi="Cambria"/>
        </w:rPr>
      </w:pPr>
    </w:p>
    <w:p w14:paraId="213104C2" w14:textId="69402946" w:rsidR="001A00E9" w:rsidRPr="004A4192" w:rsidRDefault="001A00E9" w:rsidP="001A00E9">
      <w:pPr>
        <w:pStyle w:val="Normal1"/>
        <w:rPr>
          <w:rFonts w:ascii="Cambria" w:hAnsi="Cambria"/>
        </w:rPr>
      </w:pPr>
    </w:p>
    <w:p w14:paraId="5D7C6315" w14:textId="4DF999FB" w:rsidR="001A00E9" w:rsidRPr="004A4192" w:rsidRDefault="001A00E9" w:rsidP="001A00E9">
      <w:pPr>
        <w:pStyle w:val="Normal1"/>
        <w:rPr>
          <w:rFonts w:ascii="Cambria" w:hAnsi="Cambria"/>
        </w:rPr>
      </w:pPr>
    </w:p>
    <w:p w14:paraId="7B950F2B" w14:textId="6CF2503B" w:rsidR="001A00E9" w:rsidRPr="004A4192" w:rsidRDefault="001A00E9" w:rsidP="001A00E9">
      <w:pPr>
        <w:pStyle w:val="Normal1"/>
        <w:rPr>
          <w:rFonts w:ascii="Cambria" w:hAnsi="Cambria"/>
        </w:rPr>
      </w:pPr>
    </w:p>
    <w:p w14:paraId="26FCDF19" w14:textId="33B8CC8F" w:rsidR="001A00E9" w:rsidRPr="004A4192" w:rsidRDefault="001A00E9" w:rsidP="001A00E9">
      <w:pPr>
        <w:pStyle w:val="Normal1"/>
        <w:rPr>
          <w:rFonts w:ascii="Cambria" w:hAnsi="Cambria"/>
        </w:rPr>
      </w:pPr>
    </w:p>
    <w:p w14:paraId="538C67E9" w14:textId="12C439B3" w:rsidR="001A00E9" w:rsidRPr="004A4192" w:rsidRDefault="001A00E9" w:rsidP="001A00E9">
      <w:pPr>
        <w:pStyle w:val="Normal1"/>
        <w:rPr>
          <w:rFonts w:ascii="Cambria" w:hAnsi="Cambria"/>
        </w:rPr>
      </w:pPr>
    </w:p>
    <w:p w14:paraId="0CE651E9" w14:textId="669DD9BF" w:rsidR="001A00E9" w:rsidRPr="004A4192" w:rsidRDefault="001A00E9" w:rsidP="001A00E9">
      <w:pPr>
        <w:pStyle w:val="Normal1"/>
        <w:rPr>
          <w:rFonts w:ascii="Cambria" w:hAnsi="Cambria"/>
        </w:rPr>
      </w:pPr>
    </w:p>
    <w:p w14:paraId="50B75558" w14:textId="09FED600" w:rsidR="001A00E9" w:rsidRPr="004A4192" w:rsidRDefault="001A00E9" w:rsidP="001A00E9">
      <w:pPr>
        <w:pStyle w:val="Normal1"/>
        <w:rPr>
          <w:rFonts w:ascii="Cambria" w:hAnsi="Cambria"/>
        </w:rPr>
      </w:pPr>
    </w:p>
    <w:p w14:paraId="10646E2F" w14:textId="3512403B" w:rsidR="001A00E9" w:rsidRDefault="001A00E9" w:rsidP="001A00E9">
      <w:pPr>
        <w:pStyle w:val="Normal1"/>
        <w:rPr>
          <w:rFonts w:ascii="Cambria" w:hAnsi="Cambria"/>
        </w:rPr>
      </w:pPr>
    </w:p>
    <w:p w14:paraId="1836DB9F" w14:textId="77777777" w:rsidR="003F6EB7" w:rsidRPr="004A4192" w:rsidRDefault="003F6EB7" w:rsidP="001A00E9">
      <w:pPr>
        <w:pStyle w:val="Normal1"/>
        <w:rPr>
          <w:rFonts w:ascii="Cambria" w:hAnsi="Cambria"/>
        </w:rPr>
      </w:pPr>
    </w:p>
    <w:p w14:paraId="2557C8DC" w14:textId="77777777" w:rsidR="000979D9" w:rsidRDefault="000979D9" w:rsidP="000979D9">
      <w:pPr>
        <w:pStyle w:val="Normal1"/>
        <w:widowControl w:val="0"/>
        <w:pBdr>
          <w:top w:val="nil"/>
          <w:left w:val="nil"/>
          <w:bottom w:val="single" w:sz="4" w:space="1" w:color="auto"/>
          <w:right w:val="nil"/>
          <w:between w:val="nil"/>
        </w:pBdr>
        <w:spacing w:line="360" w:lineRule="auto"/>
        <w:ind w:right="96" w:firstLine="1"/>
        <w:contextualSpacing/>
        <w:jc w:val="center"/>
        <w:rPr>
          <w:rFonts w:ascii="Cambria" w:hAnsi="Cambria" w:cs="Times New Roman"/>
          <w:b/>
          <w:color w:val="000000"/>
          <w:sz w:val="32"/>
          <w:szCs w:val="32"/>
        </w:rPr>
      </w:pPr>
      <w:bookmarkStart w:id="56" w:name="_Toc225587540"/>
    </w:p>
    <w:p w14:paraId="1CF0C77A" w14:textId="77777777" w:rsidR="000979D9" w:rsidRDefault="000979D9" w:rsidP="000979D9">
      <w:pPr>
        <w:pStyle w:val="Normal1"/>
        <w:widowControl w:val="0"/>
        <w:pBdr>
          <w:top w:val="nil"/>
          <w:left w:val="nil"/>
          <w:bottom w:val="single" w:sz="4" w:space="1" w:color="auto"/>
          <w:right w:val="nil"/>
          <w:between w:val="nil"/>
        </w:pBdr>
        <w:spacing w:line="360" w:lineRule="auto"/>
        <w:ind w:right="96" w:firstLine="1"/>
        <w:contextualSpacing/>
        <w:jc w:val="center"/>
        <w:rPr>
          <w:rFonts w:ascii="Cambria" w:hAnsi="Cambria" w:cs="Times New Roman"/>
          <w:b/>
          <w:color w:val="000000"/>
          <w:sz w:val="32"/>
          <w:szCs w:val="32"/>
        </w:rPr>
      </w:pPr>
    </w:p>
    <w:p w14:paraId="096E1AD8" w14:textId="16CC43C0" w:rsidR="000979D9" w:rsidRPr="004A4192" w:rsidRDefault="000979D9" w:rsidP="000979D9">
      <w:pPr>
        <w:pStyle w:val="Normal1"/>
        <w:widowControl w:val="0"/>
        <w:pBdr>
          <w:top w:val="nil"/>
          <w:left w:val="nil"/>
          <w:bottom w:val="single" w:sz="4" w:space="1" w:color="auto"/>
          <w:right w:val="nil"/>
          <w:between w:val="nil"/>
        </w:pBdr>
        <w:spacing w:line="360" w:lineRule="auto"/>
        <w:ind w:right="96" w:firstLine="1"/>
        <w:contextualSpacing/>
        <w:jc w:val="center"/>
        <w:rPr>
          <w:rFonts w:ascii="Cambria" w:hAnsi="Cambria" w:cs="Times New Roman"/>
          <w:b/>
          <w:color w:val="000000"/>
          <w:sz w:val="32"/>
          <w:szCs w:val="32"/>
        </w:rPr>
      </w:pPr>
      <w:r>
        <w:rPr>
          <w:rFonts w:ascii="Cambria" w:hAnsi="Cambria" w:cs="Times New Roman"/>
          <w:b/>
          <w:color w:val="000000"/>
          <w:sz w:val="32"/>
          <w:szCs w:val="32"/>
        </w:rPr>
        <w:lastRenderedPageBreak/>
        <w:t>Bibliography</w:t>
      </w:r>
    </w:p>
    <w:bookmarkEnd w:id="56"/>
    <w:p w14:paraId="40F5E9AC" w14:textId="77777777" w:rsidR="003F6EB7" w:rsidRPr="003F6EB7" w:rsidRDefault="003F6EB7" w:rsidP="003F6EB7">
      <w:pPr>
        <w:pStyle w:val="Normal1"/>
      </w:pPr>
    </w:p>
    <w:p w14:paraId="34B71142" w14:textId="49E1414C" w:rsidR="00F0037E" w:rsidRPr="00DF75F3" w:rsidRDefault="004351F1" w:rsidP="004351F1">
      <w:pPr>
        <w:pStyle w:val="Heading1"/>
        <w:numPr>
          <w:ilvl w:val="0"/>
          <w:numId w:val="99"/>
        </w:numPr>
        <w:rPr>
          <w:rFonts w:ascii="Cambria" w:hAnsi="Cambria"/>
          <w:b w:val="0"/>
          <w:sz w:val="24"/>
          <w:szCs w:val="24"/>
        </w:rPr>
      </w:pPr>
      <w:r w:rsidRPr="004351F1">
        <w:rPr>
          <w:rStyle w:val="whitespace-normal"/>
          <w:rFonts w:ascii="Cambria" w:hAnsi="Cambria"/>
          <w:bCs/>
          <w:sz w:val="24"/>
          <w:szCs w:val="24"/>
        </w:rPr>
        <w:t>Django Software Foundation</w:t>
      </w:r>
      <w:r w:rsidRPr="004351F1">
        <w:rPr>
          <w:rFonts w:ascii="Cambria" w:hAnsi="Cambria"/>
          <w:sz w:val="24"/>
          <w:szCs w:val="24"/>
        </w:rPr>
        <w:br/>
      </w:r>
      <w:hyperlink r:id="rId22" w:history="1">
        <w:r w:rsidRPr="00DF75F3">
          <w:rPr>
            <w:rStyle w:val="Hyperlink"/>
            <w:rFonts w:ascii="Cambria" w:hAnsi="Cambria"/>
            <w:b w:val="0"/>
            <w:sz w:val="24"/>
            <w:szCs w:val="24"/>
          </w:rPr>
          <w:t>https://docs.djangoproject.com/</w:t>
        </w:r>
      </w:hyperlink>
    </w:p>
    <w:p w14:paraId="6192D1D4" w14:textId="13D4F61F" w:rsidR="004351F1" w:rsidRPr="004351F1" w:rsidRDefault="004351F1" w:rsidP="004351F1">
      <w:pPr>
        <w:pStyle w:val="Normal1"/>
        <w:numPr>
          <w:ilvl w:val="0"/>
          <w:numId w:val="99"/>
        </w:numPr>
        <w:rPr>
          <w:rFonts w:ascii="Cambria" w:hAnsi="Cambria"/>
          <w:sz w:val="24"/>
          <w:szCs w:val="24"/>
        </w:rPr>
      </w:pPr>
      <w:r w:rsidRPr="004351F1">
        <w:rPr>
          <w:rStyle w:val="whitespace-normal"/>
          <w:rFonts w:ascii="Cambria" w:hAnsi="Cambria"/>
          <w:b/>
          <w:bCs/>
          <w:sz w:val="24"/>
          <w:szCs w:val="24"/>
        </w:rPr>
        <w:t>Wes McKinney</w:t>
      </w:r>
      <w:r w:rsidRPr="004351F1">
        <w:rPr>
          <w:rFonts w:ascii="Cambria" w:hAnsi="Cambria"/>
          <w:sz w:val="24"/>
          <w:szCs w:val="24"/>
        </w:rPr>
        <w:br/>
      </w:r>
      <w:r w:rsidRPr="004351F1">
        <w:rPr>
          <w:rStyle w:val="Emphasis"/>
          <w:rFonts w:ascii="Cambria" w:hAnsi="Cambria"/>
          <w:sz w:val="24"/>
          <w:szCs w:val="24"/>
        </w:rPr>
        <w:t>Python for Data Analysis, O’Reilly Media</w:t>
      </w:r>
      <w:r w:rsidRPr="004351F1">
        <w:rPr>
          <w:rFonts w:ascii="Cambria" w:hAnsi="Cambria"/>
          <w:sz w:val="24"/>
          <w:szCs w:val="24"/>
        </w:rPr>
        <w:br/>
      </w:r>
      <w:hyperlink r:id="rId23" w:history="1">
        <w:r w:rsidRPr="001868CC">
          <w:rPr>
            <w:rStyle w:val="Hyperlink"/>
            <w:rFonts w:ascii="Cambria" w:hAnsi="Cambria"/>
            <w:sz w:val="24"/>
            <w:szCs w:val="24"/>
          </w:rPr>
          <w:t>https://wesmckinney.com/book/</w:t>
        </w:r>
      </w:hyperlink>
      <w:r w:rsidRPr="004351F1">
        <w:rPr>
          <w:rFonts w:ascii="Cambria" w:hAnsi="Cambria"/>
          <w:sz w:val="24"/>
          <w:szCs w:val="24"/>
        </w:rPr>
        <w:br/>
      </w:r>
      <w:hyperlink r:id="rId24" w:history="1">
        <w:r w:rsidRPr="001868CC">
          <w:rPr>
            <w:rStyle w:val="Hyperlink"/>
            <w:rFonts w:ascii="Cambria" w:hAnsi="Cambria"/>
            <w:sz w:val="24"/>
            <w:szCs w:val="24"/>
          </w:rPr>
          <w:t>https://www.oreilly.com/library/view/python-for-data/9781491957653/</w:t>
        </w:r>
      </w:hyperlink>
    </w:p>
    <w:p w14:paraId="1471114D" w14:textId="516981EC" w:rsidR="004351F1" w:rsidRPr="004351F1" w:rsidRDefault="004351F1" w:rsidP="004351F1">
      <w:pPr>
        <w:pStyle w:val="Normal1"/>
        <w:numPr>
          <w:ilvl w:val="0"/>
          <w:numId w:val="99"/>
        </w:numPr>
        <w:rPr>
          <w:rFonts w:ascii="Cambria" w:hAnsi="Cambria"/>
          <w:sz w:val="24"/>
          <w:szCs w:val="24"/>
        </w:rPr>
      </w:pPr>
      <w:proofErr w:type="spellStart"/>
      <w:r w:rsidRPr="004351F1">
        <w:rPr>
          <w:rStyle w:val="whitespace-normal"/>
          <w:rFonts w:ascii="Cambria" w:hAnsi="Cambria"/>
          <w:b/>
          <w:bCs/>
          <w:sz w:val="24"/>
          <w:szCs w:val="24"/>
        </w:rPr>
        <w:t>OpenPyXL</w:t>
      </w:r>
      <w:proofErr w:type="spellEnd"/>
      <w:r w:rsidRPr="004351F1">
        <w:rPr>
          <w:rStyle w:val="Strong"/>
          <w:rFonts w:ascii="Cambria" w:hAnsi="Cambria"/>
          <w:sz w:val="24"/>
          <w:szCs w:val="24"/>
        </w:rPr>
        <w:t xml:space="preserve"> Developers</w:t>
      </w:r>
      <w:r w:rsidRPr="004351F1">
        <w:rPr>
          <w:rFonts w:ascii="Cambria" w:hAnsi="Cambria"/>
          <w:sz w:val="24"/>
          <w:szCs w:val="24"/>
        </w:rPr>
        <w:br/>
      </w:r>
      <w:proofErr w:type="spellStart"/>
      <w:r w:rsidRPr="004351F1">
        <w:rPr>
          <w:rStyle w:val="Emphasis"/>
          <w:rFonts w:ascii="Cambria" w:hAnsi="Cambria"/>
          <w:sz w:val="24"/>
          <w:szCs w:val="24"/>
        </w:rPr>
        <w:t>OpenPyXL</w:t>
      </w:r>
      <w:proofErr w:type="spellEnd"/>
      <w:r w:rsidRPr="004351F1">
        <w:rPr>
          <w:rStyle w:val="Emphasis"/>
          <w:rFonts w:ascii="Cambria" w:hAnsi="Cambria"/>
          <w:sz w:val="24"/>
          <w:szCs w:val="24"/>
        </w:rPr>
        <w:t xml:space="preserve"> Documentation</w:t>
      </w:r>
      <w:r w:rsidRPr="004351F1">
        <w:rPr>
          <w:rFonts w:ascii="Cambria" w:hAnsi="Cambria"/>
          <w:sz w:val="24"/>
          <w:szCs w:val="24"/>
        </w:rPr>
        <w:br/>
      </w:r>
      <w:hyperlink r:id="rId25" w:history="1">
        <w:r w:rsidRPr="001868CC">
          <w:rPr>
            <w:rStyle w:val="Hyperlink"/>
            <w:rFonts w:ascii="Cambria" w:hAnsi="Cambria"/>
            <w:sz w:val="24"/>
            <w:szCs w:val="24"/>
          </w:rPr>
          <w:t>https://openpyxl.readthedocs.io/</w:t>
        </w:r>
      </w:hyperlink>
    </w:p>
    <w:p w14:paraId="5D8EEF92" w14:textId="2D269B81" w:rsidR="004351F1" w:rsidRPr="004351F1" w:rsidRDefault="004351F1" w:rsidP="004351F1">
      <w:pPr>
        <w:pStyle w:val="Normal1"/>
        <w:numPr>
          <w:ilvl w:val="0"/>
          <w:numId w:val="99"/>
        </w:numPr>
        <w:rPr>
          <w:rFonts w:ascii="Cambria" w:hAnsi="Cambria"/>
          <w:sz w:val="24"/>
          <w:szCs w:val="24"/>
        </w:rPr>
      </w:pPr>
      <w:r w:rsidRPr="004351F1">
        <w:rPr>
          <w:rStyle w:val="whitespace-normal"/>
          <w:rFonts w:ascii="Cambria" w:hAnsi="Cambria"/>
          <w:b/>
          <w:bCs/>
          <w:sz w:val="24"/>
          <w:szCs w:val="24"/>
        </w:rPr>
        <w:t>Pandas</w:t>
      </w:r>
      <w:r w:rsidRPr="004351F1">
        <w:rPr>
          <w:rStyle w:val="Strong"/>
          <w:rFonts w:ascii="Cambria" w:hAnsi="Cambria"/>
          <w:sz w:val="24"/>
          <w:szCs w:val="24"/>
        </w:rPr>
        <w:t xml:space="preserve"> Documentation Team</w:t>
      </w:r>
      <w:r w:rsidRPr="004351F1">
        <w:rPr>
          <w:rFonts w:ascii="Cambria" w:hAnsi="Cambria"/>
          <w:sz w:val="24"/>
          <w:szCs w:val="24"/>
        </w:rPr>
        <w:br/>
      </w:r>
      <w:r w:rsidRPr="004351F1">
        <w:rPr>
          <w:rStyle w:val="Emphasis"/>
          <w:rFonts w:ascii="Cambria" w:hAnsi="Cambria"/>
          <w:sz w:val="24"/>
          <w:szCs w:val="24"/>
        </w:rPr>
        <w:t>Pandas Reference Guide</w:t>
      </w:r>
      <w:r w:rsidRPr="004351F1">
        <w:rPr>
          <w:rFonts w:ascii="Cambria" w:hAnsi="Cambria"/>
          <w:sz w:val="24"/>
          <w:szCs w:val="24"/>
        </w:rPr>
        <w:br/>
      </w:r>
      <w:hyperlink r:id="rId26" w:history="1">
        <w:r w:rsidRPr="001868CC">
          <w:rPr>
            <w:rStyle w:val="Hyperlink"/>
            <w:rFonts w:ascii="Cambria" w:hAnsi="Cambria"/>
            <w:sz w:val="24"/>
            <w:szCs w:val="24"/>
          </w:rPr>
          <w:t>https://pandas.pydata.org/docs/</w:t>
        </w:r>
      </w:hyperlink>
    </w:p>
    <w:p w14:paraId="44EF6322" w14:textId="3E396374" w:rsidR="004351F1" w:rsidRPr="004351F1" w:rsidRDefault="004351F1" w:rsidP="004351F1">
      <w:pPr>
        <w:pStyle w:val="Normal1"/>
        <w:numPr>
          <w:ilvl w:val="0"/>
          <w:numId w:val="99"/>
        </w:numPr>
        <w:rPr>
          <w:rFonts w:ascii="Cambria" w:hAnsi="Cambria"/>
          <w:sz w:val="24"/>
          <w:szCs w:val="24"/>
        </w:rPr>
      </w:pPr>
      <w:r w:rsidRPr="004351F1">
        <w:rPr>
          <w:rStyle w:val="Strong"/>
          <w:rFonts w:ascii="Cambria" w:hAnsi="Cambria"/>
          <w:sz w:val="24"/>
          <w:szCs w:val="24"/>
        </w:rPr>
        <w:t>Smith, J. (2020)</w:t>
      </w:r>
      <w:r w:rsidRPr="004351F1">
        <w:rPr>
          <w:rFonts w:ascii="Cambria" w:hAnsi="Cambria"/>
          <w:sz w:val="24"/>
          <w:szCs w:val="24"/>
        </w:rPr>
        <w:br/>
      </w:r>
      <w:r w:rsidRPr="004351F1">
        <w:rPr>
          <w:rStyle w:val="Emphasis"/>
          <w:rFonts w:ascii="Cambria" w:hAnsi="Cambria"/>
          <w:sz w:val="24"/>
          <w:szCs w:val="24"/>
        </w:rPr>
        <w:t>Algorithm Design for Resource Allocation Systems, Springer Publications</w:t>
      </w:r>
      <w:r w:rsidRPr="004351F1">
        <w:rPr>
          <w:rFonts w:ascii="Cambria" w:hAnsi="Cambria"/>
          <w:sz w:val="24"/>
          <w:szCs w:val="24"/>
        </w:rPr>
        <w:br/>
      </w:r>
      <w:hyperlink r:id="rId27" w:history="1">
        <w:r w:rsidRPr="001868CC">
          <w:rPr>
            <w:rStyle w:val="Hyperlink"/>
            <w:rFonts w:ascii="Cambria" w:hAnsi="Cambria"/>
            <w:sz w:val="24"/>
            <w:szCs w:val="24"/>
          </w:rPr>
          <w:t>https://link.springer.com/</w:t>
        </w:r>
      </w:hyperlink>
    </w:p>
    <w:p w14:paraId="42D8DDCB" w14:textId="614D8BF7" w:rsidR="004351F1" w:rsidRPr="004351F1" w:rsidRDefault="004351F1" w:rsidP="004351F1">
      <w:pPr>
        <w:pStyle w:val="Normal1"/>
        <w:numPr>
          <w:ilvl w:val="0"/>
          <w:numId w:val="99"/>
        </w:numPr>
        <w:rPr>
          <w:rFonts w:ascii="Cambria" w:hAnsi="Cambria"/>
          <w:sz w:val="24"/>
          <w:szCs w:val="24"/>
        </w:rPr>
      </w:pPr>
      <w:r w:rsidRPr="004351F1">
        <w:rPr>
          <w:rStyle w:val="whitespace-normal"/>
          <w:rFonts w:ascii="Cambria" w:hAnsi="Cambria"/>
          <w:b/>
          <w:bCs/>
          <w:sz w:val="24"/>
          <w:szCs w:val="24"/>
        </w:rPr>
        <w:t>ISO</w:t>
      </w:r>
      <w:r w:rsidRPr="004351F1">
        <w:rPr>
          <w:rFonts w:ascii="Cambria" w:hAnsi="Cambria"/>
          <w:sz w:val="24"/>
          <w:szCs w:val="24"/>
        </w:rPr>
        <w:br/>
      </w:r>
      <w:r w:rsidRPr="004351F1">
        <w:rPr>
          <w:rStyle w:val="Emphasis"/>
          <w:rFonts w:ascii="Cambria" w:hAnsi="Cambria"/>
          <w:sz w:val="24"/>
          <w:szCs w:val="24"/>
        </w:rPr>
        <w:t>ISO/IEC 9126: Software Engineering — Product Quality Standards</w:t>
      </w:r>
      <w:r w:rsidRPr="004351F1">
        <w:rPr>
          <w:rFonts w:ascii="Cambria" w:hAnsi="Cambria"/>
          <w:sz w:val="24"/>
          <w:szCs w:val="24"/>
        </w:rPr>
        <w:br/>
      </w:r>
      <w:hyperlink r:id="rId28" w:history="1">
        <w:r w:rsidRPr="001868CC">
          <w:rPr>
            <w:rStyle w:val="Hyperlink"/>
            <w:rFonts w:ascii="Cambria" w:hAnsi="Cambria"/>
            <w:sz w:val="24"/>
            <w:szCs w:val="24"/>
          </w:rPr>
          <w:t>https://www.iso.org/standard/22749.html</w:t>
        </w:r>
      </w:hyperlink>
    </w:p>
    <w:p w14:paraId="0AFF2B90" w14:textId="6FB19DA6" w:rsidR="004351F1" w:rsidRPr="004351F1" w:rsidRDefault="004351F1" w:rsidP="004351F1">
      <w:pPr>
        <w:pStyle w:val="Normal1"/>
        <w:numPr>
          <w:ilvl w:val="0"/>
          <w:numId w:val="99"/>
        </w:numPr>
        <w:rPr>
          <w:rFonts w:ascii="Cambria" w:hAnsi="Cambria"/>
          <w:sz w:val="24"/>
          <w:szCs w:val="24"/>
        </w:rPr>
      </w:pPr>
      <w:r w:rsidRPr="004351F1">
        <w:rPr>
          <w:rStyle w:val="whitespace-normal"/>
          <w:rFonts w:ascii="Cambria" w:hAnsi="Cambria"/>
          <w:b/>
          <w:bCs/>
          <w:sz w:val="24"/>
          <w:szCs w:val="24"/>
        </w:rPr>
        <w:t>Stack Overflow</w:t>
      </w:r>
      <w:r w:rsidRPr="004351F1">
        <w:rPr>
          <w:rStyle w:val="Strong"/>
          <w:rFonts w:ascii="Cambria" w:hAnsi="Cambria"/>
          <w:sz w:val="24"/>
          <w:szCs w:val="24"/>
        </w:rPr>
        <w:t xml:space="preserve"> &amp; </w:t>
      </w:r>
      <w:r w:rsidRPr="004351F1">
        <w:rPr>
          <w:rStyle w:val="whitespace-normal"/>
          <w:rFonts w:ascii="Cambria" w:hAnsi="Cambria"/>
          <w:b/>
          <w:bCs/>
          <w:sz w:val="24"/>
          <w:szCs w:val="24"/>
        </w:rPr>
        <w:t>GitHub</w:t>
      </w:r>
      <w:r w:rsidRPr="004351F1">
        <w:rPr>
          <w:rStyle w:val="Strong"/>
          <w:rFonts w:ascii="Cambria" w:hAnsi="Cambria"/>
          <w:sz w:val="24"/>
          <w:szCs w:val="24"/>
        </w:rPr>
        <w:t xml:space="preserve"> Community References</w:t>
      </w:r>
      <w:r w:rsidRPr="004351F1">
        <w:rPr>
          <w:rFonts w:ascii="Cambria" w:hAnsi="Cambria"/>
          <w:sz w:val="24"/>
          <w:szCs w:val="24"/>
        </w:rPr>
        <w:br/>
      </w:r>
      <w:r w:rsidRPr="004351F1">
        <w:rPr>
          <w:rStyle w:val="Emphasis"/>
          <w:rFonts w:ascii="Cambria" w:hAnsi="Cambria"/>
          <w:sz w:val="24"/>
          <w:szCs w:val="24"/>
        </w:rPr>
        <w:t>Bug resolutions and best practices</w:t>
      </w:r>
      <w:r w:rsidRPr="004351F1">
        <w:rPr>
          <w:rFonts w:ascii="Cambria" w:hAnsi="Cambria"/>
          <w:sz w:val="24"/>
          <w:szCs w:val="24"/>
        </w:rPr>
        <w:br/>
      </w:r>
      <w:hyperlink r:id="rId29" w:history="1">
        <w:r w:rsidRPr="001868CC">
          <w:rPr>
            <w:rStyle w:val="Hyperlink"/>
            <w:rFonts w:ascii="Cambria" w:hAnsi="Cambria"/>
            <w:sz w:val="24"/>
            <w:szCs w:val="24"/>
          </w:rPr>
          <w:t>https://stackoverflow.com/</w:t>
        </w:r>
      </w:hyperlink>
      <w:r w:rsidRPr="004351F1">
        <w:rPr>
          <w:rFonts w:ascii="Cambria" w:hAnsi="Cambria"/>
          <w:sz w:val="24"/>
          <w:szCs w:val="24"/>
        </w:rPr>
        <w:br/>
      </w:r>
      <w:hyperlink r:id="rId30" w:history="1">
        <w:r w:rsidRPr="001868CC">
          <w:rPr>
            <w:rStyle w:val="Hyperlink"/>
            <w:rFonts w:ascii="Cambria" w:hAnsi="Cambria"/>
            <w:sz w:val="24"/>
            <w:szCs w:val="24"/>
          </w:rPr>
          <w:t>https://github.com/</w:t>
        </w:r>
      </w:hyperlink>
    </w:p>
    <w:p w14:paraId="2D8D5CC4" w14:textId="38FEBAEF" w:rsidR="00F0037E" w:rsidRDefault="00F0037E" w:rsidP="005C238C">
      <w:pPr>
        <w:pStyle w:val="Heading1"/>
        <w:rPr>
          <w:rFonts w:ascii="Cambria" w:hAnsi="Cambria"/>
        </w:rPr>
      </w:pPr>
    </w:p>
    <w:p w14:paraId="1F564223" w14:textId="4B33EDFD" w:rsidR="00006385" w:rsidRDefault="00006385" w:rsidP="00006385">
      <w:pPr>
        <w:pStyle w:val="Normal1"/>
      </w:pPr>
    </w:p>
    <w:p w14:paraId="223DE25F" w14:textId="3F740A8F" w:rsidR="00006385" w:rsidRDefault="00006385" w:rsidP="00006385">
      <w:pPr>
        <w:pStyle w:val="Normal1"/>
      </w:pPr>
    </w:p>
    <w:p w14:paraId="61C5E01F" w14:textId="5DBA3263" w:rsidR="00006385" w:rsidRDefault="00006385" w:rsidP="00006385">
      <w:pPr>
        <w:pStyle w:val="Normal1"/>
      </w:pPr>
    </w:p>
    <w:p w14:paraId="4B2BEC03" w14:textId="5E6B8DE5" w:rsidR="00006385" w:rsidRDefault="00006385" w:rsidP="00006385">
      <w:pPr>
        <w:pStyle w:val="Normal1"/>
      </w:pPr>
    </w:p>
    <w:p w14:paraId="5F2F709E" w14:textId="34ED11D2" w:rsidR="00006385" w:rsidRDefault="00006385" w:rsidP="00006385">
      <w:pPr>
        <w:pStyle w:val="Normal1"/>
      </w:pPr>
    </w:p>
    <w:p w14:paraId="05D18739" w14:textId="56FB5524" w:rsidR="00006385" w:rsidRDefault="00006385" w:rsidP="00006385">
      <w:pPr>
        <w:pStyle w:val="Normal1"/>
      </w:pPr>
    </w:p>
    <w:p w14:paraId="02FE3B7F" w14:textId="7E77D4CF" w:rsidR="00006385" w:rsidRDefault="00006385" w:rsidP="00006385">
      <w:pPr>
        <w:pStyle w:val="Normal1"/>
      </w:pPr>
    </w:p>
    <w:p w14:paraId="562BFAA4" w14:textId="5319FE99" w:rsidR="00006385" w:rsidRDefault="00006385" w:rsidP="00006385">
      <w:pPr>
        <w:pStyle w:val="Normal1"/>
      </w:pPr>
    </w:p>
    <w:p w14:paraId="2749113F" w14:textId="754ED90C" w:rsidR="00006385" w:rsidRDefault="00006385" w:rsidP="00006385">
      <w:pPr>
        <w:pStyle w:val="Normal1"/>
      </w:pPr>
    </w:p>
    <w:p w14:paraId="6CE99FB0" w14:textId="70C1C1FE" w:rsidR="00006385" w:rsidRDefault="00006385" w:rsidP="00006385">
      <w:pPr>
        <w:pStyle w:val="Normal1"/>
      </w:pPr>
    </w:p>
    <w:p w14:paraId="543C277B" w14:textId="77777777" w:rsidR="00006385" w:rsidRPr="00006385" w:rsidRDefault="00006385" w:rsidP="00006385">
      <w:pPr>
        <w:pStyle w:val="Normal1"/>
      </w:pPr>
    </w:p>
    <w:p w14:paraId="73E0BCDD" w14:textId="77777777" w:rsidR="00306083" w:rsidRDefault="00306083" w:rsidP="00306083">
      <w:pPr>
        <w:pStyle w:val="Normal1"/>
        <w:widowControl w:val="0"/>
        <w:pBdr>
          <w:top w:val="nil"/>
          <w:left w:val="nil"/>
          <w:bottom w:val="single" w:sz="4" w:space="1" w:color="auto"/>
          <w:right w:val="nil"/>
          <w:between w:val="nil"/>
        </w:pBdr>
        <w:spacing w:line="360" w:lineRule="auto"/>
        <w:ind w:right="96" w:firstLine="1"/>
        <w:contextualSpacing/>
        <w:jc w:val="center"/>
        <w:rPr>
          <w:rFonts w:ascii="Cambria" w:hAnsi="Cambria" w:cs="Times New Roman"/>
          <w:b/>
          <w:color w:val="000000"/>
          <w:sz w:val="32"/>
          <w:szCs w:val="32"/>
        </w:rPr>
      </w:pPr>
      <w:bookmarkStart w:id="57" w:name="_Toc225587541"/>
    </w:p>
    <w:p w14:paraId="7C7A5BD4" w14:textId="77777777" w:rsidR="00306083" w:rsidRDefault="00306083" w:rsidP="00306083">
      <w:pPr>
        <w:pStyle w:val="Normal1"/>
        <w:widowControl w:val="0"/>
        <w:pBdr>
          <w:top w:val="nil"/>
          <w:left w:val="nil"/>
          <w:bottom w:val="single" w:sz="4" w:space="1" w:color="auto"/>
          <w:right w:val="nil"/>
          <w:between w:val="nil"/>
        </w:pBdr>
        <w:spacing w:line="360" w:lineRule="auto"/>
        <w:ind w:right="96" w:firstLine="1"/>
        <w:contextualSpacing/>
        <w:jc w:val="center"/>
        <w:rPr>
          <w:rFonts w:ascii="Cambria" w:hAnsi="Cambria" w:cs="Times New Roman"/>
          <w:b/>
          <w:color w:val="000000"/>
          <w:sz w:val="32"/>
          <w:szCs w:val="32"/>
        </w:rPr>
      </w:pPr>
    </w:p>
    <w:p w14:paraId="0DDF7F89" w14:textId="5EA87011" w:rsidR="005C238C" w:rsidRPr="00306083" w:rsidRDefault="00306083" w:rsidP="00306083">
      <w:pPr>
        <w:pStyle w:val="Normal1"/>
        <w:widowControl w:val="0"/>
        <w:pBdr>
          <w:top w:val="nil"/>
          <w:left w:val="nil"/>
          <w:bottom w:val="single" w:sz="4" w:space="1" w:color="auto"/>
          <w:right w:val="nil"/>
          <w:between w:val="nil"/>
        </w:pBdr>
        <w:spacing w:line="360" w:lineRule="auto"/>
        <w:ind w:right="96" w:firstLine="1"/>
        <w:contextualSpacing/>
        <w:jc w:val="center"/>
        <w:rPr>
          <w:rFonts w:ascii="Cambria" w:hAnsi="Cambria" w:cs="Times New Roman"/>
          <w:b/>
          <w:color w:val="000000"/>
          <w:sz w:val="32"/>
          <w:szCs w:val="32"/>
        </w:rPr>
      </w:pPr>
      <w:r>
        <w:rPr>
          <w:rFonts w:ascii="Cambria" w:hAnsi="Cambria" w:cs="Times New Roman"/>
          <w:b/>
          <w:color w:val="000000"/>
          <w:sz w:val="32"/>
          <w:szCs w:val="32"/>
        </w:rPr>
        <w:lastRenderedPageBreak/>
        <w:t>Appendices</w:t>
      </w:r>
      <w:bookmarkEnd w:id="57"/>
    </w:p>
    <w:p w14:paraId="6C3F0299" w14:textId="68885CAA" w:rsidR="00F0037E" w:rsidRDefault="00F0037E" w:rsidP="005061A1">
      <w:pPr>
        <w:pStyle w:val="Normal1"/>
        <w:jc w:val="both"/>
        <w:rPr>
          <w:rFonts w:ascii="Cambria" w:hAnsi="Cambria"/>
        </w:rPr>
      </w:pPr>
    </w:p>
    <w:p w14:paraId="5257CC42" w14:textId="77777777" w:rsidR="00306083" w:rsidRPr="004A4192" w:rsidRDefault="00306083" w:rsidP="005061A1">
      <w:pPr>
        <w:pStyle w:val="Normal1"/>
        <w:jc w:val="both"/>
        <w:rPr>
          <w:rFonts w:ascii="Cambria" w:hAnsi="Cambria"/>
        </w:rPr>
      </w:pPr>
    </w:p>
    <w:p w14:paraId="50F4F118" w14:textId="77777777" w:rsidR="005C238C" w:rsidRPr="004A4192" w:rsidRDefault="005C238C" w:rsidP="005061A1">
      <w:pPr>
        <w:jc w:val="both"/>
        <w:rPr>
          <w:rFonts w:ascii="Cambria" w:eastAsia="Times New Roman" w:hAnsi="Cambria"/>
          <w:sz w:val="24"/>
        </w:rPr>
      </w:pPr>
      <w:r w:rsidRPr="004A4192">
        <w:rPr>
          <w:rStyle w:val="Strong"/>
          <w:rFonts w:ascii="Cambria" w:hAnsi="Cambria"/>
          <w:bCs w:val="0"/>
          <w:sz w:val="24"/>
        </w:rPr>
        <w:t>Appendix A: Sample Classroom File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7"/>
        <w:gridCol w:w="938"/>
      </w:tblGrid>
      <w:tr w:rsidR="005C238C" w:rsidRPr="004A4192" w14:paraId="102CE317" w14:textId="77777777" w:rsidTr="005C238C">
        <w:trPr>
          <w:tblHeader/>
          <w:tblCellSpacing w:w="15" w:type="dxa"/>
        </w:trPr>
        <w:tc>
          <w:tcPr>
            <w:tcW w:w="0" w:type="auto"/>
            <w:vAlign w:val="center"/>
            <w:hideMark/>
          </w:tcPr>
          <w:p w14:paraId="5FD1FCDC" w14:textId="77777777" w:rsidR="005C238C" w:rsidRPr="004A4192" w:rsidRDefault="005C238C" w:rsidP="005061A1">
            <w:pPr>
              <w:jc w:val="both"/>
              <w:rPr>
                <w:rFonts w:ascii="Cambria" w:hAnsi="Cambria"/>
                <w:b/>
                <w:bCs/>
              </w:rPr>
            </w:pPr>
            <w:r w:rsidRPr="004A4192">
              <w:rPr>
                <w:rFonts w:ascii="Cambria" w:hAnsi="Cambria"/>
                <w:b/>
                <w:bCs/>
              </w:rPr>
              <w:t>Classroom</w:t>
            </w:r>
          </w:p>
        </w:tc>
        <w:tc>
          <w:tcPr>
            <w:tcW w:w="0" w:type="auto"/>
            <w:vAlign w:val="center"/>
            <w:hideMark/>
          </w:tcPr>
          <w:p w14:paraId="15DE6748" w14:textId="77777777" w:rsidR="005C238C" w:rsidRPr="004A4192" w:rsidRDefault="005C238C" w:rsidP="005061A1">
            <w:pPr>
              <w:jc w:val="both"/>
              <w:rPr>
                <w:rFonts w:ascii="Cambria" w:hAnsi="Cambria"/>
                <w:b/>
                <w:bCs/>
              </w:rPr>
            </w:pPr>
            <w:r w:rsidRPr="004A4192">
              <w:rPr>
                <w:rFonts w:ascii="Cambria" w:hAnsi="Cambria"/>
                <w:b/>
                <w:bCs/>
              </w:rPr>
              <w:t>Capacity</w:t>
            </w:r>
          </w:p>
        </w:tc>
      </w:tr>
      <w:tr w:rsidR="005C238C" w:rsidRPr="004A4192" w14:paraId="1E4327C3" w14:textId="77777777" w:rsidTr="005C238C">
        <w:trPr>
          <w:tblCellSpacing w:w="15" w:type="dxa"/>
        </w:trPr>
        <w:tc>
          <w:tcPr>
            <w:tcW w:w="0" w:type="auto"/>
            <w:vAlign w:val="center"/>
            <w:hideMark/>
          </w:tcPr>
          <w:p w14:paraId="2510AA18" w14:textId="77777777" w:rsidR="005C238C" w:rsidRPr="004A4192" w:rsidRDefault="005C238C" w:rsidP="005061A1">
            <w:pPr>
              <w:jc w:val="both"/>
              <w:rPr>
                <w:rFonts w:ascii="Cambria" w:hAnsi="Cambria"/>
              </w:rPr>
            </w:pPr>
            <w:r w:rsidRPr="004A4192">
              <w:rPr>
                <w:rFonts w:ascii="Cambria" w:hAnsi="Cambria"/>
              </w:rPr>
              <w:t>C-101</w:t>
            </w:r>
          </w:p>
        </w:tc>
        <w:tc>
          <w:tcPr>
            <w:tcW w:w="0" w:type="auto"/>
            <w:vAlign w:val="center"/>
            <w:hideMark/>
          </w:tcPr>
          <w:p w14:paraId="0B5A322A" w14:textId="77777777" w:rsidR="005C238C" w:rsidRPr="004A4192" w:rsidRDefault="005C238C" w:rsidP="005061A1">
            <w:pPr>
              <w:jc w:val="both"/>
              <w:rPr>
                <w:rFonts w:ascii="Cambria" w:hAnsi="Cambria"/>
              </w:rPr>
            </w:pPr>
            <w:r w:rsidRPr="004A4192">
              <w:rPr>
                <w:rFonts w:ascii="Cambria" w:hAnsi="Cambria"/>
              </w:rPr>
              <w:t>60</w:t>
            </w:r>
          </w:p>
        </w:tc>
      </w:tr>
      <w:tr w:rsidR="005C238C" w:rsidRPr="004A4192" w14:paraId="1D63D4A3" w14:textId="77777777" w:rsidTr="005C238C">
        <w:trPr>
          <w:tblCellSpacing w:w="15" w:type="dxa"/>
        </w:trPr>
        <w:tc>
          <w:tcPr>
            <w:tcW w:w="0" w:type="auto"/>
            <w:vAlign w:val="center"/>
            <w:hideMark/>
          </w:tcPr>
          <w:p w14:paraId="115927A7" w14:textId="77777777" w:rsidR="005C238C" w:rsidRPr="004A4192" w:rsidRDefault="005C238C" w:rsidP="005061A1">
            <w:pPr>
              <w:jc w:val="both"/>
              <w:rPr>
                <w:rFonts w:ascii="Cambria" w:hAnsi="Cambria"/>
              </w:rPr>
            </w:pPr>
            <w:r w:rsidRPr="004A4192">
              <w:rPr>
                <w:rFonts w:ascii="Cambria" w:hAnsi="Cambria"/>
              </w:rPr>
              <w:t>C-102</w:t>
            </w:r>
          </w:p>
        </w:tc>
        <w:tc>
          <w:tcPr>
            <w:tcW w:w="0" w:type="auto"/>
            <w:vAlign w:val="center"/>
            <w:hideMark/>
          </w:tcPr>
          <w:p w14:paraId="2452F3E8" w14:textId="77777777" w:rsidR="005C238C" w:rsidRPr="004A4192" w:rsidRDefault="005C238C" w:rsidP="005061A1">
            <w:pPr>
              <w:jc w:val="both"/>
              <w:rPr>
                <w:rFonts w:ascii="Cambria" w:hAnsi="Cambria"/>
              </w:rPr>
            </w:pPr>
            <w:r w:rsidRPr="004A4192">
              <w:rPr>
                <w:rFonts w:ascii="Cambria" w:hAnsi="Cambria"/>
              </w:rPr>
              <w:t>50</w:t>
            </w:r>
          </w:p>
        </w:tc>
      </w:tr>
      <w:tr w:rsidR="005C238C" w:rsidRPr="004A4192" w14:paraId="6B190098" w14:textId="77777777" w:rsidTr="005C238C">
        <w:trPr>
          <w:tblCellSpacing w:w="15" w:type="dxa"/>
        </w:trPr>
        <w:tc>
          <w:tcPr>
            <w:tcW w:w="0" w:type="auto"/>
            <w:vAlign w:val="center"/>
            <w:hideMark/>
          </w:tcPr>
          <w:p w14:paraId="19E14463" w14:textId="77777777" w:rsidR="005C238C" w:rsidRPr="004A4192" w:rsidRDefault="005C238C" w:rsidP="005061A1">
            <w:pPr>
              <w:jc w:val="both"/>
              <w:rPr>
                <w:rFonts w:ascii="Cambria" w:hAnsi="Cambria"/>
              </w:rPr>
            </w:pPr>
            <w:r w:rsidRPr="004A4192">
              <w:rPr>
                <w:rFonts w:ascii="Cambria" w:hAnsi="Cambria"/>
              </w:rPr>
              <w:t>C-103</w:t>
            </w:r>
          </w:p>
        </w:tc>
        <w:tc>
          <w:tcPr>
            <w:tcW w:w="0" w:type="auto"/>
            <w:vAlign w:val="center"/>
            <w:hideMark/>
          </w:tcPr>
          <w:p w14:paraId="72095544" w14:textId="77777777" w:rsidR="005C238C" w:rsidRPr="004A4192" w:rsidRDefault="005C238C" w:rsidP="005061A1">
            <w:pPr>
              <w:jc w:val="both"/>
              <w:rPr>
                <w:rFonts w:ascii="Cambria" w:hAnsi="Cambria"/>
              </w:rPr>
            </w:pPr>
            <w:r w:rsidRPr="004A4192">
              <w:rPr>
                <w:rFonts w:ascii="Cambria" w:hAnsi="Cambria"/>
              </w:rPr>
              <w:t>40</w:t>
            </w:r>
          </w:p>
        </w:tc>
      </w:tr>
    </w:tbl>
    <w:p w14:paraId="43EFAEB0" w14:textId="77777777" w:rsidR="00F0037E" w:rsidRPr="004A4192" w:rsidRDefault="00F0037E" w:rsidP="005061A1">
      <w:pPr>
        <w:jc w:val="both"/>
        <w:rPr>
          <w:rStyle w:val="Strong"/>
          <w:rFonts w:ascii="Cambria" w:hAnsi="Cambria"/>
          <w:bCs w:val="0"/>
          <w:sz w:val="24"/>
        </w:rPr>
      </w:pPr>
    </w:p>
    <w:p w14:paraId="3938C0D4" w14:textId="4A0BDB7A" w:rsidR="005C238C" w:rsidRPr="004A4192" w:rsidRDefault="005C238C" w:rsidP="005061A1">
      <w:pPr>
        <w:jc w:val="both"/>
        <w:rPr>
          <w:rFonts w:ascii="Cambria" w:hAnsi="Cambria"/>
          <w:sz w:val="24"/>
        </w:rPr>
      </w:pPr>
      <w:r w:rsidRPr="004A4192">
        <w:rPr>
          <w:rStyle w:val="Strong"/>
          <w:rFonts w:ascii="Cambria" w:hAnsi="Cambria"/>
          <w:bCs w:val="0"/>
          <w:sz w:val="24"/>
        </w:rPr>
        <w:t>Appendix B: Sample Student File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5"/>
        <w:gridCol w:w="1582"/>
      </w:tblGrid>
      <w:tr w:rsidR="005C238C" w:rsidRPr="004A4192" w14:paraId="0A2458C3" w14:textId="77777777" w:rsidTr="005C238C">
        <w:trPr>
          <w:tblHeader/>
          <w:tblCellSpacing w:w="15" w:type="dxa"/>
        </w:trPr>
        <w:tc>
          <w:tcPr>
            <w:tcW w:w="0" w:type="auto"/>
            <w:vAlign w:val="center"/>
            <w:hideMark/>
          </w:tcPr>
          <w:p w14:paraId="514A575C" w14:textId="77777777" w:rsidR="005C238C" w:rsidRPr="004A4192" w:rsidRDefault="005C238C" w:rsidP="005061A1">
            <w:pPr>
              <w:jc w:val="both"/>
              <w:rPr>
                <w:rFonts w:ascii="Cambria" w:hAnsi="Cambria"/>
                <w:b/>
                <w:bCs/>
              </w:rPr>
            </w:pPr>
            <w:r w:rsidRPr="004A4192">
              <w:rPr>
                <w:rFonts w:ascii="Cambria" w:hAnsi="Cambria"/>
                <w:b/>
                <w:bCs/>
              </w:rPr>
              <w:t>Branch</w:t>
            </w:r>
          </w:p>
        </w:tc>
        <w:tc>
          <w:tcPr>
            <w:tcW w:w="0" w:type="auto"/>
            <w:vAlign w:val="center"/>
            <w:hideMark/>
          </w:tcPr>
          <w:p w14:paraId="2C06562A" w14:textId="77777777" w:rsidR="005C238C" w:rsidRPr="004A4192" w:rsidRDefault="005C238C" w:rsidP="005061A1">
            <w:pPr>
              <w:jc w:val="both"/>
              <w:rPr>
                <w:rFonts w:ascii="Cambria" w:hAnsi="Cambria"/>
                <w:b/>
                <w:bCs/>
              </w:rPr>
            </w:pPr>
            <w:r w:rsidRPr="004A4192">
              <w:rPr>
                <w:rFonts w:ascii="Cambria" w:hAnsi="Cambria"/>
                <w:b/>
                <w:bCs/>
              </w:rPr>
              <w:t>No. of Students</w:t>
            </w:r>
          </w:p>
        </w:tc>
      </w:tr>
      <w:tr w:rsidR="005C238C" w:rsidRPr="004A4192" w14:paraId="08C6771C" w14:textId="77777777" w:rsidTr="005C238C">
        <w:trPr>
          <w:tblCellSpacing w:w="15" w:type="dxa"/>
        </w:trPr>
        <w:tc>
          <w:tcPr>
            <w:tcW w:w="0" w:type="auto"/>
            <w:vAlign w:val="center"/>
            <w:hideMark/>
          </w:tcPr>
          <w:p w14:paraId="2F6DD99A" w14:textId="77777777" w:rsidR="005C238C" w:rsidRPr="004A4192" w:rsidRDefault="005C238C" w:rsidP="005061A1">
            <w:pPr>
              <w:jc w:val="both"/>
              <w:rPr>
                <w:rFonts w:ascii="Cambria" w:hAnsi="Cambria"/>
              </w:rPr>
            </w:pPr>
            <w:r w:rsidRPr="004A4192">
              <w:rPr>
                <w:rFonts w:ascii="Cambria" w:hAnsi="Cambria"/>
              </w:rPr>
              <w:t>CE-A</w:t>
            </w:r>
          </w:p>
        </w:tc>
        <w:tc>
          <w:tcPr>
            <w:tcW w:w="0" w:type="auto"/>
            <w:vAlign w:val="center"/>
            <w:hideMark/>
          </w:tcPr>
          <w:p w14:paraId="2441BB98" w14:textId="77777777" w:rsidR="005C238C" w:rsidRPr="004A4192" w:rsidRDefault="005C238C" w:rsidP="005061A1">
            <w:pPr>
              <w:jc w:val="both"/>
              <w:rPr>
                <w:rFonts w:ascii="Cambria" w:hAnsi="Cambria"/>
              </w:rPr>
            </w:pPr>
            <w:r w:rsidRPr="004A4192">
              <w:rPr>
                <w:rFonts w:ascii="Cambria" w:hAnsi="Cambria"/>
              </w:rPr>
              <w:t>60</w:t>
            </w:r>
          </w:p>
        </w:tc>
      </w:tr>
      <w:tr w:rsidR="005C238C" w:rsidRPr="004A4192" w14:paraId="48B2705F" w14:textId="77777777" w:rsidTr="005C238C">
        <w:trPr>
          <w:tblCellSpacing w:w="15" w:type="dxa"/>
        </w:trPr>
        <w:tc>
          <w:tcPr>
            <w:tcW w:w="0" w:type="auto"/>
            <w:vAlign w:val="center"/>
            <w:hideMark/>
          </w:tcPr>
          <w:p w14:paraId="40D42C30" w14:textId="77777777" w:rsidR="005C238C" w:rsidRPr="004A4192" w:rsidRDefault="005C238C" w:rsidP="005061A1">
            <w:pPr>
              <w:jc w:val="both"/>
              <w:rPr>
                <w:rFonts w:ascii="Cambria" w:hAnsi="Cambria"/>
              </w:rPr>
            </w:pPr>
            <w:r w:rsidRPr="004A4192">
              <w:rPr>
                <w:rFonts w:ascii="Cambria" w:hAnsi="Cambria"/>
              </w:rPr>
              <w:t>CE-B</w:t>
            </w:r>
          </w:p>
        </w:tc>
        <w:tc>
          <w:tcPr>
            <w:tcW w:w="0" w:type="auto"/>
            <w:vAlign w:val="center"/>
            <w:hideMark/>
          </w:tcPr>
          <w:p w14:paraId="26AFFE10" w14:textId="77777777" w:rsidR="005C238C" w:rsidRPr="004A4192" w:rsidRDefault="005C238C" w:rsidP="005061A1">
            <w:pPr>
              <w:jc w:val="both"/>
              <w:rPr>
                <w:rFonts w:ascii="Cambria" w:hAnsi="Cambria"/>
              </w:rPr>
            </w:pPr>
            <w:r w:rsidRPr="004A4192">
              <w:rPr>
                <w:rFonts w:ascii="Cambria" w:hAnsi="Cambria"/>
              </w:rPr>
              <w:t>60</w:t>
            </w:r>
          </w:p>
        </w:tc>
      </w:tr>
      <w:tr w:rsidR="005C238C" w:rsidRPr="004A4192" w14:paraId="0E105648" w14:textId="77777777" w:rsidTr="005C238C">
        <w:trPr>
          <w:tblCellSpacing w:w="15" w:type="dxa"/>
        </w:trPr>
        <w:tc>
          <w:tcPr>
            <w:tcW w:w="0" w:type="auto"/>
            <w:vAlign w:val="center"/>
            <w:hideMark/>
          </w:tcPr>
          <w:p w14:paraId="008DCE13" w14:textId="77777777" w:rsidR="005C238C" w:rsidRPr="004A4192" w:rsidRDefault="005C238C" w:rsidP="005061A1">
            <w:pPr>
              <w:jc w:val="both"/>
              <w:rPr>
                <w:rFonts w:ascii="Cambria" w:hAnsi="Cambria"/>
              </w:rPr>
            </w:pPr>
            <w:r w:rsidRPr="004A4192">
              <w:rPr>
                <w:rFonts w:ascii="Cambria" w:hAnsi="Cambria"/>
              </w:rPr>
              <w:t>IT-A</w:t>
            </w:r>
          </w:p>
        </w:tc>
        <w:tc>
          <w:tcPr>
            <w:tcW w:w="0" w:type="auto"/>
            <w:vAlign w:val="center"/>
            <w:hideMark/>
          </w:tcPr>
          <w:p w14:paraId="5B274F0C" w14:textId="77777777" w:rsidR="005C238C" w:rsidRPr="004A4192" w:rsidRDefault="005C238C" w:rsidP="005061A1">
            <w:pPr>
              <w:jc w:val="both"/>
              <w:rPr>
                <w:rFonts w:ascii="Cambria" w:hAnsi="Cambria"/>
              </w:rPr>
            </w:pPr>
            <w:r w:rsidRPr="004A4192">
              <w:rPr>
                <w:rFonts w:ascii="Cambria" w:hAnsi="Cambria"/>
              </w:rPr>
              <w:t>40</w:t>
            </w:r>
          </w:p>
        </w:tc>
      </w:tr>
      <w:tr w:rsidR="005C238C" w:rsidRPr="004A4192" w14:paraId="32ACE2F6" w14:textId="77777777" w:rsidTr="005C238C">
        <w:trPr>
          <w:tblCellSpacing w:w="15" w:type="dxa"/>
        </w:trPr>
        <w:tc>
          <w:tcPr>
            <w:tcW w:w="0" w:type="auto"/>
            <w:vAlign w:val="center"/>
            <w:hideMark/>
          </w:tcPr>
          <w:p w14:paraId="23CABBB5" w14:textId="77777777" w:rsidR="005C238C" w:rsidRPr="004A4192" w:rsidRDefault="005C238C" w:rsidP="005061A1">
            <w:pPr>
              <w:jc w:val="both"/>
              <w:rPr>
                <w:rFonts w:ascii="Cambria" w:hAnsi="Cambria"/>
              </w:rPr>
            </w:pPr>
            <w:r w:rsidRPr="004A4192">
              <w:rPr>
                <w:rFonts w:ascii="Cambria" w:hAnsi="Cambria"/>
              </w:rPr>
              <w:t>ME-A</w:t>
            </w:r>
          </w:p>
        </w:tc>
        <w:tc>
          <w:tcPr>
            <w:tcW w:w="0" w:type="auto"/>
            <w:vAlign w:val="center"/>
            <w:hideMark/>
          </w:tcPr>
          <w:p w14:paraId="338FE765" w14:textId="77777777" w:rsidR="005C238C" w:rsidRPr="004A4192" w:rsidRDefault="005C238C" w:rsidP="005061A1">
            <w:pPr>
              <w:jc w:val="both"/>
              <w:rPr>
                <w:rFonts w:ascii="Cambria" w:hAnsi="Cambria"/>
              </w:rPr>
            </w:pPr>
            <w:r w:rsidRPr="004A4192">
              <w:rPr>
                <w:rFonts w:ascii="Cambria" w:hAnsi="Cambria"/>
              </w:rPr>
              <w:t>35</w:t>
            </w:r>
          </w:p>
        </w:tc>
      </w:tr>
    </w:tbl>
    <w:p w14:paraId="582CCEF1" w14:textId="77777777" w:rsidR="00F0037E" w:rsidRPr="004A4192" w:rsidRDefault="00F0037E" w:rsidP="005061A1">
      <w:pPr>
        <w:jc w:val="both"/>
        <w:rPr>
          <w:rStyle w:val="Strong"/>
          <w:rFonts w:ascii="Cambria" w:hAnsi="Cambria"/>
          <w:bCs w:val="0"/>
          <w:sz w:val="24"/>
        </w:rPr>
      </w:pPr>
    </w:p>
    <w:p w14:paraId="2D8BC5F8" w14:textId="755BA744" w:rsidR="005C238C" w:rsidRPr="004A4192" w:rsidRDefault="005C238C" w:rsidP="005061A1">
      <w:pPr>
        <w:jc w:val="both"/>
        <w:rPr>
          <w:rFonts w:ascii="Cambria" w:hAnsi="Cambria"/>
          <w:sz w:val="24"/>
        </w:rPr>
      </w:pPr>
      <w:r w:rsidRPr="004A4192">
        <w:rPr>
          <w:rStyle w:val="Strong"/>
          <w:rFonts w:ascii="Cambria" w:hAnsi="Cambria"/>
          <w:bCs w:val="0"/>
          <w:sz w:val="24"/>
        </w:rPr>
        <w:t>Appendix C: System Architecture Diagram</w:t>
      </w:r>
    </w:p>
    <w:p w14:paraId="66368353" w14:textId="77777777" w:rsidR="005C238C" w:rsidRPr="004A4192" w:rsidRDefault="005C238C" w:rsidP="005061A1">
      <w:pPr>
        <w:pStyle w:val="NormalWeb"/>
        <w:jc w:val="both"/>
        <w:rPr>
          <w:rFonts w:ascii="Cambria" w:hAnsi="Cambria"/>
        </w:rPr>
      </w:pPr>
      <w:r w:rsidRPr="004A4192">
        <w:rPr>
          <w:rFonts w:ascii="Cambria" w:hAnsi="Cambria"/>
        </w:rPr>
        <w:t>(In the report, include your architecture diagram if available.)</w:t>
      </w:r>
    </w:p>
    <w:p w14:paraId="5458E4E3" w14:textId="77777777" w:rsidR="005C238C" w:rsidRPr="004A4192" w:rsidRDefault="005C238C" w:rsidP="005061A1">
      <w:pPr>
        <w:jc w:val="both"/>
        <w:rPr>
          <w:rFonts w:ascii="Cambria" w:hAnsi="Cambria"/>
          <w:sz w:val="24"/>
        </w:rPr>
      </w:pPr>
      <w:r w:rsidRPr="004A4192">
        <w:rPr>
          <w:rStyle w:val="Strong"/>
          <w:rFonts w:ascii="Cambria" w:hAnsi="Cambria"/>
          <w:bCs w:val="0"/>
          <w:sz w:val="24"/>
        </w:rPr>
        <w:t>Appendix D: Screenshot of Web Interface</w:t>
      </w:r>
    </w:p>
    <w:p w14:paraId="7151BB38" w14:textId="77777777" w:rsidR="005C238C" w:rsidRPr="004A4192" w:rsidRDefault="005C238C" w:rsidP="005061A1">
      <w:pPr>
        <w:pStyle w:val="NormalWeb"/>
        <w:numPr>
          <w:ilvl w:val="0"/>
          <w:numId w:val="76"/>
        </w:numPr>
        <w:jc w:val="both"/>
        <w:rPr>
          <w:rFonts w:ascii="Cambria" w:hAnsi="Cambria"/>
        </w:rPr>
      </w:pPr>
      <w:r w:rsidRPr="004A4192">
        <w:rPr>
          <w:rFonts w:ascii="Cambria" w:hAnsi="Cambria"/>
        </w:rPr>
        <w:t>Upload page</w:t>
      </w:r>
    </w:p>
    <w:p w14:paraId="67883C9E" w14:textId="77777777" w:rsidR="005C238C" w:rsidRPr="004A4192" w:rsidRDefault="005C238C" w:rsidP="005061A1">
      <w:pPr>
        <w:pStyle w:val="NormalWeb"/>
        <w:numPr>
          <w:ilvl w:val="0"/>
          <w:numId w:val="76"/>
        </w:numPr>
        <w:jc w:val="both"/>
        <w:rPr>
          <w:rFonts w:ascii="Cambria" w:hAnsi="Cambria"/>
        </w:rPr>
      </w:pPr>
      <w:r w:rsidRPr="004A4192">
        <w:rPr>
          <w:rFonts w:ascii="Cambria" w:hAnsi="Cambria"/>
        </w:rPr>
        <w:t>File validation messages</w:t>
      </w:r>
    </w:p>
    <w:p w14:paraId="708A5B2D" w14:textId="77777777" w:rsidR="005C238C" w:rsidRPr="004A4192" w:rsidRDefault="005C238C" w:rsidP="005061A1">
      <w:pPr>
        <w:pStyle w:val="NormalWeb"/>
        <w:numPr>
          <w:ilvl w:val="0"/>
          <w:numId w:val="76"/>
        </w:numPr>
        <w:jc w:val="both"/>
        <w:rPr>
          <w:rFonts w:ascii="Cambria" w:hAnsi="Cambria"/>
        </w:rPr>
      </w:pPr>
      <w:r w:rsidRPr="004A4192">
        <w:rPr>
          <w:rFonts w:ascii="Cambria" w:hAnsi="Cambria"/>
        </w:rPr>
        <w:t>Download page</w:t>
      </w:r>
    </w:p>
    <w:p w14:paraId="06D8CF21" w14:textId="77777777" w:rsidR="005C238C" w:rsidRPr="004A4192" w:rsidRDefault="005C238C" w:rsidP="005061A1">
      <w:pPr>
        <w:jc w:val="both"/>
        <w:rPr>
          <w:rFonts w:ascii="Cambria" w:hAnsi="Cambria"/>
          <w:sz w:val="24"/>
        </w:rPr>
      </w:pPr>
      <w:r w:rsidRPr="004A4192">
        <w:rPr>
          <w:rStyle w:val="Strong"/>
          <w:rFonts w:ascii="Cambria" w:hAnsi="Cambria"/>
          <w:bCs w:val="0"/>
          <w:sz w:val="24"/>
        </w:rPr>
        <w:t>Appendix E: Test Case Sheets</w:t>
      </w:r>
    </w:p>
    <w:p w14:paraId="468EC92E" w14:textId="77777777" w:rsidR="005C238C" w:rsidRPr="004A4192" w:rsidRDefault="005C238C" w:rsidP="005061A1">
      <w:pPr>
        <w:pStyle w:val="NormalWeb"/>
        <w:numPr>
          <w:ilvl w:val="0"/>
          <w:numId w:val="77"/>
        </w:numPr>
        <w:jc w:val="both"/>
        <w:rPr>
          <w:rFonts w:ascii="Cambria" w:hAnsi="Cambria"/>
        </w:rPr>
      </w:pPr>
      <w:r w:rsidRPr="004A4192">
        <w:rPr>
          <w:rFonts w:ascii="Cambria" w:hAnsi="Cambria"/>
        </w:rPr>
        <w:t>Unit testing sheets</w:t>
      </w:r>
    </w:p>
    <w:p w14:paraId="6EC8B948" w14:textId="77777777" w:rsidR="005C238C" w:rsidRPr="004A4192" w:rsidRDefault="005C238C" w:rsidP="005061A1">
      <w:pPr>
        <w:pStyle w:val="NormalWeb"/>
        <w:numPr>
          <w:ilvl w:val="0"/>
          <w:numId w:val="77"/>
        </w:numPr>
        <w:jc w:val="both"/>
        <w:rPr>
          <w:rFonts w:ascii="Cambria" w:hAnsi="Cambria"/>
        </w:rPr>
      </w:pPr>
      <w:r w:rsidRPr="004A4192">
        <w:rPr>
          <w:rFonts w:ascii="Cambria" w:hAnsi="Cambria"/>
        </w:rPr>
        <w:t>Integration testing logs</w:t>
      </w:r>
    </w:p>
    <w:p w14:paraId="2578FB9D" w14:textId="19649520" w:rsidR="005C238C" w:rsidRPr="004A4192" w:rsidRDefault="005C238C" w:rsidP="005061A1">
      <w:pPr>
        <w:pStyle w:val="NormalWeb"/>
        <w:numPr>
          <w:ilvl w:val="0"/>
          <w:numId w:val="77"/>
        </w:numPr>
        <w:jc w:val="both"/>
        <w:rPr>
          <w:rFonts w:ascii="Cambria" w:hAnsi="Cambria"/>
        </w:rPr>
      </w:pPr>
      <w:r w:rsidRPr="004A4192">
        <w:rPr>
          <w:rFonts w:ascii="Cambria" w:hAnsi="Cambria"/>
        </w:rPr>
        <w:t>Excel output validation sheets</w:t>
      </w:r>
    </w:p>
    <w:p w14:paraId="65988715" w14:textId="77777777" w:rsidR="00F0037E" w:rsidRPr="004A4192" w:rsidRDefault="00F0037E" w:rsidP="00867BFE">
      <w:pPr>
        <w:pStyle w:val="NormalWeb"/>
        <w:rPr>
          <w:rFonts w:ascii="Cambria" w:hAnsi="Cambria"/>
        </w:rPr>
      </w:pPr>
    </w:p>
    <w:p w14:paraId="28E9FE78" w14:textId="77777777" w:rsidR="004812C6" w:rsidRDefault="004812C6" w:rsidP="004812C6">
      <w:pPr>
        <w:pStyle w:val="Normal1"/>
        <w:widowControl w:val="0"/>
        <w:pBdr>
          <w:top w:val="nil"/>
          <w:left w:val="nil"/>
          <w:bottom w:val="single" w:sz="4" w:space="1" w:color="auto"/>
          <w:right w:val="nil"/>
          <w:between w:val="nil"/>
        </w:pBdr>
        <w:spacing w:line="360" w:lineRule="auto"/>
        <w:ind w:right="96" w:firstLine="1"/>
        <w:contextualSpacing/>
        <w:jc w:val="center"/>
        <w:rPr>
          <w:rFonts w:ascii="Cambria" w:hAnsi="Cambria" w:cs="Times New Roman"/>
          <w:b/>
          <w:color w:val="000000"/>
          <w:sz w:val="32"/>
          <w:szCs w:val="32"/>
        </w:rPr>
      </w:pPr>
      <w:bookmarkStart w:id="58" w:name="_Toc225587542"/>
    </w:p>
    <w:p w14:paraId="7CAC924F" w14:textId="552998C7" w:rsidR="004812C6" w:rsidRPr="004A4192" w:rsidRDefault="004812C6" w:rsidP="004812C6">
      <w:pPr>
        <w:pStyle w:val="Normal1"/>
        <w:widowControl w:val="0"/>
        <w:pBdr>
          <w:top w:val="nil"/>
          <w:left w:val="nil"/>
          <w:bottom w:val="single" w:sz="4" w:space="1" w:color="auto"/>
          <w:right w:val="nil"/>
          <w:between w:val="nil"/>
        </w:pBdr>
        <w:spacing w:line="360" w:lineRule="auto"/>
        <w:ind w:right="96" w:firstLine="1"/>
        <w:contextualSpacing/>
        <w:jc w:val="center"/>
        <w:rPr>
          <w:rFonts w:ascii="Cambria" w:hAnsi="Cambria" w:cs="Times New Roman"/>
          <w:b/>
          <w:color w:val="000000"/>
          <w:sz w:val="32"/>
          <w:szCs w:val="32"/>
        </w:rPr>
      </w:pPr>
      <w:r>
        <w:rPr>
          <w:rFonts w:ascii="Cambria" w:hAnsi="Cambria" w:cs="Times New Roman"/>
          <w:b/>
          <w:color w:val="000000"/>
          <w:sz w:val="32"/>
          <w:szCs w:val="32"/>
        </w:rPr>
        <w:lastRenderedPageBreak/>
        <w:t>Glossary</w:t>
      </w:r>
    </w:p>
    <w:p w14:paraId="0375D90A" w14:textId="77777777" w:rsidR="004812C6" w:rsidRPr="003F6EB7" w:rsidRDefault="004812C6" w:rsidP="004812C6">
      <w:pPr>
        <w:pStyle w:val="Normal1"/>
      </w:pPr>
    </w:p>
    <w:bookmarkEnd w:id="58"/>
    <w:p w14:paraId="508849A4" w14:textId="77777777" w:rsidR="005C238C" w:rsidRPr="004A4192" w:rsidRDefault="005C238C" w:rsidP="00867BFE">
      <w:pPr>
        <w:pStyle w:val="NormalWeb"/>
        <w:jc w:val="both"/>
        <w:rPr>
          <w:rFonts w:ascii="Cambria" w:hAnsi="Cambria"/>
        </w:rPr>
      </w:pPr>
      <w:r w:rsidRPr="004A4192">
        <w:rPr>
          <w:rFonts w:ascii="Cambria" w:hAnsi="Cambria"/>
        </w:rPr>
        <w:t>This glossary consolidates all key technical and domain-specific terms used throughout the project. It enables stakeholders, evaluators, and future developers to align on a common vocabulary and ensures seamless knowledge transfer.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4"/>
        <w:gridCol w:w="7763"/>
      </w:tblGrid>
      <w:tr w:rsidR="005C238C" w:rsidRPr="004A4192" w14:paraId="0048A468" w14:textId="77777777" w:rsidTr="005C238C">
        <w:trPr>
          <w:tblHeader/>
          <w:tblCellSpacing w:w="15" w:type="dxa"/>
        </w:trPr>
        <w:tc>
          <w:tcPr>
            <w:tcW w:w="0" w:type="auto"/>
            <w:vAlign w:val="center"/>
            <w:hideMark/>
          </w:tcPr>
          <w:p w14:paraId="3AD3AD48" w14:textId="77777777" w:rsidR="005C238C" w:rsidRPr="004A4192" w:rsidRDefault="005C238C" w:rsidP="00867BFE">
            <w:pPr>
              <w:spacing w:after="0" w:line="360" w:lineRule="auto"/>
              <w:jc w:val="both"/>
              <w:rPr>
                <w:rFonts w:ascii="Cambria" w:eastAsia="Times New Roman" w:hAnsi="Cambria" w:cs="Times New Roman"/>
                <w:b/>
                <w:bCs/>
                <w:sz w:val="24"/>
                <w:szCs w:val="24"/>
                <w:lang w:val="en-IN" w:eastAsia="en-IN"/>
              </w:rPr>
            </w:pPr>
            <w:r w:rsidRPr="004A4192">
              <w:rPr>
                <w:rFonts w:ascii="Cambria" w:eastAsia="Times New Roman" w:hAnsi="Cambria" w:cs="Times New Roman"/>
                <w:b/>
                <w:bCs/>
                <w:sz w:val="24"/>
                <w:szCs w:val="24"/>
                <w:lang w:val="en-IN" w:eastAsia="en-IN"/>
              </w:rPr>
              <w:t>Term</w:t>
            </w:r>
          </w:p>
        </w:tc>
        <w:tc>
          <w:tcPr>
            <w:tcW w:w="0" w:type="auto"/>
            <w:vAlign w:val="center"/>
            <w:hideMark/>
          </w:tcPr>
          <w:p w14:paraId="65AB8636" w14:textId="77777777" w:rsidR="005C238C" w:rsidRPr="004A4192" w:rsidRDefault="005C238C" w:rsidP="00867BFE">
            <w:pPr>
              <w:spacing w:after="0" w:line="360" w:lineRule="auto"/>
              <w:jc w:val="both"/>
              <w:rPr>
                <w:rFonts w:ascii="Cambria" w:eastAsia="Times New Roman" w:hAnsi="Cambria" w:cs="Times New Roman"/>
                <w:b/>
                <w:bCs/>
                <w:sz w:val="24"/>
                <w:szCs w:val="24"/>
                <w:lang w:val="en-IN" w:eastAsia="en-IN"/>
              </w:rPr>
            </w:pPr>
            <w:r w:rsidRPr="004A4192">
              <w:rPr>
                <w:rFonts w:ascii="Cambria" w:eastAsia="Times New Roman" w:hAnsi="Cambria" w:cs="Times New Roman"/>
                <w:b/>
                <w:bCs/>
                <w:sz w:val="24"/>
                <w:szCs w:val="24"/>
                <w:lang w:val="en-IN" w:eastAsia="en-IN"/>
              </w:rPr>
              <w:t>Definition</w:t>
            </w:r>
          </w:p>
        </w:tc>
      </w:tr>
      <w:tr w:rsidR="005C238C" w:rsidRPr="004A4192" w14:paraId="57477CBA" w14:textId="77777777" w:rsidTr="005C238C">
        <w:trPr>
          <w:tblCellSpacing w:w="15" w:type="dxa"/>
        </w:trPr>
        <w:tc>
          <w:tcPr>
            <w:tcW w:w="0" w:type="auto"/>
            <w:vAlign w:val="center"/>
            <w:hideMark/>
          </w:tcPr>
          <w:p w14:paraId="7DD7D4A3" w14:textId="77777777" w:rsidR="005C238C" w:rsidRPr="004A4192" w:rsidRDefault="005C238C" w:rsidP="00867BFE">
            <w:pPr>
              <w:spacing w:after="0" w:line="360" w:lineRule="auto"/>
              <w:jc w:val="both"/>
              <w:rPr>
                <w:rFonts w:ascii="Cambria" w:eastAsia="Times New Roman" w:hAnsi="Cambria" w:cs="Times New Roman"/>
                <w:sz w:val="24"/>
                <w:szCs w:val="24"/>
                <w:lang w:val="en-IN" w:eastAsia="en-IN"/>
              </w:rPr>
            </w:pPr>
            <w:r w:rsidRPr="004A4192">
              <w:rPr>
                <w:rFonts w:ascii="Cambria" w:eastAsia="Times New Roman" w:hAnsi="Cambria" w:cs="Times New Roman"/>
                <w:b/>
                <w:bCs/>
                <w:sz w:val="24"/>
                <w:szCs w:val="24"/>
                <w:lang w:val="en-IN" w:eastAsia="en-IN"/>
              </w:rPr>
              <w:t>Seating Allocation</w:t>
            </w:r>
          </w:p>
        </w:tc>
        <w:tc>
          <w:tcPr>
            <w:tcW w:w="0" w:type="auto"/>
            <w:vAlign w:val="center"/>
            <w:hideMark/>
          </w:tcPr>
          <w:p w14:paraId="5C056D85" w14:textId="77777777" w:rsidR="005C238C" w:rsidRPr="004A4192" w:rsidRDefault="005C238C" w:rsidP="00867BFE">
            <w:pPr>
              <w:spacing w:after="0" w:line="360" w:lineRule="auto"/>
              <w:jc w:val="both"/>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Automated arrangement of students into classrooms based on predefined rules.</w:t>
            </w:r>
          </w:p>
        </w:tc>
      </w:tr>
      <w:tr w:rsidR="005C238C" w:rsidRPr="004A4192" w14:paraId="0024AC14" w14:textId="77777777" w:rsidTr="005C238C">
        <w:trPr>
          <w:tblCellSpacing w:w="15" w:type="dxa"/>
        </w:trPr>
        <w:tc>
          <w:tcPr>
            <w:tcW w:w="0" w:type="auto"/>
            <w:vAlign w:val="center"/>
            <w:hideMark/>
          </w:tcPr>
          <w:p w14:paraId="6C88DD9C" w14:textId="77777777" w:rsidR="005C238C" w:rsidRPr="004A4192" w:rsidRDefault="005C238C" w:rsidP="00867BFE">
            <w:pPr>
              <w:spacing w:after="0" w:line="360" w:lineRule="auto"/>
              <w:jc w:val="both"/>
              <w:rPr>
                <w:rFonts w:ascii="Cambria" w:eastAsia="Times New Roman" w:hAnsi="Cambria" w:cs="Times New Roman"/>
                <w:sz w:val="24"/>
                <w:szCs w:val="24"/>
                <w:lang w:val="en-IN" w:eastAsia="en-IN"/>
              </w:rPr>
            </w:pPr>
            <w:r w:rsidRPr="004A4192">
              <w:rPr>
                <w:rFonts w:ascii="Cambria" w:eastAsia="Times New Roman" w:hAnsi="Cambria" w:cs="Times New Roman"/>
                <w:b/>
                <w:bCs/>
                <w:sz w:val="24"/>
                <w:szCs w:val="24"/>
                <w:lang w:val="en-IN" w:eastAsia="en-IN"/>
              </w:rPr>
              <w:t>Branch</w:t>
            </w:r>
          </w:p>
        </w:tc>
        <w:tc>
          <w:tcPr>
            <w:tcW w:w="0" w:type="auto"/>
            <w:vAlign w:val="center"/>
            <w:hideMark/>
          </w:tcPr>
          <w:p w14:paraId="59AA950B" w14:textId="77777777" w:rsidR="005C238C" w:rsidRPr="004A4192" w:rsidRDefault="005C238C" w:rsidP="00867BFE">
            <w:pPr>
              <w:spacing w:after="0" w:line="360" w:lineRule="auto"/>
              <w:jc w:val="both"/>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Academic department or specialization of students.</w:t>
            </w:r>
          </w:p>
        </w:tc>
      </w:tr>
      <w:tr w:rsidR="005C238C" w:rsidRPr="004A4192" w14:paraId="7BA49C8F" w14:textId="77777777" w:rsidTr="005C238C">
        <w:trPr>
          <w:tblCellSpacing w:w="15" w:type="dxa"/>
        </w:trPr>
        <w:tc>
          <w:tcPr>
            <w:tcW w:w="0" w:type="auto"/>
            <w:vAlign w:val="center"/>
            <w:hideMark/>
          </w:tcPr>
          <w:p w14:paraId="19EA3005" w14:textId="77777777" w:rsidR="005C238C" w:rsidRPr="004A4192" w:rsidRDefault="005C238C" w:rsidP="00867BFE">
            <w:pPr>
              <w:spacing w:after="0" w:line="360" w:lineRule="auto"/>
              <w:jc w:val="both"/>
              <w:rPr>
                <w:rFonts w:ascii="Cambria" w:eastAsia="Times New Roman" w:hAnsi="Cambria" w:cs="Times New Roman"/>
                <w:sz w:val="24"/>
                <w:szCs w:val="24"/>
                <w:lang w:val="en-IN" w:eastAsia="en-IN"/>
              </w:rPr>
            </w:pPr>
            <w:r w:rsidRPr="004A4192">
              <w:rPr>
                <w:rFonts w:ascii="Cambria" w:eastAsia="Times New Roman" w:hAnsi="Cambria" w:cs="Times New Roman"/>
                <w:b/>
                <w:bCs/>
                <w:sz w:val="24"/>
                <w:szCs w:val="24"/>
                <w:lang w:val="en-IN" w:eastAsia="en-IN"/>
              </w:rPr>
              <w:t>Capacity</w:t>
            </w:r>
          </w:p>
        </w:tc>
        <w:tc>
          <w:tcPr>
            <w:tcW w:w="0" w:type="auto"/>
            <w:vAlign w:val="center"/>
            <w:hideMark/>
          </w:tcPr>
          <w:p w14:paraId="4840DE7F" w14:textId="77777777" w:rsidR="005C238C" w:rsidRPr="004A4192" w:rsidRDefault="005C238C" w:rsidP="00867BFE">
            <w:pPr>
              <w:spacing w:after="0" w:line="360" w:lineRule="auto"/>
              <w:jc w:val="both"/>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Maximum number of students a classroom can accommodate.</w:t>
            </w:r>
          </w:p>
        </w:tc>
      </w:tr>
      <w:tr w:rsidR="005C238C" w:rsidRPr="004A4192" w14:paraId="1B6BA17C" w14:textId="77777777" w:rsidTr="005C238C">
        <w:trPr>
          <w:tblCellSpacing w:w="15" w:type="dxa"/>
        </w:trPr>
        <w:tc>
          <w:tcPr>
            <w:tcW w:w="0" w:type="auto"/>
            <w:vAlign w:val="center"/>
            <w:hideMark/>
          </w:tcPr>
          <w:p w14:paraId="751717FA" w14:textId="77777777" w:rsidR="005C238C" w:rsidRPr="004A4192" w:rsidRDefault="005C238C" w:rsidP="00867BFE">
            <w:pPr>
              <w:spacing w:after="0" w:line="360" w:lineRule="auto"/>
              <w:jc w:val="both"/>
              <w:rPr>
                <w:rFonts w:ascii="Cambria" w:eastAsia="Times New Roman" w:hAnsi="Cambria" w:cs="Times New Roman"/>
                <w:sz w:val="24"/>
                <w:szCs w:val="24"/>
                <w:lang w:val="en-IN" w:eastAsia="en-IN"/>
              </w:rPr>
            </w:pPr>
            <w:r w:rsidRPr="004A4192">
              <w:rPr>
                <w:rFonts w:ascii="Cambria" w:eastAsia="Times New Roman" w:hAnsi="Cambria" w:cs="Times New Roman"/>
                <w:b/>
                <w:bCs/>
                <w:sz w:val="24"/>
                <w:szCs w:val="24"/>
                <w:lang w:val="en-IN" w:eastAsia="en-IN"/>
              </w:rPr>
              <w:t>Block</w:t>
            </w:r>
          </w:p>
        </w:tc>
        <w:tc>
          <w:tcPr>
            <w:tcW w:w="0" w:type="auto"/>
            <w:vAlign w:val="center"/>
            <w:hideMark/>
          </w:tcPr>
          <w:p w14:paraId="11FFBFBE" w14:textId="77777777" w:rsidR="005C238C" w:rsidRPr="004A4192" w:rsidRDefault="005C238C" w:rsidP="00867BFE">
            <w:pPr>
              <w:spacing w:after="0" w:line="360" w:lineRule="auto"/>
              <w:jc w:val="both"/>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Grouping of students from the same branch within a room.</w:t>
            </w:r>
          </w:p>
        </w:tc>
      </w:tr>
      <w:tr w:rsidR="005C238C" w:rsidRPr="004A4192" w14:paraId="456E39C4" w14:textId="77777777" w:rsidTr="005C238C">
        <w:trPr>
          <w:tblCellSpacing w:w="15" w:type="dxa"/>
        </w:trPr>
        <w:tc>
          <w:tcPr>
            <w:tcW w:w="0" w:type="auto"/>
            <w:vAlign w:val="center"/>
            <w:hideMark/>
          </w:tcPr>
          <w:p w14:paraId="0B1ED423" w14:textId="77777777" w:rsidR="005C238C" w:rsidRPr="004A4192" w:rsidRDefault="005C238C" w:rsidP="00867BFE">
            <w:pPr>
              <w:spacing w:after="0" w:line="360" w:lineRule="auto"/>
              <w:jc w:val="both"/>
              <w:rPr>
                <w:rFonts w:ascii="Cambria" w:eastAsia="Times New Roman" w:hAnsi="Cambria" w:cs="Times New Roman"/>
                <w:sz w:val="24"/>
                <w:szCs w:val="24"/>
                <w:lang w:val="en-IN" w:eastAsia="en-IN"/>
              </w:rPr>
            </w:pPr>
            <w:r w:rsidRPr="004A4192">
              <w:rPr>
                <w:rFonts w:ascii="Cambria" w:eastAsia="Times New Roman" w:hAnsi="Cambria" w:cs="Times New Roman"/>
                <w:b/>
                <w:bCs/>
                <w:sz w:val="24"/>
                <w:szCs w:val="24"/>
                <w:lang w:val="en-IN" w:eastAsia="en-IN"/>
              </w:rPr>
              <w:t>ERP</w:t>
            </w:r>
          </w:p>
        </w:tc>
        <w:tc>
          <w:tcPr>
            <w:tcW w:w="0" w:type="auto"/>
            <w:vAlign w:val="center"/>
            <w:hideMark/>
          </w:tcPr>
          <w:p w14:paraId="38BCFE22" w14:textId="77777777" w:rsidR="005C238C" w:rsidRPr="004A4192" w:rsidRDefault="005C238C" w:rsidP="00867BFE">
            <w:pPr>
              <w:spacing w:after="0" w:line="360" w:lineRule="auto"/>
              <w:jc w:val="both"/>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Enterprise Resource Planning system used for institutional data management.</w:t>
            </w:r>
          </w:p>
        </w:tc>
      </w:tr>
      <w:tr w:rsidR="005C238C" w:rsidRPr="004A4192" w14:paraId="2EE030D1" w14:textId="77777777" w:rsidTr="005C238C">
        <w:trPr>
          <w:tblCellSpacing w:w="15" w:type="dxa"/>
        </w:trPr>
        <w:tc>
          <w:tcPr>
            <w:tcW w:w="0" w:type="auto"/>
            <w:vAlign w:val="center"/>
            <w:hideMark/>
          </w:tcPr>
          <w:p w14:paraId="30AADEC2" w14:textId="77777777" w:rsidR="005C238C" w:rsidRPr="004A4192" w:rsidRDefault="005C238C" w:rsidP="00867BFE">
            <w:pPr>
              <w:spacing w:after="0" w:line="360" w:lineRule="auto"/>
              <w:jc w:val="both"/>
              <w:rPr>
                <w:rFonts w:ascii="Cambria" w:eastAsia="Times New Roman" w:hAnsi="Cambria" w:cs="Times New Roman"/>
                <w:sz w:val="24"/>
                <w:szCs w:val="24"/>
                <w:lang w:val="en-IN" w:eastAsia="en-IN"/>
              </w:rPr>
            </w:pPr>
            <w:r w:rsidRPr="004A4192">
              <w:rPr>
                <w:rFonts w:ascii="Cambria" w:eastAsia="Times New Roman" w:hAnsi="Cambria" w:cs="Times New Roman"/>
                <w:b/>
                <w:bCs/>
                <w:sz w:val="24"/>
                <w:szCs w:val="24"/>
                <w:lang w:val="en-IN" w:eastAsia="en-IN"/>
              </w:rPr>
              <w:t>Algorithm</w:t>
            </w:r>
          </w:p>
        </w:tc>
        <w:tc>
          <w:tcPr>
            <w:tcW w:w="0" w:type="auto"/>
            <w:vAlign w:val="center"/>
            <w:hideMark/>
          </w:tcPr>
          <w:p w14:paraId="2630880D" w14:textId="77777777" w:rsidR="005C238C" w:rsidRPr="004A4192" w:rsidRDefault="005C238C" w:rsidP="00867BFE">
            <w:pPr>
              <w:spacing w:after="0" w:line="360" w:lineRule="auto"/>
              <w:jc w:val="both"/>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Logical sequence of steps executed to achieve automated allocation.</w:t>
            </w:r>
          </w:p>
        </w:tc>
      </w:tr>
      <w:tr w:rsidR="005C238C" w:rsidRPr="004A4192" w14:paraId="57671846" w14:textId="77777777" w:rsidTr="005C238C">
        <w:trPr>
          <w:tblCellSpacing w:w="15" w:type="dxa"/>
        </w:trPr>
        <w:tc>
          <w:tcPr>
            <w:tcW w:w="0" w:type="auto"/>
            <w:vAlign w:val="center"/>
            <w:hideMark/>
          </w:tcPr>
          <w:p w14:paraId="69BD9073" w14:textId="77777777" w:rsidR="005C238C" w:rsidRPr="004A4192" w:rsidRDefault="005C238C" w:rsidP="00867BFE">
            <w:pPr>
              <w:spacing w:after="0" w:line="360" w:lineRule="auto"/>
              <w:jc w:val="both"/>
              <w:rPr>
                <w:rFonts w:ascii="Cambria" w:eastAsia="Times New Roman" w:hAnsi="Cambria" w:cs="Times New Roman"/>
                <w:sz w:val="24"/>
                <w:szCs w:val="24"/>
                <w:lang w:val="en-IN" w:eastAsia="en-IN"/>
              </w:rPr>
            </w:pPr>
            <w:r w:rsidRPr="004A4192">
              <w:rPr>
                <w:rFonts w:ascii="Cambria" w:eastAsia="Times New Roman" w:hAnsi="Cambria" w:cs="Times New Roman"/>
                <w:b/>
                <w:bCs/>
                <w:sz w:val="24"/>
                <w:szCs w:val="24"/>
                <w:lang w:val="en-IN" w:eastAsia="en-IN"/>
              </w:rPr>
              <w:t>Validation</w:t>
            </w:r>
          </w:p>
        </w:tc>
        <w:tc>
          <w:tcPr>
            <w:tcW w:w="0" w:type="auto"/>
            <w:vAlign w:val="center"/>
            <w:hideMark/>
          </w:tcPr>
          <w:p w14:paraId="285B7368" w14:textId="77777777" w:rsidR="005C238C" w:rsidRPr="004A4192" w:rsidRDefault="005C238C" w:rsidP="00867BFE">
            <w:pPr>
              <w:spacing w:after="0" w:line="360" w:lineRule="auto"/>
              <w:jc w:val="both"/>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Techniques used to ensure input data correctness.</w:t>
            </w:r>
          </w:p>
        </w:tc>
      </w:tr>
      <w:tr w:rsidR="005C238C" w:rsidRPr="004A4192" w14:paraId="6F2FA295" w14:textId="77777777" w:rsidTr="005C238C">
        <w:trPr>
          <w:tblCellSpacing w:w="15" w:type="dxa"/>
        </w:trPr>
        <w:tc>
          <w:tcPr>
            <w:tcW w:w="0" w:type="auto"/>
            <w:vAlign w:val="center"/>
            <w:hideMark/>
          </w:tcPr>
          <w:p w14:paraId="291B17D0" w14:textId="77777777" w:rsidR="005C238C" w:rsidRPr="004A4192" w:rsidRDefault="005C238C" w:rsidP="00867BFE">
            <w:pPr>
              <w:spacing w:after="0" w:line="360" w:lineRule="auto"/>
              <w:jc w:val="both"/>
              <w:rPr>
                <w:rFonts w:ascii="Cambria" w:eastAsia="Times New Roman" w:hAnsi="Cambria" w:cs="Times New Roman"/>
                <w:sz w:val="24"/>
                <w:szCs w:val="24"/>
                <w:lang w:val="en-IN" w:eastAsia="en-IN"/>
              </w:rPr>
            </w:pPr>
            <w:r w:rsidRPr="004A4192">
              <w:rPr>
                <w:rFonts w:ascii="Cambria" w:eastAsia="Times New Roman" w:hAnsi="Cambria" w:cs="Times New Roman"/>
                <w:b/>
                <w:bCs/>
                <w:sz w:val="24"/>
                <w:szCs w:val="24"/>
                <w:lang w:val="en-IN" w:eastAsia="en-IN"/>
              </w:rPr>
              <w:t>Excel Report</w:t>
            </w:r>
          </w:p>
        </w:tc>
        <w:tc>
          <w:tcPr>
            <w:tcW w:w="0" w:type="auto"/>
            <w:vAlign w:val="center"/>
            <w:hideMark/>
          </w:tcPr>
          <w:p w14:paraId="0F6D4D00" w14:textId="77777777" w:rsidR="005C238C" w:rsidRPr="004A4192" w:rsidRDefault="005C238C" w:rsidP="00867BFE">
            <w:pPr>
              <w:spacing w:after="0" w:line="360" w:lineRule="auto"/>
              <w:jc w:val="both"/>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Final downloadable output containing seating allocation tables.</w:t>
            </w:r>
          </w:p>
        </w:tc>
      </w:tr>
      <w:tr w:rsidR="005C238C" w:rsidRPr="004A4192" w14:paraId="6E154EF5" w14:textId="77777777" w:rsidTr="005C238C">
        <w:trPr>
          <w:tblCellSpacing w:w="15" w:type="dxa"/>
        </w:trPr>
        <w:tc>
          <w:tcPr>
            <w:tcW w:w="0" w:type="auto"/>
            <w:vAlign w:val="center"/>
            <w:hideMark/>
          </w:tcPr>
          <w:p w14:paraId="117D2711" w14:textId="77777777" w:rsidR="005C238C" w:rsidRPr="004A4192" w:rsidRDefault="005C238C" w:rsidP="00867BFE">
            <w:pPr>
              <w:spacing w:after="0" w:line="360" w:lineRule="auto"/>
              <w:jc w:val="both"/>
              <w:rPr>
                <w:rFonts w:ascii="Cambria" w:eastAsia="Times New Roman" w:hAnsi="Cambria" w:cs="Times New Roman"/>
                <w:sz w:val="24"/>
                <w:szCs w:val="24"/>
                <w:lang w:val="en-IN" w:eastAsia="en-IN"/>
              </w:rPr>
            </w:pPr>
            <w:r w:rsidRPr="004A4192">
              <w:rPr>
                <w:rFonts w:ascii="Cambria" w:eastAsia="Times New Roman" w:hAnsi="Cambria" w:cs="Times New Roman"/>
                <w:b/>
                <w:bCs/>
                <w:sz w:val="24"/>
                <w:szCs w:val="24"/>
                <w:lang w:val="en-IN" w:eastAsia="en-IN"/>
              </w:rPr>
              <w:t>UI</w:t>
            </w:r>
          </w:p>
        </w:tc>
        <w:tc>
          <w:tcPr>
            <w:tcW w:w="0" w:type="auto"/>
            <w:vAlign w:val="center"/>
            <w:hideMark/>
          </w:tcPr>
          <w:p w14:paraId="09507140" w14:textId="77777777" w:rsidR="005C238C" w:rsidRPr="004A4192" w:rsidRDefault="005C238C" w:rsidP="00867BFE">
            <w:pPr>
              <w:spacing w:after="0" w:line="360" w:lineRule="auto"/>
              <w:jc w:val="both"/>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User Interface used to upload files and trigger processing.</w:t>
            </w:r>
          </w:p>
        </w:tc>
      </w:tr>
      <w:tr w:rsidR="005C238C" w:rsidRPr="004A4192" w14:paraId="2D917A62" w14:textId="77777777" w:rsidTr="005C238C">
        <w:trPr>
          <w:tblCellSpacing w:w="15" w:type="dxa"/>
        </w:trPr>
        <w:tc>
          <w:tcPr>
            <w:tcW w:w="0" w:type="auto"/>
            <w:vAlign w:val="center"/>
            <w:hideMark/>
          </w:tcPr>
          <w:p w14:paraId="4282FB60" w14:textId="77777777" w:rsidR="005C238C" w:rsidRPr="004A4192" w:rsidRDefault="005C238C" w:rsidP="00867BFE">
            <w:pPr>
              <w:spacing w:after="0" w:line="360" w:lineRule="auto"/>
              <w:jc w:val="both"/>
              <w:rPr>
                <w:rFonts w:ascii="Cambria" w:eastAsia="Times New Roman" w:hAnsi="Cambria" w:cs="Times New Roman"/>
                <w:sz w:val="24"/>
                <w:szCs w:val="24"/>
                <w:lang w:val="en-IN" w:eastAsia="en-IN"/>
              </w:rPr>
            </w:pPr>
            <w:r w:rsidRPr="004A4192">
              <w:rPr>
                <w:rFonts w:ascii="Cambria" w:eastAsia="Times New Roman" w:hAnsi="Cambria" w:cs="Times New Roman"/>
                <w:b/>
                <w:bCs/>
                <w:sz w:val="24"/>
                <w:szCs w:val="24"/>
                <w:lang w:val="en-IN" w:eastAsia="en-IN"/>
              </w:rPr>
              <w:t>Greedy Allocation</w:t>
            </w:r>
          </w:p>
        </w:tc>
        <w:tc>
          <w:tcPr>
            <w:tcW w:w="0" w:type="auto"/>
            <w:vAlign w:val="center"/>
            <w:hideMark/>
          </w:tcPr>
          <w:p w14:paraId="35F25AC8" w14:textId="77777777" w:rsidR="005C238C" w:rsidRPr="004A4192" w:rsidRDefault="005C238C" w:rsidP="00867BFE">
            <w:pPr>
              <w:spacing w:after="0" w:line="360" w:lineRule="auto"/>
              <w:jc w:val="both"/>
              <w:rPr>
                <w:rFonts w:ascii="Cambria" w:eastAsia="Times New Roman" w:hAnsi="Cambria" w:cs="Times New Roman"/>
                <w:sz w:val="24"/>
                <w:szCs w:val="24"/>
                <w:lang w:val="en-IN" w:eastAsia="en-IN"/>
              </w:rPr>
            </w:pPr>
            <w:r w:rsidRPr="004A4192">
              <w:rPr>
                <w:rFonts w:ascii="Cambria" w:eastAsia="Times New Roman" w:hAnsi="Cambria" w:cs="Times New Roman"/>
                <w:sz w:val="24"/>
                <w:szCs w:val="24"/>
                <w:lang w:val="en-IN" w:eastAsia="en-IN"/>
              </w:rPr>
              <w:t>A rule-based strategy that assigns resources step-by-step for maximum efficiency.</w:t>
            </w:r>
          </w:p>
        </w:tc>
      </w:tr>
    </w:tbl>
    <w:p w14:paraId="1907C1C4" w14:textId="2C167B28" w:rsidR="005C238C" w:rsidRPr="004A4192" w:rsidRDefault="005C238C" w:rsidP="00867BFE">
      <w:pPr>
        <w:pStyle w:val="Normal1"/>
        <w:spacing w:line="360" w:lineRule="auto"/>
        <w:jc w:val="both"/>
        <w:rPr>
          <w:rFonts w:ascii="Cambria" w:hAnsi="Cambria"/>
        </w:rPr>
      </w:pPr>
    </w:p>
    <w:p w14:paraId="757F7A1B" w14:textId="02F98471" w:rsidR="00B314EB" w:rsidRPr="004A4192" w:rsidRDefault="00B314EB" w:rsidP="005C238C">
      <w:pPr>
        <w:pStyle w:val="Normal1"/>
        <w:rPr>
          <w:rFonts w:ascii="Cambria" w:hAnsi="Cambria"/>
        </w:rPr>
      </w:pPr>
    </w:p>
    <w:p w14:paraId="00B765D4" w14:textId="77777777" w:rsidR="00B314EB" w:rsidRPr="004A4192" w:rsidRDefault="00B314EB" w:rsidP="00B314EB">
      <w:pPr>
        <w:widowControl w:val="0"/>
        <w:tabs>
          <w:tab w:val="left" w:pos="1393"/>
        </w:tabs>
        <w:autoSpaceDE w:val="0"/>
        <w:autoSpaceDN w:val="0"/>
        <w:spacing w:before="21" w:line="360" w:lineRule="auto"/>
        <w:ind w:right="850"/>
        <w:jc w:val="both"/>
        <w:rPr>
          <w:rFonts w:ascii="Cambria" w:hAnsi="Cambria"/>
          <w:sz w:val="28"/>
        </w:rPr>
      </w:pPr>
    </w:p>
    <w:sectPr w:rsidR="00B314EB" w:rsidRPr="004A4192" w:rsidSect="003B6B5E">
      <w:footerReference w:type="default" r:id="rId31"/>
      <w:pgSz w:w="11907" w:h="16839" w:code="9"/>
      <w:pgMar w:top="1440" w:right="720" w:bottom="72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D27A6" w14:textId="77777777" w:rsidR="001E5ED5" w:rsidRDefault="001E5ED5" w:rsidP="004E77B3">
      <w:pPr>
        <w:spacing w:after="0" w:line="240" w:lineRule="auto"/>
      </w:pPr>
      <w:r>
        <w:separator/>
      </w:r>
    </w:p>
  </w:endnote>
  <w:endnote w:type="continuationSeparator" w:id="0">
    <w:p w14:paraId="05FCD189" w14:textId="77777777" w:rsidR="001E5ED5" w:rsidRDefault="001E5ED5" w:rsidP="004E77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w:altName w:val="Myriad"/>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4808466"/>
      <w:docPartObj>
        <w:docPartGallery w:val="Page Numbers (Bottom of Page)"/>
        <w:docPartUnique/>
      </w:docPartObj>
    </w:sdtPr>
    <w:sdtEndPr>
      <w:rPr>
        <w:rFonts w:ascii="Cambria" w:hAnsi="Cambria"/>
        <w:noProof/>
      </w:rPr>
    </w:sdtEndPr>
    <w:sdtContent>
      <w:p w14:paraId="35889CFA" w14:textId="67CEF97B" w:rsidR="00A83E59" w:rsidRPr="005C032E" w:rsidRDefault="00A83E59">
        <w:pPr>
          <w:pStyle w:val="Footer"/>
          <w:jc w:val="right"/>
          <w:rPr>
            <w:rFonts w:ascii="Cambria" w:hAnsi="Cambria"/>
          </w:rPr>
        </w:pPr>
        <w:r w:rsidRPr="005C032E">
          <w:rPr>
            <w:rFonts w:ascii="Cambria" w:hAnsi="Cambria"/>
          </w:rPr>
          <w:fldChar w:fldCharType="begin"/>
        </w:r>
        <w:r w:rsidRPr="005C032E">
          <w:rPr>
            <w:rFonts w:ascii="Cambria" w:hAnsi="Cambria"/>
          </w:rPr>
          <w:instrText xml:space="preserve"> PAGE   \* MERGEFORMAT </w:instrText>
        </w:r>
        <w:r w:rsidRPr="005C032E">
          <w:rPr>
            <w:rFonts w:ascii="Cambria" w:hAnsi="Cambria"/>
          </w:rPr>
          <w:fldChar w:fldCharType="separate"/>
        </w:r>
        <w:r>
          <w:rPr>
            <w:rFonts w:ascii="Cambria" w:hAnsi="Cambria"/>
            <w:noProof/>
          </w:rPr>
          <w:t>v</w:t>
        </w:r>
        <w:r w:rsidRPr="005C032E">
          <w:rPr>
            <w:rFonts w:ascii="Cambria" w:hAnsi="Cambria"/>
            <w:noProof/>
          </w:rPr>
          <w:fldChar w:fldCharType="end"/>
        </w:r>
      </w:p>
    </w:sdtContent>
  </w:sdt>
  <w:p w14:paraId="54FAE2E2" w14:textId="77777777" w:rsidR="00A83E59" w:rsidRPr="006C76E1" w:rsidRDefault="00A83E59" w:rsidP="006C76E1">
    <w:pPr>
      <w:pStyle w:val="Footer"/>
      <w:jc w:val="right"/>
      <w:rPr>
        <w:rFonts w:ascii="Cambria" w:hAnsi="Cambr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78761" w14:textId="533315BE" w:rsidR="00A83E59" w:rsidRDefault="00A83E59" w:rsidP="004A4192">
    <w:pPr>
      <w:pStyle w:val="Footer"/>
    </w:pPr>
    <w:r>
      <w:tab/>
    </w:r>
    <w:sdt>
      <w:sdtPr>
        <w:id w:val="37227769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69DE8C9" w14:textId="77777777" w:rsidR="00A83E59" w:rsidRPr="006C76E1" w:rsidRDefault="00A83E59" w:rsidP="006C76E1">
    <w:pPr>
      <w:pStyle w:val="Footer"/>
      <w:jc w:val="right"/>
      <w:rPr>
        <w:rFonts w:ascii="Cambria" w:hAnsi="Cambr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D0AE4" w14:textId="77777777" w:rsidR="001E5ED5" w:rsidRDefault="001E5ED5" w:rsidP="004E77B3">
      <w:pPr>
        <w:spacing w:after="0" w:line="240" w:lineRule="auto"/>
      </w:pPr>
      <w:r>
        <w:separator/>
      </w:r>
    </w:p>
  </w:footnote>
  <w:footnote w:type="continuationSeparator" w:id="0">
    <w:p w14:paraId="60C3753E" w14:textId="77777777" w:rsidR="001E5ED5" w:rsidRDefault="001E5ED5" w:rsidP="004E77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4A98"/>
    <w:multiLevelType w:val="multilevel"/>
    <w:tmpl w:val="FD0A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F609B"/>
    <w:multiLevelType w:val="multilevel"/>
    <w:tmpl w:val="DB18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70D9B"/>
    <w:multiLevelType w:val="multilevel"/>
    <w:tmpl w:val="5F466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43771A"/>
    <w:multiLevelType w:val="multilevel"/>
    <w:tmpl w:val="E888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86EC1"/>
    <w:multiLevelType w:val="multilevel"/>
    <w:tmpl w:val="7290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86B4C"/>
    <w:multiLevelType w:val="multilevel"/>
    <w:tmpl w:val="4512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20EDB"/>
    <w:multiLevelType w:val="multilevel"/>
    <w:tmpl w:val="1FDC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00F25"/>
    <w:multiLevelType w:val="multilevel"/>
    <w:tmpl w:val="5C12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5A5032"/>
    <w:multiLevelType w:val="multilevel"/>
    <w:tmpl w:val="9CE6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C9709F"/>
    <w:multiLevelType w:val="multilevel"/>
    <w:tmpl w:val="C104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F74F9B"/>
    <w:multiLevelType w:val="multilevel"/>
    <w:tmpl w:val="6CCA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BC7A06"/>
    <w:multiLevelType w:val="multilevel"/>
    <w:tmpl w:val="3094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2B720B"/>
    <w:multiLevelType w:val="multilevel"/>
    <w:tmpl w:val="BD107E12"/>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9D1020"/>
    <w:multiLevelType w:val="multilevel"/>
    <w:tmpl w:val="960E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E118AC"/>
    <w:multiLevelType w:val="multilevel"/>
    <w:tmpl w:val="5E428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1902F0"/>
    <w:multiLevelType w:val="multilevel"/>
    <w:tmpl w:val="9D14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333EA3"/>
    <w:multiLevelType w:val="multilevel"/>
    <w:tmpl w:val="51EE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705BED"/>
    <w:multiLevelType w:val="multilevel"/>
    <w:tmpl w:val="DB26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751C35"/>
    <w:multiLevelType w:val="multilevel"/>
    <w:tmpl w:val="BD107E12"/>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6519D3"/>
    <w:multiLevelType w:val="multilevel"/>
    <w:tmpl w:val="F7E25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BB6C6C"/>
    <w:multiLevelType w:val="multilevel"/>
    <w:tmpl w:val="5DC2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CB0EE3"/>
    <w:multiLevelType w:val="multilevel"/>
    <w:tmpl w:val="B926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D33D14"/>
    <w:multiLevelType w:val="multilevel"/>
    <w:tmpl w:val="CAA2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B032C3"/>
    <w:multiLevelType w:val="multilevel"/>
    <w:tmpl w:val="5FF0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F91B38"/>
    <w:multiLevelType w:val="multilevel"/>
    <w:tmpl w:val="F7A06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0B27E9D"/>
    <w:multiLevelType w:val="multilevel"/>
    <w:tmpl w:val="30EC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9A59F2"/>
    <w:multiLevelType w:val="multilevel"/>
    <w:tmpl w:val="ACF26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F15DBF"/>
    <w:multiLevelType w:val="multilevel"/>
    <w:tmpl w:val="663E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BB09DF"/>
    <w:multiLevelType w:val="hybridMultilevel"/>
    <w:tmpl w:val="119CD5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2508685C"/>
    <w:multiLevelType w:val="multilevel"/>
    <w:tmpl w:val="BBBC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6B6A96"/>
    <w:multiLevelType w:val="multilevel"/>
    <w:tmpl w:val="8928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824A36"/>
    <w:multiLevelType w:val="multilevel"/>
    <w:tmpl w:val="7C74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6A68D4"/>
    <w:multiLevelType w:val="multilevel"/>
    <w:tmpl w:val="B20A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985162"/>
    <w:multiLevelType w:val="multilevel"/>
    <w:tmpl w:val="D79C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1F0E2D"/>
    <w:multiLevelType w:val="multilevel"/>
    <w:tmpl w:val="0300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3939C7"/>
    <w:multiLevelType w:val="multilevel"/>
    <w:tmpl w:val="7218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7F427B"/>
    <w:multiLevelType w:val="multilevel"/>
    <w:tmpl w:val="6362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0A21E6"/>
    <w:multiLevelType w:val="multilevel"/>
    <w:tmpl w:val="4498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E31894"/>
    <w:multiLevelType w:val="multilevel"/>
    <w:tmpl w:val="3DC2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F25C98"/>
    <w:multiLevelType w:val="multilevel"/>
    <w:tmpl w:val="EE001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35634E7"/>
    <w:multiLevelType w:val="multilevel"/>
    <w:tmpl w:val="A2F4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725432"/>
    <w:multiLevelType w:val="multilevel"/>
    <w:tmpl w:val="8C9E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8C056F"/>
    <w:multiLevelType w:val="multilevel"/>
    <w:tmpl w:val="5748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750881"/>
    <w:multiLevelType w:val="multilevel"/>
    <w:tmpl w:val="B96A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77329F"/>
    <w:multiLevelType w:val="multilevel"/>
    <w:tmpl w:val="6B34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A062E2"/>
    <w:multiLevelType w:val="hybridMultilevel"/>
    <w:tmpl w:val="D0A613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3E5211B8"/>
    <w:multiLevelType w:val="multilevel"/>
    <w:tmpl w:val="FD66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7967F3"/>
    <w:multiLevelType w:val="multilevel"/>
    <w:tmpl w:val="26B2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364429"/>
    <w:multiLevelType w:val="multilevel"/>
    <w:tmpl w:val="2AD6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044E6B"/>
    <w:multiLevelType w:val="multilevel"/>
    <w:tmpl w:val="4A4A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311316"/>
    <w:multiLevelType w:val="multilevel"/>
    <w:tmpl w:val="B0B4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F61EEF"/>
    <w:multiLevelType w:val="multilevel"/>
    <w:tmpl w:val="FC7E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A3108A"/>
    <w:multiLevelType w:val="multilevel"/>
    <w:tmpl w:val="78D4D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4565BDD"/>
    <w:multiLevelType w:val="multilevel"/>
    <w:tmpl w:val="FC72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A86CC3"/>
    <w:multiLevelType w:val="multilevel"/>
    <w:tmpl w:val="9082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BD7F03"/>
    <w:multiLevelType w:val="multilevel"/>
    <w:tmpl w:val="C682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0B10C0"/>
    <w:multiLevelType w:val="multilevel"/>
    <w:tmpl w:val="7696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1A3F81"/>
    <w:multiLevelType w:val="multilevel"/>
    <w:tmpl w:val="DB30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066810"/>
    <w:multiLevelType w:val="multilevel"/>
    <w:tmpl w:val="F11C7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CCC60AC"/>
    <w:multiLevelType w:val="multilevel"/>
    <w:tmpl w:val="C470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D2657C"/>
    <w:multiLevelType w:val="multilevel"/>
    <w:tmpl w:val="362A4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1C06953"/>
    <w:multiLevelType w:val="multilevel"/>
    <w:tmpl w:val="CCB8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8D0DD9"/>
    <w:multiLevelType w:val="multilevel"/>
    <w:tmpl w:val="EF80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AA755D"/>
    <w:multiLevelType w:val="multilevel"/>
    <w:tmpl w:val="7448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231C65"/>
    <w:multiLevelType w:val="multilevel"/>
    <w:tmpl w:val="24AC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80021F"/>
    <w:multiLevelType w:val="multilevel"/>
    <w:tmpl w:val="0A908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86028D4"/>
    <w:multiLevelType w:val="multilevel"/>
    <w:tmpl w:val="EFB6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A50401"/>
    <w:multiLevelType w:val="multilevel"/>
    <w:tmpl w:val="38BCDEFA"/>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AD26D21"/>
    <w:multiLevelType w:val="multilevel"/>
    <w:tmpl w:val="D64E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1C1D8C"/>
    <w:multiLevelType w:val="multilevel"/>
    <w:tmpl w:val="63B4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D75CDE"/>
    <w:multiLevelType w:val="multilevel"/>
    <w:tmpl w:val="F80EB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E90164D"/>
    <w:multiLevelType w:val="multilevel"/>
    <w:tmpl w:val="71D2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4B7B4A"/>
    <w:multiLevelType w:val="multilevel"/>
    <w:tmpl w:val="24AC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8135C4"/>
    <w:multiLevelType w:val="multilevel"/>
    <w:tmpl w:val="B0E0F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A87DAF"/>
    <w:multiLevelType w:val="multilevel"/>
    <w:tmpl w:val="F15C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19578D"/>
    <w:multiLevelType w:val="multilevel"/>
    <w:tmpl w:val="14BCB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1D0A75"/>
    <w:multiLevelType w:val="multilevel"/>
    <w:tmpl w:val="C518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FB61BA"/>
    <w:multiLevelType w:val="multilevel"/>
    <w:tmpl w:val="B1C4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595B70"/>
    <w:multiLevelType w:val="multilevel"/>
    <w:tmpl w:val="27E6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2B5296"/>
    <w:multiLevelType w:val="multilevel"/>
    <w:tmpl w:val="3940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6E642B"/>
    <w:multiLevelType w:val="multilevel"/>
    <w:tmpl w:val="14DC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3E6A8B"/>
    <w:multiLevelType w:val="multilevel"/>
    <w:tmpl w:val="242E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F0202D"/>
    <w:multiLevelType w:val="multilevel"/>
    <w:tmpl w:val="0ACC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1E7960"/>
    <w:multiLevelType w:val="multilevel"/>
    <w:tmpl w:val="3330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C705371"/>
    <w:multiLevelType w:val="multilevel"/>
    <w:tmpl w:val="9EFE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0F24FD"/>
    <w:multiLevelType w:val="multilevel"/>
    <w:tmpl w:val="4AB22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5816C9"/>
    <w:multiLevelType w:val="multilevel"/>
    <w:tmpl w:val="8ED6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C306A6"/>
    <w:multiLevelType w:val="multilevel"/>
    <w:tmpl w:val="90F22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EE76AB"/>
    <w:multiLevelType w:val="multilevel"/>
    <w:tmpl w:val="C2F4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880394"/>
    <w:multiLevelType w:val="multilevel"/>
    <w:tmpl w:val="F692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39652C"/>
    <w:multiLevelType w:val="multilevel"/>
    <w:tmpl w:val="1E924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8800DA0"/>
    <w:multiLevelType w:val="multilevel"/>
    <w:tmpl w:val="EA7E6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8D723A5"/>
    <w:multiLevelType w:val="multilevel"/>
    <w:tmpl w:val="78BE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B640167"/>
    <w:multiLevelType w:val="multilevel"/>
    <w:tmpl w:val="F2AA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795256"/>
    <w:multiLevelType w:val="multilevel"/>
    <w:tmpl w:val="D2C2D7F4"/>
    <w:lvl w:ilvl="0">
      <w:start w:val="1"/>
      <w:numFmt w:val="low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DD76FC9"/>
    <w:multiLevelType w:val="multilevel"/>
    <w:tmpl w:val="78B8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7D48DB"/>
    <w:multiLevelType w:val="multilevel"/>
    <w:tmpl w:val="864A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F56119"/>
    <w:multiLevelType w:val="multilevel"/>
    <w:tmpl w:val="72C09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F2801AF"/>
    <w:multiLevelType w:val="multilevel"/>
    <w:tmpl w:val="8008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5189025">
    <w:abstractNumId w:val="23"/>
  </w:num>
  <w:num w:numId="2" w16cid:durableId="369888146">
    <w:abstractNumId w:val="70"/>
  </w:num>
  <w:num w:numId="3" w16cid:durableId="886112314">
    <w:abstractNumId w:val="63"/>
  </w:num>
  <w:num w:numId="4" w16cid:durableId="1320575574">
    <w:abstractNumId w:val="52"/>
  </w:num>
  <w:num w:numId="5" w16cid:durableId="1602034628">
    <w:abstractNumId w:val="2"/>
  </w:num>
  <w:num w:numId="6" w16cid:durableId="656883185">
    <w:abstractNumId w:val="14"/>
  </w:num>
  <w:num w:numId="7" w16cid:durableId="300695807">
    <w:abstractNumId w:val="91"/>
  </w:num>
  <w:num w:numId="8" w16cid:durableId="1909918019">
    <w:abstractNumId w:val="39"/>
  </w:num>
  <w:num w:numId="9" w16cid:durableId="2114589822">
    <w:abstractNumId w:val="24"/>
  </w:num>
  <w:num w:numId="10" w16cid:durableId="1068260243">
    <w:abstractNumId w:val="45"/>
  </w:num>
  <w:num w:numId="11" w16cid:durableId="799306358">
    <w:abstractNumId w:val="29"/>
  </w:num>
  <w:num w:numId="12" w16cid:durableId="640157876">
    <w:abstractNumId w:val="30"/>
  </w:num>
  <w:num w:numId="13" w16cid:durableId="1116095068">
    <w:abstractNumId w:val="8"/>
  </w:num>
  <w:num w:numId="14" w16cid:durableId="1628660432">
    <w:abstractNumId w:val="73"/>
  </w:num>
  <w:num w:numId="15" w16cid:durableId="1087846411">
    <w:abstractNumId w:val="87"/>
  </w:num>
  <w:num w:numId="16" w16cid:durableId="1304122529">
    <w:abstractNumId w:val="75"/>
  </w:num>
  <w:num w:numId="17" w16cid:durableId="1648507093">
    <w:abstractNumId w:val="37"/>
  </w:num>
  <w:num w:numId="18" w16cid:durableId="1578977806">
    <w:abstractNumId w:val="80"/>
  </w:num>
  <w:num w:numId="19" w16cid:durableId="1548298737">
    <w:abstractNumId w:val="44"/>
  </w:num>
  <w:num w:numId="20" w16cid:durableId="1105686466">
    <w:abstractNumId w:val="32"/>
  </w:num>
  <w:num w:numId="21" w16cid:durableId="427313319">
    <w:abstractNumId w:val="15"/>
  </w:num>
  <w:num w:numId="22" w16cid:durableId="1666392883">
    <w:abstractNumId w:val="13"/>
  </w:num>
  <w:num w:numId="23" w16cid:durableId="213200753">
    <w:abstractNumId w:val="9"/>
  </w:num>
  <w:num w:numId="24" w16cid:durableId="1700624316">
    <w:abstractNumId w:val="0"/>
  </w:num>
  <w:num w:numId="25" w16cid:durableId="355425049">
    <w:abstractNumId w:val="92"/>
  </w:num>
  <w:num w:numId="26" w16cid:durableId="737478102">
    <w:abstractNumId w:val="54"/>
  </w:num>
  <w:num w:numId="27" w16cid:durableId="1745688246">
    <w:abstractNumId w:val="74"/>
  </w:num>
  <w:num w:numId="28" w16cid:durableId="1969629730">
    <w:abstractNumId w:val="78"/>
  </w:num>
  <w:num w:numId="29" w16cid:durableId="1552964862">
    <w:abstractNumId w:val="49"/>
  </w:num>
  <w:num w:numId="30" w16cid:durableId="2135980977">
    <w:abstractNumId w:val="89"/>
  </w:num>
  <w:num w:numId="31" w16cid:durableId="1145659660">
    <w:abstractNumId w:val="50"/>
  </w:num>
  <w:num w:numId="32" w16cid:durableId="433478637">
    <w:abstractNumId w:val="5"/>
  </w:num>
  <w:num w:numId="33" w16cid:durableId="1013219012">
    <w:abstractNumId w:val="59"/>
  </w:num>
  <w:num w:numId="34" w16cid:durableId="500241678">
    <w:abstractNumId w:val="27"/>
  </w:num>
  <w:num w:numId="35" w16cid:durableId="1399594470">
    <w:abstractNumId w:val="20"/>
  </w:num>
  <w:num w:numId="36" w16cid:durableId="380835594">
    <w:abstractNumId w:val="42"/>
  </w:num>
  <w:num w:numId="37" w16cid:durableId="1661038003">
    <w:abstractNumId w:val="21"/>
  </w:num>
  <w:num w:numId="38" w16cid:durableId="308944767">
    <w:abstractNumId w:val="47"/>
  </w:num>
  <w:num w:numId="39" w16cid:durableId="1604798407">
    <w:abstractNumId w:val="55"/>
  </w:num>
  <w:num w:numId="40" w16cid:durableId="863206017">
    <w:abstractNumId w:val="38"/>
  </w:num>
  <w:num w:numId="41" w16cid:durableId="747071847">
    <w:abstractNumId w:val="88"/>
  </w:num>
  <w:num w:numId="42" w16cid:durableId="387606270">
    <w:abstractNumId w:val="11"/>
  </w:num>
  <w:num w:numId="43" w16cid:durableId="922908108">
    <w:abstractNumId w:val="77"/>
  </w:num>
  <w:num w:numId="44" w16cid:durableId="480851979">
    <w:abstractNumId w:val="35"/>
  </w:num>
  <w:num w:numId="45" w16cid:durableId="55326994">
    <w:abstractNumId w:val="96"/>
  </w:num>
  <w:num w:numId="46" w16cid:durableId="430441679">
    <w:abstractNumId w:val="95"/>
  </w:num>
  <w:num w:numId="47" w16cid:durableId="562181370">
    <w:abstractNumId w:val="56"/>
  </w:num>
  <w:num w:numId="48" w16cid:durableId="367489532">
    <w:abstractNumId w:val="3"/>
  </w:num>
  <w:num w:numId="49" w16cid:durableId="625240904">
    <w:abstractNumId w:val="65"/>
  </w:num>
  <w:num w:numId="50" w16cid:durableId="443501605">
    <w:abstractNumId w:val="43"/>
  </w:num>
  <w:num w:numId="51" w16cid:durableId="181209051">
    <w:abstractNumId w:val="68"/>
  </w:num>
  <w:num w:numId="52" w16cid:durableId="594675110">
    <w:abstractNumId w:val="60"/>
  </w:num>
  <w:num w:numId="53" w16cid:durableId="500506617">
    <w:abstractNumId w:val="71"/>
  </w:num>
  <w:num w:numId="54" w16cid:durableId="1846507327">
    <w:abstractNumId w:val="31"/>
  </w:num>
  <w:num w:numId="55" w16cid:durableId="2088726799">
    <w:abstractNumId w:val="1"/>
  </w:num>
  <w:num w:numId="56" w16cid:durableId="1164515925">
    <w:abstractNumId w:val="19"/>
  </w:num>
  <w:num w:numId="57" w16cid:durableId="2075546775">
    <w:abstractNumId w:val="97"/>
  </w:num>
  <w:num w:numId="58" w16cid:durableId="135419655">
    <w:abstractNumId w:val="26"/>
  </w:num>
  <w:num w:numId="59" w16cid:durableId="1705903712">
    <w:abstractNumId w:val="36"/>
  </w:num>
  <w:num w:numId="60" w16cid:durableId="611670511">
    <w:abstractNumId w:val="93"/>
  </w:num>
  <w:num w:numId="61" w16cid:durableId="1279723022">
    <w:abstractNumId w:val="85"/>
  </w:num>
  <w:num w:numId="62" w16cid:durableId="2024044861">
    <w:abstractNumId w:val="4"/>
  </w:num>
  <w:num w:numId="63" w16cid:durableId="1864590886">
    <w:abstractNumId w:val="6"/>
  </w:num>
  <w:num w:numId="64" w16cid:durableId="418600956">
    <w:abstractNumId w:val="53"/>
  </w:num>
  <w:num w:numId="65" w16cid:durableId="798650881">
    <w:abstractNumId w:val="90"/>
  </w:num>
  <w:num w:numId="66" w16cid:durableId="2045329275">
    <w:abstractNumId w:val="16"/>
  </w:num>
  <w:num w:numId="67" w16cid:durableId="266233026">
    <w:abstractNumId w:val="40"/>
  </w:num>
  <w:num w:numId="68" w16cid:durableId="592588371">
    <w:abstractNumId w:val="10"/>
  </w:num>
  <w:num w:numId="69" w16cid:durableId="603922538">
    <w:abstractNumId w:val="69"/>
  </w:num>
  <w:num w:numId="70" w16cid:durableId="834539771">
    <w:abstractNumId w:val="82"/>
  </w:num>
  <w:num w:numId="71" w16cid:durableId="1405689394">
    <w:abstractNumId w:val="25"/>
  </w:num>
  <w:num w:numId="72" w16cid:durableId="532496399">
    <w:abstractNumId w:val="7"/>
  </w:num>
  <w:num w:numId="73" w16cid:durableId="990210517">
    <w:abstractNumId w:val="46"/>
  </w:num>
  <w:num w:numId="74" w16cid:durableId="46224295">
    <w:abstractNumId w:val="34"/>
  </w:num>
  <w:num w:numId="75" w16cid:durableId="1347950847">
    <w:abstractNumId w:val="67"/>
  </w:num>
  <w:num w:numId="76" w16cid:durableId="763382132">
    <w:abstractNumId w:val="51"/>
  </w:num>
  <w:num w:numId="77" w16cid:durableId="1975284066">
    <w:abstractNumId w:val="84"/>
  </w:num>
  <w:num w:numId="78" w16cid:durableId="1253663659">
    <w:abstractNumId w:val="72"/>
  </w:num>
  <w:num w:numId="79" w16cid:durableId="1535189155">
    <w:abstractNumId w:val="76"/>
  </w:num>
  <w:num w:numId="80" w16cid:durableId="1749814248">
    <w:abstractNumId w:val="64"/>
  </w:num>
  <w:num w:numId="81" w16cid:durableId="697200902">
    <w:abstractNumId w:val="58"/>
  </w:num>
  <w:num w:numId="82" w16cid:durableId="364642700">
    <w:abstractNumId w:val="62"/>
  </w:num>
  <w:num w:numId="83" w16cid:durableId="1856730732">
    <w:abstractNumId w:val="22"/>
  </w:num>
  <w:num w:numId="84" w16cid:durableId="1539657326">
    <w:abstractNumId w:val="66"/>
  </w:num>
  <w:num w:numId="85" w16cid:durableId="292374742">
    <w:abstractNumId w:val="79"/>
  </w:num>
  <w:num w:numId="86" w16cid:durableId="923760518">
    <w:abstractNumId w:val="86"/>
  </w:num>
  <w:num w:numId="87" w16cid:durableId="1519156401">
    <w:abstractNumId w:val="81"/>
  </w:num>
  <w:num w:numId="88" w16cid:durableId="2053336543">
    <w:abstractNumId w:val="83"/>
  </w:num>
  <w:num w:numId="89" w16cid:durableId="574438250">
    <w:abstractNumId w:val="57"/>
  </w:num>
  <w:num w:numId="90" w16cid:durableId="811949113">
    <w:abstractNumId w:val="48"/>
  </w:num>
  <w:num w:numId="91" w16cid:durableId="511992346">
    <w:abstractNumId w:val="17"/>
  </w:num>
  <w:num w:numId="92" w16cid:durableId="565723800">
    <w:abstractNumId w:val="33"/>
  </w:num>
  <w:num w:numId="93" w16cid:durableId="568882973">
    <w:abstractNumId w:val="41"/>
  </w:num>
  <w:num w:numId="94" w16cid:durableId="1157573117">
    <w:abstractNumId w:val="61"/>
  </w:num>
  <w:num w:numId="95" w16cid:durableId="1138567180">
    <w:abstractNumId w:val="98"/>
  </w:num>
  <w:num w:numId="96" w16cid:durableId="1796750590">
    <w:abstractNumId w:val="28"/>
  </w:num>
  <w:num w:numId="97" w16cid:durableId="231235953">
    <w:abstractNumId w:val="94"/>
  </w:num>
  <w:num w:numId="98" w16cid:durableId="306669002">
    <w:abstractNumId w:val="18"/>
  </w:num>
  <w:num w:numId="99" w16cid:durableId="1684821257">
    <w:abstractNumId w:val="12"/>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19D"/>
    <w:rsid w:val="00006385"/>
    <w:rsid w:val="000437C9"/>
    <w:rsid w:val="000507AF"/>
    <w:rsid w:val="00081A02"/>
    <w:rsid w:val="000979D9"/>
    <w:rsid w:val="000A45B2"/>
    <w:rsid w:val="00100EA0"/>
    <w:rsid w:val="0010173D"/>
    <w:rsid w:val="001228BA"/>
    <w:rsid w:val="00146D17"/>
    <w:rsid w:val="00151FC9"/>
    <w:rsid w:val="00196FE3"/>
    <w:rsid w:val="001A00E9"/>
    <w:rsid w:val="001B0C07"/>
    <w:rsid w:val="001B2D87"/>
    <w:rsid w:val="001D1B41"/>
    <w:rsid w:val="001E49AB"/>
    <w:rsid w:val="001E5ED5"/>
    <w:rsid w:val="00227DB6"/>
    <w:rsid w:val="00227DEF"/>
    <w:rsid w:val="00231BFD"/>
    <w:rsid w:val="0024559F"/>
    <w:rsid w:val="00245613"/>
    <w:rsid w:val="00256D73"/>
    <w:rsid w:val="00266B92"/>
    <w:rsid w:val="002A54D1"/>
    <w:rsid w:val="002C567A"/>
    <w:rsid w:val="002D0A34"/>
    <w:rsid w:val="002E30A7"/>
    <w:rsid w:val="002E4E03"/>
    <w:rsid w:val="002F1AA0"/>
    <w:rsid w:val="0030599C"/>
    <w:rsid w:val="00306083"/>
    <w:rsid w:val="00323CD8"/>
    <w:rsid w:val="003316A3"/>
    <w:rsid w:val="00332D49"/>
    <w:rsid w:val="003538C1"/>
    <w:rsid w:val="003A3BE6"/>
    <w:rsid w:val="003A523B"/>
    <w:rsid w:val="003B6B5E"/>
    <w:rsid w:val="003F6EB7"/>
    <w:rsid w:val="00400692"/>
    <w:rsid w:val="0040506E"/>
    <w:rsid w:val="0041590C"/>
    <w:rsid w:val="00415EAB"/>
    <w:rsid w:val="004351F1"/>
    <w:rsid w:val="004460C4"/>
    <w:rsid w:val="00446205"/>
    <w:rsid w:val="00446C29"/>
    <w:rsid w:val="00452F04"/>
    <w:rsid w:val="00455CAB"/>
    <w:rsid w:val="00460DEC"/>
    <w:rsid w:val="00474A65"/>
    <w:rsid w:val="00480201"/>
    <w:rsid w:val="004812C6"/>
    <w:rsid w:val="00490811"/>
    <w:rsid w:val="004A4192"/>
    <w:rsid w:val="004A4613"/>
    <w:rsid w:val="004A594D"/>
    <w:rsid w:val="004A66C3"/>
    <w:rsid w:val="004C1C79"/>
    <w:rsid w:val="004C5B76"/>
    <w:rsid w:val="004D11F9"/>
    <w:rsid w:val="004D389F"/>
    <w:rsid w:val="004E766F"/>
    <w:rsid w:val="004E77B3"/>
    <w:rsid w:val="004F596C"/>
    <w:rsid w:val="004F7E27"/>
    <w:rsid w:val="005061A1"/>
    <w:rsid w:val="005124F3"/>
    <w:rsid w:val="00515036"/>
    <w:rsid w:val="0051597A"/>
    <w:rsid w:val="005166CC"/>
    <w:rsid w:val="00527D9D"/>
    <w:rsid w:val="00542DF6"/>
    <w:rsid w:val="0055075D"/>
    <w:rsid w:val="005657DD"/>
    <w:rsid w:val="0057189B"/>
    <w:rsid w:val="005B270B"/>
    <w:rsid w:val="005C032E"/>
    <w:rsid w:val="005C238C"/>
    <w:rsid w:val="005C5365"/>
    <w:rsid w:val="005C57B7"/>
    <w:rsid w:val="005D29FD"/>
    <w:rsid w:val="00600D69"/>
    <w:rsid w:val="0060570E"/>
    <w:rsid w:val="00646BE8"/>
    <w:rsid w:val="00651822"/>
    <w:rsid w:val="00661AF3"/>
    <w:rsid w:val="006647A0"/>
    <w:rsid w:val="006B4419"/>
    <w:rsid w:val="006C3F93"/>
    <w:rsid w:val="006C6457"/>
    <w:rsid w:val="006C76E1"/>
    <w:rsid w:val="006D1135"/>
    <w:rsid w:val="006D4227"/>
    <w:rsid w:val="006D73C2"/>
    <w:rsid w:val="006F357B"/>
    <w:rsid w:val="00714F77"/>
    <w:rsid w:val="00715676"/>
    <w:rsid w:val="007320B9"/>
    <w:rsid w:val="00735346"/>
    <w:rsid w:val="00735995"/>
    <w:rsid w:val="00742CCA"/>
    <w:rsid w:val="0074664A"/>
    <w:rsid w:val="00750C70"/>
    <w:rsid w:val="007559A9"/>
    <w:rsid w:val="007635BC"/>
    <w:rsid w:val="0077298D"/>
    <w:rsid w:val="0077520D"/>
    <w:rsid w:val="00784D03"/>
    <w:rsid w:val="0079404B"/>
    <w:rsid w:val="0079585E"/>
    <w:rsid w:val="0079727C"/>
    <w:rsid w:val="007A67A6"/>
    <w:rsid w:val="007C10EC"/>
    <w:rsid w:val="007E0452"/>
    <w:rsid w:val="007E20FF"/>
    <w:rsid w:val="007E7F73"/>
    <w:rsid w:val="007F64C0"/>
    <w:rsid w:val="0082450D"/>
    <w:rsid w:val="00843BAA"/>
    <w:rsid w:val="00846D8D"/>
    <w:rsid w:val="00867BFE"/>
    <w:rsid w:val="00880902"/>
    <w:rsid w:val="008924AE"/>
    <w:rsid w:val="0089318C"/>
    <w:rsid w:val="008A1097"/>
    <w:rsid w:val="008A5466"/>
    <w:rsid w:val="008B0329"/>
    <w:rsid w:val="008B67A0"/>
    <w:rsid w:val="008E156A"/>
    <w:rsid w:val="008F132D"/>
    <w:rsid w:val="008F541A"/>
    <w:rsid w:val="0090380D"/>
    <w:rsid w:val="0092112D"/>
    <w:rsid w:val="00921C62"/>
    <w:rsid w:val="009537AB"/>
    <w:rsid w:val="00960533"/>
    <w:rsid w:val="00972003"/>
    <w:rsid w:val="009B3378"/>
    <w:rsid w:val="00A05311"/>
    <w:rsid w:val="00A305BC"/>
    <w:rsid w:val="00A31D3E"/>
    <w:rsid w:val="00A81F3C"/>
    <w:rsid w:val="00A83E59"/>
    <w:rsid w:val="00A94F02"/>
    <w:rsid w:val="00AA705D"/>
    <w:rsid w:val="00AC0672"/>
    <w:rsid w:val="00B07702"/>
    <w:rsid w:val="00B17EA8"/>
    <w:rsid w:val="00B26667"/>
    <w:rsid w:val="00B314EB"/>
    <w:rsid w:val="00B44A95"/>
    <w:rsid w:val="00B4531A"/>
    <w:rsid w:val="00B7231A"/>
    <w:rsid w:val="00B73AAD"/>
    <w:rsid w:val="00B765D5"/>
    <w:rsid w:val="00B8547A"/>
    <w:rsid w:val="00B95C09"/>
    <w:rsid w:val="00BA431E"/>
    <w:rsid w:val="00BC7C86"/>
    <w:rsid w:val="00BE76DE"/>
    <w:rsid w:val="00BF06B9"/>
    <w:rsid w:val="00BF4358"/>
    <w:rsid w:val="00C0186B"/>
    <w:rsid w:val="00C12612"/>
    <w:rsid w:val="00C224EF"/>
    <w:rsid w:val="00C4593C"/>
    <w:rsid w:val="00C61BCA"/>
    <w:rsid w:val="00CA7DCF"/>
    <w:rsid w:val="00CB22A5"/>
    <w:rsid w:val="00CB233F"/>
    <w:rsid w:val="00CD06AE"/>
    <w:rsid w:val="00CD139B"/>
    <w:rsid w:val="00CF1A80"/>
    <w:rsid w:val="00D01515"/>
    <w:rsid w:val="00D055F6"/>
    <w:rsid w:val="00D1436A"/>
    <w:rsid w:val="00D40B97"/>
    <w:rsid w:val="00D65503"/>
    <w:rsid w:val="00D929D8"/>
    <w:rsid w:val="00DB5398"/>
    <w:rsid w:val="00DF75F3"/>
    <w:rsid w:val="00E07C5A"/>
    <w:rsid w:val="00E11614"/>
    <w:rsid w:val="00E229FD"/>
    <w:rsid w:val="00E2476C"/>
    <w:rsid w:val="00E44F6C"/>
    <w:rsid w:val="00E56A58"/>
    <w:rsid w:val="00E6170D"/>
    <w:rsid w:val="00E6419D"/>
    <w:rsid w:val="00E752E9"/>
    <w:rsid w:val="00E81489"/>
    <w:rsid w:val="00E82B9A"/>
    <w:rsid w:val="00EC08EB"/>
    <w:rsid w:val="00EF6437"/>
    <w:rsid w:val="00F0037E"/>
    <w:rsid w:val="00F13270"/>
    <w:rsid w:val="00F46DD7"/>
    <w:rsid w:val="00F732AD"/>
    <w:rsid w:val="00F76A4C"/>
    <w:rsid w:val="00F808F4"/>
    <w:rsid w:val="00F85BA9"/>
    <w:rsid w:val="00F9471B"/>
    <w:rsid w:val="00F94984"/>
    <w:rsid w:val="00FC34B2"/>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32CBC"/>
  <w15:chartTrackingRefBased/>
  <w15:docId w15:val="{32FFE54F-7417-4E8B-A16E-E14F8D327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19D"/>
    <w:pPr>
      <w:spacing w:after="200" w:line="276" w:lineRule="auto"/>
    </w:pPr>
    <w:rPr>
      <w:rFonts w:eastAsiaTheme="minorEastAsia"/>
    </w:rPr>
  </w:style>
  <w:style w:type="paragraph" w:styleId="Heading1">
    <w:name w:val="heading 1"/>
    <w:basedOn w:val="Normal1"/>
    <w:next w:val="Normal1"/>
    <w:link w:val="Heading1Char"/>
    <w:qFormat/>
    <w:rsid w:val="00E6419D"/>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E6419D"/>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1"/>
    <w:next w:val="Normal1"/>
    <w:link w:val="Heading3Char"/>
    <w:rsid w:val="00E6419D"/>
    <w:pPr>
      <w:keepNext/>
      <w:keepLines/>
      <w:spacing w:before="280" w:after="80"/>
      <w:outlineLvl w:val="2"/>
    </w:pPr>
    <w:rPr>
      <w:b/>
      <w:sz w:val="28"/>
      <w:szCs w:val="28"/>
    </w:rPr>
  </w:style>
  <w:style w:type="paragraph" w:styleId="Heading4">
    <w:name w:val="heading 4"/>
    <w:basedOn w:val="Normal"/>
    <w:next w:val="Normal"/>
    <w:link w:val="Heading4Char"/>
    <w:uiPriority w:val="9"/>
    <w:unhideWhenUsed/>
    <w:qFormat/>
    <w:rsid w:val="00323CD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6419D"/>
    <w:rPr>
      <w:rFonts w:ascii="Arial" w:eastAsia="Arial" w:hAnsi="Arial" w:cs="Arial"/>
      <w:b/>
      <w:sz w:val="48"/>
      <w:szCs w:val="48"/>
    </w:rPr>
  </w:style>
  <w:style w:type="character" w:customStyle="1" w:styleId="Heading2Char">
    <w:name w:val="Heading 2 Char"/>
    <w:basedOn w:val="DefaultParagraphFont"/>
    <w:link w:val="Heading2"/>
    <w:uiPriority w:val="9"/>
    <w:rsid w:val="00E6419D"/>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rsid w:val="00E6419D"/>
    <w:rPr>
      <w:rFonts w:ascii="Arial" w:eastAsia="Arial" w:hAnsi="Arial" w:cs="Arial"/>
      <w:b/>
      <w:sz w:val="28"/>
      <w:szCs w:val="28"/>
    </w:rPr>
  </w:style>
  <w:style w:type="paragraph" w:styleId="ListParagraph">
    <w:name w:val="List Paragraph"/>
    <w:basedOn w:val="Normal"/>
    <w:uiPriority w:val="1"/>
    <w:qFormat/>
    <w:rsid w:val="00E6419D"/>
    <w:pPr>
      <w:spacing w:after="0" w:line="240"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59"/>
    <w:rsid w:val="00E6419D"/>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641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419D"/>
    <w:rPr>
      <w:rFonts w:ascii="Tahoma" w:eastAsiaTheme="minorEastAsia" w:hAnsi="Tahoma" w:cs="Tahoma"/>
      <w:sz w:val="16"/>
      <w:szCs w:val="16"/>
    </w:rPr>
  </w:style>
  <w:style w:type="table" w:styleId="LightShading-Accent6">
    <w:name w:val="Light Shading Accent 6"/>
    <w:basedOn w:val="TableNormal"/>
    <w:uiPriority w:val="60"/>
    <w:rsid w:val="00E6419D"/>
    <w:pPr>
      <w:spacing w:after="0" w:line="240" w:lineRule="auto"/>
    </w:pPr>
    <w:rPr>
      <w:rFonts w:eastAsiaTheme="minorEastAsia"/>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Shading-Accent5">
    <w:name w:val="Light Shading Accent 5"/>
    <w:basedOn w:val="TableNormal"/>
    <w:uiPriority w:val="60"/>
    <w:rsid w:val="00E6419D"/>
    <w:pPr>
      <w:spacing w:after="0" w:line="240" w:lineRule="auto"/>
    </w:pPr>
    <w:rPr>
      <w:rFonts w:eastAsiaTheme="minorEastAsia"/>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paragraph" w:styleId="Header">
    <w:name w:val="header"/>
    <w:basedOn w:val="Normal"/>
    <w:link w:val="HeaderChar"/>
    <w:uiPriority w:val="99"/>
    <w:unhideWhenUsed/>
    <w:rsid w:val="00E641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419D"/>
    <w:rPr>
      <w:rFonts w:eastAsiaTheme="minorEastAsia"/>
    </w:rPr>
  </w:style>
  <w:style w:type="paragraph" w:styleId="Footer">
    <w:name w:val="footer"/>
    <w:basedOn w:val="Normal"/>
    <w:link w:val="FooterChar"/>
    <w:uiPriority w:val="99"/>
    <w:unhideWhenUsed/>
    <w:rsid w:val="00E641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419D"/>
    <w:rPr>
      <w:rFonts w:eastAsiaTheme="minorEastAsia"/>
    </w:rPr>
  </w:style>
  <w:style w:type="paragraph" w:styleId="NoSpacing">
    <w:name w:val="No Spacing"/>
    <w:link w:val="NoSpacingChar"/>
    <w:uiPriority w:val="1"/>
    <w:qFormat/>
    <w:rsid w:val="00E6419D"/>
    <w:pPr>
      <w:spacing w:after="0" w:line="240" w:lineRule="auto"/>
    </w:pPr>
    <w:rPr>
      <w:rFonts w:eastAsiaTheme="minorEastAsia"/>
    </w:rPr>
  </w:style>
  <w:style w:type="character" w:customStyle="1" w:styleId="NoSpacingChar">
    <w:name w:val="No Spacing Char"/>
    <w:basedOn w:val="DefaultParagraphFont"/>
    <w:link w:val="NoSpacing"/>
    <w:uiPriority w:val="1"/>
    <w:rsid w:val="00E6419D"/>
    <w:rPr>
      <w:rFonts w:eastAsiaTheme="minorEastAsia"/>
    </w:rPr>
  </w:style>
  <w:style w:type="paragraph" w:customStyle="1" w:styleId="Default">
    <w:name w:val="Default"/>
    <w:rsid w:val="00E6419D"/>
    <w:pPr>
      <w:autoSpaceDE w:val="0"/>
      <w:autoSpaceDN w:val="0"/>
      <w:adjustRightInd w:val="0"/>
      <w:spacing w:before="240" w:after="0" w:line="240" w:lineRule="auto"/>
      <w:ind w:firstLine="720"/>
      <w:jc w:val="both"/>
    </w:pPr>
    <w:rPr>
      <w:rFonts w:ascii="Times New Roman" w:eastAsiaTheme="minorEastAsia" w:hAnsi="Times New Roman" w:cs="Times New Roman"/>
      <w:color w:val="000000"/>
      <w:sz w:val="24"/>
      <w:szCs w:val="24"/>
      <w:lang w:val="en-IN" w:eastAsia="en-IN"/>
    </w:rPr>
  </w:style>
  <w:style w:type="character" w:styleId="Hyperlink">
    <w:name w:val="Hyperlink"/>
    <w:basedOn w:val="DefaultParagraphFont"/>
    <w:uiPriority w:val="99"/>
    <w:unhideWhenUsed/>
    <w:rsid w:val="00E6419D"/>
    <w:rPr>
      <w:color w:val="0563C1" w:themeColor="hyperlink"/>
      <w:u w:val="single"/>
    </w:rPr>
  </w:style>
  <w:style w:type="character" w:customStyle="1" w:styleId="apple-converted-space">
    <w:name w:val="apple-converted-space"/>
    <w:basedOn w:val="DefaultParagraphFont"/>
    <w:rsid w:val="00E6419D"/>
  </w:style>
  <w:style w:type="paragraph" w:customStyle="1" w:styleId="Normal1">
    <w:name w:val="Normal1"/>
    <w:rsid w:val="00E6419D"/>
    <w:pPr>
      <w:spacing w:after="0" w:line="276" w:lineRule="auto"/>
    </w:pPr>
    <w:rPr>
      <w:rFonts w:ascii="Arial" w:eastAsia="Arial" w:hAnsi="Arial" w:cs="Arial"/>
    </w:rPr>
  </w:style>
  <w:style w:type="paragraph" w:styleId="BodyText">
    <w:name w:val="Body Text"/>
    <w:basedOn w:val="Normal"/>
    <w:link w:val="BodyTextChar"/>
    <w:uiPriority w:val="1"/>
    <w:qFormat/>
    <w:rsid w:val="00E6419D"/>
    <w:pPr>
      <w:widowControl w:val="0"/>
      <w:autoSpaceDE w:val="0"/>
      <w:autoSpaceDN w:val="0"/>
      <w:spacing w:after="0" w:line="240" w:lineRule="auto"/>
    </w:pPr>
    <w:rPr>
      <w:rFonts w:ascii="Arial" w:eastAsia="Arial" w:hAnsi="Arial" w:cs="Arial"/>
      <w:sz w:val="24"/>
      <w:szCs w:val="24"/>
    </w:rPr>
  </w:style>
  <w:style w:type="character" w:customStyle="1" w:styleId="BodyTextChar">
    <w:name w:val="Body Text Char"/>
    <w:basedOn w:val="DefaultParagraphFont"/>
    <w:link w:val="BodyText"/>
    <w:uiPriority w:val="1"/>
    <w:rsid w:val="00E6419D"/>
    <w:rPr>
      <w:rFonts w:ascii="Arial" w:eastAsia="Arial" w:hAnsi="Arial" w:cs="Arial"/>
      <w:sz w:val="24"/>
      <w:szCs w:val="24"/>
    </w:rPr>
  </w:style>
  <w:style w:type="paragraph" w:styleId="ListBullet2">
    <w:name w:val="List Bullet 2"/>
    <w:basedOn w:val="Normal"/>
    <w:rsid w:val="00E6419D"/>
    <w:pPr>
      <w:tabs>
        <w:tab w:val="num" w:pos="720"/>
      </w:tabs>
      <w:spacing w:after="0" w:line="240" w:lineRule="auto"/>
      <w:ind w:left="720" w:hanging="360"/>
    </w:pPr>
    <w:rPr>
      <w:rFonts w:ascii="Times New Roman" w:eastAsia="Times New Roman" w:hAnsi="Times New Roman" w:cs="Times New Roman"/>
      <w:sz w:val="24"/>
      <w:szCs w:val="24"/>
    </w:rPr>
  </w:style>
  <w:style w:type="paragraph" w:customStyle="1" w:styleId="Pa0">
    <w:name w:val="Pa0"/>
    <w:basedOn w:val="Normal"/>
    <w:next w:val="Normal"/>
    <w:uiPriority w:val="99"/>
    <w:rsid w:val="00E6419D"/>
    <w:pPr>
      <w:autoSpaceDE w:val="0"/>
      <w:autoSpaceDN w:val="0"/>
      <w:adjustRightInd w:val="0"/>
      <w:spacing w:after="0" w:line="241" w:lineRule="atLeast"/>
    </w:pPr>
    <w:rPr>
      <w:rFonts w:ascii="Myriad" w:eastAsia="Calibri" w:hAnsi="Myriad" w:cs="Times New Roman"/>
      <w:sz w:val="24"/>
      <w:szCs w:val="24"/>
      <w:lang w:val="en-GB"/>
    </w:rPr>
  </w:style>
  <w:style w:type="character" w:customStyle="1" w:styleId="A2">
    <w:name w:val="A2"/>
    <w:uiPriority w:val="99"/>
    <w:rsid w:val="00E6419D"/>
    <w:rPr>
      <w:rFonts w:cs="Myriad"/>
      <w:color w:val="000000"/>
      <w:sz w:val="20"/>
      <w:szCs w:val="20"/>
    </w:rPr>
  </w:style>
  <w:style w:type="character" w:customStyle="1" w:styleId="searchterm8">
    <w:name w:val="searchterm8"/>
    <w:basedOn w:val="DefaultParagraphFont"/>
    <w:rsid w:val="00E6419D"/>
  </w:style>
  <w:style w:type="character" w:customStyle="1" w:styleId="searchterm1">
    <w:name w:val="searchterm1"/>
    <w:basedOn w:val="DefaultParagraphFont"/>
    <w:rsid w:val="00E6419D"/>
  </w:style>
  <w:style w:type="character" w:customStyle="1" w:styleId="searchterm3">
    <w:name w:val="searchterm3"/>
    <w:basedOn w:val="DefaultParagraphFont"/>
    <w:rsid w:val="00E6419D"/>
  </w:style>
  <w:style w:type="character" w:customStyle="1" w:styleId="searchterm4">
    <w:name w:val="searchterm4"/>
    <w:basedOn w:val="DefaultParagraphFont"/>
    <w:rsid w:val="00E6419D"/>
  </w:style>
  <w:style w:type="character" w:customStyle="1" w:styleId="searchterm5">
    <w:name w:val="searchterm5"/>
    <w:basedOn w:val="DefaultParagraphFont"/>
    <w:rsid w:val="00E6419D"/>
  </w:style>
  <w:style w:type="character" w:styleId="PlaceholderText">
    <w:name w:val="Placeholder Text"/>
    <w:basedOn w:val="DefaultParagraphFont"/>
    <w:uiPriority w:val="99"/>
    <w:semiHidden/>
    <w:rsid w:val="00E6419D"/>
    <w:rPr>
      <w:color w:val="808080"/>
    </w:rPr>
  </w:style>
  <w:style w:type="paragraph" w:customStyle="1" w:styleId="font5">
    <w:name w:val="font5"/>
    <w:basedOn w:val="Normal"/>
    <w:rsid w:val="00E6419D"/>
    <w:pPr>
      <w:spacing w:before="100" w:beforeAutospacing="1" w:after="100" w:afterAutospacing="1" w:line="240" w:lineRule="auto"/>
    </w:pPr>
    <w:rPr>
      <w:rFonts w:ascii="Calibri" w:eastAsia="Times New Roman" w:hAnsi="Calibri" w:cs="Times New Roman"/>
      <w:color w:val="000000"/>
      <w:sz w:val="24"/>
      <w:szCs w:val="24"/>
      <w:u w:val="single"/>
    </w:rPr>
  </w:style>
  <w:style w:type="paragraph" w:customStyle="1" w:styleId="xl65">
    <w:name w:val="xl65"/>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xl66">
    <w:name w:val="xl66"/>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7">
    <w:name w:val="xl67"/>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Times New Roman" w:eastAsia="Times New Roman" w:hAnsi="Times New Roman" w:cs="Times New Roman"/>
      <w:sz w:val="24"/>
      <w:szCs w:val="24"/>
    </w:rPr>
  </w:style>
  <w:style w:type="paragraph" w:customStyle="1" w:styleId="xl68">
    <w:name w:val="xl68"/>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Times New Roman" w:eastAsia="Times New Roman" w:hAnsi="Times New Roman" w:cs="Times New Roman"/>
      <w:i/>
      <w:iCs/>
      <w:sz w:val="24"/>
      <w:szCs w:val="24"/>
    </w:rPr>
  </w:style>
  <w:style w:type="paragraph" w:customStyle="1" w:styleId="xl69">
    <w:name w:val="xl69"/>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xl70">
    <w:name w:val="xl70"/>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b/>
      <w:bCs/>
      <w:color w:val="000000"/>
      <w:sz w:val="24"/>
      <w:szCs w:val="24"/>
    </w:rPr>
  </w:style>
  <w:style w:type="paragraph" w:customStyle="1" w:styleId="xl71">
    <w:name w:val="xl71"/>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E6419D"/>
  </w:style>
  <w:style w:type="character" w:customStyle="1" w:styleId="pubyear">
    <w:name w:val="pubyear"/>
    <w:basedOn w:val="DefaultParagraphFont"/>
    <w:rsid w:val="00E6419D"/>
  </w:style>
  <w:style w:type="character" w:customStyle="1" w:styleId="articletitle">
    <w:name w:val="articletitle"/>
    <w:basedOn w:val="DefaultParagraphFont"/>
    <w:rsid w:val="00E6419D"/>
  </w:style>
  <w:style w:type="character" w:customStyle="1" w:styleId="journaltitle">
    <w:name w:val="journaltitle"/>
    <w:basedOn w:val="DefaultParagraphFont"/>
    <w:rsid w:val="00E6419D"/>
  </w:style>
  <w:style w:type="character" w:customStyle="1" w:styleId="vol">
    <w:name w:val="vol"/>
    <w:basedOn w:val="DefaultParagraphFont"/>
    <w:rsid w:val="00E6419D"/>
  </w:style>
  <w:style w:type="character" w:customStyle="1" w:styleId="pagefirst">
    <w:name w:val="pagefirst"/>
    <w:basedOn w:val="DefaultParagraphFont"/>
    <w:rsid w:val="00E6419D"/>
  </w:style>
  <w:style w:type="character" w:customStyle="1" w:styleId="pagelast">
    <w:name w:val="pagelast"/>
    <w:basedOn w:val="DefaultParagraphFont"/>
    <w:rsid w:val="00E6419D"/>
  </w:style>
  <w:style w:type="paragraph" w:styleId="NormalWeb">
    <w:name w:val="Normal (Web)"/>
    <w:basedOn w:val="Normal"/>
    <w:uiPriority w:val="99"/>
    <w:unhideWhenUsed/>
    <w:rsid w:val="00E641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rial-item">
    <w:name w:val="serial-item"/>
    <w:basedOn w:val="DefaultParagraphFont"/>
    <w:rsid w:val="00E6419D"/>
  </w:style>
  <w:style w:type="character" w:customStyle="1" w:styleId="serial-title">
    <w:name w:val="serial-title"/>
    <w:basedOn w:val="DefaultParagraphFont"/>
    <w:rsid w:val="00E6419D"/>
  </w:style>
  <w:style w:type="table" w:customStyle="1" w:styleId="PlainTable11">
    <w:name w:val="Plain Table 11"/>
    <w:basedOn w:val="TableNormal"/>
    <w:uiPriority w:val="41"/>
    <w:rsid w:val="00E6419D"/>
    <w:pPr>
      <w:spacing w:after="0" w:line="240" w:lineRule="auto"/>
    </w:pPr>
    <w:rPr>
      <w:rFonts w:eastAsiaTheme="minorEastAsi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ghtList">
    <w:name w:val="Light List"/>
    <w:basedOn w:val="TableNormal"/>
    <w:uiPriority w:val="61"/>
    <w:rsid w:val="00E6419D"/>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SubtleEmphasis">
    <w:name w:val="Subtle Emphasis"/>
    <w:basedOn w:val="DefaultParagraphFont"/>
    <w:uiPriority w:val="19"/>
    <w:qFormat/>
    <w:rsid w:val="00E11614"/>
    <w:rPr>
      <w:i/>
      <w:iCs/>
      <w:color w:val="404040" w:themeColor="text1" w:themeTint="BF"/>
    </w:rPr>
  </w:style>
  <w:style w:type="character" w:customStyle="1" w:styleId="ls16">
    <w:name w:val="ls16"/>
    <w:basedOn w:val="DefaultParagraphFont"/>
    <w:rsid w:val="0077520D"/>
  </w:style>
  <w:style w:type="character" w:customStyle="1" w:styleId="ls21">
    <w:name w:val="ls21"/>
    <w:basedOn w:val="DefaultParagraphFont"/>
    <w:rsid w:val="0077520D"/>
  </w:style>
  <w:style w:type="character" w:customStyle="1" w:styleId="ls8">
    <w:name w:val="ls8"/>
    <w:basedOn w:val="DefaultParagraphFont"/>
    <w:rsid w:val="0077520D"/>
  </w:style>
  <w:style w:type="paragraph" w:styleId="TOC1">
    <w:name w:val="toc 1"/>
    <w:basedOn w:val="Normal"/>
    <w:uiPriority w:val="39"/>
    <w:qFormat/>
    <w:rsid w:val="00B7231A"/>
    <w:pPr>
      <w:widowControl w:val="0"/>
      <w:autoSpaceDE w:val="0"/>
      <w:autoSpaceDN w:val="0"/>
      <w:spacing w:before="294" w:after="0" w:line="240" w:lineRule="auto"/>
      <w:ind w:left="760" w:hanging="300"/>
    </w:pPr>
    <w:rPr>
      <w:rFonts w:ascii="Times New Roman" w:eastAsia="Times New Roman" w:hAnsi="Times New Roman" w:cs="Times New Roman"/>
      <w:b/>
      <w:bCs/>
      <w:sz w:val="24"/>
      <w:szCs w:val="24"/>
    </w:rPr>
  </w:style>
  <w:style w:type="paragraph" w:styleId="TOC2">
    <w:name w:val="toc 2"/>
    <w:basedOn w:val="Normal"/>
    <w:uiPriority w:val="39"/>
    <w:qFormat/>
    <w:rsid w:val="00B7231A"/>
    <w:pPr>
      <w:widowControl w:val="0"/>
      <w:autoSpaceDE w:val="0"/>
      <w:autoSpaceDN w:val="0"/>
      <w:spacing w:before="294" w:after="0" w:line="240" w:lineRule="auto"/>
      <w:ind w:left="1300" w:hanging="480"/>
    </w:pPr>
    <w:rPr>
      <w:rFonts w:ascii="Times New Roman" w:eastAsia="Times New Roman" w:hAnsi="Times New Roman" w:cs="Times New Roman"/>
      <w:sz w:val="24"/>
      <w:szCs w:val="24"/>
    </w:rPr>
  </w:style>
  <w:style w:type="paragraph" w:styleId="TOC3">
    <w:name w:val="toc 3"/>
    <w:basedOn w:val="Normal"/>
    <w:uiPriority w:val="39"/>
    <w:qFormat/>
    <w:rsid w:val="00B7231A"/>
    <w:pPr>
      <w:widowControl w:val="0"/>
      <w:autoSpaceDE w:val="0"/>
      <w:autoSpaceDN w:val="0"/>
      <w:spacing w:before="294" w:after="0" w:line="240" w:lineRule="auto"/>
      <w:ind w:left="2080" w:hanging="540"/>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B7231A"/>
    <w:pPr>
      <w:spacing w:before="240" w:after="0" w:line="259" w:lineRule="auto"/>
      <w:outlineLvl w:val="9"/>
    </w:pPr>
    <w:rPr>
      <w:rFonts w:asciiTheme="majorHAnsi" w:eastAsiaTheme="majorEastAsia" w:hAnsiTheme="majorHAnsi" w:cstheme="majorBidi"/>
      <w:b w:val="0"/>
      <w:color w:val="2E74B5" w:themeColor="accent1" w:themeShade="BF"/>
      <w:sz w:val="32"/>
      <w:szCs w:val="32"/>
    </w:rPr>
  </w:style>
  <w:style w:type="character" w:styleId="Strong">
    <w:name w:val="Strong"/>
    <w:basedOn w:val="DefaultParagraphFont"/>
    <w:uiPriority w:val="22"/>
    <w:qFormat/>
    <w:rsid w:val="00651822"/>
    <w:rPr>
      <w:b/>
      <w:bCs/>
    </w:rPr>
  </w:style>
  <w:style w:type="character" w:styleId="Emphasis">
    <w:name w:val="Emphasis"/>
    <w:basedOn w:val="DefaultParagraphFont"/>
    <w:uiPriority w:val="20"/>
    <w:qFormat/>
    <w:rsid w:val="006C3F93"/>
    <w:rPr>
      <w:i/>
      <w:iCs/>
    </w:rPr>
  </w:style>
  <w:style w:type="character" w:customStyle="1" w:styleId="Heading4Char">
    <w:name w:val="Heading 4 Char"/>
    <w:basedOn w:val="DefaultParagraphFont"/>
    <w:link w:val="Heading4"/>
    <w:uiPriority w:val="9"/>
    <w:rsid w:val="00323CD8"/>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C61BC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24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82450D"/>
    <w:rPr>
      <w:rFonts w:ascii="Courier New" w:eastAsia="Times New Roman" w:hAnsi="Courier New" w:cs="Courier New"/>
      <w:sz w:val="20"/>
      <w:szCs w:val="20"/>
      <w:lang w:val="en-IN" w:eastAsia="en-IN"/>
    </w:rPr>
  </w:style>
  <w:style w:type="character" w:customStyle="1" w:styleId="hljs-string">
    <w:name w:val="hljs-string"/>
    <w:basedOn w:val="DefaultParagraphFont"/>
    <w:rsid w:val="0082450D"/>
  </w:style>
  <w:style w:type="character" w:customStyle="1" w:styleId="hljs-number">
    <w:name w:val="hljs-number"/>
    <w:basedOn w:val="DefaultParagraphFont"/>
    <w:rsid w:val="0082450D"/>
  </w:style>
  <w:style w:type="character" w:customStyle="1" w:styleId="hljs-keyword">
    <w:name w:val="hljs-keyword"/>
    <w:basedOn w:val="DefaultParagraphFont"/>
    <w:rsid w:val="004F596C"/>
  </w:style>
  <w:style w:type="character" w:customStyle="1" w:styleId="hljs-title">
    <w:name w:val="hljs-title"/>
    <w:basedOn w:val="DefaultParagraphFont"/>
    <w:rsid w:val="004F596C"/>
  </w:style>
  <w:style w:type="character" w:customStyle="1" w:styleId="hljs-params">
    <w:name w:val="hljs-params"/>
    <w:basedOn w:val="DefaultParagraphFont"/>
    <w:rsid w:val="004F596C"/>
  </w:style>
  <w:style w:type="character" w:customStyle="1" w:styleId="hljs-builtin">
    <w:name w:val="hljs-built_in"/>
    <w:basedOn w:val="DefaultParagraphFont"/>
    <w:rsid w:val="004F596C"/>
  </w:style>
  <w:style w:type="character" w:customStyle="1" w:styleId="hljs-literal">
    <w:name w:val="hljs-literal"/>
    <w:basedOn w:val="DefaultParagraphFont"/>
    <w:rsid w:val="00F94984"/>
  </w:style>
  <w:style w:type="character" w:customStyle="1" w:styleId="katex-mathml">
    <w:name w:val="katex-mathml"/>
    <w:basedOn w:val="DefaultParagraphFont"/>
    <w:rsid w:val="008F132D"/>
  </w:style>
  <w:style w:type="character" w:customStyle="1" w:styleId="mord">
    <w:name w:val="mord"/>
    <w:basedOn w:val="DefaultParagraphFont"/>
    <w:rsid w:val="008F132D"/>
  </w:style>
  <w:style w:type="character" w:customStyle="1" w:styleId="mrel">
    <w:name w:val="mrel"/>
    <w:basedOn w:val="DefaultParagraphFont"/>
    <w:rsid w:val="008F132D"/>
  </w:style>
  <w:style w:type="character" w:customStyle="1" w:styleId="mbin">
    <w:name w:val="mbin"/>
    <w:basedOn w:val="DefaultParagraphFont"/>
    <w:rsid w:val="008F132D"/>
  </w:style>
  <w:style w:type="character" w:customStyle="1" w:styleId="mpunct">
    <w:name w:val="mpunct"/>
    <w:basedOn w:val="DefaultParagraphFont"/>
    <w:rsid w:val="008F132D"/>
  </w:style>
  <w:style w:type="character" w:customStyle="1" w:styleId="whitespace-normal">
    <w:name w:val="whitespace-normal"/>
    <w:basedOn w:val="DefaultParagraphFont"/>
    <w:rsid w:val="004351F1"/>
  </w:style>
  <w:style w:type="character" w:styleId="UnresolvedMention">
    <w:name w:val="Unresolved Mention"/>
    <w:basedOn w:val="DefaultParagraphFont"/>
    <w:uiPriority w:val="99"/>
    <w:semiHidden/>
    <w:unhideWhenUsed/>
    <w:rsid w:val="004351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87829">
      <w:bodyDiv w:val="1"/>
      <w:marLeft w:val="0"/>
      <w:marRight w:val="0"/>
      <w:marTop w:val="0"/>
      <w:marBottom w:val="0"/>
      <w:divBdr>
        <w:top w:val="none" w:sz="0" w:space="0" w:color="auto"/>
        <w:left w:val="none" w:sz="0" w:space="0" w:color="auto"/>
        <w:bottom w:val="none" w:sz="0" w:space="0" w:color="auto"/>
        <w:right w:val="none" w:sz="0" w:space="0" w:color="auto"/>
      </w:divBdr>
    </w:div>
    <w:div w:id="70738925">
      <w:bodyDiv w:val="1"/>
      <w:marLeft w:val="0"/>
      <w:marRight w:val="0"/>
      <w:marTop w:val="0"/>
      <w:marBottom w:val="0"/>
      <w:divBdr>
        <w:top w:val="none" w:sz="0" w:space="0" w:color="auto"/>
        <w:left w:val="none" w:sz="0" w:space="0" w:color="auto"/>
        <w:bottom w:val="none" w:sz="0" w:space="0" w:color="auto"/>
        <w:right w:val="none" w:sz="0" w:space="0" w:color="auto"/>
      </w:divBdr>
      <w:divsChild>
        <w:div w:id="4987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116396">
      <w:bodyDiv w:val="1"/>
      <w:marLeft w:val="0"/>
      <w:marRight w:val="0"/>
      <w:marTop w:val="0"/>
      <w:marBottom w:val="0"/>
      <w:divBdr>
        <w:top w:val="none" w:sz="0" w:space="0" w:color="auto"/>
        <w:left w:val="none" w:sz="0" w:space="0" w:color="auto"/>
        <w:bottom w:val="none" w:sz="0" w:space="0" w:color="auto"/>
        <w:right w:val="none" w:sz="0" w:space="0" w:color="auto"/>
      </w:divBdr>
    </w:div>
    <w:div w:id="116721314">
      <w:bodyDiv w:val="1"/>
      <w:marLeft w:val="0"/>
      <w:marRight w:val="0"/>
      <w:marTop w:val="0"/>
      <w:marBottom w:val="0"/>
      <w:divBdr>
        <w:top w:val="none" w:sz="0" w:space="0" w:color="auto"/>
        <w:left w:val="none" w:sz="0" w:space="0" w:color="auto"/>
        <w:bottom w:val="none" w:sz="0" w:space="0" w:color="auto"/>
        <w:right w:val="none" w:sz="0" w:space="0" w:color="auto"/>
      </w:divBdr>
    </w:div>
    <w:div w:id="187259909">
      <w:bodyDiv w:val="1"/>
      <w:marLeft w:val="0"/>
      <w:marRight w:val="0"/>
      <w:marTop w:val="0"/>
      <w:marBottom w:val="0"/>
      <w:divBdr>
        <w:top w:val="none" w:sz="0" w:space="0" w:color="auto"/>
        <w:left w:val="none" w:sz="0" w:space="0" w:color="auto"/>
        <w:bottom w:val="none" w:sz="0" w:space="0" w:color="auto"/>
        <w:right w:val="none" w:sz="0" w:space="0" w:color="auto"/>
      </w:divBdr>
    </w:div>
    <w:div w:id="190847844">
      <w:bodyDiv w:val="1"/>
      <w:marLeft w:val="0"/>
      <w:marRight w:val="0"/>
      <w:marTop w:val="0"/>
      <w:marBottom w:val="0"/>
      <w:divBdr>
        <w:top w:val="none" w:sz="0" w:space="0" w:color="auto"/>
        <w:left w:val="none" w:sz="0" w:space="0" w:color="auto"/>
        <w:bottom w:val="none" w:sz="0" w:space="0" w:color="auto"/>
        <w:right w:val="none" w:sz="0" w:space="0" w:color="auto"/>
      </w:divBdr>
    </w:div>
    <w:div w:id="198126893">
      <w:bodyDiv w:val="1"/>
      <w:marLeft w:val="0"/>
      <w:marRight w:val="0"/>
      <w:marTop w:val="0"/>
      <w:marBottom w:val="0"/>
      <w:divBdr>
        <w:top w:val="none" w:sz="0" w:space="0" w:color="auto"/>
        <w:left w:val="none" w:sz="0" w:space="0" w:color="auto"/>
        <w:bottom w:val="none" w:sz="0" w:space="0" w:color="auto"/>
        <w:right w:val="none" w:sz="0" w:space="0" w:color="auto"/>
      </w:divBdr>
    </w:div>
    <w:div w:id="204949494">
      <w:bodyDiv w:val="1"/>
      <w:marLeft w:val="0"/>
      <w:marRight w:val="0"/>
      <w:marTop w:val="0"/>
      <w:marBottom w:val="0"/>
      <w:divBdr>
        <w:top w:val="none" w:sz="0" w:space="0" w:color="auto"/>
        <w:left w:val="none" w:sz="0" w:space="0" w:color="auto"/>
        <w:bottom w:val="none" w:sz="0" w:space="0" w:color="auto"/>
        <w:right w:val="none" w:sz="0" w:space="0" w:color="auto"/>
      </w:divBdr>
      <w:divsChild>
        <w:div w:id="1332248087">
          <w:marLeft w:val="0"/>
          <w:marRight w:val="0"/>
          <w:marTop w:val="0"/>
          <w:marBottom w:val="0"/>
          <w:divBdr>
            <w:top w:val="none" w:sz="0" w:space="0" w:color="auto"/>
            <w:left w:val="none" w:sz="0" w:space="0" w:color="auto"/>
            <w:bottom w:val="none" w:sz="0" w:space="0" w:color="auto"/>
            <w:right w:val="none" w:sz="0" w:space="0" w:color="auto"/>
          </w:divBdr>
          <w:divsChild>
            <w:div w:id="765614752">
              <w:marLeft w:val="0"/>
              <w:marRight w:val="0"/>
              <w:marTop w:val="0"/>
              <w:marBottom w:val="0"/>
              <w:divBdr>
                <w:top w:val="none" w:sz="0" w:space="0" w:color="auto"/>
                <w:left w:val="none" w:sz="0" w:space="0" w:color="auto"/>
                <w:bottom w:val="none" w:sz="0" w:space="0" w:color="auto"/>
                <w:right w:val="none" w:sz="0" w:space="0" w:color="auto"/>
              </w:divBdr>
            </w:div>
          </w:divsChild>
        </w:div>
        <w:div w:id="907610940">
          <w:marLeft w:val="0"/>
          <w:marRight w:val="0"/>
          <w:marTop w:val="0"/>
          <w:marBottom w:val="0"/>
          <w:divBdr>
            <w:top w:val="none" w:sz="0" w:space="0" w:color="auto"/>
            <w:left w:val="none" w:sz="0" w:space="0" w:color="auto"/>
            <w:bottom w:val="none" w:sz="0" w:space="0" w:color="auto"/>
            <w:right w:val="none" w:sz="0" w:space="0" w:color="auto"/>
          </w:divBdr>
          <w:divsChild>
            <w:div w:id="1807506226">
              <w:marLeft w:val="0"/>
              <w:marRight w:val="0"/>
              <w:marTop w:val="0"/>
              <w:marBottom w:val="0"/>
              <w:divBdr>
                <w:top w:val="none" w:sz="0" w:space="0" w:color="auto"/>
                <w:left w:val="none" w:sz="0" w:space="0" w:color="auto"/>
                <w:bottom w:val="none" w:sz="0" w:space="0" w:color="auto"/>
                <w:right w:val="none" w:sz="0" w:space="0" w:color="auto"/>
              </w:divBdr>
            </w:div>
          </w:divsChild>
        </w:div>
        <w:div w:id="356473077">
          <w:marLeft w:val="0"/>
          <w:marRight w:val="0"/>
          <w:marTop w:val="0"/>
          <w:marBottom w:val="0"/>
          <w:divBdr>
            <w:top w:val="none" w:sz="0" w:space="0" w:color="auto"/>
            <w:left w:val="none" w:sz="0" w:space="0" w:color="auto"/>
            <w:bottom w:val="none" w:sz="0" w:space="0" w:color="auto"/>
            <w:right w:val="none" w:sz="0" w:space="0" w:color="auto"/>
          </w:divBdr>
          <w:divsChild>
            <w:div w:id="120853069">
              <w:marLeft w:val="0"/>
              <w:marRight w:val="0"/>
              <w:marTop w:val="0"/>
              <w:marBottom w:val="0"/>
              <w:divBdr>
                <w:top w:val="none" w:sz="0" w:space="0" w:color="auto"/>
                <w:left w:val="none" w:sz="0" w:space="0" w:color="auto"/>
                <w:bottom w:val="none" w:sz="0" w:space="0" w:color="auto"/>
                <w:right w:val="none" w:sz="0" w:space="0" w:color="auto"/>
              </w:divBdr>
            </w:div>
          </w:divsChild>
        </w:div>
        <w:div w:id="1517648595">
          <w:marLeft w:val="0"/>
          <w:marRight w:val="0"/>
          <w:marTop w:val="0"/>
          <w:marBottom w:val="0"/>
          <w:divBdr>
            <w:top w:val="none" w:sz="0" w:space="0" w:color="auto"/>
            <w:left w:val="none" w:sz="0" w:space="0" w:color="auto"/>
            <w:bottom w:val="none" w:sz="0" w:space="0" w:color="auto"/>
            <w:right w:val="none" w:sz="0" w:space="0" w:color="auto"/>
          </w:divBdr>
          <w:divsChild>
            <w:div w:id="122657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86208">
      <w:bodyDiv w:val="1"/>
      <w:marLeft w:val="0"/>
      <w:marRight w:val="0"/>
      <w:marTop w:val="0"/>
      <w:marBottom w:val="0"/>
      <w:divBdr>
        <w:top w:val="none" w:sz="0" w:space="0" w:color="auto"/>
        <w:left w:val="none" w:sz="0" w:space="0" w:color="auto"/>
        <w:bottom w:val="none" w:sz="0" w:space="0" w:color="auto"/>
        <w:right w:val="none" w:sz="0" w:space="0" w:color="auto"/>
      </w:divBdr>
      <w:divsChild>
        <w:div w:id="1508014425">
          <w:marLeft w:val="0"/>
          <w:marRight w:val="0"/>
          <w:marTop w:val="0"/>
          <w:marBottom w:val="0"/>
          <w:divBdr>
            <w:top w:val="none" w:sz="0" w:space="0" w:color="auto"/>
            <w:left w:val="none" w:sz="0" w:space="0" w:color="auto"/>
            <w:bottom w:val="none" w:sz="0" w:space="0" w:color="auto"/>
            <w:right w:val="none" w:sz="0" w:space="0" w:color="auto"/>
          </w:divBdr>
          <w:divsChild>
            <w:div w:id="75205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97330">
      <w:bodyDiv w:val="1"/>
      <w:marLeft w:val="0"/>
      <w:marRight w:val="0"/>
      <w:marTop w:val="0"/>
      <w:marBottom w:val="0"/>
      <w:divBdr>
        <w:top w:val="none" w:sz="0" w:space="0" w:color="auto"/>
        <w:left w:val="none" w:sz="0" w:space="0" w:color="auto"/>
        <w:bottom w:val="none" w:sz="0" w:space="0" w:color="auto"/>
        <w:right w:val="none" w:sz="0" w:space="0" w:color="auto"/>
      </w:divBdr>
    </w:div>
    <w:div w:id="227955979">
      <w:bodyDiv w:val="1"/>
      <w:marLeft w:val="0"/>
      <w:marRight w:val="0"/>
      <w:marTop w:val="0"/>
      <w:marBottom w:val="0"/>
      <w:divBdr>
        <w:top w:val="none" w:sz="0" w:space="0" w:color="auto"/>
        <w:left w:val="none" w:sz="0" w:space="0" w:color="auto"/>
        <w:bottom w:val="none" w:sz="0" w:space="0" w:color="auto"/>
        <w:right w:val="none" w:sz="0" w:space="0" w:color="auto"/>
      </w:divBdr>
    </w:div>
    <w:div w:id="295068935">
      <w:bodyDiv w:val="1"/>
      <w:marLeft w:val="0"/>
      <w:marRight w:val="0"/>
      <w:marTop w:val="0"/>
      <w:marBottom w:val="0"/>
      <w:divBdr>
        <w:top w:val="none" w:sz="0" w:space="0" w:color="auto"/>
        <w:left w:val="none" w:sz="0" w:space="0" w:color="auto"/>
        <w:bottom w:val="none" w:sz="0" w:space="0" w:color="auto"/>
        <w:right w:val="none" w:sz="0" w:space="0" w:color="auto"/>
      </w:divBdr>
    </w:div>
    <w:div w:id="328293393">
      <w:bodyDiv w:val="1"/>
      <w:marLeft w:val="0"/>
      <w:marRight w:val="0"/>
      <w:marTop w:val="0"/>
      <w:marBottom w:val="0"/>
      <w:divBdr>
        <w:top w:val="none" w:sz="0" w:space="0" w:color="auto"/>
        <w:left w:val="none" w:sz="0" w:space="0" w:color="auto"/>
        <w:bottom w:val="none" w:sz="0" w:space="0" w:color="auto"/>
        <w:right w:val="none" w:sz="0" w:space="0" w:color="auto"/>
      </w:divBdr>
    </w:div>
    <w:div w:id="332146064">
      <w:bodyDiv w:val="1"/>
      <w:marLeft w:val="0"/>
      <w:marRight w:val="0"/>
      <w:marTop w:val="0"/>
      <w:marBottom w:val="0"/>
      <w:divBdr>
        <w:top w:val="none" w:sz="0" w:space="0" w:color="auto"/>
        <w:left w:val="none" w:sz="0" w:space="0" w:color="auto"/>
        <w:bottom w:val="none" w:sz="0" w:space="0" w:color="auto"/>
        <w:right w:val="none" w:sz="0" w:space="0" w:color="auto"/>
      </w:divBdr>
    </w:div>
    <w:div w:id="363599719">
      <w:bodyDiv w:val="1"/>
      <w:marLeft w:val="0"/>
      <w:marRight w:val="0"/>
      <w:marTop w:val="0"/>
      <w:marBottom w:val="0"/>
      <w:divBdr>
        <w:top w:val="none" w:sz="0" w:space="0" w:color="auto"/>
        <w:left w:val="none" w:sz="0" w:space="0" w:color="auto"/>
        <w:bottom w:val="none" w:sz="0" w:space="0" w:color="auto"/>
        <w:right w:val="none" w:sz="0" w:space="0" w:color="auto"/>
      </w:divBdr>
    </w:div>
    <w:div w:id="375618932">
      <w:bodyDiv w:val="1"/>
      <w:marLeft w:val="0"/>
      <w:marRight w:val="0"/>
      <w:marTop w:val="0"/>
      <w:marBottom w:val="0"/>
      <w:divBdr>
        <w:top w:val="none" w:sz="0" w:space="0" w:color="auto"/>
        <w:left w:val="none" w:sz="0" w:space="0" w:color="auto"/>
        <w:bottom w:val="none" w:sz="0" w:space="0" w:color="auto"/>
        <w:right w:val="none" w:sz="0" w:space="0" w:color="auto"/>
      </w:divBdr>
    </w:div>
    <w:div w:id="377357610">
      <w:bodyDiv w:val="1"/>
      <w:marLeft w:val="0"/>
      <w:marRight w:val="0"/>
      <w:marTop w:val="0"/>
      <w:marBottom w:val="0"/>
      <w:divBdr>
        <w:top w:val="none" w:sz="0" w:space="0" w:color="auto"/>
        <w:left w:val="none" w:sz="0" w:space="0" w:color="auto"/>
        <w:bottom w:val="none" w:sz="0" w:space="0" w:color="auto"/>
        <w:right w:val="none" w:sz="0" w:space="0" w:color="auto"/>
      </w:divBdr>
    </w:div>
    <w:div w:id="400639768">
      <w:bodyDiv w:val="1"/>
      <w:marLeft w:val="0"/>
      <w:marRight w:val="0"/>
      <w:marTop w:val="0"/>
      <w:marBottom w:val="0"/>
      <w:divBdr>
        <w:top w:val="none" w:sz="0" w:space="0" w:color="auto"/>
        <w:left w:val="none" w:sz="0" w:space="0" w:color="auto"/>
        <w:bottom w:val="none" w:sz="0" w:space="0" w:color="auto"/>
        <w:right w:val="none" w:sz="0" w:space="0" w:color="auto"/>
      </w:divBdr>
    </w:div>
    <w:div w:id="408046126">
      <w:bodyDiv w:val="1"/>
      <w:marLeft w:val="0"/>
      <w:marRight w:val="0"/>
      <w:marTop w:val="0"/>
      <w:marBottom w:val="0"/>
      <w:divBdr>
        <w:top w:val="none" w:sz="0" w:space="0" w:color="auto"/>
        <w:left w:val="none" w:sz="0" w:space="0" w:color="auto"/>
        <w:bottom w:val="none" w:sz="0" w:space="0" w:color="auto"/>
        <w:right w:val="none" w:sz="0" w:space="0" w:color="auto"/>
      </w:divBdr>
    </w:div>
    <w:div w:id="420298863">
      <w:bodyDiv w:val="1"/>
      <w:marLeft w:val="0"/>
      <w:marRight w:val="0"/>
      <w:marTop w:val="0"/>
      <w:marBottom w:val="0"/>
      <w:divBdr>
        <w:top w:val="none" w:sz="0" w:space="0" w:color="auto"/>
        <w:left w:val="none" w:sz="0" w:space="0" w:color="auto"/>
        <w:bottom w:val="none" w:sz="0" w:space="0" w:color="auto"/>
        <w:right w:val="none" w:sz="0" w:space="0" w:color="auto"/>
      </w:divBdr>
    </w:div>
    <w:div w:id="464859824">
      <w:bodyDiv w:val="1"/>
      <w:marLeft w:val="0"/>
      <w:marRight w:val="0"/>
      <w:marTop w:val="0"/>
      <w:marBottom w:val="0"/>
      <w:divBdr>
        <w:top w:val="none" w:sz="0" w:space="0" w:color="auto"/>
        <w:left w:val="none" w:sz="0" w:space="0" w:color="auto"/>
        <w:bottom w:val="none" w:sz="0" w:space="0" w:color="auto"/>
        <w:right w:val="none" w:sz="0" w:space="0" w:color="auto"/>
      </w:divBdr>
    </w:div>
    <w:div w:id="501433213">
      <w:bodyDiv w:val="1"/>
      <w:marLeft w:val="0"/>
      <w:marRight w:val="0"/>
      <w:marTop w:val="0"/>
      <w:marBottom w:val="0"/>
      <w:divBdr>
        <w:top w:val="none" w:sz="0" w:space="0" w:color="auto"/>
        <w:left w:val="none" w:sz="0" w:space="0" w:color="auto"/>
        <w:bottom w:val="none" w:sz="0" w:space="0" w:color="auto"/>
        <w:right w:val="none" w:sz="0" w:space="0" w:color="auto"/>
      </w:divBdr>
    </w:div>
    <w:div w:id="557516617">
      <w:bodyDiv w:val="1"/>
      <w:marLeft w:val="0"/>
      <w:marRight w:val="0"/>
      <w:marTop w:val="0"/>
      <w:marBottom w:val="0"/>
      <w:divBdr>
        <w:top w:val="none" w:sz="0" w:space="0" w:color="auto"/>
        <w:left w:val="none" w:sz="0" w:space="0" w:color="auto"/>
        <w:bottom w:val="none" w:sz="0" w:space="0" w:color="auto"/>
        <w:right w:val="none" w:sz="0" w:space="0" w:color="auto"/>
      </w:divBdr>
    </w:div>
    <w:div w:id="565263694">
      <w:bodyDiv w:val="1"/>
      <w:marLeft w:val="0"/>
      <w:marRight w:val="0"/>
      <w:marTop w:val="0"/>
      <w:marBottom w:val="0"/>
      <w:divBdr>
        <w:top w:val="none" w:sz="0" w:space="0" w:color="auto"/>
        <w:left w:val="none" w:sz="0" w:space="0" w:color="auto"/>
        <w:bottom w:val="none" w:sz="0" w:space="0" w:color="auto"/>
        <w:right w:val="none" w:sz="0" w:space="0" w:color="auto"/>
      </w:divBdr>
    </w:div>
    <w:div w:id="583492946">
      <w:bodyDiv w:val="1"/>
      <w:marLeft w:val="0"/>
      <w:marRight w:val="0"/>
      <w:marTop w:val="0"/>
      <w:marBottom w:val="0"/>
      <w:divBdr>
        <w:top w:val="none" w:sz="0" w:space="0" w:color="auto"/>
        <w:left w:val="none" w:sz="0" w:space="0" w:color="auto"/>
        <w:bottom w:val="none" w:sz="0" w:space="0" w:color="auto"/>
        <w:right w:val="none" w:sz="0" w:space="0" w:color="auto"/>
      </w:divBdr>
    </w:div>
    <w:div w:id="585766847">
      <w:bodyDiv w:val="1"/>
      <w:marLeft w:val="0"/>
      <w:marRight w:val="0"/>
      <w:marTop w:val="0"/>
      <w:marBottom w:val="0"/>
      <w:divBdr>
        <w:top w:val="none" w:sz="0" w:space="0" w:color="auto"/>
        <w:left w:val="none" w:sz="0" w:space="0" w:color="auto"/>
        <w:bottom w:val="none" w:sz="0" w:space="0" w:color="auto"/>
        <w:right w:val="none" w:sz="0" w:space="0" w:color="auto"/>
      </w:divBdr>
    </w:div>
    <w:div w:id="616982057">
      <w:bodyDiv w:val="1"/>
      <w:marLeft w:val="0"/>
      <w:marRight w:val="0"/>
      <w:marTop w:val="0"/>
      <w:marBottom w:val="0"/>
      <w:divBdr>
        <w:top w:val="none" w:sz="0" w:space="0" w:color="auto"/>
        <w:left w:val="none" w:sz="0" w:space="0" w:color="auto"/>
        <w:bottom w:val="none" w:sz="0" w:space="0" w:color="auto"/>
        <w:right w:val="none" w:sz="0" w:space="0" w:color="auto"/>
      </w:divBdr>
    </w:div>
    <w:div w:id="636448654">
      <w:bodyDiv w:val="1"/>
      <w:marLeft w:val="0"/>
      <w:marRight w:val="0"/>
      <w:marTop w:val="0"/>
      <w:marBottom w:val="0"/>
      <w:divBdr>
        <w:top w:val="none" w:sz="0" w:space="0" w:color="auto"/>
        <w:left w:val="none" w:sz="0" w:space="0" w:color="auto"/>
        <w:bottom w:val="none" w:sz="0" w:space="0" w:color="auto"/>
        <w:right w:val="none" w:sz="0" w:space="0" w:color="auto"/>
      </w:divBdr>
    </w:div>
    <w:div w:id="642781411">
      <w:bodyDiv w:val="1"/>
      <w:marLeft w:val="0"/>
      <w:marRight w:val="0"/>
      <w:marTop w:val="0"/>
      <w:marBottom w:val="0"/>
      <w:divBdr>
        <w:top w:val="none" w:sz="0" w:space="0" w:color="auto"/>
        <w:left w:val="none" w:sz="0" w:space="0" w:color="auto"/>
        <w:bottom w:val="none" w:sz="0" w:space="0" w:color="auto"/>
        <w:right w:val="none" w:sz="0" w:space="0" w:color="auto"/>
      </w:divBdr>
    </w:div>
    <w:div w:id="668755142">
      <w:bodyDiv w:val="1"/>
      <w:marLeft w:val="0"/>
      <w:marRight w:val="0"/>
      <w:marTop w:val="0"/>
      <w:marBottom w:val="0"/>
      <w:divBdr>
        <w:top w:val="none" w:sz="0" w:space="0" w:color="auto"/>
        <w:left w:val="none" w:sz="0" w:space="0" w:color="auto"/>
        <w:bottom w:val="none" w:sz="0" w:space="0" w:color="auto"/>
        <w:right w:val="none" w:sz="0" w:space="0" w:color="auto"/>
      </w:divBdr>
    </w:div>
    <w:div w:id="680857860">
      <w:bodyDiv w:val="1"/>
      <w:marLeft w:val="0"/>
      <w:marRight w:val="0"/>
      <w:marTop w:val="0"/>
      <w:marBottom w:val="0"/>
      <w:divBdr>
        <w:top w:val="none" w:sz="0" w:space="0" w:color="auto"/>
        <w:left w:val="none" w:sz="0" w:space="0" w:color="auto"/>
        <w:bottom w:val="none" w:sz="0" w:space="0" w:color="auto"/>
        <w:right w:val="none" w:sz="0" w:space="0" w:color="auto"/>
      </w:divBdr>
      <w:divsChild>
        <w:div w:id="1150288273">
          <w:marLeft w:val="0"/>
          <w:marRight w:val="0"/>
          <w:marTop w:val="0"/>
          <w:marBottom w:val="0"/>
          <w:divBdr>
            <w:top w:val="none" w:sz="0" w:space="0" w:color="auto"/>
            <w:left w:val="none" w:sz="0" w:space="0" w:color="auto"/>
            <w:bottom w:val="none" w:sz="0" w:space="0" w:color="auto"/>
            <w:right w:val="none" w:sz="0" w:space="0" w:color="auto"/>
          </w:divBdr>
          <w:divsChild>
            <w:div w:id="26538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980851">
      <w:bodyDiv w:val="1"/>
      <w:marLeft w:val="0"/>
      <w:marRight w:val="0"/>
      <w:marTop w:val="0"/>
      <w:marBottom w:val="0"/>
      <w:divBdr>
        <w:top w:val="none" w:sz="0" w:space="0" w:color="auto"/>
        <w:left w:val="none" w:sz="0" w:space="0" w:color="auto"/>
        <w:bottom w:val="none" w:sz="0" w:space="0" w:color="auto"/>
        <w:right w:val="none" w:sz="0" w:space="0" w:color="auto"/>
      </w:divBdr>
    </w:div>
    <w:div w:id="739518056">
      <w:bodyDiv w:val="1"/>
      <w:marLeft w:val="0"/>
      <w:marRight w:val="0"/>
      <w:marTop w:val="0"/>
      <w:marBottom w:val="0"/>
      <w:divBdr>
        <w:top w:val="none" w:sz="0" w:space="0" w:color="auto"/>
        <w:left w:val="none" w:sz="0" w:space="0" w:color="auto"/>
        <w:bottom w:val="none" w:sz="0" w:space="0" w:color="auto"/>
        <w:right w:val="none" w:sz="0" w:space="0" w:color="auto"/>
      </w:divBdr>
    </w:div>
    <w:div w:id="768040083">
      <w:bodyDiv w:val="1"/>
      <w:marLeft w:val="0"/>
      <w:marRight w:val="0"/>
      <w:marTop w:val="0"/>
      <w:marBottom w:val="0"/>
      <w:divBdr>
        <w:top w:val="none" w:sz="0" w:space="0" w:color="auto"/>
        <w:left w:val="none" w:sz="0" w:space="0" w:color="auto"/>
        <w:bottom w:val="none" w:sz="0" w:space="0" w:color="auto"/>
        <w:right w:val="none" w:sz="0" w:space="0" w:color="auto"/>
      </w:divBdr>
    </w:div>
    <w:div w:id="785584899">
      <w:bodyDiv w:val="1"/>
      <w:marLeft w:val="0"/>
      <w:marRight w:val="0"/>
      <w:marTop w:val="0"/>
      <w:marBottom w:val="0"/>
      <w:divBdr>
        <w:top w:val="none" w:sz="0" w:space="0" w:color="auto"/>
        <w:left w:val="none" w:sz="0" w:space="0" w:color="auto"/>
        <w:bottom w:val="none" w:sz="0" w:space="0" w:color="auto"/>
        <w:right w:val="none" w:sz="0" w:space="0" w:color="auto"/>
      </w:divBdr>
    </w:div>
    <w:div w:id="847018965">
      <w:bodyDiv w:val="1"/>
      <w:marLeft w:val="0"/>
      <w:marRight w:val="0"/>
      <w:marTop w:val="0"/>
      <w:marBottom w:val="0"/>
      <w:divBdr>
        <w:top w:val="none" w:sz="0" w:space="0" w:color="auto"/>
        <w:left w:val="none" w:sz="0" w:space="0" w:color="auto"/>
        <w:bottom w:val="none" w:sz="0" w:space="0" w:color="auto"/>
        <w:right w:val="none" w:sz="0" w:space="0" w:color="auto"/>
      </w:divBdr>
    </w:div>
    <w:div w:id="847981183">
      <w:bodyDiv w:val="1"/>
      <w:marLeft w:val="0"/>
      <w:marRight w:val="0"/>
      <w:marTop w:val="0"/>
      <w:marBottom w:val="0"/>
      <w:divBdr>
        <w:top w:val="none" w:sz="0" w:space="0" w:color="auto"/>
        <w:left w:val="none" w:sz="0" w:space="0" w:color="auto"/>
        <w:bottom w:val="none" w:sz="0" w:space="0" w:color="auto"/>
        <w:right w:val="none" w:sz="0" w:space="0" w:color="auto"/>
      </w:divBdr>
    </w:div>
    <w:div w:id="890120964">
      <w:bodyDiv w:val="1"/>
      <w:marLeft w:val="0"/>
      <w:marRight w:val="0"/>
      <w:marTop w:val="0"/>
      <w:marBottom w:val="0"/>
      <w:divBdr>
        <w:top w:val="none" w:sz="0" w:space="0" w:color="auto"/>
        <w:left w:val="none" w:sz="0" w:space="0" w:color="auto"/>
        <w:bottom w:val="none" w:sz="0" w:space="0" w:color="auto"/>
        <w:right w:val="none" w:sz="0" w:space="0" w:color="auto"/>
      </w:divBdr>
    </w:div>
    <w:div w:id="951589711">
      <w:bodyDiv w:val="1"/>
      <w:marLeft w:val="0"/>
      <w:marRight w:val="0"/>
      <w:marTop w:val="0"/>
      <w:marBottom w:val="0"/>
      <w:divBdr>
        <w:top w:val="none" w:sz="0" w:space="0" w:color="auto"/>
        <w:left w:val="none" w:sz="0" w:space="0" w:color="auto"/>
        <w:bottom w:val="none" w:sz="0" w:space="0" w:color="auto"/>
        <w:right w:val="none" w:sz="0" w:space="0" w:color="auto"/>
      </w:divBdr>
    </w:div>
    <w:div w:id="966547576">
      <w:bodyDiv w:val="1"/>
      <w:marLeft w:val="0"/>
      <w:marRight w:val="0"/>
      <w:marTop w:val="0"/>
      <w:marBottom w:val="0"/>
      <w:divBdr>
        <w:top w:val="none" w:sz="0" w:space="0" w:color="auto"/>
        <w:left w:val="none" w:sz="0" w:space="0" w:color="auto"/>
        <w:bottom w:val="none" w:sz="0" w:space="0" w:color="auto"/>
        <w:right w:val="none" w:sz="0" w:space="0" w:color="auto"/>
      </w:divBdr>
    </w:div>
    <w:div w:id="1022628788">
      <w:bodyDiv w:val="1"/>
      <w:marLeft w:val="0"/>
      <w:marRight w:val="0"/>
      <w:marTop w:val="0"/>
      <w:marBottom w:val="0"/>
      <w:divBdr>
        <w:top w:val="none" w:sz="0" w:space="0" w:color="auto"/>
        <w:left w:val="none" w:sz="0" w:space="0" w:color="auto"/>
        <w:bottom w:val="none" w:sz="0" w:space="0" w:color="auto"/>
        <w:right w:val="none" w:sz="0" w:space="0" w:color="auto"/>
      </w:divBdr>
    </w:div>
    <w:div w:id="1029179667">
      <w:bodyDiv w:val="1"/>
      <w:marLeft w:val="0"/>
      <w:marRight w:val="0"/>
      <w:marTop w:val="0"/>
      <w:marBottom w:val="0"/>
      <w:divBdr>
        <w:top w:val="none" w:sz="0" w:space="0" w:color="auto"/>
        <w:left w:val="none" w:sz="0" w:space="0" w:color="auto"/>
        <w:bottom w:val="none" w:sz="0" w:space="0" w:color="auto"/>
        <w:right w:val="none" w:sz="0" w:space="0" w:color="auto"/>
      </w:divBdr>
    </w:div>
    <w:div w:id="1051924176">
      <w:bodyDiv w:val="1"/>
      <w:marLeft w:val="0"/>
      <w:marRight w:val="0"/>
      <w:marTop w:val="0"/>
      <w:marBottom w:val="0"/>
      <w:divBdr>
        <w:top w:val="none" w:sz="0" w:space="0" w:color="auto"/>
        <w:left w:val="none" w:sz="0" w:space="0" w:color="auto"/>
        <w:bottom w:val="none" w:sz="0" w:space="0" w:color="auto"/>
        <w:right w:val="none" w:sz="0" w:space="0" w:color="auto"/>
      </w:divBdr>
    </w:div>
    <w:div w:id="1076199017">
      <w:bodyDiv w:val="1"/>
      <w:marLeft w:val="0"/>
      <w:marRight w:val="0"/>
      <w:marTop w:val="0"/>
      <w:marBottom w:val="0"/>
      <w:divBdr>
        <w:top w:val="none" w:sz="0" w:space="0" w:color="auto"/>
        <w:left w:val="none" w:sz="0" w:space="0" w:color="auto"/>
        <w:bottom w:val="none" w:sz="0" w:space="0" w:color="auto"/>
        <w:right w:val="none" w:sz="0" w:space="0" w:color="auto"/>
      </w:divBdr>
    </w:div>
    <w:div w:id="1085688009">
      <w:bodyDiv w:val="1"/>
      <w:marLeft w:val="0"/>
      <w:marRight w:val="0"/>
      <w:marTop w:val="0"/>
      <w:marBottom w:val="0"/>
      <w:divBdr>
        <w:top w:val="none" w:sz="0" w:space="0" w:color="auto"/>
        <w:left w:val="none" w:sz="0" w:space="0" w:color="auto"/>
        <w:bottom w:val="none" w:sz="0" w:space="0" w:color="auto"/>
        <w:right w:val="none" w:sz="0" w:space="0" w:color="auto"/>
      </w:divBdr>
    </w:div>
    <w:div w:id="1095663458">
      <w:bodyDiv w:val="1"/>
      <w:marLeft w:val="0"/>
      <w:marRight w:val="0"/>
      <w:marTop w:val="0"/>
      <w:marBottom w:val="0"/>
      <w:divBdr>
        <w:top w:val="none" w:sz="0" w:space="0" w:color="auto"/>
        <w:left w:val="none" w:sz="0" w:space="0" w:color="auto"/>
        <w:bottom w:val="none" w:sz="0" w:space="0" w:color="auto"/>
        <w:right w:val="none" w:sz="0" w:space="0" w:color="auto"/>
      </w:divBdr>
      <w:divsChild>
        <w:div w:id="1567108297">
          <w:marLeft w:val="0"/>
          <w:marRight w:val="0"/>
          <w:marTop w:val="0"/>
          <w:marBottom w:val="0"/>
          <w:divBdr>
            <w:top w:val="none" w:sz="0" w:space="0" w:color="auto"/>
            <w:left w:val="none" w:sz="0" w:space="0" w:color="auto"/>
            <w:bottom w:val="none" w:sz="0" w:space="0" w:color="auto"/>
            <w:right w:val="none" w:sz="0" w:space="0" w:color="auto"/>
          </w:divBdr>
          <w:divsChild>
            <w:div w:id="55713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068908">
      <w:bodyDiv w:val="1"/>
      <w:marLeft w:val="0"/>
      <w:marRight w:val="0"/>
      <w:marTop w:val="0"/>
      <w:marBottom w:val="0"/>
      <w:divBdr>
        <w:top w:val="none" w:sz="0" w:space="0" w:color="auto"/>
        <w:left w:val="none" w:sz="0" w:space="0" w:color="auto"/>
        <w:bottom w:val="none" w:sz="0" w:space="0" w:color="auto"/>
        <w:right w:val="none" w:sz="0" w:space="0" w:color="auto"/>
      </w:divBdr>
    </w:div>
    <w:div w:id="1134905167">
      <w:bodyDiv w:val="1"/>
      <w:marLeft w:val="0"/>
      <w:marRight w:val="0"/>
      <w:marTop w:val="0"/>
      <w:marBottom w:val="0"/>
      <w:divBdr>
        <w:top w:val="none" w:sz="0" w:space="0" w:color="auto"/>
        <w:left w:val="none" w:sz="0" w:space="0" w:color="auto"/>
        <w:bottom w:val="none" w:sz="0" w:space="0" w:color="auto"/>
        <w:right w:val="none" w:sz="0" w:space="0" w:color="auto"/>
      </w:divBdr>
    </w:div>
    <w:div w:id="1160997180">
      <w:bodyDiv w:val="1"/>
      <w:marLeft w:val="0"/>
      <w:marRight w:val="0"/>
      <w:marTop w:val="0"/>
      <w:marBottom w:val="0"/>
      <w:divBdr>
        <w:top w:val="none" w:sz="0" w:space="0" w:color="auto"/>
        <w:left w:val="none" w:sz="0" w:space="0" w:color="auto"/>
        <w:bottom w:val="none" w:sz="0" w:space="0" w:color="auto"/>
        <w:right w:val="none" w:sz="0" w:space="0" w:color="auto"/>
      </w:divBdr>
    </w:div>
    <w:div w:id="1193107822">
      <w:bodyDiv w:val="1"/>
      <w:marLeft w:val="0"/>
      <w:marRight w:val="0"/>
      <w:marTop w:val="0"/>
      <w:marBottom w:val="0"/>
      <w:divBdr>
        <w:top w:val="none" w:sz="0" w:space="0" w:color="auto"/>
        <w:left w:val="none" w:sz="0" w:space="0" w:color="auto"/>
        <w:bottom w:val="none" w:sz="0" w:space="0" w:color="auto"/>
        <w:right w:val="none" w:sz="0" w:space="0" w:color="auto"/>
      </w:divBdr>
      <w:divsChild>
        <w:div w:id="164636656">
          <w:marLeft w:val="0"/>
          <w:marRight w:val="0"/>
          <w:marTop w:val="0"/>
          <w:marBottom w:val="0"/>
          <w:divBdr>
            <w:top w:val="none" w:sz="0" w:space="0" w:color="auto"/>
            <w:left w:val="none" w:sz="0" w:space="0" w:color="auto"/>
            <w:bottom w:val="none" w:sz="0" w:space="0" w:color="auto"/>
            <w:right w:val="none" w:sz="0" w:space="0" w:color="auto"/>
          </w:divBdr>
          <w:divsChild>
            <w:div w:id="1089038267">
              <w:marLeft w:val="0"/>
              <w:marRight w:val="0"/>
              <w:marTop w:val="0"/>
              <w:marBottom w:val="0"/>
              <w:divBdr>
                <w:top w:val="none" w:sz="0" w:space="0" w:color="auto"/>
                <w:left w:val="none" w:sz="0" w:space="0" w:color="auto"/>
                <w:bottom w:val="none" w:sz="0" w:space="0" w:color="auto"/>
                <w:right w:val="none" w:sz="0" w:space="0" w:color="auto"/>
              </w:divBdr>
            </w:div>
          </w:divsChild>
        </w:div>
        <w:div w:id="1002974311">
          <w:marLeft w:val="0"/>
          <w:marRight w:val="0"/>
          <w:marTop w:val="0"/>
          <w:marBottom w:val="0"/>
          <w:divBdr>
            <w:top w:val="none" w:sz="0" w:space="0" w:color="auto"/>
            <w:left w:val="none" w:sz="0" w:space="0" w:color="auto"/>
            <w:bottom w:val="none" w:sz="0" w:space="0" w:color="auto"/>
            <w:right w:val="none" w:sz="0" w:space="0" w:color="auto"/>
          </w:divBdr>
          <w:divsChild>
            <w:div w:id="165224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1744">
      <w:bodyDiv w:val="1"/>
      <w:marLeft w:val="0"/>
      <w:marRight w:val="0"/>
      <w:marTop w:val="0"/>
      <w:marBottom w:val="0"/>
      <w:divBdr>
        <w:top w:val="none" w:sz="0" w:space="0" w:color="auto"/>
        <w:left w:val="none" w:sz="0" w:space="0" w:color="auto"/>
        <w:bottom w:val="none" w:sz="0" w:space="0" w:color="auto"/>
        <w:right w:val="none" w:sz="0" w:space="0" w:color="auto"/>
      </w:divBdr>
    </w:div>
    <w:div w:id="1291280343">
      <w:bodyDiv w:val="1"/>
      <w:marLeft w:val="0"/>
      <w:marRight w:val="0"/>
      <w:marTop w:val="0"/>
      <w:marBottom w:val="0"/>
      <w:divBdr>
        <w:top w:val="none" w:sz="0" w:space="0" w:color="auto"/>
        <w:left w:val="none" w:sz="0" w:space="0" w:color="auto"/>
        <w:bottom w:val="none" w:sz="0" w:space="0" w:color="auto"/>
        <w:right w:val="none" w:sz="0" w:space="0" w:color="auto"/>
      </w:divBdr>
    </w:div>
    <w:div w:id="1292713918">
      <w:bodyDiv w:val="1"/>
      <w:marLeft w:val="0"/>
      <w:marRight w:val="0"/>
      <w:marTop w:val="0"/>
      <w:marBottom w:val="0"/>
      <w:divBdr>
        <w:top w:val="none" w:sz="0" w:space="0" w:color="auto"/>
        <w:left w:val="none" w:sz="0" w:space="0" w:color="auto"/>
        <w:bottom w:val="none" w:sz="0" w:space="0" w:color="auto"/>
        <w:right w:val="none" w:sz="0" w:space="0" w:color="auto"/>
      </w:divBdr>
    </w:div>
    <w:div w:id="1337347748">
      <w:bodyDiv w:val="1"/>
      <w:marLeft w:val="0"/>
      <w:marRight w:val="0"/>
      <w:marTop w:val="0"/>
      <w:marBottom w:val="0"/>
      <w:divBdr>
        <w:top w:val="none" w:sz="0" w:space="0" w:color="auto"/>
        <w:left w:val="none" w:sz="0" w:space="0" w:color="auto"/>
        <w:bottom w:val="none" w:sz="0" w:space="0" w:color="auto"/>
        <w:right w:val="none" w:sz="0" w:space="0" w:color="auto"/>
      </w:divBdr>
      <w:divsChild>
        <w:div w:id="627518285">
          <w:marLeft w:val="0"/>
          <w:marRight w:val="0"/>
          <w:marTop w:val="0"/>
          <w:marBottom w:val="0"/>
          <w:divBdr>
            <w:top w:val="none" w:sz="0" w:space="0" w:color="auto"/>
            <w:left w:val="none" w:sz="0" w:space="0" w:color="auto"/>
            <w:bottom w:val="none" w:sz="0" w:space="0" w:color="auto"/>
            <w:right w:val="none" w:sz="0" w:space="0" w:color="auto"/>
          </w:divBdr>
          <w:divsChild>
            <w:div w:id="37874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29732">
      <w:bodyDiv w:val="1"/>
      <w:marLeft w:val="0"/>
      <w:marRight w:val="0"/>
      <w:marTop w:val="0"/>
      <w:marBottom w:val="0"/>
      <w:divBdr>
        <w:top w:val="none" w:sz="0" w:space="0" w:color="auto"/>
        <w:left w:val="none" w:sz="0" w:space="0" w:color="auto"/>
        <w:bottom w:val="none" w:sz="0" w:space="0" w:color="auto"/>
        <w:right w:val="none" w:sz="0" w:space="0" w:color="auto"/>
      </w:divBdr>
    </w:div>
    <w:div w:id="1454902793">
      <w:bodyDiv w:val="1"/>
      <w:marLeft w:val="0"/>
      <w:marRight w:val="0"/>
      <w:marTop w:val="0"/>
      <w:marBottom w:val="0"/>
      <w:divBdr>
        <w:top w:val="none" w:sz="0" w:space="0" w:color="auto"/>
        <w:left w:val="none" w:sz="0" w:space="0" w:color="auto"/>
        <w:bottom w:val="none" w:sz="0" w:space="0" w:color="auto"/>
        <w:right w:val="none" w:sz="0" w:space="0" w:color="auto"/>
      </w:divBdr>
    </w:div>
    <w:div w:id="1468354288">
      <w:bodyDiv w:val="1"/>
      <w:marLeft w:val="0"/>
      <w:marRight w:val="0"/>
      <w:marTop w:val="0"/>
      <w:marBottom w:val="0"/>
      <w:divBdr>
        <w:top w:val="none" w:sz="0" w:space="0" w:color="auto"/>
        <w:left w:val="none" w:sz="0" w:space="0" w:color="auto"/>
        <w:bottom w:val="none" w:sz="0" w:space="0" w:color="auto"/>
        <w:right w:val="none" w:sz="0" w:space="0" w:color="auto"/>
      </w:divBdr>
    </w:div>
    <w:div w:id="1471247942">
      <w:bodyDiv w:val="1"/>
      <w:marLeft w:val="0"/>
      <w:marRight w:val="0"/>
      <w:marTop w:val="0"/>
      <w:marBottom w:val="0"/>
      <w:divBdr>
        <w:top w:val="none" w:sz="0" w:space="0" w:color="auto"/>
        <w:left w:val="none" w:sz="0" w:space="0" w:color="auto"/>
        <w:bottom w:val="none" w:sz="0" w:space="0" w:color="auto"/>
        <w:right w:val="none" w:sz="0" w:space="0" w:color="auto"/>
      </w:divBdr>
    </w:div>
    <w:div w:id="1486699958">
      <w:bodyDiv w:val="1"/>
      <w:marLeft w:val="0"/>
      <w:marRight w:val="0"/>
      <w:marTop w:val="0"/>
      <w:marBottom w:val="0"/>
      <w:divBdr>
        <w:top w:val="none" w:sz="0" w:space="0" w:color="auto"/>
        <w:left w:val="none" w:sz="0" w:space="0" w:color="auto"/>
        <w:bottom w:val="none" w:sz="0" w:space="0" w:color="auto"/>
        <w:right w:val="none" w:sz="0" w:space="0" w:color="auto"/>
      </w:divBdr>
    </w:div>
    <w:div w:id="1512258541">
      <w:bodyDiv w:val="1"/>
      <w:marLeft w:val="0"/>
      <w:marRight w:val="0"/>
      <w:marTop w:val="0"/>
      <w:marBottom w:val="0"/>
      <w:divBdr>
        <w:top w:val="none" w:sz="0" w:space="0" w:color="auto"/>
        <w:left w:val="none" w:sz="0" w:space="0" w:color="auto"/>
        <w:bottom w:val="none" w:sz="0" w:space="0" w:color="auto"/>
        <w:right w:val="none" w:sz="0" w:space="0" w:color="auto"/>
      </w:divBdr>
    </w:div>
    <w:div w:id="1553156832">
      <w:bodyDiv w:val="1"/>
      <w:marLeft w:val="0"/>
      <w:marRight w:val="0"/>
      <w:marTop w:val="0"/>
      <w:marBottom w:val="0"/>
      <w:divBdr>
        <w:top w:val="none" w:sz="0" w:space="0" w:color="auto"/>
        <w:left w:val="none" w:sz="0" w:space="0" w:color="auto"/>
        <w:bottom w:val="none" w:sz="0" w:space="0" w:color="auto"/>
        <w:right w:val="none" w:sz="0" w:space="0" w:color="auto"/>
      </w:divBdr>
    </w:div>
    <w:div w:id="1603488202">
      <w:bodyDiv w:val="1"/>
      <w:marLeft w:val="0"/>
      <w:marRight w:val="0"/>
      <w:marTop w:val="0"/>
      <w:marBottom w:val="0"/>
      <w:divBdr>
        <w:top w:val="none" w:sz="0" w:space="0" w:color="auto"/>
        <w:left w:val="none" w:sz="0" w:space="0" w:color="auto"/>
        <w:bottom w:val="none" w:sz="0" w:space="0" w:color="auto"/>
        <w:right w:val="none" w:sz="0" w:space="0" w:color="auto"/>
      </w:divBdr>
    </w:div>
    <w:div w:id="1605071904">
      <w:bodyDiv w:val="1"/>
      <w:marLeft w:val="0"/>
      <w:marRight w:val="0"/>
      <w:marTop w:val="0"/>
      <w:marBottom w:val="0"/>
      <w:divBdr>
        <w:top w:val="none" w:sz="0" w:space="0" w:color="auto"/>
        <w:left w:val="none" w:sz="0" w:space="0" w:color="auto"/>
        <w:bottom w:val="none" w:sz="0" w:space="0" w:color="auto"/>
        <w:right w:val="none" w:sz="0" w:space="0" w:color="auto"/>
      </w:divBdr>
    </w:div>
    <w:div w:id="1658656165">
      <w:bodyDiv w:val="1"/>
      <w:marLeft w:val="0"/>
      <w:marRight w:val="0"/>
      <w:marTop w:val="0"/>
      <w:marBottom w:val="0"/>
      <w:divBdr>
        <w:top w:val="none" w:sz="0" w:space="0" w:color="auto"/>
        <w:left w:val="none" w:sz="0" w:space="0" w:color="auto"/>
        <w:bottom w:val="none" w:sz="0" w:space="0" w:color="auto"/>
        <w:right w:val="none" w:sz="0" w:space="0" w:color="auto"/>
      </w:divBdr>
    </w:div>
    <w:div w:id="1713841393">
      <w:bodyDiv w:val="1"/>
      <w:marLeft w:val="0"/>
      <w:marRight w:val="0"/>
      <w:marTop w:val="0"/>
      <w:marBottom w:val="0"/>
      <w:divBdr>
        <w:top w:val="none" w:sz="0" w:space="0" w:color="auto"/>
        <w:left w:val="none" w:sz="0" w:space="0" w:color="auto"/>
        <w:bottom w:val="none" w:sz="0" w:space="0" w:color="auto"/>
        <w:right w:val="none" w:sz="0" w:space="0" w:color="auto"/>
      </w:divBdr>
    </w:div>
    <w:div w:id="1717771728">
      <w:bodyDiv w:val="1"/>
      <w:marLeft w:val="0"/>
      <w:marRight w:val="0"/>
      <w:marTop w:val="0"/>
      <w:marBottom w:val="0"/>
      <w:divBdr>
        <w:top w:val="none" w:sz="0" w:space="0" w:color="auto"/>
        <w:left w:val="none" w:sz="0" w:space="0" w:color="auto"/>
        <w:bottom w:val="none" w:sz="0" w:space="0" w:color="auto"/>
        <w:right w:val="none" w:sz="0" w:space="0" w:color="auto"/>
      </w:divBdr>
    </w:div>
    <w:div w:id="1723213353">
      <w:bodyDiv w:val="1"/>
      <w:marLeft w:val="0"/>
      <w:marRight w:val="0"/>
      <w:marTop w:val="0"/>
      <w:marBottom w:val="0"/>
      <w:divBdr>
        <w:top w:val="none" w:sz="0" w:space="0" w:color="auto"/>
        <w:left w:val="none" w:sz="0" w:space="0" w:color="auto"/>
        <w:bottom w:val="none" w:sz="0" w:space="0" w:color="auto"/>
        <w:right w:val="none" w:sz="0" w:space="0" w:color="auto"/>
      </w:divBdr>
    </w:div>
    <w:div w:id="1735855271">
      <w:bodyDiv w:val="1"/>
      <w:marLeft w:val="0"/>
      <w:marRight w:val="0"/>
      <w:marTop w:val="0"/>
      <w:marBottom w:val="0"/>
      <w:divBdr>
        <w:top w:val="none" w:sz="0" w:space="0" w:color="auto"/>
        <w:left w:val="none" w:sz="0" w:space="0" w:color="auto"/>
        <w:bottom w:val="none" w:sz="0" w:space="0" w:color="auto"/>
        <w:right w:val="none" w:sz="0" w:space="0" w:color="auto"/>
      </w:divBdr>
    </w:div>
    <w:div w:id="1746950073">
      <w:bodyDiv w:val="1"/>
      <w:marLeft w:val="0"/>
      <w:marRight w:val="0"/>
      <w:marTop w:val="0"/>
      <w:marBottom w:val="0"/>
      <w:divBdr>
        <w:top w:val="none" w:sz="0" w:space="0" w:color="auto"/>
        <w:left w:val="none" w:sz="0" w:space="0" w:color="auto"/>
        <w:bottom w:val="none" w:sz="0" w:space="0" w:color="auto"/>
        <w:right w:val="none" w:sz="0" w:space="0" w:color="auto"/>
      </w:divBdr>
    </w:div>
    <w:div w:id="1752265707">
      <w:bodyDiv w:val="1"/>
      <w:marLeft w:val="0"/>
      <w:marRight w:val="0"/>
      <w:marTop w:val="0"/>
      <w:marBottom w:val="0"/>
      <w:divBdr>
        <w:top w:val="none" w:sz="0" w:space="0" w:color="auto"/>
        <w:left w:val="none" w:sz="0" w:space="0" w:color="auto"/>
        <w:bottom w:val="none" w:sz="0" w:space="0" w:color="auto"/>
        <w:right w:val="none" w:sz="0" w:space="0" w:color="auto"/>
      </w:divBdr>
    </w:div>
    <w:div w:id="1773814791">
      <w:bodyDiv w:val="1"/>
      <w:marLeft w:val="0"/>
      <w:marRight w:val="0"/>
      <w:marTop w:val="0"/>
      <w:marBottom w:val="0"/>
      <w:divBdr>
        <w:top w:val="none" w:sz="0" w:space="0" w:color="auto"/>
        <w:left w:val="none" w:sz="0" w:space="0" w:color="auto"/>
        <w:bottom w:val="none" w:sz="0" w:space="0" w:color="auto"/>
        <w:right w:val="none" w:sz="0" w:space="0" w:color="auto"/>
      </w:divBdr>
    </w:div>
    <w:div w:id="1796363544">
      <w:bodyDiv w:val="1"/>
      <w:marLeft w:val="0"/>
      <w:marRight w:val="0"/>
      <w:marTop w:val="0"/>
      <w:marBottom w:val="0"/>
      <w:divBdr>
        <w:top w:val="none" w:sz="0" w:space="0" w:color="auto"/>
        <w:left w:val="none" w:sz="0" w:space="0" w:color="auto"/>
        <w:bottom w:val="none" w:sz="0" w:space="0" w:color="auto"/>
        <w:right w:val="none" w:sz="0" w:space="0" w:color="auto"/>
      </w:divBdr>
    </w:div>
    <w:div w:id="1860000967">
      <w:bodyDiv w:val="1"/>
      <w:marLeft w:val="0"/>
      <w:marRight w:val="0"/>
      <w:marTop w:val="0"/>
      <w:marBottom w:val="0"/>
      <w:divBdr>
        <w:top w:val="none" w:sz="0" w:space="0" w:color="auto"/>
        <w:left w:val="none" w:sz="0" w:space="0" w:color="auto"/>
        <w:bottom w:val="none" w:sz="0" w:space="0" w:color="auto"/>
        <w:right w:val="none" w:sz="0" w:space="0" w:color="auto"/>
      </w:divBdr>
    </w:div>
    <w:div w:id="1894803662">
      <w:bodyDiv w:val="1"/>
      <w:marLeft w:val="0"/>
      <w:marRight w:val="0"/>
      <w:marTop w:val="0"/>
      <w:marBottom w:val="0"/>
      <w:divBdr>
        <w:top w:val="none" w:sz="0" w:space="0" w:color="auto"/>
        <w:left w:val="none" w:sz="0" w:space="0" w:color="auto"/>
        <w:bottom w:val="none" w:sz="0" w:space="0" w:color="auto"/>
        <w:right w:val="none" w:sz="0" w:space="0" w:color="auto"/>
      </w:divBdr>
    </w:div>
    <w:div w:id="1968315389">
      <w:bodyDiv w:val="1"/>
      <w:marLeft w:val="0"/>
      <w:marRight w:val="0"/>
      <w:marTop w:val="0"/>
      <w:marBottom w:val="0"/>
      <w:divBdr>
        <w:top w:val="none" w:sz="0" w:space="0" w:color="auto"/>
        <w:left w:val="none" w:sz="0" w:space="0" w:color="auto"/>
        <w:bottom w:val="none" w:sz="0" w:space="0" w:color="auto"/>
        <w:right w:val="none" w:sz="0" w:space="0" w:color="auto"/>
      </w:divBdr>
    </w:div>
    <w:div w:id="1974405482">
      <w:bodyDiv w:val="1"/>
      <w:marLeft w:val="0"/>
      <w:marRight w:val="0"/>
      <w:marTop w:val="0"/>
      <w:marBottom w:val="0"/>
      <w:divBdr>
        <w:top w:val="none" w:sz="0" w:space="0" w:color="auto"/>
        <w:left w:val="none" w:sz="0" w:space="0" w:color="auto"/>
        <w:bottom w:val="none" w:sz="0" w:space="0" w:color="auto"/>
        <w:right w:val="none" w:sz="0" w:space="0" w:color="auto"/>
      </w:divBdr>
    </w:div>
    <w:div w:id="1981692994">
      <w:bodyDiv w:val="1"/>
      <w:marLeft w:val="0"/>
      <w:marRight w:val="0"/>
      <w:marTop w:val="0"/>
      <w:marBottom w:val="0"/>
      <w:divBdr>
        <w:top w:val="none" w:sz="0" w:space="0" w:color="auto"/>
        <w:left w:val="none" w:sz="0" w:space="0" w:color="auto"/>
        <w:bottom w:val="none" w:sz="0" w:space="0" w:color="auto"/>
        <w:right w:val="none" w:sz="0" w:space="0" w:color="auto"/>
      </w:divBdr>
    </w:div>
    <w:div w:id="1981955888">
      <w:bodyDiv w:val="1"/>
      <w:marLeft w:val="0"/>
      <w:marRight w:val="0"/>
      <w:marTop w:val="0"/>
      <w:marBottom w:val="0"/>
      <w:divBdr>
        <w:top w:val="none" w:sz="0" w:space="0" w:color="auto"/>
        <w:left w:val="none" w:sz="0" w:space="0" w:color="auto"/>
        <w:bottom w:val="none" w:sz="0" w:space="0" w:color="auto"/>
        <w:right w:val="none" w:sz="0" w:space="0" w:color="auto"/>
      </w:divBdr>
      <w:divsChild>
        <w:div w:id="683747918">
          <w:marLeft w:val="0"/>
          <w:marRight w:val="0"/>
          <w:marTop w:val="0"/>
          <w:marBottom w:val="0"/>
          <w:divBdr>
            <w:top w:val="none" w:sz="0" w:space="0" w:color="auto"/>
            <w:left w:val="none" w:sz="0" w:space="0" w:color="auto"/>
            <w:bottom w:val="none" w:sz="0" w:space="0" w:color="auto"/>
            <w:right w:val="none" w:sz="0" w:space="0" w:color="auto"/>
          </w:divBdr>
          <w:divsChild>
            <w:div w:id="169472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937291">
      <w:bodyDiv w:val="1"/>
      <w:marLeft w:val="0"/>
      <w:marRight w:val="0"/>
      <w:marTop w:val="0"/>
      <w:marBottom w:val="0"/>
      <w:divBdr>
        <w:top w:val="none" w:sz="0" w:space="0" w:color="auto"/>
        <w:left w:val="none" w:sz="0" w:space="0" w:color="auto"/>
        <w:bottom w:val="none" w:sz="0" w:space="0" w:color="auto"/>
        <w:right w:val="none" w:sz="0" w:space="0" w:color="auto"/>
      </w:divBdr>
      <w:divsChild>
        <w:div w:id="1011566613">
          <w:marLeft w:val="0"/>
          <w:marRight w:val="0"/>
          <w:marTop w:val="0"/>
          <w:marBottom w:val="0"/>
          <w:divBdr>
            <w:top w:val="none" w:sz="0" w:space="0" w:color="auto"/>
            <w:left w:val="none" w:sz="0" w:space="0" w:color="auto"/>
            <w:bottom w:val="none" w:sz="0" w:space="0" w:color="auto"/>
            <w:right w:val="none" w:sz="0" w:space="0" w:color="auto"/>
          </w:divBdr>
          <w:divsChild>
            <w:div w:id="172852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976700">
      <w:bodyDiv w:val="1"/>
      <w:marLeft w:val="0"/>
      <w:marRight w:val="0"/>
      <w:marTop w:val="0"/>
      <w:marBottom w:val="0"/>
      <w:divBdr>
        <w:top w:val="none" w:sz="0" w:space="0" w:color="auto"/>
        <w:left w:val="none" w:sz="0" w:space="0" w:color="auto"/>
        <w:bottom w:val="none" w:sz="0" w:space="0" w:color="auto"/>
        <w:right w:val="none" w:sz="0" w:space="0" w:color="auto"/>
      </w:divBdr>
    </w:div>
    <w:div w:id="2063750262">
      <w:bodyDiv w:val="1"/>
      <w:marLeft w:val="0"/>
      <w:marRight w:val="0"/>
      <w:marTop w:val="0"/>
      <w:marBottom w:val="0"/>
      <w:divBdr>
        <w:top w:val="none" w:sz="0" w:space="0" w:color="auto"/>
        <w:left w:val="none" w:sz="0" w:space="0" w:color="auto"/>
        <w:bottom w:val="none" w:sz="0" w:space="0" w:color="auto"/>
        <w:right w:val="none" w:sz="0" w:space="0" w:color="auto"/>
      </w:divBdr>
    </w:div>
    <w:div w:id="2063945882">
      <w:bodyDiv w:val="1"/>
      <w:marLeft w:val="0"/>
      <w:marRight w:val="0"/>
      <w:marTop w:val="0"/>
      <w:marBottom w:val="0"/>
      <w:divBdr>
        <w:top w:val="none" w:sz="0" w:space="0" w:color="auto"/>
        <w:left w:val="none" w:sz="0" w:space="0" w:color="auto"/>
        <w:bottom w:val="none" w:sz="0" w:space="0" w:color="auto"/>
        <w:right w:val="none" w:sz="0" w:space="0" w:color="auto"/>
      </w:divBdr>
    </w:div>
    <w:div w:id="2064326219">
      <w:bodyDiv w:val="1"/>
      <w:marLeft w:val="0"/>
      <w:marRight w:val="0"/>
      <w:marTop w:val="0"/>
      <w:marBottom w:val="0"/>
      <w:divBdr>
        <w:top w:val="none" w:sz="0" w:space="0" w:color="auto"/>
        <w:left w:val="none" w:sz="0" w:space="0" w:color="auto"/>
        <w:bottom w:val="none" w:sz="0" w:space="0" w:color="auto"/>
        <w:right w:val="none" w:sz="0" w:space="0" w:color="auto"/>
      </w:divBdr>
    </w:div>
    <w:div w:id="2073771706">
      <w:bodyDiv w:val="1"/>
      <w:marLeft w:val="0"/>
      <w:marRight w:val="0"/>
      <w:marTop w:val="0"/>
      <w:marBottom w:val="0"/>
      <w:divBdr>
        <w:top w:val="none" w:sz="0" w:space="0" w:color="auto"/>
        <w:left w:val="none" w:sz="0" w:space="0" w:color="auto"/>
        <w:bottom w:val="none" w:sz="0" w:space="0" w:color="auto"/>
        <w:right w:val="none" w:sz="0" w:space="0" w:color="auto"/>
      </w:divBdr>
    </w:div>
    <w:div w:id="2105109861">
      <w:bodyDiv w:val="1"/>
      <w:marLeft w:val="0"/>
      <w:marRight w:val="0"/>
      <w:marTop w:val="0"/>
      <w:marBottom w:val="0"/>
      <w:divBdr>
        <w:top w:val="none" w:sz="0" w:space="0" w:color="auto"/>
        <w:left w:val="none" w:sz="0" w:space="0" w:color="auto"/>
        <w:bottom w:val="none" w:sz="0" w:space="0" w:color="auto"/>
        <w:right w:val="none" w:sz="0" w:space="0" w:color="auto"/>
      </w:divBdr>
      <w:divsChild>
        <w:div w:id="1994405405">
          <w:marLeft w:val="0"/>
          <w:marRight w:val="0"/>
          <w:marTop w:val="0"/>
          <w:marBottom w:val="0"/>
          <w:divBdr>
            <w:top w:val="none" w:sz="0" w:space="0" w:color="auto"/>
            <w:left w:val="none" w:sz="0" w:space="0" w:color="auto"/>
            <w:bottom w:val="none" w:sz="0" w:space="0" w:color="auto"/>
            <w:right w:val="none" w:sz="0" w:space="0" w:color="auto"/>
          </w:divBdr>
          <w:divsChild>
            <w:div w:id="124564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50852">
      <w:bodyDiv w:val="1"/>
      <w:marLeft w:val="0"/>
      <w:marRight w:val="0"/>
      <w:marTop w:val="0"/>
      <w:marBottom w:val="0"/>
      <w:divBdr>
        <w:top w:val="none" w:sz="0" w:space="0" w:color="auto"/>
        <w:left w:val="none" w:sz="0" w:space="0" w:color="auto"/>
        <w:bottom w:val="none" w:sz="0" w:space="0" w:color="auto"/>
        <w:right w:val="none" w:sz="0" w:space="0" w:color="auto"/>
      </w:divBdr>
    </w:div>
    <w:div w:id="2146777006">
      <w:bodyDiv w:val="1"/>
      <w:marLeft w:val="0"/>
      <w:marRight w:val="0"/>
      <w:marTop w:val="0"/>
      <w:marBottom w:val="0"/>
      <w:divBdr>
        <w:top w:val="none" w:sz="0" w:space="0" w:color="auto"/>
        <w:left w:val="none" w:sz="0" w:space="0" w:color="auto"/>
        <w:bottom w:val="none" w:sz="0" w:space="0" w:color="auto"/>
        <w:right w:val="none" w:sz="0" w:space="0" w:color="auto"/>
      </w:divBdr>
      <w:divsChild>
        <w:div w:id="894202442">
          <w:marLeft w:val="0"/>
          <w:marRight w:val="0"/>
          <w:marTop w:val="0"/>
          <w:marBottom w:val="0"/>
          <w:divBdr>
            <w:top w:val="none" w:sz="0" w:space="0" w:color="auto"/>
            <w:left w:val="none" w:sz="0" w:space="0" w:color="auto"/>
            <w:bottom w:val="none" w:sz="0" w:space="0" w:color="auto"/>
            <w:right w:val="none" w:sz="0" w:space="0" w:color="auto"/>
          </w:divBdr>
          <w:divsChild>
            <w:div w:id="231090233">
              <w:marLeft w:val="0"/>
              <w:marRight w:val="0"/>
              <w:marTop w:val="0"/>
              <w:marBottom w:val="0"/>
              <w:divBdr>
                <w:top w:val="none" w:sz="0" w:space="0" w:color="auto"/>
                <w:left w:val="none" w:sz="0" w:space="0" w:color="auto"/>
                <w:bottom w:val="none" w:sz="0" w:space="0" w:color="auto"/>
                <w:right w:val="none" w:sz="0" w:space="0" w:color="auto"/>
              </w:divBdr>
            </w:div>
          </w:divsChild>
        </w:div>
        <w:div w:id="1496070897">
          <w:marLeft w:val="0"/>
          <w:marRight w:val="0"/>
          <w:marTop w:val="0"/>
          <w:marBottom w:val="0"/>
          <w:divBdr>
            <w:top w:val="none" w:sz="0" w:space="0" w:color="auto"/>
            <w:left w:val="none" w:sz="0" w:space="0" w:color="auto"/>
            <w:bottom w:val="none" w:sz="0" w:space="0" w:color="auto"/>
            <w:right w:val="none" w:sz="0" w:space="0" w:color="auto"/>
          </w:divBdr>
          <w:divsChild>
            <w:div w:id="99938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hyperlink" Target="https://pandas.pydata.org/docs/"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openpyxl.readthedocs.io/"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stackoverflow.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oreilly.com/library/view/python-for-data/9781491957653/"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s://wesmckinney.com/book/" TargetMode="External"/><Relationship Id="rId28" Type="http://schemas.openxmlformats.org/officeDocument/2006/relationships/hyperlink" Target="https://www.iso.org/standard/22749.html"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hyperlink" Target="https://docs.djangoproject.com/" TargetMode="External"/><Relationship Id="rId27" Type="http://schemas.openxmlformats.org/officeDocument/2006/relationships/hyperlink" Target="https://link.springer.com/" TargetMode="External"/><Relationship Id="rId30" Type="http://schemas.openxmlformats.org/officeDocument/2006/relationships/hyperlink" Target="https://github.com/"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49A48-D760-4E09-9293-617C5A089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525</TotalTime>
  <Pages>1</Pages>
  <Words>10902</Words>
  <Characters>62148</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Rudra Tank</cp:lastModifiedBy>
  <cp:revision>95</cp:revision>
  <cp:lastPrinted>2026-04-10T12:46:00Z</cp:lastPrinted>
  <dcterms:created xsi:type="dcterms:W3CDTF">2024-03-27T10:25:00Z</dcterms:created>
  <dcterms:modified xsi:type="dcterms:W3CDTF">2026-07-18T05:03:00Z</dcterms:modified>
</cp:coreProperties>
</file>