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 a valid URL for example to fetch analysis: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0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https://www.mi.com</w:t>
        </w:r>
      </w:hyperlink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is an example of Legitimate URL.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11161">
          <v:rect xmlns:o="urn:schemas-microsoft-com:office:office" xmlns:v="urn:schemas-microsoft-com:vml" id="rectole0000000000" style="width:561.600000pt;height:558.0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Another example of Legitimate URL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https://technoutsav.techgig.com/</w:t>
        </w:r>
      </w:hyperlink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11126">
          <v:rect xmlns:o="urn:schemas-microsoft-com:office:office" xmlns:v="urn:schemas-microsoft-com:vml" id="rectole0000000001" style="width:561.600000pt;height:556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Another Legitimate URL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https://www2.deloitte.com/in/en.html</w:t>
        </w:r>
      </w:hyperlink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11197">
          <v:rect xmlns:o="urn:schemas-microsoft-com:office:office" xmlns:v="urn:schemas-microsoft-com:vml" id="rectole0000000002" style="width:561.600000pt;height:559.8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Example of Malicious Website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9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http://www.dhilloncraneservice.com/.well-known/bankofamerica.com/</w:t>
        </w:r>
      </w:hyperlink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11197">
          <v:rect xmlns:o="urn:schemas-microsoft-com:office:office" xmlns:v="urn:schemas-microsoft-com:vml" id="rectole0000000003" style="width:561.600000pt;height:559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0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Another Malicious URL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https://home-paypal-jp.moonkahonda.com/panel_JP/-/jp/xppl/</w:t>
        </w:r>
      </w:hyperlink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11434">
          <v:rect xmlns:o="urn:schemas-microsoft-com:office:office" xmlns:v="urn:schemas-microsoft-com:vml" id="rectole0000000004" style="width:561.600000pt;height:571.7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3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3">
    <w:abstractNumId w:val="24"/>
  </w:num>
  <w:num w:numId="5">
    <w:abstractNumId w:val="18"/>
  </w:num>
  <w:num w:numId="8">
    <w:abstractNumId w:val="12"/>
  </w:num>
  <w:num w:numId="10">
    <w:abstractNumId w:val="6"/>
  </w:num>
  <w:num w:numId="1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2.bin" Id="docRId7" Type="http://schemas.openxmlformats.org/officeDocument/2006/relationships/oleObject" /><Relationship Target="embeddings/oleObject3.bin" Id="docRId10" Type="http://schemas.openxmlformats.org/officeDocument/2006/relationships/oleObject" /><Relationship Target="media/image4.wmf" Id="docRId14" Type="http://schemas.openxmlformats.org/officeDocument/2006/relationships/image" /><Relationship Target="media/image0.wmf" Id="docRId2" Type="http://schemas.openxmlformats.org/officeDocument/2006/relationships/image" /><Relationship TargetMode="External" Target="https://www2.deloitte.com/in/en.html" Id="docRId6" Type="http://schemas.openxmlformats.org/officeDocument/2006/relationships/hyperlink" /><Relationship Target="embeddings/oleObject0.bin" Id="docRId1" Type="http://schemas.openxmlformats.org/officeDocument/2006/relationships/oleObject" /><Relationship Target="media/image3.wmf" Id="docRId11" Type="http://schemas.openxmlformats.org/officeDocument/2006/relationships/image" /><Relationship Target="numbering.xml" Id="docRId15" Type="http://schemas.openxmlformats.org/officeDocument/2006/relationships/numbering" /><Relationship Target="media/image1.wmf" Id="docRId5" Type="http://schemas.openxmlformats.org/officeDocument/2006/relationships/image" /><Relationship TargetMode="External" Target="http://www.dhilloncraneservice.com/.well-known/bankofamerica.com/" Id="docRId9" Type="http://schemas.openxmlformats.org/officeDocument/2006/relationships/hyperlink" /><Relationship TargetMode="External" Target="https://www.mi.com/" Id="docRId0" Type="http://schemas.openxmlformats.org/officeDocument/2006/relationships/hyperlink" /><Relationship TargetMode="External" Target="https://home-paypal-jp.moonkahonda.com/panel_JP/-/jp/xppl/" Id="docRId12" Type="http://schemas.openxmlformats.org/officeDocument/2006/relationships/hyperlink" /><Relationship Target="styles.xml" Id="docRId16" Type="http://schemas.openxmlformats.org/officeDocument/2006/relationships/styles" /><Relationship Target="embeddings/oleObject1.bin" Id="docRId4" Type="http://schemas.openxmlformats.org/officeDocument/2006/relationships/oleObject" /><Relationship Target="media/image2.wmf" Id="docRId8" Type="http://schemas.openxmlformats.org/officeDocument/2006/relationships/image" /><Relationship Target="embeddings/oleObject4.bin" Id="docRId13" Type="http://schemas.openxmlformats.org/officeDocument/2006/relationships/oleObject" /><Relationship TargetMode="External" Target="https://technoutsav.techgig.com/" Id="docRId3" Type="http://schemas.openxmlformats.org/officeDocument/2006/relationships/hyperlink" /></Relationships>
</file>