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0963" w14:textId="7734E4F9" w:rsidR="009E0728" w:rsidRDefault="00C13B49">
      <w:proofErr w:type="spellStart"/>
      <w:r>
        <w:t>SheHacks</w:t>
      </w:r>
      <w:proofErr w:type="spellEnd"/>
      <w:r>
        <w:t xml:space="preserve"> Campaigns</w:t>
      </w:r>
    </w:p>
    <w:p w14:paraId="43411CDE" w14:textId="33FD4698" w:rsidR="00C13B49" w:rsidRDefault="00C13B49"/>
    <w:p w14:paraId="54C1FC7A" w14:textId="0669EC6C" w:rsidR="00C13B49" w:rsidRDefault="00C13B49" w:rsidP="00C13B49">
      <w:r>
        <w:t>Climate change</w:t>
      </w:r>
    </w:p>
    <w:p w14:paraId="01C82E4A" w14:textId="0321A417" w:rsidR="0074238F" w:rsidRDefault="00845C70" w:rsidP="000C50EC">
      <w:pPr>
        <w:pStyle w:val="ListParagraph"/>
        <w:numPr>
          <w:ilvl w:val="0"/>
          <w:numId w:val="1"/>
        </w:numPr>
      </w:pPr>
      <w:r>
        <w:t>Human</w:t>
      </w:r>
      <w:r w:rsidR="0074238F">
        <w:t xml:space="preserve"> activity is continually leaving an impact on our climate. Ice is melting, sea levels are rising, carbon emissions are at an all time high and our environment is taking a devastating toll. </w:t>
      </w:r>
      <w:proofErr w:type="gramStart"/>
      <w:r>
        <w:t>In order to</w:t>
      </w:r>
      <w:proofErr w:type="gramEnd"/>
      <w:r>
        <w:t xml:space="preserve"> </w:t>
      </w:r>
      <w:r w:rsidR="0074238F">
        <w:t>less</w:t>
      </w:r>
      <w:r w:rsidR="00A96F19">
        <w:t>e</w:t>
      </w:r>
      <w:r w:rsidR="0074238F">
        <w:t>n our environmental footprint, protect the vast biodiversity and save</w:t>
      </w:r>
      <w:r>
        <w:t xml:space="preserve"> the planet we call home, </w:t>
      </w:r>
      <w:r w:rsidR="0074238F">
        <w:t>charities are taking a step towards helping the planet. Find out how you can help give back and help protect our environment!</w:t>
      </w:r>
    </w:p>
    <w:tbl>
      <w:tblPr>
        <w:tblStyle w:val="TableGrid"/>
        <w:tblW w:w="0" w:type="auto"/>
        <w:tblInd w:w="360" w:type="dxa"/>
        <w:tblLayout w:type="fixed"/>
        <w:tblLook w:val="04A0" w:firstRow="1" w:lastRow="0" w:firstColumn="1" w:lastColumn="0" w:noHBand="0" w:noVBand="1"/>
      </w:tblPr>
      <w:tblGrid>
        <w:gridCol w:w="2992"/>
        <w:gridCol w:w="2992"/>
        <w:gridCol w:w="2993"/>
      </w:tblGrid>
      <w:tr w:rsidR="00A96F19" w14:paraId="765DD18F" w14:textId="1935F74F" w:rsidTr="002D4B01">
        <w:trPr>
          <w:trHeight w:val="285"/>
        </w:trPr>
        <w:tc>
          <w:tcPr>
            <w:tcW w:w="2992" w:type="dxa"/>
            <w:shd w:val="clear" w:color="auto" w:fill="E2EFD9" w:themeFill="accent6" w:themeFillTint="33"/>
          </w:tcPr>
          <w:p w14:paraId="04539A24" w14:textId="5503C1DA" w:rsidR="00A96F19" w:rsidRDefault="00A96F19" w:rsidP="00DD5C5B">
            <w:r>
              <w:t>Organization</w:t>
            </w:r>
          </w:p>
        </w:tc>
        <w:tc>
          <w:tcPr>
            <w:tcW w:w="2992" w:type="dxa"/>
            <w:shd w:val="clear" w:color="auto" w:fill="E2EFD9" w:themeFill="accent6" w:themeFillTint="33"/>
          </w:tcPr>
          <w:p w14:paraId="164D1772" w14:textId="642260E9" w:rsidR="00A96F19" w:rsidRDefault="00A96F19" w:rsidP="00DD5C5B">
            <w:r>
              <w:t>Cause</w:t>
            </w:r>
          </w:p>
        </w:tc>
        <w:tc>
          <w:tcPr>
            <w:tcW w:w="2993" w:type="dxa"/>
            <w:shd w:val="clear" w:color="auto" w:fill="E2EFD9" w:themeFill="accent6" w:themeFillTint="33"/>
          </w:tcPr>
          <w:p w14:paraId="465D5AAE" w14:textId="24AB2D89" w:rsidR="00A96F19" w:rsidRDefault="00A96F19" w:rsidP="00DD5C5B">
            <w:r>
              <w:t>Learn More</w:t>
            </w:r>
          </w:p>
        </w:tc>
      </w:tr>
      <w:tr w:rsidR="00A96F19" w14:paraId="47A38AAE" w14:textId="066C9BE8" w:rsidTr="002D4B01">
        <w:trPr>
          <w:trHeight w:val="1745"/>
        </w:trPr>
        <w:tc>
          <w:tcPr>
            <w:tcW w:w="2992" w:type="dxa"/>
          </w:tcPr>
          <w:p w14:paraId="083D4341" w14:textId="2E086DC9" w:rsidR="00A96F19" w:rsidRDefault="00A96F19" w:rsidP="00DD5C5B">
            <w:r>
              <w:t xml:space="preserve">Light Up </w:t>
            </w:r>
            <w:proofErr w:type="gramStart"/>
            <w:r>
              <w:t>The</w:t>
            </w:r>
            <w:proofErr w:type="gramEnd"/>
            <w:r>
              <w:t xml:space="preserve"> World (LUTW)</w:t>
            </w:r>
          </w:p>
        </w:tc>
        <w:tc>
          <w:tcPr>
            <w:tcW w:w="2992" w:type="dxa"/>
          </w:tcPr>
          <w:p w14:paraId="3149C219" w14:textId="519495D6" w:rsidR="00A96F19" w:rsidRDefault="00A96F19" w:rsidP="00DD5C5B">
            <w:r>
              <w:t>Non-profit that works in remote communities to offer solar energy instead of fuel-based lighting</w:t>
            </w:r>
          </w:p>
        </w:tc>
        <w:tc>
          <w:tcPr>
            <w:tcW w:w="2993" w:type="dxa"/>
          </w:tcPr>
          <w:p w14:paraId="0FA5CCD4" w14:textId="6038AE92" w:rsidR="00A96F19" w:rsidRPr="00A96F19" w:rsidRDefault="00A96F19" w:rsidP="00DD5C5B">
            <w:r w:rsidRPr="00A96F19">
              <w:t>https://lutw.org/</w:t>
            </w:r>
          </w:p>
        </w:tc>
      </w:tr>
      <w:tr w:rsidR="00A96F19" w14:paraId="435D8657" w14:textId="66AFA7AC" w:rsidTr="002D4B01">
        <w:trPr>
          <w:trHeight w:val="1459"/>
        </w:trPr>
        <w:tc>
          <w:tcPr>
            <w:tcW w:w="2992" w:type="dxa"/>
          </w:tcPr>
          <w:p w14:paraId="680C0BE7" w14:textId="78F95B11" w:rsidR="00A96F19" w:rsidRDefault="00A96F19" w:rsidP="00DD5C5B">
            <w:r>
              <w:t>Second Harvest</w:t>
            </w:r>
          </w:p>
        </w:tc>
        <w:tc>
          <w:tcPr>
            <w:tcW w:w="2992" w:type="dxa"/>
          </w:tcPr>
          <w:p w14:paraId="31317CD4" w14:textId="44846CEE" w:rsidR="00A96F19" w:rsidRDefault="00A96F19" w:rsidP="00DD5C5B">
            <w:r>
              <w:t>Charity that takes surplus food and delivers it to people who experience hunger</w:t>
            </w:r>
          </w:p>
        </w:tc>
        <w:tc>
          <w:tcPr>
            <w:tcW w:w="2993" w:type="dxa"/>
          </w:tcPr>
          <w:p w14:paraId="7BC05656" w14:textId="271E9CCA" w:rsidR="00A96F19" w:rsidRDefault="00A96F19" w:rsidP="002D4B01">
            <w:r w:rsidRPr="00A96F19">
              <w:t>https://secondharvest.ca/</w:t>
            </w:r>
          </w:p>
        </w:tc>
      </w:tr>
      <w:tr w:rsidR="00A96F19" w14:paraId="66800DB3" w14:textId="1CBD0DD1" w:rsidTr="002D4B01">
        <w:trPr>
          <w:trHeight w:val="285"/>
        </w:trPr>
        <w:tc>
          <w:tcPr>
            <w:tcW w:w="2992" w:type="dxa"/>
          </w:tcPr>
          <w:p w14:paraId="75F77DCF" w14:textId="2CFE2301" w:rsidR="00A96F19" w:rsidRDefault="002D4B01" w:rsidP="00DD5C5B">
            <w:r>
              <w:t>Water First</w:t>
            </w:r>
          </w:p>
        </w:tc>
        <w:tc>
          <w:tcPr>
            <w:tcW w:w="2992" w:type="dxa"/>
          </w:tcPr>
          <w:p w14:paraId="32A275F8" w14:textId="1128A08E" w:rsidR="00A96F19" w:rsidRDefault="002D4B01" w:rsidP="00DD5C5B">
            <w:r>
              <w:t>Non-profit that provides education and training projects for First nation communities about water</w:t>
            </w:r>
          </w:p>
        </w:tc>
        <w:tc>
          <w:tcPr>
            <w:tcW w:w="2993" w:type="dxa"/>
          </w:tcPr>
          <w:p w14:paraId="1BC7C60C" w14:textId="6E15339C" w:rsidR="00A96F19" w:rsidRDefault="002D4B01" w:rsidP="00DD5C5B">
            <w:r w:rsidRPr="002D4B01">
              <w:t>https://waterfirst.ngo/</w:t>
            </w:r>
          </w:p>
        </w:tc>
      </w:tr>
      <w:tr w:rsidR="002D4B01" w14:paraId="714A2E9A" w14:textId="77777777" w:rsidTr="002D4B01">
        <w:trPr>
          <w:trHeight w:val="285"/>
        </w:trPr>
        <w:tc>
          <w:tcPr>
            <w:tcW w:w="2992" w:type="dxa"/>
          </w:tcPr>
          <w:p w14:paraId="48D0DEF1" w14:textId="5916655A" w:rsidR="002D4B01" w:rsidRDefault="002D4B01" w:rsidP="00DD5C5B">
            <w:r>
              <w:t>Canadian Parks and Wilderness Society (CPAWS)</w:t>
            </w:r>
          </w:p>
        </w:tc>
        <w:tc>
          <w:tcPr>
            <w:tcW w:w="2992" w:type="dxa"/>
          </w:tcPr>
          <w:p w14:paraId="100593A7" w14:textId="3E199BC2" w:rsidR="002D4B01" w:rsidRDefault="002D4B01" w:rsidP="00DD5C5B">
            <w:r>
              <w:t>Charity that works to protect ocean, freshwater, and land found in parks</w:t>
            </w:r>
          </w:p>
        </w:tc>
        <w:tc>
          <w:tcPr>
            <w:tcW w:w="2993" w:type="dxa"/>
          </w:tcPr>
          <w:p w14:paraId="40FE27D0" w14:textId="4225672D" w:rsidR="002D4B01" w:rsidRPr="002D4B01" w:rsidRDefault="002D4B01" w:rsidP="00DD5C5B">
            <w:r w:rsidRPr="002D4B01">
              <w:t>https://cpaws.org/</w:t>
            </w:r>
          </w:p>
        </w:tc>
      </w:tr>
    </w:tbl>
    <w:p w14:paraId="7CA0BDCF" w14:textId="77777777" w:rsidR="0074238F" w:rsidRDefault="0074238F" w:rsidP="00DD5C5B">
      <w:pPr>
        <w:ind w:left="360"/>
      </w:pPr>
    </w:p>
    <w:p w14:paraId="30FFA5D8" w14:textId="283A60CA" w:rsidR="00C13B49" w:rsidRDefault="00C13B49" w:rsidP="0074238F">
      <w:r>
        <w:t>COVID</w:t>
      </w:r>
    </w:p>
    <w:p w14:paraId="629FF45B" w14:textId="6A8C5BEF" w:rsidR="004509C6" w:rsidRDefault="00802D6A" w:rsidP="004509C6">
      <w:pPr>
        <w:pStyle w:val="ListParagraph"/>
        <w:numPr>
          <w:ilvl w:val="0"/>
          <w:numId w:val="2"/>
        </w:numPr>
      </w:pPr>
      <w:r>
        <w:t xml:space="preserve">In a very short amount of time, COVID-19 has become a global pandemic. Hospitals and frontline healthcare workers have been overwhelmed trying to help care for the sick. The economy has taken a toll and many people are struggling. By donating today, </w:t>
      </w:r>
      <w:proofErr w:type="gramStart"/>
      <w:r>
        <w:t>you’ll</w:t>
      </w:r>
      <w:proofErr w:type="gramEnd"/>
      <w:r>
        <w:t xml:space="preserve"> be helping hospitals, frontline workers, </w:t>
      </w:r>
      <w:r w:rsidR="00D162BB">
        <w:t xml:space="preserve">seniors, children in need, those experiencing homelessness, food banks, and many others in our communities. </w:t>
      </w:r>
    </w:p>
    <w:tbl>
      <w:tblPr>
        <w:tblStyle w:val="TableGrid"/>
        <w:tblW w:w="0" w:type="auto"/>
        <w:tblLook w:val="04A0" w:firstRow="1" w:lastRow="0" w:firstColumn="1" w:lastColumn="0" w:noHBand="0" w:noVBand="1"/>
      </w:tblPr>
      <w:tblGrid>
        <w:gridCol w:w="2657"/>
        <w:gridCol w:w="2717"/>
        <w:gridCol w:w="3976"/>
      </w:tblGrid>
      <w:tr w:rsidR="00D162BB" w14:paraId="647926C1" w14:textId="77777777" w:rsidTr="00D162BB">
        <w:tc>
          <w:tcPr>
            <w:tcW w:w="3116" w:type="dxa"/>
            <w:shd w:val="clear" w:color="auto" w:fill="C5E0B3" w:themeFill="accent6" w:themeFillTint="66"/>
          </w:tcPr>
          <w:p w14:paraId="4012A9FA" w14:textId="4EA8239C" w:rsidR="00D162BB" w:rsidRDefault="00D162BB" w:rsidP="00D162BB">
            <w:r>
              <w:t>Organization</w:t>
            </w:r>
          </w:p>
        </w:tc>
        <w:tc>
          <w:tcPr>
            <w:tcW w:w="3117" w:type="dxa"/>
            <w:shd w:val="clear" w:color="auto" w:fill="C5E0B3" w:themeFill="accent6" w:themeFillTint="66"/>
          </w:tcPr>
          <w:p w14:paraId="270FB8F5" w14:textId="4DBF33A3" w:rsidR="00D162BB" w:rsidRDefault="00D162BB" w:rsidP="00D162BB">
            <w:r>
              <w:t>Cause</w:t>
            </w:r>
          </w:p>
        </w:tc>
        <w:tc>
          <w:tcPr>
            <w:tcW w:w="3117" w:type="dxa"/>
            <w:shd w:val="clear" w:color="auto" w:fill="C5E0B3" w:themeFill="accent6" w:themeFillTint="66"/>
          </w:tcPr>
          <w:p w14:paraId="21376061" w14:textId="05AE830E" w:rsidR="00D162BB" w:rsidRDefault="00D162BB" w:rsidP="00D162BB">
            <w:r>
              <w:t>Learn More</w:t>
            </w:r>
          </w:p>
        </w:tc>
      </w:tr>
      <w:tr w:rsidR="00D162BB" w14:paraId="74531C8B" w14:textId="77777777" w:rsidTr="00D162BB">
        <w:tc>
          <w:tcPr>
            <w:tcW w:w="3116" w:type="dxa"/>
          </w:tcPr>
          <w:p w14:paraId="16D098D3" w14:textId="5751E490" w:rsidR="00D162BB" w:rsidRDefault="00D162BB" w:rsidP="00D162BB">
            <w:r>
              <w:t>A Way Home Kamloops Society</w:t>
            </w:r>
          </w:p>
        </w:tc>
        <w:tc>
          <w:tcPr>
            <w:tcW w:w="3117" w:type="dxa"/>
          </w:tcPr>
          <w:p w14:paraId="5B83A0E8" w14:textId="22FA7D64" w:rsidR="00D162BB" w:rsidRDefault="005C5533" w:rsidP="00D162BB">
            <w:r>
              <w:t xml:space="preserve">Non-profit that provides housing, support, and programs such as employment readiness for </w:t>
            </w:r>
            <w:r>
              <w:lastRenderedPageBreak/>
              <w:t>youth at risk or who experience homelessness</w:t>
            </w:r>
          </w:p>
        </w:tc>
        <w:tc>
          <w:tcPr>
            <w:tcW w:w="3117" w:type="dxa"/>
          </w:tcPr>
          <w:p w14:paraId="63C0BE58" w14:textId="786D1C77" w:rsidR="00D162BB" w:rsidRDefault="005C5533" w:rsidP="004411ED">
            <w:pPr>
              <w:jc w:val="both"/>
            </w:pPr>
            <w:r w:rsidRPr="005C5533">
              <w:lastRenderedPageBreak/>
              <w:t>https://www.awayhomekamloops.com/</w:t>
            </w:r>
          </w:p>
        </w:tc>
      </w:tr>
      <w:tr w:rsidR="00D162BB" w14:paraId="33AF846D" w14:textId="77777777" w:rsidTr="00D162BB">
        <w:tc>
          <w:tcPr>
            <w:tcW w:w="3116" w:type="dxa"/>
          </w:tcPr>
          <w:p w14:paraId="337AF3E3" w14:textId="36E38EEA" w:rsidR="00D162BB" w:rsidRDefault="004411ED" w:rsidP="00D162BB">
            <w:r>
              <w:t>The Mustard Seed Foundation – Pandemic Relief Fund</w:t>
            </w:r>
          </w:p>
        </w:tc>
        <w:tc>
          <w:tcPr>
            <w:tcW w:w="3117" w:type="dxa"/>
          </w:tcPr>
          <w:p w14:paraId="0EEB1AD1" w14:textId="35A62FAB" w:rsidR="00D162BB" w:rsidRDefault="0049146D" w:rsidP="00D162BB">
            <w:r>
              <w:t>Provide basic needs, education, housing, and more to the vulnerable communities</w:t>
            </w:r>
          </w:p>
        </w:tc>
        <w:tc>
          <w:tcPr>
            <w:tcW w:w="3117" w:type="dxa"/>
          </w:tcPr>
          <w:p w14:paraId="6C70851C" w14:textId="3AD29A7D" w:rsidR="00D162BB" w:rsidRDefault="0049146D" w:rsidP="00D162BB">
            <w:r w:rsidRPr="0049146D">
              <w:t>https://theseed.ca/</w:t>
            </w:r>
          </w:p>
        </w:tc>
      </w:tr>
      <w:tr w:rsidR="00D162BB" w14:paraId="6C924784" w14:textId="77777777" w:rsidTr="00D162BB">
        <w:tc>
          <w:tcPr>
            <w:tcW w:w="3116" w:type="dxa"/>
          </w:tcPr>
          <w:p w14:paraId="6F7809CF" w14:textId="2A9A5EB9" w:rsidR="00D162BB" w:rsidRDefault="0049146D" w:rsidP="00D162BB">
            <w:r>
              <w:t>BC Women’s Health Foundation COVID-19 Response Funds</w:t>
            </w:r>
          </w:p>
        </w:tc>
        <w:tc>
          <w:tcPr>
            <w:tcW w:w="3117" w:type="dxa"/>
          </w:tcPr>
          <w:p w14:paraId="6B1D3D96" w14:textId="2743A8B4" w:rsidR="00D162BB" w:rsidRDefault="0049146D" w:rsidP="0049146D">
            <w:pPr>
              <w:ind w:right="480"/>
            </w:pPr>
            <w:r>
              <w:t>Non-profit that helps ensure women have access to high quality healthcare</w:t>
            </w:r>
          </w:p>
        </w:tc>
        <w:tc>
          <w:tcPr>
            <w:tcW w:w="3117" w:type="dxa"/>
          </w:tcPr>
          <w:p w14:paraId="5BD09934" w14:textId="5C83C29C" w:rsidR="00D162BB" w:rsidRDefault="003A4F9F" w:rsidP="00D162BB">
            <w:r w:rsidRPr="003A4F9F">
              <w:t>https://www.bcwomensfoundation.org/</w:t>
            </w:r>
          </w:p>
        </w:tc>
      </w:tr>
    </w:tbl>
    <w:p w14:paraId="25AFE007" w14:textId="77777777" w:rsidR="00D162BB" w:rsidRDefault="00D162BB" w:rsidP="00D162BB"/>
    <w:p w14:paraId="5A8A1AEC" w14:textId="0317F83C" w:rsidR="00C13B49" w:rsidRDefault="00C13B49" w:rsidP="00C13B49">
      <w:r>
        <w:t>BLM</w:t>
      </w:r>
    </w:p>
    <w:p w14:paraId="499AB544" w14:textId="246F9708" w:rsidR="00452837" w:rsidRDefault="00452837" w:rsidP="00452837">
      <w:pPr>
        <w:pStyle w:val="ListParagraph"/>
        <w:numPr>
          <w:ilvl w:val="0"/>
          <w:numId w:val="4"/>
        </w:numPr>
      </w:pPr>
      <w:r>
        <w:t>#BlackLivesMatter was founded in 2013 after the murder of Trayvon Martin with a mission to eradicate white supremacy</w:t>
      </w:r>
      <w:r w:rsidR="00BF2DB4">
        <w:t xml:space="preserve"> and build local power to intervene when violence is inflicted of Black communities. Join the continually growing global movement fighting for freedom, liberation, and justice by donating today!</w:t>
      </w:r>
    </w:p>
    <w:tbl>
      <w:tblPr>
        <w:tblStyle w:val="TableGrid"/>
        <w:tblW w:w="0" w:type="auto"/>
        <w:tblLook w:val="04A0" w:firstRow="1" w:lastRow="0" w:firstColumn="1" w:lastColumn="0" w:noHBand="0" w:noVBand="1"/>
      </w:tblPr>
      <w:tblGrid>
        <w:gridCol w:w="1750"/>
        <w:gridCol w:w="1463"/>
        <w:gridCol w:w="6137"/>
      </w:tblGrid>
      <w:tr w:rsidR="00BF2DB4" w14:paraId="425BE36E" w14:textId="77777777" w:rsidTr="002A086B">
        <w:tc>
          <w:tcPr>
            <w:tcW w:w="1838" w:type="dxa"/>
            <w:shd w:val="clear" w:color="auto" w:fill="C5E0B3" w:themeFill="accent6" w:themeFillTint="66"/>
          </w:tcPr>
          <w:p w14:paraId="504965F4" w14:textId="62E002C2" w:rsidR="00BF2DB4" w:rsidRDefault="00BF2DB4" w:rsidP="00BF2DB4">
            <w:pPr>
              <w:tabs>
                <w:tab w:val="left" w:pos="2145"/>
              </w:tabs>
            </w:pPr>
            <w:r>
              <w:t>Organization</w:t>
            </w:r>
          </w:p>
        </w:tc>
        <w:tc>
          <w:tcPr>
            <w:tcW w:w="637" w:type="dxa"/>
            <w:shd w:val="clear" w:color="auto" w:fill="C5E0B3" w:themeFill="accent6" w:themeFillTint="66"/>
          </w:tcPr>
          <w:p w14:paraId="2AD9208B" w14:textId="5E2239A6" w:rsidR="00BF2DB4" w:rsidRDefault="00BF2DB4" w:rsidP="00BF2DB4">
            <w:r>
              <w:t>Cause</w:t>
            </w:r>
          </w:p>
        </w:tc>
        <w:tc>
          <w:tcPr>
            <w:tcW w:w="6875" w:type="dxa"/>
            <w:shd w:val="clear" w:color="auto" w:fill="C5E0B3" w:themeFill="accent6" w:themeFillTint="66"/>
          </w:tcPr>
          <w:p w14:paraId="66C22D97" w14:textId="73F5BB1E" w:rsidR="00BF2DB4" w:rsidRDefault="00BF2DB4" w:rsidP="00BF2DB4">
            <w:r>
              <w:t>Learn More</w:t>
            </w:r>
          </w:p>
        </w:tc>
      </w:tr>
      <w:tr w:rsidR="00BF2DB4" w14:paraId="2EA96C82" w14:textId="77777777" w:rsidTr="002A086B">
        <w:tc>
          <w:tcPr>
            <w:tcW w:w="1838" w:type="dxa"/>
          </w:tcPr>
          <w:p w14:paraId="5A30CA2D" w14:textId="05C10C9C" w:rsidR="00BF2DB4" w:rsidRDefault="00F12DAC" w:rsidP="00BF2DB4">
            <w:r>
              <w:t>Black Solidarity Fund</w:t>
            </w:r>
          </w:p>
        </w:tc>
        <w:tc>
          <w:tcPr>
            <w:tcW w:w="637" w:type="dxa"/>
          </w:tcPr>
          <w:p w14:paraId="1CC90AAC" w14:textId="7245C20C" w:rsidR="00BF2DB4" w:rsidRDefault="00F12DAC" w:rsidP="00BF2DB4">
            <w:r>
              <w:t>Help 70+ charities supporting Black Canadians through mental health supports, social services, and more</w:t>
            </w:r>
          </w:p>
        </w:tc>
        <w:tc>
          <w:tcPr>
            <w:tcW w:w="6875" w:type="dxa"/>
          </w:tcPr>
          <w:p w14:paraId="0F9A1FD6" w14:textId="5A177371" w:rsidR="002A086B" w:rsidRDefault="00F12DAC" w:rsidP="002A086B">
            <w:r w:rsidRPr="002A086B">
              <w:t>https://blacksolidarity.org/</w:t>
            </w:r>
          </w:p>
          <w:p w14:paraId="67AB38A8" w14:textId="3BC80AAC" w:rsidR="00F12DAC" w:rsidRDefault="00F12DAC" w:rsidP="00BF2DB4"/>
        </w:tc>
      </w:tr>
      <w:tr w:rsidR="00BF2DB4" w14:paraId="477F98EA" w14:textId="77777777" w:rsidTr="002A086B">
        <w:tc>
          <w:tcPr>
            <w:tcW w:w="1838" w:type="dxa"/>
          </w:tcPr>
          <w:p w14:paraId="34B48B26" w14:textId="0F513195" w:rsidR="00BF2DB4" w:rsidRDefault="00F12DAC" w:rsidP="00F12DAC">
            <w:r>
              <w:t>Ontario Black History Society (OBHS)</w:t>
            </w:r>
          </w:p>
        </w:tc>
        <w:tc>
          <w:tcPr>
            <w:tcW w:w="637" w:type="dxa"/>
          </w:tcPr>
          <w:p w14:paraId="0D4AF511" w14:textId="25071E8F" w:rsidR="00BF2DB4" w:rsidRDefault="00F12DAC" w:rsidP="00BF2DB4">
            <w:r>
              <w:t>Charity dedicated to the study, preservation, and promotion of Black heritage</w:t>
            </w:r>
          </w:p>
        </w:tc>
        <w:tc>
          <w:tcPr>
            <w:tcW w:w="6875" w:type="dxa"/>
          </w:tcPr>
          <w:p w14:paraId="0FA852DD" w14:textId="2D5D1AED" w:rsidR="00BF2DB4" w:rsidRDefault="00F12DAC" w:rsidP="002A086B">
            <w:r w:rsidRPr="00F12DAC">
              <w:t>https://blackhistorysociety.ca/donate/</w:t>
            </w:r>
          </w:p>
        </w:tc>
      </w:tr>
      <w:tr w:rsidR="00BF2DB4" w14:paraId="7D2DF5DF" w14:textId="77777777" w:rsidTr="002A086B">
        <w:tc>
          <w:tcPr>
            <w:tcW w:w="1838" w:type="dxa"/>
          </w:tcPr>
          <w:p w14:paraId="051A1E6E" w14:textId="005B2563" w:rsidR="00BF2DB4" w:rsidRDefault="00F12DAC" w:rsidP="00BF2DB4">
            <w:r>
              <w:t xml:space="preserve">Sickle Celle Association of </w:t>
            </w:r>
            <w:r w:rsidR="002A086B">
              <w:t>Ontario (SCAO)</w:t>
            </w:r>
          </w:p>
        </w:tc>
        <w:tc>
          <w:tcPr>
            <w:tcW w:w="637" w:type="dxa"/>
          </w:tcPr>
          <w:p w14:paraId="560E1822" w14:textId="2AAF6E70" w:rsidR="00BF2DB4" w:rsidRDefault="002A086B" w:rsidP="00BF2DB4">
            <w:r>
              <w:t xml:space="preserve">Non-profit that provides support and resources for individuals affected by SCD </w:t>
            </w:r>
          </w:p>
        </w:tc>
        <w:tc>
          <w:tcPr>
            <w:tcW w:w="6875" w:type="dxa"/>
          </w:tcPr>
          <w:p w14:paraId="1C626214" w14:textId="77777777" w:rsidR="00BF2DB4" w:rsidRDefault="002A086B" w:rsidP="00BF2DB4">
            <w:r w:rsidRPr="002A086B">
              <w:t>https://sicklecellontario.ca/about-us/who-we-are/</w:t>
            </w:r>
          </w:p>
          <w:p w14:paraId="75C0B6B3" w14:textId="44F9D008" w:rsidR="002A086B" w:rsidRDefault="002A086B" w:rsidP="002A086B">
            <w:pPr>
              <w:pStyle w:val="ListParagraph"/>
              <w:numPr>
                <w:ilvl w:val="0"/>
                <w:numId w:val="5"/>
              </w:numPr>
            </w:pPr>
            <w:r>
              <w:t>Sickle cell anemia affects more people in the Black community</w:t>
            </w:r>
          </w:p>
        </w:tc>
      </w:tr>
    </w:tbl>
    <w:p w14:paraId="6801C44D" w14:textId="77777777" w:rsidR="00BF2DB4" w:rsidRDefault="00BF2DB4" w:rsidP="00BF2DB4"/>
    <w:p w14:paraId="14EFE3E6" w14:textId="46753482" w:rsidR="00C13B49" w:rsidRDefault="00C13B49" w:rsidP="00C13B49">
      <w:r>
        <w:t>Beirut (Red Cross)</w:t>
      </w:r>
    </w:p>
    <w:p w14:paraId="196C2A62" w14:textId="441C3F8D" w:rsidR="00E927AA" w:rsidRDefault="00E927AA" w:rsidP="00E927AA">
      <w:pPr>
        <w:pStyle w:val="ListParagraph"/>
        <w:numPr>
          <w:ilvl w:val="0"/>
          <w:numId w:val="3"/>
        </w:numPr>
      </w:pPr>
      <w:r>
        <w:t xml:space="preserve">On </w:t>
      </w:r>
      <w:proofErr w:type="gramStart"/>
      <w:r>
        <w:t>August 4</w:t>
      </w:r>
      <w:r w:rsidRPr="00E927AA">
        <w:rPr>
          <w:vertAlign w:val="superscript"/>
        </w:rPr>
        <w:t>th</w:t>
      </w:r>
      <w:r>
        <w:t>, 2020</w:t>
      </w:r>
      <w:proofErr w:type="gramEnd"/>
      <w:r>
        <w:t xml:space="preserve"> an explosion occurred at the Port of Beirut leaving over 200 dead, more than 6000 injured, and many more missing. The blast was felt more than 240km away, leaving an estimated 300,000 people homeless. Donating will not only provide life-saving assistance to the affected children and their families, helping them on their road to recovery, but also help rebuild the more than 30 damages schools and 10 health care centres.  </w:t>
      </w:r>
    </w:p>
    <w:tbl>
      <w:tblPr>
        <w:tblStyle w:val="TableGrid"/>
        <w:tblW w:w="0" w:type="auto"/>
        <w:tblLook w:val="04A0" w:firstRow="1" w:lastRow="0" w:firstColumn="1" w:lastColumn="0" w:noHBand="0" w:noVBand="1"/>
      </w:tblPr>
      <w:tblGrid>
        <w:gridCol w:w="2172"/>
        <w:gridCol w:w="1790"/>
        <w:gridCol w:w="5388"/>
      </w:tblGrid>
      <w:tr w:rsidR="00A11F08" w14:paraId="50EA9053" w14:textId="77777777" w:rsidTr="00A11F08">
        <w:tc>
          <w:tcPr>
            <w:tcW w:w="3116" w:type="dxa"/>
            <w:shd w:val="clear" w:color="auto" w:fill="C5E0B3" w:themeFill="accent6" w:themeFillTint="66"/>
          </w:tcPr>
          <w:p w14:paraId="2AEC4C35" w14:textId="075BDA76" w:rsidR="00A11F08" w:rsidRDefault="00A11F08" w:rsidP="00C13B49">
            <w:r>
              <w:t>Organization</w:t>
            </w:r>
          </w:p>
        </w:tc>
        <w:tc>
          <w:tcPr>
            <w:tcW w:w="3117" w:type="dxa"/>
            <w:shd w:val="clear" w:color="auto" w:fill="C5E0B3" w:themeFill="accent6" w:themeFillTint="66"/>
          </w:tcPr>
          <w:p w14:paraId="4634649F" w14:textId="72BFB261" w:rsidR="00A11F08" w:rsidRDefault="00A11F08" w:rsidP="00C13B49">
            <w:r>
              <w:t>Cause</w:t>
            </w:r>
          </w:p>
        </w:tc>
        <w:tc>
          <w:tcPr>
            <w:tcW w:w="3117" w:type="dxa"/>
            <w:shd w:val="clear" w:color="auto" w:fill="C5E0B3" w:themeFill="accent6" w:themeFillTint="66"/>
          </w:tcPr>
          <w:p w14:paraId="6304F9A8" w14:textId="6AC3D906" w:rsidR="00A11F08" w:rsidRDefault="00A11F08" w:rsidP="00C13B49">
            <w:r>
              <w:t>Learn More</w:t>
            </w:r>
          </w:p>
        </w:tc>
      </w:tr>
      <w:tr w:rsidR="00A11F08" w14:paraId="6C7FD47D" w14:textId="77777777" w:rsidTr="00A11F08">
        <w:tc>
          <w:tcPr>
            <w:tcW w:w="3116" w:type="dxa"/>
          </w:tcPr>
          <w:p w14:paraId="51AFA860" w14:textId="25FEC20D" w:rsidR="00A11F08" w:rsidRDefault="00E927AA" w:rsidP="00C13B49">
            <w:r>
              <w:t>Red Cross</w:t>
            </w:r>
          </w:p>
        </w:tc>
        <w:tc>
          <w:tcPr>
            <w:tcW w:w="3117" w:type="dxa"/>
          </w:tcPr>
          <w:p w14:paraId="5ADB5E1D" w14:textId="77777777" w:rsidR="00A11F08" w:rsidRDefault="00A11F08" w:rsidP="00C13B49"/>
        </w:tc>
        <w:tc>
          <w:tcPr>
            <w:tcW w:w="3117" w:type="dxa"/>
          </w:tcPr>
          <w:p w14:paraId="2CB66650" w14:textId="7502341A" w:rsidR="00A11F08" w:rsidRDefault="00E927AA" w:rsidP="00C13B49">
            <w:r w:rsidRPr="00E927AA">
              <w:t>https://www.redcross.ca/how-we-help/international-programs/international-development/middle-east-and-north-africa/lebanon</w:t>
            </w:r>
          </w:p>
        </w:tc>
      </w:tr>
      <w:tr w:rsidR="00A11F08" w14:paraId="24E82C3E" w14:textId="77777777" w:rsidTr="00A11F08">
        <w:tc>
          <w:tcPr>
            <w:tcW w:w="3116" w:type="dxa"/>
          </w:tcPr>
          <w:p w14:paraId="7F07BFE9" w14:textId="04B7B81B" w:rsidR="00A11F08" w:rsidRDefault="00E927AA" w:rsidP="00C13B49">
            <w:r>
              <w:t>UNICEF</w:t>
            </w:r>
          </w:p>
        </w:tc>
        <w:tc>
          <w:tcPr>
            <w:tcW w:w="3117" w:type="dxa"/>
          </w:tcPr>
          <w:p w14:paraId="675A3B43" w14:textId="77777777" w:rsidR="00A11F08" w:rsidRDefault="00A11F08" w:rsidP="00C13B49"/>
        </w:tc>
        <w:tc>
          <w:tcPr>
            <w:tcW w:w="3117" w:type="dxa"/>
          </w:tcPr>
          <w:p w14:paraId="0BA06FA8" w14:textId="174BE3A8" w:rsidR="00A11F08" w:rsidRDefault="00E927AA" w:rsidP="00C13B49">
            <w:r w:rsidRPr="00E927AA">
              <w:t>https://www.unicef.org/lebanon/beirut-explosions</w:t>
            </w:r>
          </w:p>
        </w:tc>
      </w:tr>
      <w:tr w:rsidR="00A11F08" w14:paraId="0CEE0F1E" w14:textId="77777777" w:rsidTr="00A11F08">
        <w:tc>
          <w:tcPr>
            <w:tcW w:w="3116" w:type="dxa"/>
          </w:tcPr>
          <w:p w14:paraId="79F60071" w14:textId="37BE4329" w:rsidR="00A11F08" w:rsidRDefault="00BF2DB4" w:rsidP="00C13B49">
            <w:r>
              <w:t>Islamic Relief Canada</w:t>
            </w:r>
          </w:p>
        </w:tc>
        <w:tc>
          <w:tcPr>
            <w:tcW w:w="3117" w:type="dxa"/>
          </w:tcPr>
          <w:p w14:paraId="6D7BD88C" w14:textId="77777777" w:rsidR="00A11F08" w:rsidRDefault="00A11F08" w:rsidP="00C13B49"/>
        </w:tc>
        <w:tc>
          <w:tcPr>
            <w:tcW w:w="3117" w:type="dxa"/>
          </w:tcPr>
          <w:p w14:paraId="432F6979" w14:textId="2F81AA85" w:rsidR="00A11F08" w:rsidRDefault="00BF2DB4" w:rsidP="00C13B49">
            <w:r w:rsidRPr="00BF2DB4">
              <w:t>https://www.islamicreliefcanada.org/appeals/lebanon/</w:t>
            </w:r>
          </w:p>
        </w:tc>
      </w:tr>
    </w:tbl>
    <w:p w14:paraId="28498869" w14:textId="77777777" w:rsidR="00A11F08" w:rsidRDefault="00A11F08" w:rsidP="00C13B49"/>
    <w:p w14:paraId="52069B49" w14:textId="3D5C8852" w:rsidR="00C13B49" w:rsidRDefault="00C13B49" w:rsidP="00C13B49">
      <w:r>
        <w:t>Syria</w:t>
      </w:r>
    </w:p>
    <w:p w14:paraId="21E69213" w14:textId="26626DE0" w:rsidR="002A086B" w:rsidRDefault="002A086B" w:rsidP="00C13B49">
      <w:r>
        <w:t>Palestine</w:t>
      </w:r>
    </w:p>
    <w:p w14:paraId="62802A37" w14:textId="77777777" w:rsidR="00C13B49" w:rsidRDefault="00C13B49" w:rsidP="00C13B49">
      <w:r>
        <w:t>Cancer research (?)</w:t>
      </w:r>
    </w:p>
    <w:p w14:paraId="69E072FE" w14:textId="77777777" w:rsidR="00C13B49" w:rsidRDefault="00C13B49" w:rsidP="00C13B49">
      <w:r>
        <w:t xml:space="preserve">Sponsor a </w:t>
      </w:r>
      <w:proofErr w:type="gramStart"/>
      <w:r>
        <w:t>child</w:t>
      </w:r>
      <w:proofErr w:type="gramEnd"/>
      <w:r>
        <w:t xml:space="preserve"> </w:t>
      </w:r>
    </w:p>
    <w:p w14:paraId="62A87381" w14:textId="77777777" w:rsidR="00C13B49" w:rsidRDefault="00C13B49" w:rsidP="00C13B49">
      <w:r>
        <w:t>Police brutality</w:t>
      </w:r>
    </w:p>
    <w:p w14:paraId="73641804" w14:textId="77777777" w:rsidR="00C13B49" w:rsidRDefault="00C13B49" w:rsidP="00C13B49">
      <w:r>
        <w:t>Signing petitions</w:t>
      </w:r>
    </w:p>
    <w:p w14:paraId="61FA50D4" w14:textId="77777777" w:rsidR="00C13B49" w:rsidRDefault="00C13B49" w:rsidP="00C13B49">
      <w:r>
        <w:t>Uyghur Muslims in China</w:t>
      </w:r>
    </w:p>
    <w:p w14:paraId="5AFBCD20" w14:textId="77777777" w:rsidR="00C13B49" w:rsidRDefault="00C13B49" w:rsidP="00C13B49">
      <w:r>
        <w:t>How to maintain website (non-profit funding)</w:t>
      </w:r>
    </w:p>
    <w:p w14:paraId="08F924FD" w14:textId="62C934B4" w:rsidR="00C13B49" w:rsidRDefault="00C13B49" w:rsidP="00C13B49">
      <w:proofErr w:type="gramStart"/>
      <w:r>
        <w:rPr>
          <w:rFonts w:hint="eastAsia"/>
        </w:rPr>
        <w:t>Future plan</w:t>
      </w:r>
      <w:proofErr w:type="gramEnd"/>
      <w:r>
        <w:rPr>
          <w:rFonts w:hint="eastAsia"/>
        </w:rPr>
        <w:t xml:space="preserve"> </w:t>
      </w:r>
      <w:r>
        <w:rPr>
          <w:rFonts w:hint="eastAsia"/>
        </w:rPr>
        <w:t>→</w:t>
      </w:r>
      <w:r>
        <w:rPr>
          <w:rFonts w:hint="eastAsia"/>
        </w:rPr>
        <w:t xml:space="preserve"> non-monetary ways to contribute (not social media, use petitions, food and clothing donations)</w:t>
      </w:r>
    </w:p>
    <w:p w14:paraId="5BF7D37A" w14:textId="5CBF0BF3" w:rsidR="004509C6" w:rsidRDefault="004509C6" w:rsidP="00C13B49">
      <w:pPr>
        <w:rPr>
          <w:rFonts w:hint="eastAsia"/>
        </w:rPr>
      </w:pPr>
      <w:proofErr w:type="spellStart"/>
      <w:r>
        <w:t>Yt</w:t>
      </w:r>
      <w:proofErr w:type="spellEnd"/>
      <w:r>
        <w:t xml:space="preserve"> videos</w:t>
      </w:r>
    </w:p>
    <w:p w14:paraId="590CA1A6" w14:textId="77777777" w:rsidR="00C13B49" w:rsidRDefault="00C13B49" w:rsidP="00C13B49">
      <w:r>
        <w:t>Our mission - draft</w:t>
      </w:r>
    </w:p>
    <w:p w14:paraId="54A24FCB" w14:textId="77777777" w:rsidR="00C13B49" w:rsidRDefault="00C13B49" w:rsidP="00C13B49">
      <w:r>
        <w:tab/>
        <w:t>With the increasing presence of social media in our lives, social media activism has become a popular method of educating people on causes and campaigns. However, this has a few downsides, specifically activism guilt and information overload.</w:t>
      </w:r>
    </w:p>
    <w:p w14:paraId="71DC0D90" w14:textId="77777777" w:rsidR="00C13B49" w:rsidRDefault="00C13B49" w:rsidP="00C13B49"/>
    <w:p w14:paraId="22013FF4" w14:textId="77777777" w:rsidR="00C13B49" w:rsidRDefault="00C13B49" w:rsidP="00C13B49">
      <w:r>
        <w:lastRenderedPageBreak/>
        <w:t xml:space="preserve">People are constantly </w:t>
      </w:r>
      <w:proofErr w:type="spellStart"/>
      <w:r>
        <w:t>bombared</w:t>
      </w:r>
      <w:proofErr w:type="spellEnd"/>
      <w:r>
        <w:t xml:space="preserve"> with campaigns on social media. These may have videos or infographics without appropriate trigger warnings, accidentally impacting people’s mental and physical health.</w:t>
      </w:r>
    </w:p>
    <w:p w14:paraId="24FF4A2F" w14:textId="77777777" w:rsidR="00C13B49" w:rsidRDefault="00C13B49" w:rsidP="00C13B49"/>
    <w:p w14:paraId="70CDBF0B" w14:textId="77777777" w:rsidR="00C13B49" w:rsidRDefault="00C13B49" w:rsidP="00C13B49">
      <w:r>
        <w:t xml:space="preserve">We aim to create a safe virtual space for you to learn and support causes important to you. {Company} compiles </w:t>
      </w:r>
      <w:proofErr w:type="spellStart"/>
      <w:r>
        <w:t>resouces</w:t>
      </w:r>
      <w:proofErr w:type="spellEnd"/>
      <w:r>
        <w:t xml:space="preserve"> and campaign links, along with helplines and self-care techniques, creating an all-in-one toolbox.</w:t>
      </w:r>
    </w:p>
    <w:p w14:paraId="2026FE43" w14:textId="77777777" w:rsidR="00C13B49" w:rsidRDefault="00C13B49" w:rsidP="00C13B49"/>
    <w:p w14:paraId="1689F5CF" w14:textId="12F50E29" w:rsidR="00C13B49" w:rsidRDefault="00C13B49" w:rsidP="00C13B49">
      <w:r>
        <w:t xml:space="preserve">Let us help you help the </w:t>
      </w:r>
      <w:proofErr w:type="gramStart"/>
      <w:r>
        <w:t>world</w:t>
      </w:r>
      <w:proofErr w:type="gramEnd"/>
    </w:p>
    <w:sectPr w:rsidR="00C13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3B551" w14:textId="77777777" w:rsidR="001F2120" w:rsidRDefault="001F2120" w:rsidP="002802E7">
      <w:pPr>
        <w:spacing w:after="0" w:line="240" w:lineRule="auto"/>
      </w:pPr>
      <w:r>
        <w:separator/>
      </w:r>
    </w:p>
  </w:endnote>
  <w:endnote w:type="continuationSeparator" w:id="0">
    <w:p w14:paraId="7395CD49" w14:textId="77777777" w:rsidR="001F2120" w:rsidRDefault="001F2120" w:rsidP="0028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F160E" w14:textId="77777777" w:rsidR="001F2120" w:rsidRDefault="001F2120" w:rsidP="002802E7">
      <w:pPr>
        <w:spacing w:after="0" w:line="240" w:lineRule="auto"/>
      </w:pPr>
      <w:r>
        <w:separator/>
      </w:r>
    </w:p>
  </w:footnote>
  <w:footnote w:type="continuationSeparator" w:id="0">
    <w:p w14:paraId="664BF072" w14:textId="77777777" w:rsidR="001F2120" w:rsidRDefault="001F2120" w:rsidP="0028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3D22"/>
    <w:multiLevelType w:val="hybridMultilevel"/>
    <w:tmpl w:val="FD508F40"/>
    <w:lvl w:ilvl="0" w:tplc="C97666D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741C1F"/>
    <w:multiLevelType w:val="hybridMultilevel"/>
    <w:tmpl w:val="196E1768"/>
    <w:lvl w:ilvl="0" w:tplc="CB42596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1197F"/>
    <w:multiLevelType w:val="hybridMultilevel"/>
    <w:tmpl w:val="E05CC182"/>
    <w:lvl w:ilvl="0" w:tplc="8AA2E1E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721F29"/>
    <w:multiLevelType w:val="hybridMultilevel"/>
    <w:tmpl w:val="357A11EC"/>
    <w:lvl w:ilvl="0" w:tplc="5ADAEF0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2FD2F1D"/>
    <w:multiLevelType w:val="hybridMultilevel"/>
    <w:tmpl w:val="65CE1A30"/>
    <w:lvl w:ilvl="0" w:tplc="9E50D97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49"/>
    <w:rsid w:val="001F2120"/>
    <w:rsid w:val="001F5CE4"/>
    <w:rsid w:val="002802E7"/>
    <w:rsid w:val="002A086B"/>
    <w:rsid w:val="002D4B01"/>
    <w:rsid w:val="00306AFF"/>
    <w:rsid w:val="003A4F9F"/>
    <w:rsid w:val="004411ED"/>
    <w:rsid w:val="004509C6"/>
    <w:rsid w:val="00452837"/>
    <w:rsid w:val="0049146D"/>
    <w:rsid w:val="005C5533"/>
    <w:rsid w:val="00625CBB"/>
    <w:rsid w:val="0074238F"/>
    <w:rsid w:val="00802D6A"/>
    <w:rsid w:val="00845C70"/>
    <w:rsid w:val="009E0728"/>
    <w:rsid w:val="00A014EF"/>
    <w:rsid w:val="00A11F08"/>
    <w:rsid w:val="00A555A7"/>
    <w:rsid w:val="00A96F19"/>
    <w:rsid w:val="00B73794"/>
    <w:rsid w:val="00BF2DB4"/>
    <w:rsid w:val="00C13B49"/>
    <w:rsid w:val="00D162BB"/>
    <w:rsid w:val="00DD5C5B"/>
    <w:rsid w:val="00E927AA"/>
    <w:rsid w:val="00F12D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A0A4"/>
  <w15:chartTrackingRefBased/>
  <w15:docId w15:val="{DA760D09-47BC-4176-9D4D-0794592D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E7"/>
  </w:style>
  <w:style w:type="paragraph" w:styleId="Footer">
    <w:name w:val="footer"/>
    <w:basedOn w:val="Normal"/>
    <w:link w:val="FooterChar"/>
    <w:uiPriority w:val="99"/>
    <w:unhideWhenUsed/>
    <w:rsid w:val="0028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E7"/>
  </w:style>
  <w:style w:type="paragraph" w:styleId="ListParagraph">
    <w:name w:val="List Paragraph"/>
    <w:basedOn w:val="Normal"/>
    <w:uiPriority w:val="34"/>
    <w:qFormat/>
    <w:rsid w:val="00845C70"/>
    <w:pPr>
      <w:ind w:left="720"/>
      <w:contextualSpacing/>
    </w:pPr>
  </w:style>
  <w:style w:type="table" w:styleId="TableGrid">
    <w:name w:val="Table Grid"/>
    <w:basedOn w:val="TableNormal"/>
    <w:uiPriority w:val="39"/>
    <w:rsid w:val="00DD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B01"/>
    <w:rPr>
      <w:color w:val="0563C1" w:themeColor="hyperlink"/>
      <w:u w:val="single"/>
    </w:rPr>
  </w:style>
  <w:style w:type="character" w:styleId="UnresolvedMention">
    <w:name w:val="Unresolved Mention"/>
    <w:basedOn w:val="DefaultParagraphFont"/>
    <w:uiPriority w:val="99"/>
    <w:semiHidden/>
    <w:unhideWhenUsed/>
    <w:rsid w:val="002D4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042">
      <w:bodyDiv w:val="1"/>
      <w:marLeft w:val="0"/>
      <w:marRight w:val="0"/>
      <w:marTop w:val="0"/>
      <w:marBottom w:val="0"/>
      <w:divBdr>
        <w:top w:val="none" w:sz="0" w:space="0" w:color="auto"/>
        <w:left w:val="none" w:sz="0" w:space="0" w:color="auto"/>
        <w:bottom w:val="none" w:sz="0" w:space="0" w:color="auto"/>
        <w:right w:val="none" w:sz="0" w:space="0" w:color="auto"/>
      </w:divBdr>
    </w:div>
    <w:div w:id="10069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na\Documents\Custom%20Office%20Templates\WordDoc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12" ma:contentTypeDescription="Create a new document." ma:contentTypeScope="" ma:versionID="0940744d64f4e1ffb42bd71ad556b5c0">
  <xsd:schema xmlns:xsd="http://www.w3.org/2001/XMLSchema" xmlns:xs="http://www.w3.org/2001/XMLSchema" xmlns:p="http://schemas.microsoft.com/office/2006/metadata/properties" xmlns:ns3="0c072b6a-0bb2-4b83-99e0-a60e43c73742" xmlns:ns4="5268a959-cd3b-4f88-98a0-2a585113f3ec" targetNamespace="http://schemas.microsoft.com/office/2006/metadata/properties" ma:root="true" ma:fieldsID="f81f4c172660dcf566afc0d16e9ec31a" ns3:_="" ns4:_="">
    <xsd:import namespace="0c072b6a-0bb2-4b83-99e0-a60e43c73742"/>
    <xsd:import namespace="5268a959-cd3b-4f88-98a0-2a585113f3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68a959-cd3b-4f88-98a0-2a585113f3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BA4797-D64B-41B2-852F-2C653CFE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5268a959-cd3b-4f88-98a0-2a585113f3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E429C-A6AB-439D-85BD-F974DCC83E47}">
  <ds:schemaRefs>
    <ds:schemaRef ds:uri="http://schemas.microsoft.com/sharepoint/v3/contenttype/forms"/>
  </ds:schemaRefs>
</ds:datastoreItem>
</file>

<file path=customXml/itemProps3.xml><?xml version="1.0" encoding="utf-8"?>
<ds:datastoreItem xmlns:ds="http://schemas.openxmlformats.org/officeDocument/2006/customXml" ds:itemID="{E7EC58CD-BEE4-4DB1-9ABE-88E53D1EFB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WordDocTemp</Template>
  <TotalTime>392</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dc:creator>
  <cp:keywords/>
  <dc:description/>
  <cp:lastModifiedBy>Elina Ho</cp:lastModifiedBy>
  <cp:revision>5</cp:revision>
  <dcterms:created xsi:type="dcterms:W3CDTF">2021-01-09T19:30:00Z</dcterms:created>
  <dcterms:modified xsi:type="dcterms:W3CDTF">2021-01-10T01:58:00Z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