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Kirchenchor Dürnten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Protokoll der Vorstandssitzung vom 15. Februar 2012, </w:t>
      </w:r>
      <w:r>
        <w:rPr>
          <w:rFonts w:ascii="Calibri" w:hAnsi="Calibri" w:cs="Calibri" w:eastAsia="Calibri"/>
          <w:color w:val="auto"/>
          <w:spacing w:val="0"/>
          <w:position w:val="0"/>
          <w:sz w:val="22"/>
          <w:shd w:fill="auto" w:val="clear"/>
        </w:rPr>
        <w:t xml:space="preserve">20 Uhr im Kirchgemeindehaus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Anwesend: Anne Belser, Susanne Binkert, Rose-Marie Malz, Jacqueline Müller Sonja Schulthess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Entschuldigt: Sonja Rhyner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Traktanden:</w:t>
      </w:r>
    </w:p>
    <w:p>
      <w:pPr>
        <w:numPr>
          <w:ilvl w:val="0"/>
          <w:numId w:val="3"/>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Konzertvorbereitung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Anhand der Organisationstabelle geht Sonja Schulthess Punkt für Punkt durch. Es werden Verantwortliche für verschiedene Aufgaben bestimmt und Fragen der Durchführung diskutiert.</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Sonja Rhyner</w:t>
      </w:r>
      <w:r>
        <w:rPr>
          <w:rFonts w:ascii="Calibri" w:hAnsi="Calibri" w:cs="Calibri" w:eastAsia="Calibri"/>
          <w:color w:val="auto"/>
          <w:spacing w:val="0"/>
          <w:position w:val="0"/>
          <w:sz w:val="22"/>
          <w:shd w:fill="auto" w:val="clear"/>
        </w:rPr>
        <w:t xml:space="preserve"> und </w:t>
      </w:r>
      <w:r>
        <w:rPr>
          <w:rFonts w:ascii="Calibri" w:hAnsi="Calibri" w:cs="Calibri" w:eastAsia="Calibri"/>
          <w:color w:val="FF0000"/>
          <w:spacing w:val="0"/>
          <w:position w:val="0"/>
          <w:sz w:val="22"/>
          <w:shd w:fill="auto" w:val="clear"/>
        </w:rPr>
        <w:t xml:space="preserve">Susanne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Gönnerbriefe</w:t>
      </w:r>
      <w:r>
        <w:rPr>
          <w:rFonts w:ascii="Calibri" w:hAnsi="Calibri" w:cs="Calibri" w:eastAsia="Calibri"/>
          <w:color w:val="auto"/>
          <w:spacing w:val="0"/>
          <w:position w:val="0"/>
          <w:sz w:val="22"/>
          <w:shd w:fill="auto" w:val="clear"/>
        </w:rPr>
        <w:t xml:space="preserve"> bis 10. März</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Susanne</w:t>
      </w:r>
      <w:r>
        <w:rPr>
          <w:rFonts w:ascii="Calibri" w:hAnsi="Calibri" w:cs="Calibri" w:eastAsia="Calibri"/>
          <w:color w:val="auto"/>
          <w:spacing w:val="0"/>
          <w:position w:val="0"/>
          <w:sz w:val="22"/>
          <w:shd w:fill="auto" w:val="clear"/>
        </w:rPr>
        <w:t xml:space="preserve"> und </w:t>
      </w:r>
      <w:r>
        <w:rPr>
          <w:rFonts w:ascii="Calibri" w:hAnsi="Calibri" w:cs="Calibri" w:eastAsia="Calibri"/>
          <w:color w:val="FF0000"/>
          <w:spacing w:val="0"/>
          <w:position w:val="0"/>
          <w:sz w:val="22"/>
          <w:shd w:fill="auto" w:val="clear"/>
        </w:rPr>
        <w:t xml:space="preserve">Ruedi </w:t>
      </w:r>
      <w:r>
        <w:rPr>
          <w:rFonts w:ascii="Calibri" w:hAnsi="Calibri" w:cs="Calibri" w:eastAsia="Calibri"/>
          <w:color w:val="auto"/>
          <w:spacing w:val="0"/>
          <w:position w:val="0"/>
          <w:sz w:val="22"/>
          <w:shd w:fill="auto" w:val="clear"/>
        </w:rPr>
        <w:t xml:space="preserve">Heimlicher: </w:t>
      </w:r>
      <w:r>
        <w:rPr>
          <w:rFonts w:ascii="Calibri" w:hAnsi="Calibri" w:cs="Calibri" w:eastAsia="Calibri"/>
          <w:b/>
          <w:color w:val="auto"/>
          <w:spacing w:val="0"/>
          <w:position w:val="0"/>
          <w:sz w:val="22"/>
          <w:shd w:fill="auto" w:val="clear"/>
        </w:rPr>
        <w:t xml:space="preserve">Textblatt</w:t>
      </w:r>
      <w:r>
        <w:rPr>
          <w:rFonts w:ascii="Calibri" w:hAnsi="Calibri" w:cs="Calibri" w:eastAsia="Calibri"/>
          <w:color w:val="auto"/>
          <w:spacing w:val="0"/>
          <w:position w:val="0"/>
          <w:sz w:val="22"/>
          <w:shd w:fill="auto" w:val="clear"/>
        </w:rPr>
        <w:t xml:space="preserve"> fürs Konzert, kombiniert mit Infos für Konzertbesucher (…Hat Ihnen das Konzert gefallen…Dank für aktive und passive Unterstützung…usw. Susanne gibt Ruedi Heimlicher die Infos weiter und bittet ihn, für einen Link auf der Website der Kirchgemeinde Dürnten zu sorgen.  Es gibt eine Diskussion, ob der Text projiziert werden könnte. Pro: kein Papierrascheln. Kontra: Platzmangel für Beamer, zu helle, ausgeleuchtete Wand. Fazit: Thema bei späteren Konzerten wieder aufnehmen.</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Susanne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Kirchenbote, Pressekontakte, Plakate in Weltformat. Inserat ZO</w:t>
      </w:r>
      <w:r>
        <w:rPr>
          <w:rFonts w:ascii="Calibri" w:hAnsi="Calibri" w:cs="Calibri" w:eastAsia="Calibri"/>
          <w:color w:val="auto"/>
          <w:spacing w:val="0"/>
          <w:position w:val="0"/>
          <w:sz w:val="22"/>
          <w:shd w:fill="auto" w:val="clear"/>
        </w:rPr>
        <w:t xml:space="preserve">, 31.3.: Susanne gibt Auftrag an Cornelia</w:t>
      </w:r>
      <w:r>
        <w:rPr>
          <w:rFonts w:ascii="Calibri" w:hAnsi="Calibri" w:cs="Calibri" w:eastAsia="Calibri"/>
          <w:color w:val="FF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Garderobe Solisten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Abklären WC</w:t>
      </w:r>
      <w:r>
        <w:rPr>
          <w:rFonts w:ascii="Calibri" w:hAnsi="Calibri" w:cs="Calibri" w:eastAsia="Calibri"/>
          <w:color w:val="000000"/>
          <w:spacing w:val="0"/>
          <w:position w:val="0"/>
          <w:sz w:val="22"/>
          <w:shd w:fill="auto" w:val="clear"/>
        </w:rPr>
        <w:t xml:space="preserve"> Jugendstübli, ev. Alte Metzg.</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Susanne: </w:t>
      </w:r>
      <w:r>
        <w:rPr>
          <w:rFonts w:ascii="Calibri" w:hAnsi="Calibri" w:cs="Calibri" w:eastAsia="Calibri"/>
          <w:b/>
          <w:color w:val="auto"/>
          <w:spacing w:val="0"/>
          <w:position w:val="0"/>
          <w:sz w:val="22"/>
          <w:shd w:fill="auto" w:val="clear"/>
        </w:rPr>
        <w:t xml:space="preserve">Podeste aufstellen </w:t>
      </w:r>
      <w:r>
        <w:rPr>
          <w:rFonts w:ascii="Calibri" w:hAnsi="Calibri" w:cs="Calibri" w:eastAsia="Calibri"/>
          <w:color w:val="auto"/>
          <w:spacing w:val="0"/>
          <w:position w:val="0"/>
          <w:sz w:val="22"/>
          <w:shd w:fill="auto" w:val="clear"/>
        </w:rPr>
        <w:t xml:space="preserve">(Team und Zeit) </w:t>
      </w:r>
      <w:r>
        <w:rPr>
          <w:rFonts w:ascii="Calibri" w:hAnsi="Calibri" w:cs="Calibri" w:eastAsia="Calibri"/>
          <w:b/>
          <w:color w:val="auto"/>
          <w:spacing w:val="0"/>
          <w:position w:val="0"/>
          <w:sz w:val="22"/>
          <w:shd w:fill="auto" w:val="clear"/>
        </w:rPr>
        <w:t xml:space="preserve">Podeste abbauen</w:t>
      </w:r>
      <w:r>
        <w:rPr>
          <w:rFonts w:ascii="Calibri" w:hAnsi="Calibri" w:cs="Calibri" w:eastAsia="Calibri"/>
          <w:color w:val="auto"/>
          <w:spacing w:val="0"/>
          <w:position w:val="0"/>
          <w:sz w:val="22"/>
          <w:shd w:fill="auto" w:val="clear"/>
        </w:rPr>
        <w:t xml:space="preserve"> (Team und Zeit)</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Parkplatz</w:t>
      </w:r>
      <w:r>
        <w:rPr>
          <w:rFonts w:ascii="Calibri" w:hAnsi="Calibri" w:cs="Calibri" w:eastAsia="Calibri"/>
          <w:color w:val="auto"/>
          <w:spacing w:val="0"/>
          <w:position w:val="0"/>
          <w:sz w:val="22"/>
          <w:shd w:fill="auto" w:val="clear"/>
        </w:rPr>
        <w:t xml:space="preserve"> bestellen, für Parkdienst sorgen. </w:t>
      </w:r>
      <w:r>
        <w:rPr>
          <w:rFonts w:ascii="Calibri" w:hAnsi="Calibri" w:cs="Calibri" w:eastAsia="Calibri"/>
          <w:b/>
          <w:color w:val="auto"/>
          <w:spacing w:val="0"/>
          <w:position w:val="0"/>
          <w:sz w:val="22"/>
          <w:shd w:fill="auto" w:val="clear"/>
        </w:rPr>
        <w:t xml:space="preserve">Kontakte mit Sigristinnen</w:t>
      </w:r>
      <w:r>
        <w:rPr>
          <w:rFonts w:ascii="Calibri" w:hAnsi="Calibri" w:cs="Calibri" w:eastAsia="Calibri"/>
          <w:color w:val="auto"/>
          <w:spacing w:val="0"/>
          <w:position w:val="0"/>
          <w:sz w:val="22"/>
          <w:shd w:fill="auto" w:val="clear"/>
        </w:rPr>
        <w:t xml:space="preserve"> (Beleuchtung, Höranlage, Einläuten) </w:t>
      </w:r>
      <w:r>
        <w:rPr>
          <w:rFonts w:ascii="Calibri" w:hAnsi="Calibri" w:cs="Calibri" w:eastAsia="Calibri"/>
          <w:b/>
          <w:color w:val="auto"/>
          <w:spacing w:val="0"/>
          <w:position w:val="0"/>
          <w:sz w:val="22"/>
          <w:shd w:fill="auto" w:val="clear"/>
        </w:rPr>
        <w:t xml:space="preserve">Platzanweiser</w:t>
      </w:r>
      <w:r>
        <w:rPr>
          <w:rFonts w:ascii="Calibri" w:hAnsi="Calibri" w:cs="Calibri" w:eastAsia="Calibri"/>
          <w:color w:val="auto"/>
          <w:spacing w:val="0"/>
          <w:position w:val="0"/>
          <w:sz w:val="22"/>
          <w:shd w:fill="auto" w:val="clear"/>
        </w:rPr>
        <w:t xml:space="preserve"> und </w:t>
      </w:r>
      <w:r>
        <w:rPr>
          <w:rFonts w:ascii="Calibri" w:hAnsi="Calibri" w:cs="Calibri" w:eastAsia="Calibri"/>
          <w:b/>
          <w:color w:val="auto"/>
          <w:spacing w:val="0"/>
          <w:position w:val="0"/>
          <w:sz w:val="22"/>
          <w:shd w:fill="auto" w:val="clear"/>
        </w:rPr>
        <w:t xml:space="preserve">Kollekteneinzieher</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Rose-Marie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Platzreservierungen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Sitzpläne, Geschenke Musiker</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Sonja Schulthess: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Noten, Notenständer, Kleiderfragen, Blumen, Geschenke überbringen,</w:t>
      </w:r>
      <w:r>
        <w:rPr>
          <w:rFonts w:ascii="Calibri" w:hAnsi="Calibri" w:cs="Calibri" w:eastAsia="Calibri"/>
          <w:color w:val="auto"/>
          <w:spacing w:val="0"/>
          <w:position w:val="0"/>
          <w:sz w:val="22"/>
          <w:shd w:fill="auto" w:val="clear"/>
        </w:rPr>
        <w:t xml:space="preserve"> Auftrag an Hansjörg (</w:t>
      </w:r>
      <w:r>
        <w:rPr>
          <w:rFonts w:ascii="Calibri" w:hAnsi="Calibri" w:cs="Calibri" w:eastAsia="Calibri"/>
          <w:b/>
          <w:color w:val="auto"/>
          <w:spacing w:val="0"/>
          <w:position w:val="0"/>
          <w:sz w:val="22"/>
          <w:shd w:fill="auto" w:val="clear"/>
        </w:rPr>
        <w:t xml:space="preserve">Einzahlungsscheine Musiker</w:t>
      </w:r>
      <w:r>
        <w:rPr>
          <w:rFonts w:ascii="Calibri" w:hAnsi="Calibri" w:cs="Calibri" w:eastAsia="Calibri"/>
          <w:color w:val="auto"/>
          <w:spacing w:val="0"/>
          <w:position w:val="0"/>
          <w:sz w:val="22"/>
          <w:shd w:fill="auto" w:val="clear"/>
        </w:rPr>
        <w:t xml:space="preserve">), Entschädigung </w:t>
      </w:r>
      <w:r>
        <w:rPr>
          <w:rFonts w:ascii="Calibri" w:hAnsi="Calibri" w:cs="Calibri" w:eastAsia="Calibri"/>
          <w:b/>
          <w:color w:val="auto"/>
          <w:spacing w:val="0"/>
          <w:position w:val="0"/>
          <w:sz w:val="22"/>
          <w:shd w:fill="auto" w:val="clear"/>
        </w:rPr>
        <w:t xml:space="preserve">Sigrist</w:t>
      </w:r>
      <w:r>
        <w:rPr>
          <w:rFonts w:ascii="Calibri" w:hAnsi="Calibri" w:cs="Calibri" w:eastAsia="Calibri"/>
          <w:color w:val="auto"/>
          <w:spacing w:val="0"/>
          <w:position w:val="0"/>
          <w:sz w:val="22"/>
          <w:shd w:fill="auto" w:val="clear"/>
        </w:rPr>
        <w:t xml:space="preserve">.</w:t>
      </w:r>
    </w:p>
    <w:p>
      <w:pPr>
        <w:numPr>
          <w:ilvl w:val="0"/>
          <w:numId w:val="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Sonja Schulthess, Rose-Marie und Jacqueline:</w:t>
      </w:r>
      <w:r>
        <w:rPr>
          <w:rFonts w:ascii="Calibri" w:hAnsi="Calibri" w:cs="Calibri" w:eastAsia="Calibri"/>
          <w:b/>
          <w:color w:val="FF0000"/>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Apéro</w:t>
      </w:r>
      <w:r>
        <w:rPr>
          <w:rFonts w:ascii="Calibri" w:hAnsi="Calibri" w:cs="Calibri" w:eastAsia="Calibri"/>
          <w:color w:val="auto"/>
          <w:spacing w:val="0"/>
          <w:position w:val="0"/>
          <w:sz w:val="22"/>
          <w:shd w:fill="auto" w:val="clear"/>
        </w:rPr>
        <w:t xml:space="preserve"> in der Alten Metzg. Die einzelnen Aufgaben werden aufgeteilt. Jacqueline öffnet am Freitag nach dem Konzert die Metzg und empfängt die Gäste. Der Vorstand beschliesst: Wein in Kommission vom Volg, heisser Fleischkäse. Sonja kümmert sich um das Salzige und Rose-Marie um das Süsse und die Getränke.</w:t>
      </w:r>
    </w:p>
    <w:p>
      <w:pPr>
        <w:spacing w:before="0" w:after="0" w:line="276"/>
        <w:ind w:right="0" w:left="720" w:firstLine="0"/>
        <w:jc w:val="left"/>
        <w:rPr>
          <w:rFonts w:ascii="Calibri" w:hAnsi="Calibri" w:cs="Calibri" w:eastAsia="Calibri"/>
          <w:color w:val="FF0000"/>
          <w:spacing w:val="0"/>
          <w:position w:val="0"/>
          <w:sz w:val="22"/>
          <w:shd w:fill="auto" w:val="clear"/>
        </w:rPr>
      </w:pPr>
    </w:p>
    <w:p>
      <w:pPr>
        <w:numPr>
          <w:ilvl w:val="0"/>
          <w:numId w:val="7"/>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GV </w:t>
      </w:r>
    </w:p>
    <w:p>
      <w:pPr>
        <w:numPr>
          <w:ilvl w:val="0"/>
          <w:numId w:val="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Traktandum „Wahlen“ kann erst nach der Sitzung der Spurgruppe (28.2.) und ihren Vorschlägen an den Vorstand definitiv geplant werden. Susanne mailt die Ergebnisse nach dem 28. 2. an die Vorstandsmitglieder.</w:t>
      </w:r>
    </w:p>
    <w:p>
      <w:pPr>
        <w:numPr>
          <w:ilvl w:val="0"/>
          <w:numId w:val="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Ersatzrevisorin fragt Susanne Rose-Marie Degen an.</w:t>
      </w:r>
    </w:p>
    <w:p>
      <w:pPr>
        <w:numPr>
          <w:ilvl w:val="0"/>
          <w:numId w:val="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Vorstand beschliesst, an der GV kein Essen zu organisieren und den Tischschmuck einfach zu gestalten </w:t>
      </w:r>
      <w:r>
        <w:rPr>
          <w:rFonts w:ascii="Calibri" w:hAnsi="Calibri" w:cs="Calibri" w:eastAsia="Calibri"/>
          <w:color w:val="FF0000"/>
          <w:spacing w:val="0"/>
          <w:position w:val="0"/>
          <w:sz w:val="22"/>
          <w:shd w:fill="auto" w:val="clear"/>
        </w:rPr>
        <w:t xml:space="preserve">(Jacqueline).</w:t>
      </w:r>
      <w:r>
        <w:rPr>
          <w:rFonts w:ascii="Calibri" w:hAnsi="Calibri" w:cs="Calibri" w:eastAsia="Calibri"/>
          <w:color w:val="auto"/>
          <w:spacing w:val="0"/>
          <w:position w:val="0"/>
          <w:sz w:val="22"/>
          <w:shd w:fill="auto" w:val="clear"/>
        </w:rPr>
        <w:t xml:space="preserve"> Sachen zum Knabbern und zum Trinken auf den Tischen. </w:t>
      </w:r>
      <w:r>
        <w:rPr>
          <w:rFonts w:ascii="Calibri" w:hAnsi="Calibri" w:cs="Calibri" w:eastAsia="Calibri"/>
          <w:color w:val="FF0000"/>
          <w:spacing w:val="0"/>
          <w:position w:val="0"/>
          <w:sz w:val="22"/>
          <w:shd w:fill="auto" w:val="clear"/>
        </w:rPr>
        <w:t xml:space="preserve">(Rose-Marie)</w:t>
      </w:r>
      <w:r>
        <w:rPr>
          <w:rFonts w:ascii="Calibri" w:hAnsi="Calibri" w:cs="Calibri" w:eastAsia="Calibri"/>
          <w:color w:val="auto"/>
          <w:spacing w:val="0"/>
          <w:position w:val="0"/>
          <w:sz w:val="22"/>
          <w:shd w:fill="auto" w:val="clear"/>
        </w:rPr>
        <w:t xml:space="preserve"> </w:t>
      </w:r>
    </w:p>
    <w:p>
      <w:pPr>
        <w:numPr>
          <w:ilvl w:val="0"/>
          <w:numId w:val="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Ehrungen: 20 Jahre im Kirchenchor (Rosa Altorfer, Rose-Marie Malz, Jacqueline Müller) Susanne erteilt Auftrag für Urkunden an </w:t>
      </w:r>
      <w:r>
        <w:rPr>
          <w:rFonts w:ascii="Calibri" w:hAnsi="Calibri" w:cs="Calibri" w:eastAsia="Calibri"/>
          <w:color w:val="FF0000"/>
          <w:spacing w:val="0"/>
          <w:position w:val="0"/>
          <w:sz w:val="22"/>
          <w:shd w:fill="auto" w:val="clear"/>
        </w:rPr>
        <w:t xml:space="preserve">Sonja Rhyner.</w:t>
      </w:r>
      <w:r>
        <w:rPr>
          <w:rFonts w:ascii="Calibri" w:hAnsi="Calibri" w:cs="Calibri" w:eastAsia="Calibri"/>
          <w:color w:val="auto"/>
          <w:spacing w:val="0"/>
          <w:position w:val="0"/>
          <w:sz w:val="22"/>
          <w:shd w:fill="auto" w:val="clear"/>
        </w:rPr>
        <w:t xml:space="preserve"> Für fleissige Sängerinnen gibt’s noch einmal Löffeli!!!</w:t>
      </w:r>
      <w:r>
        <w:rPr>
          <w:rFonts w:ascii="Calibri" w:hAnsi="Calibri" w:cs="Calibri" w:eastAsia="Calibri"/>
          <w:color w:val="FF0000"/>
          <w:spacing w:val="0"/>
          <w:position w:val="0"/>
          <w:sz w:val="22"/>
          <w:shd w:fill="auto" w:val="clear"/>
        </w:rPr>
        <w:t xml:space="preserve"> Sonja Sch.</w:t>
      </w:r>
      <w:r>
        <w:rPr>
          <w:rFonts w:ascii="Calibri" w:hAnsi="Calibri" w:cs="Calibri" w:eastAsia="Calibri"/>
          <w:color w:val="auto"/>
          <w:spacing w:val="0"/>
          <w:position w:val="0"/>
          <w:sz w:val="22"/>
          <w:shd w:fill="auto" w:val="clear"/>
        </w:rPr>
        <w:t xml:space="preserve"> kümmert sich um Geschenk für Othmar.</w:t>
      </w:r>
    </w:p>
    <w:p>
      <w:pPr>
        <w:numPr>
          <w:ilvl w:val="0"/>
          <w:numId w:val="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Vorstandssitzung am Donnerstag, dem 22. März, 20 Uhr.</w:t>
      </w:r>
      <w:r>
        <w:rPr>
          <w:rFonts w:ascii="Calibri" w:hAnsi="Calibri" w:cs="Calibri" w:eastAsia="Calibri"/>
          <w:color w:val="auto"/>
          <w:spacing w:val="0"/>
          <w:position w:val="0"/>
          <w:sz w:val="22"/>
          <w:shd w:fill="auto" w:val="clear"/>
        </w:rPr>
        <w:t xml:space="preserve"> Nötige Schritte bis dann per Mail oder Telefon.</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Schluss der Sitzung 22.20 Uhr</w:t>
        <w:tab/>
        <w:tab/>
        <w:tab/>
        <w:tab/>
        <w:tab/>
        <w:t xml:space="preserve">16. Februar 2012  Susanne Binkert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