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E3" w:rsidRPr="004B340A" w:rsidRDefault="00DF49E3" w:rsidP="00016046">
      <w:pPr>
        <w:rPr>
          <w:rFonts w:ascii="Arial" w:hAnsi="Arial" w:cs="Arial"/>
          <w:b/>
          <w:bCs/>
        </w:rPr>
      </w:pPr>
      <w:r w:rsidRPr="004B340A">
        <w:rPr>
          <w:rFonts w:ascii="Arial" w:hAnsi="Arial" w:cs="Arial"/>
          <w:b/>
          <w:bCs/>
        </w:rPr>
        <w:t>Kirchenchor Dürnten</w:t>
      </w:r>
    </w:p>
    <w:p w:rsidR="00DF49E3" w:rsidRDefault="00DF49E3" w:rsidP="00016046">
      <w:pPr>
        <w:rPr>
          <w:rFonts w:ascii="Arial" w:hAnsi="Arial" w:cs="Arial"/>
        </w:rPr>
      </w:pPr>
    </w:p>
    <w:p w:rsidR="00DF49E3" w:rsidRPr="007E77DE" w:rsidRDefault="00DF49E3" w:rsidP="00016046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 xml:space="preserve">Protokoll der Vorstandssitzung vom 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>1</w:t>
      </w:r>
      <w:r w:rsidR="00CA6C1D">
        <w:rPr>
          <w:rFonts w:ascii="Arial" w:hAnsi="Arial" w:cs="Arial"/>
          <w:b/>
          <w:bCs/>
          <w:sz w:val="18"/>
          <w:szCs w:val="18"/>
        </w:rPr>
        <w:t>8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. </w:t>
      </w:r>
      <w:r w:rsidR="00CA6C1D">
        <w:rPr>
          <w:rFonts w:ascii="Arial" w:hAnsi="Arial" w:cs="Arial"/>
          <w:b/>
          <w:bCs/>
          <w:sz w:val="18"/>
          <w:szCs w:val="18"/>
        </w:rPr>
        <w:t>April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 201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>3</w:t>
      </w:r>
      <w:r w:rsidRPr="007E77DE">
        <w:rPr>
          <w:rFonts w:ascii="Arial" w:hAnsi="Arial" w:cs="Arial"/>
          <w:sz w:val="18"/>
          <w:szCs w:val="18"/>
        </w:rPr>
        <w:t>, 19</w:t>
      </w:r>
      <w:r w:rsidR="00B90E71" w:rsidRPr="007E77DE">
        <w:rPr>
          <w:rFonts w:ascii="Arial" w:hAnsi="Arial" w:cs="Arial"/>
          <w:sz w:val="18"/>
          <w:szCs w:val="18"/>
        </w:rPr>
        <w:t>.00</w:t>
      </w:r>
      <w:r w:rsidRPr="007E77DE">
        <w:rPr>
          <w:rFonts w:ascii="Arial" w:hAnsi="Arial" w:cs="Arial"/>
          <w:sz w:val="18"/>
          <w:szCs w:val="18"/>
        </w:rPr>
        <w:t xml:space="preserve"> Uhr, „Alte Metzg“, Bosshard-Zimmer</w:t>
      </w:r>
    </w:p>
    <w:p w:rsidR="00DF49E3" w:rsidRPr="007E77DE" w:rsidRDefault="00DF49E3" w:rsidP="00016046">
      <w:pPr>
        <w:rPr>
          <w:rFonts w:ascii="Arial" w:hAnsi="Arial" w:cs="Arial"/>
          <w:sz w:val="18"/>
          <w:szCs w:val="18"/>
        </w:rPr>
      </w:pPr>
    </w:p>
    <w:p w:rsidR="00DF49E3" w:rsidRDefault="00DF49E3" w:rsidP="00016046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sz w:val="18"/>
          <w:szCs w:val="18"/>
        </w:rPr>
        <w:t xml:space="preserve">Anwesende:  Ruedi Heimlicher, Anne Belser, Rose-Marie Malz, </w:t>
      </w:r>
      <w:r w:rsidR="005A1F79" w:rsidRPr="007E77DE">
        <w:rPr>
          <w:rFonts w:ascii="Arial" w:hAnsi="Arial" w:cs="Arial"/>
          <w:sz w:val="18"/>
          <w:szCs w:val="18"/>
        </w:rPr>
        <w:t xml:space="preserve">Jacqueline Müller, </w:t>
      </w:r>
      <w:r w:rsidRPr="007E77DE">
        <w:rPr>
          <w:rFonts w:ascii="Arial" w:hAnsi="Arial" w:cs="Arial"/>
          <w:sz w:val="18"/>
          <w:szCs w:val="18"/>
        </w:rPr>
        <w:t xml:space="preserve">Sonja </w:t>
      </w:r>
      <w:proofErr w:type="spellStart"/>
      <w:r w:rsidRPr="007E77DE">
        <w:rPr>
          <w:rFonts w:ascii="Arial" w:hAnsi="Arial" w:cs="Arial"/>
          <w:sz w:val="18"/>
          <w:szCs w:val="18"/>
        </w:rPr>
        <w:t>Rhyner</w:t>
      </w:r>
      <w:proofErr w:type="spellEnd"/>
    </w:p>
    <w:p w:rsidR="00724384" w:rsidRDefault="00724384" w:rsidP="00016046">
      <w:pPr>
        <w:rPr>
          <w:rFonts w:ascii="Arial" w:hAnsi="Arial" w:cs="Arial"/>
          <w:sz w:val="18"/>
          <w:szCs w:val="18"/>
        </w:rPr>
      </w:pPr>
    </w:p>
    <w:p w:rsidR="00724384" w:rsidRPr="007E77DE" w:rsidRDefault="00724384" w:rsidP="00016046">
      <w:pPr>
        <w:rPr>
          <w:rFonts w:ascii="Arial" w:hAnsi="Arial" w:cs="Arial"/>
          <w:sz w:val="18"/>
          <w:szCs w:val="18"/>
        </w:rPr>
      </w:pPr>
    </w:p>
    <w:p w:rsidR="00DF49E3" w:rsidRPr="007E77DE" w:rsidRDefault="00DF49E3" w:rsidP="00016046">
      <w:pPr>
        <w:rPr>
          <w:rFonts w:ascii="Arial" w:hAnsi="Arial" w:cs="Arial"/>
          <w:sz w:val="18"/>
          <w:szCs w:val="18"/>
        </w:rPr>
      </w:pPr>
    </w:p>
    <w:p w:rsidR="00724384" w:rsidRDefault="00DF49E3" w:rsidP="00724384">
      <w:pPr>
        <w:tabs>
          <w:tab w:val="left" w:pos="426"/>
        </w:tabs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1.</w:t>
      </w:r>
      <w:r w:rsidRPr="007E77DE">
        <w:rPr>
          <w:rFonts w:ascii="Arial" w:hAnsi="Arial" w:cs="Arial"/>
          <w:b/>
          <w:bCs/>
          <w:sz w:val="18"/>
          <w:szCs w:val="18"/>
        </w:rPr>
        <w:tab/>
        <w:t xml:space="preserve">Protokoll der letzten Vorstandssitzung vom </w:t>
      </w:r>
      <w:r w:rsidR="00CA6C1D">
        <w:rPr>
          <w:rFonts w:ascii="Arial" w:hAnsi="Arial" w:cs="Arial"/>
          <w:b/>
          <w:bCs/>
          <w:sz w:val="18"/>
          <w:szCs w:val="18"/>
        </w:rPr>
        <w:t>10. Januar</w:t>
      </w:r>
      <w:r w:rsidRPr="007E77DE">
        <w:rPr>
          <w:rFonts w:ascii="Arial" w:hAnsi="Arial" w:cs="Arial"/>
          <w:b/>
          <w:bCs/>
          <w:sz w:val="18"/>
          <w:szCs w:val="18"/>
        </w:rPr>
        <w:t xml:space="preserve"> 2012 </w:t>
      </w:r>
      <w:r w:rsidRPr="007E77DE">
        <w:rPr>
          <w:rFonts w:ascii="Arial" w:hAnsi="Arial" w:cs="Arial"/>
          <w:sz w:val="18"/>
          <w:szCs w:val="18"/>
        </w:rPr>
        <w:t>wird gutgeheissen.</w:t>
      </w:r>
      <w:r w:rsidR="00724384">
        <w:rPr>
          <w:rFonts w:ascii="Arial" w:hAnsi="Arial" w:cs="Arial"/>
          <w:sz w:val="18"/>
          <w:szCs w:val="18"/>
        </w:rPr>
        <w:br/>
      </w:r>
      <w:r w:rsidR="00724384">
        <w:rPr>
          <w:rFonts w:ascii="Arial" w:hAnsi="Arial" w:cs="Arial"/>
          <w:sz w:val="18"/>
          <w:szCs w:val="18"/>
        </w:rPr>
        <w:tab/>
      </w:r>
    </w:p>
    <w:p w:rsidR="00EE0692" w:rsidRDefault="007A7635" w:rsidP="000472E5">
      <w:pPr>
        <w:tabs>
          <w:tab w:val="left" w:pos="8505"/>
        </w:tabs>
        <w:ind w:left="426" w:hanging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2.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ab/>
      </w:r>
      <w:r w:rsidR="00CA6C1D">
        <w:rPr>
          <w:rFonts w:ascii="Arial" w:hAnsi="Arial" w:cs="Arial"/>
          <w:b/>
          <w:bCs/>
          <w:sz w:val="18"/>
          <w:szCs w:val="18"/>
        </w:rPr>
        <w:t>Briefe an Passivmitglieder und Gönner mit Jahresprogramm und Einzahlungsschein</w:t>
      </w:r>
      <w:r w:rsidR="00EE0692" w:rsidRPr="007E77DE">
        <w:rPr>
          <w:rFonts w:ascii="Arial" w:hAnsi="Arial" w:cs="Arial"/>
          <w:color w:val="000000"/>
          <w:sz w:val="18"/>
          <w:szCs w:val="18"/>
        </w:rPr>
        <w:br/>
      </w:r>
      <w:r w:rsidR="000472E5">
        <w:rPr>
          <w:rFonts w:ascii="Arial" w:hAnsi="Arial" w:cs="Arial"/>
          <w:color w:val="000000"/>
          <w:sz w:val="18"/>
          <w:szCs w:val="18"/>
        </w:rPr>
        <w:t>Die Gestaltung des Gönnerbriefes wird von den Vorstandsmitgliedern diskutiert und festgelegt</w:t>
      </w:r>
      <w:r w:rsidR="008D50F4">
        <w:rPr>
          <w:rFonts w:ascii="Arial" w:hAnsi="Arial" w:cs="Arial"/>
          <w:color w:val="000000"/>
          <w:sz w:val="18"/>
          <w:szCs w:val="18"/>
        </w:rPr>
        <w:t>.</w:t>
      </w:r>
      <w:r w:rsidR="000472E5">
        <w:rPr>
          <w:rFonts w:ascii="Arial" w:hAnsi="Arial" w:cs="Arial"/>
          <w:color w:val="000000"/>
          <w:sz w:val="18"/>
          <w:szCs w:val="18"/>
        </w:rPr>
        <w:t xml:space="preserve"> Ruedi Heimlicher wird ihn vervollständigen und Sonja </w:t>
      </w:r>
      <w:proofErr w:type="spellStart"/>
      <w:r w:rsidR="000472E5">
        <w:rPr>
          <w:rFonts w:ascii="Arial" w:hAnsi="Arial" w:cs="Arial"/>
          <w:color w:val="000000"/>
          <w:sz w:val="18"/>
          <w:szCs w:val="18"/>
        </w:rPr>
        <w:t>Rhyner</w:t>
      </w:r>
      <w:proofErr w:type="spellEnd"/>
      <w:r w:rsidR="000472E5">
        <w:rPr>
          <w:rFonts w:ascii="Arial" w:hAnsi="Arial" w:cs="Arial"/>
          <w:color w:val="000000"/>
          <w:sz w:val="18"/>
          <w:szCs w:val="18"/>
        </w:rPr>
        <w:t xml:space="preserve">  mailen, damit sie den Serienbrief erstellen</w:t>
      </w:r>
      <w:r w:rsidR="008D50F4">
        <w:rPr>
          <w:rFonts w:ascii="Arial" w:hAnsi="Arial" w:cs="Arial"/>
          <w:color w:val="000000"/>
          <w:sz w:val="18"/>
          <w:szCs w:val="18"/>
        </w:rPr>
        <w:t xml:space="preserve">, verteilen und </w:t>
      </w:r>
      <w:r w:rsidR="000472E5">
        <w:rPr>
          <w:rFonts w:ascii="Arial" w:hAnsi="Arial" w:cs="Arial"/>
          <w:color w:val="000000"/>
          <w:sz w:val="18"/>
          <w:szCs w:val="18"/>
        </w:rPr>
        <w:t xml:space="preserve">versenden kann. </w:t>
      </w:r>
      <w:r w:rsidR="008D50F4">
        <w:rPr>
          <w:rFonts w:ascii="Arial" w:hAnsi="Arial" w:cs="Arial"/>
          <w:color w:val="000000"/>
          <w:sz w:val="18"/>
          <w:szCs w:val="18"/>
        </w:rPr>
        <w:t xml:space="preserve">Sie kümmert sich </w:t>
      </w:r>
      <w:r w:rsidR="00CC6BA6">
        <w:rPr>
          <w:rFonts w:ascii="Arial" w:hAnsi="Arial" w:cs="Arial"/>
          <w:color w:val="000000"/>
          <w:sz w:val="18"/>
          <w:szCs w:val="18"/>
        </w:rPr>
        <w:t xml:space="preserve">um die </w:t>
      </w:r>
      <w:r w:rsidR="008D50F4">
        <w:rPr>
          <w:rFonts w:ascii="Arial" w:hAnsi="Arial" w:cs="Arial"/>
          <w:color w:val="000000"/>
          <w:sz w:val="18"/>
          <w:szCs w:val="18"/>
        </w:rPr>
        <w:t xml:space="preserve">mit „Kirchenchor“ gestempelten </w:t>
      </w:r>
      <w:r w:rsidR="00CC6BA6">
        <w:rPr>
          <w:rFonts w:ascii="Arial" w:hAnsi="Arial" w:cs="Arial"/>
          <w:color w:val="000000"/>
          <w:sz w:val="18"/>
          <w:szCs w:val="18"/>
        </w:rPr>
        <w:t>Couverts</w:t>
      </w:r>
      <w:r w:rsidR="008D50F4">
        <w:rPr>
          <w:rFonts w:ascii="Arial" w:hAnsi="Arial" w:cs="Arial"/>
          <w:color w:val="000000"/>
          <w:sz w:val="18"/>
          <w:szCs w:val="18"/>
        </w:rPr>
        <w:t>,</w:t>
      </w:r>
      <w:r w:rsidR="00CC6BA6">
        <w:rPr>
          <w:rFonts w:ascii="Arial" w:hAnsi="Arial" w:cs="Arial"/>
          <w:color w:val="000000"/>
          <w:sz w:val="18"/>
          <w:szCs w:val="18"/>
        </w:rPr>
        <w:t xml:space="preserve"> die Einzahlungsscheine</w:t>
      </w:r>
      <w:r w:rsidR="008D50F4">
        <w:rPr>
          <w:rFonts w:ascii="Arial" w:hAnsi="Arial" w:cs="Arial"/>
          <w:color w:val="000000"/>
          <w:sz w:val="18"/>
          <w:szCs w:val="18"/>
        </w:rPr>
        <w:t xml:space="preserve"> sowie die Aktualisierung der Gönnerlisten.</w:t>
      </w:r>
      <w:r w:rsidR="00CC6BA6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CA6C1D" w:rsidRDefault="00CA6C1D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</w:p>
    <w:p w:rsidR="00CC6BA6" w:rsidRDefault="007A7635" w:rsidP="00CA6C1D">
      <w:pPr>
        <w:ind w:left="426" w:hanging="426"/>
        <w:rPr>
          <w:rFonts w:ascii="Arial" w:hAnsi="Arial" w:cs="Arial"/>
          <w:bCs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3.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ab/>
      </w:r>
      <w:r w:rsidR="00CA6C1D">
        <w:rPr>
          <w:rFonts w:ascii="Arial" w:hAnsi="Arial" w:cs="Arial"/>
          <w:b/>
          <w:bCs/>
          <w:sz w:val="18"/>
          <w:szCs w:val="18"/>
        </w:rPr>
        <w:t>Musikgottesdienst am 30. Juni 2013</w:t>
      </w:r>
      <w:r w:rsidR="00CC6BA6">
        <w:rPr>
          <w:rFonts w:ascii="Arial" w:hAnsi="Arial" w:cs="Arial"/>
          <w:b/>
          <w:bCs/>
          <w:sz w:val="18"/>
          <w:szCs w:val="18"/>
        </w:rPr>
        <w:br/>
      </w:r>
      <w:proofErr w:type="spellStart"/>
      <w:r w:rsidR="00CC6BA6" w:rsidRPr="00CC6BA6">
        <w:rPr>
          <w:rFonts w:ascii="Arial" w:hAnsi="Arial" w:cs="Arial"/>
          <w:bCs/>
          <w:sz w:val="18"/>
          <w:szCs w:val="18"/>
        </w:rPr>
        <w:t>Margrith</w:t>
      </w:r>
      <w:proofErr w:type="spellEnd"/>
      <w:r w:rsidR="00CC6BA6" w:rsidRPr="00CC6BA6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CC6BA6" w:rsidRPr="00CC6BA6">
        <w:rPr>
          <w:rFonts w:ascii="Arial" w:hAnsi="Arial" w:cs="Arial"/>
          <w:bCs/>
          <w:sz w:val="18"/>
          <w:szCs w:val="18"/>
        </w:rPr>
        <w:t>Deller</w:t>
      </w:r>
      <w:proofErr w:type="spellEnd"/>
      <w:r w:rsidR="00CC6BA6" w:rsidRPr="00CC6BA6">
        <w:rPr>
          <w:rFonts w:ascii="Arial" w:hAnsi="Arial" w:cs="Arial"/>
          <w:bCs/>
          <w:sz w:val="18"/>
          <w:szCs w:val="18"/>
        </w:rPr>
        <w:t xml:space="preserve"> wird den „Zürcher Oberländer“ über diesen spez</w:t>
      </w:r>
      <w:r w:rsidR="00CC6BA6">
        <w:rPr>
          <w:rFonts w:ascii="Arial" w:hAnsi="Arial" w:cs="Arial"/>
          <w:bCs/>
          <w:sz w:val="18"/>
          <w:szCs w:val="18"/>
        </w:rPr>
        <w:t>iellen Gottesdienst orientieren und sich darum bemühen, dass ein Artikel erscheinen wird.</w:t>
      </w:r>
    </w:p>
    <w:p w:rsidR="0061633C" w:rsidRDefault="00CC6BA6" w:rsidP="00CA6C1D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="00693B77">
        <w:rPr>
          <w:rFonts w:ascii="Arial" w:hAnsi="Arial" w:cs="Arial"/>
          <w:bCs/>
          <w:sz w:val="18"/>
          <w:szCs w:val="18"/>
        </w:rPr>
        <w:t xml:space="preserve">Ruedi </w:t>
      </w:r>
      <w:r w:rsidR="00051D5A">
        <w:rPr>
          <w:rFonts w:ascii="Arial" w:hAnsi="Arial" w:cs="Arial"/>
          <w:bCs/>
          <w:sz w:val="18"/>
          <w:szCs w:val="18"/>
        </w:rPr>
        <w:t>und</w:t>
      </w:r>
      <w:r w:rsidR="00693B77">
        <w:rPr>
          <w:rFonts w:ascii="Arial" w:hAnsi="Arial" w:cs="Arial"/>
          <w:bCs/>
          <w:sz w:val="18"/>
          <w:szCs w:val="18"/>
        </w:rPr>
        <w:t xml:space="preserve"> Cornelia Battaglia </w:t>
      </w:r>
      <w:r w:rsidR="00051D5A">
        <w:rPr>
          <w:rFonts w:ascii="Arial" w:hAnsi="Arial" w:cs="Arial"/>
          <w:bCs/>
          <w:sz w:val="18"/>
          <w:szCs w:val="18"/>
        </w:rPr>
        <w:t xml:space="preserve">werden sich </w:t>
      </w:r>
      <w:r w:rsidR="00693B77">
        <w:rPr>
          <w:rFonts w:ascii="Arial" w:hAnsi="Arial" w:cs="Arial"/>
          <w:bCs/>
          <w:sz w:val="18"/>
          <w:szCs w:val="18"/>
        </w:rPr>
        <w:t xml:space="preserve">frühzeitig </w:t>
      </w:r>
      <w:r w:rsidR="00051D5A">
        <w:rPr>
          <w:rFonts w:ascii="Arial" w:hAnsi="Arial" w:cs="Arial"/>
          <w:bCs/>
          <w:sz w:val="18"/>
          <w:szCs w:val="18"/>
        </w:rPr>
        <w:t xml:space="preserve">betreffend Tenue </w:t>
      </w:r>
      <w:r w:rsidR="00693B77">
        <w:rPr>
          <w:rFonts w:ascii="Arial" w:hAnsi="Arial" w:cs="Arial"/>
          <w:bCs/>
          <w:sz w:val="18"/>
          <w:szCs w:val="18"/>
        </w:rPr>
        <w:t>austauschen, damit die Vorstandsmitglieder unter speziellen Umständen doch mit entscheiden können.</w:t>
      </w:r>
      <w:r w:rsidR="00EE0692" w:rsidRPr="00CC6BA6">
        <w:rPr>
          <w:rFonts w:ascii="Arial" w:hAnsi="Arial" w:cs="Arial"/>
          <w:color w:val="000000"/>
          <w:sz w:val="18"/>
          <w:szCs w:val="18"/>
        </w:rPr>
        <w:br/>
      </w:r>
    </w:p>
    <w:p w:rsidR="00885952" w:rsidRDefault="00676F79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4.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ab/>
      </w:r>
      <w:r w:rsidR="00CA6C1D">
        <w:rPr>
          <w:rFonts w:ascii="Arial" w:hAnsi="Arial" w:cs="Arial"/>
          <w:b/>
          <w:bCs/>
          <w:sz w:val="18"/>
          <w:szCs w:val="18"/>
        </w:rPr>
        <w:t>Sponsoren</w:t>
      </w:r>
      <w:r w:rsidR="00CC6BA6">
        <w:rPr>
          <w:rFonts w:ascii="Arial" w:hAnsi="Arial" w:cs="Arial"/>
          <w:b/>
          <w:bCs/>
          <w:sz w:val="18"/>
          <w:szCs w:val="18"/>
        </w:rPr>
        <w:br/>
      </w:r>
      <w:r w:rsidR="00F2399A">
        <w:rPr>
          <w:rFonts w:ascii="Arial" w:hAnsi="Arial" w:cs="Arial"/>
          <w:color w:val="000000"/>
          <w:sz w:val="18"/>
          <w:szCs w:val="18"/>
        </w:rPr>
        <w:t xml:space="preserve">Ein Angestellter der </w:t>
      </w:r>
      <w:r w:rsidR="00693B77">
        <w:rPr>
          <w:rFonts w:ascii="Arial" w:hAnsi="Arial" w:cs="Arial"/>
          <w:color w:val="000000"/>
          <w:sz w:val="18"/>
          <w:szCs w:val="18"/>
        </w:rPr>
        <w:t xml:space="preserve"> </w:t>
      </w:r>
      <w:r w:rsidR="00693B77" w:rsidRPr="00051D5A">
        <w:rPr>
          <w:rFonts w:ascii="Arial" w:hAnsi="Arial" w:cs="Arial"/>
          <w:b/>
          <w:color w:val="000000"/>
          <w:sz w:val="18"/>
          <w:szCs w:val="18"/>
        </w:rPr>
        <w:t>Raiffeisenbank</w:t>
      </w:r>
      <w:r w:rsidR="00693B77">
        <w:rPr>
          <w:rFonts w:ascii="Arial" w:hAnsi="Arial" w:cs="Arial"/>
          <w:color w:val="000000"/>
          <w:sz w:val="18"/>
          <w:szCs w:val="18"/>
        </w:rPr>
        <w:t xml:space="preserve"> erhielt von Anne </w:t>
      </w:r>
      <w:proofErr w:type="spellStart"/>
      <w:r w:rsidR="008942CD">
        <w:rPr>
          <w:rFonts w:ascii="Arial" w:hAnsi="Arial" w:cs="Arial"/>
          <w:color w:val="000000"/>
          <w:sz w:val="18"/>
          <w:szCs w:val="18"/>
        </w:rPr>
        <w:t>Belser</w:t>
      </w:r>
      <w:proofErr w:type="spellEnd"/>
      <w:r w:rsidR="008942CD">
        <w:rPr>
          <w:rFonts w:ascii="Arial" w:hAnsi="Arial" w:cs="Arial"/>
          <w:color w:val="000000"/>
          <w:sz w:val="18"/>
          <w:szCs w:val="18"/>
        </w:rPr>
        <w:t xml:space="preserve"> </w:t>
      </w:r>
      <w:r w:rsidR="00693B77">
        <w:rPr>
          <w:rFonts w:ascii="Arial" w:hAnsi="Arial" w:cs="Arial"/>
          <w:color w:val="000000"/>
          <w:sz w:val="18"/>
          <w:szCs w:val="18"/>
        </w:rPr>
        <w:t>ein Dossier über den Kirchenchor</w:t>
      </w:r>
      <w:r w:rsidR="00F2399A">
        <w:rPr>
          <w:rFonts w:ascii="Arial" w:hAnsi="Arial" w:cs="Arial"/>
          <w:color w:val="000000"/>
          <w:sz w:val="18"/>
          <w:szCs w:val="18"/>
        </w:rPr>
        <w:t>.</w:t>
      </w:r>
      <w:r w:rsidR="00693B77">
        <w:rPr>
          <w:rFonts w:ascii="Arial" w:hAnsi="Arial" w:cs="Arial"/>
          <w:color w:val="000000"/>
          <w:sz w:val="18"/>
          <w:szCs w:val="18"/>
        </w:rPr>
        <w:t xml:space="preserve"> </w:t>
      </w:r>
      <w:r w:rsidR="00F2399A">
        <w:rPr>
          <w:rFonts w:ascii="Arial" w:hAnsi="Arial" w:cs="Arial"/>
          <w:color w:val="000000"/>
          <w:sz w:val="18"/>
          <w:szCs w:val="18"/>
        </w:rPr>
        <w:t xml:space="preserve">Auf Grund dessen </w:t>
      </w:r>
      <w:r w:rsidR="00411DD6">
        <w:rPr>
          <w:rFonts w:ascii="Arial" w:hAnsi="Arial" w:cs="Arial"/>
          <w:color w:val="000000"/>
          <w:sz w:val="18"/>
          <w:szCs w:val="18"/>
        </w:rPr>
        <w:t xml:space="preserve"> </w:t>
      </w:r>
      <w:r w:rsidR="00F2399A">
        <w:rPr>
          <w:rFonts w:ascii="Arial" w:hAnsi="Arial" w:cs="Arial"/>
          <w:color w:val="000000"/>
          <w:sz w:val="18"/>
          <w:szCs w:val="18"/>
        </w:rPr>
        <w:t xml:space="preserve">wurde von der Bank </w:t>
      </w:r>
      <w:r w:rsidR="00693B77">
        <w:rPr>
          <w:rFonts w:ascii="Arial" w:hAnsi="Arial" w:cs="Arial"/>
          <w:color w:val="000000"/>
          <w:sz w:val="18"/>
          <w:szCs w:val="18"/>
        </w:rPr>
        <w:t xml:space="preserve">Fr. 500.00 </w:t>
      </w:r>
      <w:r w:rsidR="00411DD6">
        <w:rPr>
          <w:rFonts w:ascii="Arial" w:hAnsi="Arial" w:cs="Arial"/>
          <w:color w:val="000000"/>
          <w:sz w:val="18"/>
          <w:szCs w:val="18"/>
        </w:rPr>
        <w:t>ge</w:t>
      </w:r>
      <w:r w:rsidR="00693B77">
        <w:rPr>
          <w:rFonts w:ascii="Arial" w:hAnsi="Arial" w:cs="Arial"/>
          <w:color w:val="000000"/>
          <w:sz w:val="18"/>
          <w:szCs w:val="18"/>
        </w:rPr>
        <w:t>spende</w:t>
      </w:r>
      <w:r w:rsidR="00411DD6">
        <w:rPr>
          <w:rFonts w:ascii="Arial" w:hAnsi="Arial" w:cs="Arial"/>
          <w:color w:val="000000"/>
          <w:sz w:val="18"/>
          <w:szCs w:val="18"/>
        </w:rPr>
        <w:t>t, mit der Auflage, bei der Serenade Werbeständer aufstellen zu dürfen.</w:t>
      </w:r>
    </w:p>
    <w:p w:rsidR="00885952" w:rsidRDefault="00EE0692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 w:rsidRPr="007E77DE">
        <w:rPr>
          <w:rFonts w:ascii="Arial" w:hAnsi="Arial" w:cs="Arial"/>
          <w:color w:val="000000"/>
          <w:sz w:val="18"/>
          <w:szCs w:val="18"/>
        </w:rPr>
        <w:br/>
      </w:r>
      <w:r w:rsidR="00F2399A">
        <w:rPr>
          <w:rFonts w:ascii="Arial" w:hAnsi="Arial" w:cs="Arial"/>
          <w:color w:val="000000"/>
          <w:sz w:val="18"/>
          <w:szCs w:val="18"/>
        </w:rPr>
        <w:t xml:space="preserve">Die </w:t>
      </w:r>
      <w:r w:rsidR="00F2399A" w:rsidRPr="00051D5A">
        <w:rPr>
          <w:rFonts w:ascii="Arial" w:hAnsi="Arial" w:cs="Arial"/>
          <w:b/>
          <w:color w:val="000000"/>
          <w:sz w:val="18"/>
          <w:szCs w:val="18"/>
        </w:rPr>
        <w:t>Bank Linth</w:t>
      </w:r>
      <w:r w:rsidR="00F2399A">
        <w:rPr>
          <w:rFonts w:ascii="Arial" w:hAnsi="Arial" w:cs="Arial"/>
          <w:color w:val="000000"/>
          <w:sz w:val="18"/>
          <w:szCs w:val="18"/>
        </w:rPr>
        <w:t xml:space="preserve"> hätte den Druck der  Plakate und Programme mit einer Werbung vollumfänglich übernommen. Da der Druck schon bestellt wurde, erhielt der Kirchenchor als Spende Fr. 700.00 für die Serenade</w:t>
      </w:r>
    </w:p>
    <w:p w:rsidR="00EE0692" w:rsidRDefault="00F2399A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.</w:t>
      </w:r>
    </w:p>
    <w:p w:rsidR="00885952" w:rsidRDefault="00F2399A" w:rsidP="00EE0692">
      <w:pPr>
        <w:ind w:left="426" w:hanging="426"/>
        <w:rPr>
          <w:rFonts w:ascii="Arial" w:hAnsi="Arial" w:cs="Arial"/>
          <w:bCs/>
          <w:sz w:val="18"/>
          <w:szCs w:val="18"/>
        </w:rPr>
      </w:pPr>
      <w:r w:rsidRPr="00F2399A">
        <w:rPr>
          <w:rFonts w:ascii="Arial" w:hAnsi="Arial" w:cs="Arial"/>
          <w:bCs/>
          <w:sz w:val="18"/>
          <w:szCs w:val="18"/>
        </w:rPr>
        <w:tab/>
        <w:t xml:space="preserve">Die </w:t>
      </w:r>
      <w:r w:rsidRPr="00051D5A">
        <w:rPr>
          <w:rFonts w:ascii="Arial" w:hAnsi="Arial" w:cs="Arial"/>
          <w:b/>
          <w:bCs/>
          <w:sz w:val="18"/>
          <w:szCs w:val="18"/>
        </w:rPr>
        <w:t>UBS</w:t>
      </w:r>
      <w:r w:rsidRPr="00F2399A">
        <w:rPr>
          <w:rFonts w:ascii="Arial" w:hAnsi="Arial" w:cs="Arial"/>
          <w:bCs/>
          <w:sz w:val="18"/>
          <w:szCs w:val="18"/>
        </w:rPr>
        <w:t xml:space="preserve"> ist im Moment nicht gewillt, einen Sponsorenbeitrag zu leisten.</w:t>
      </w:r>
    </w:p>
    <w:p w:rsidR="00885952" w:rsidRDefault="00885952" w:rsidP="00EE0692">
      <w:pPr>
        <w:ind w:left="426" w:hanging="426"/>
        <w:rPr>
          <w:rFonts w:ascii="Arial" w:hAnsi="Arial" w:cs="Arial"/>
          <w:bCs/>
          <w:sz w:val="18"/>
          <w:szCs w:val="18"/>
        </w:rPr>
      </w:pPr>
    </w:p>
    <w:p w:rsidR="00CA6C1D" w:rsidRDefault="00051D5A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</w:t>
      </w:r>
      <w:r w:rsidR="00885952">
        <w:rPr>
          <w:rFonts w:ascii="Arial" w:hAnsi="Arial" w:cs="Arial"/>
          <w:bCs/>
          <w:sz w:val="18"/>
          <w:szCs w:val="18"/>
        </w:rPr>
        <w:tab/>
      </w:r>
      <w:r w:rsidR="00955241">
        <w:rPr>
          <w:rFonts w:ascii="Arial" w:hAnsi="Arial" w:cs="Arial"/>
          <w:color w:val="000000"/>
          <w:sz w:val="18"/>
          <w:szCs w:val="18"/>
        </w:rPr>
        <w:t xml:space="preserve">Die </w:t>
      </w:r>
      <w:r w:rsidR="00955241" w:rsidRPr="00051D5A">
        <w:rPr>
          <w:rFonts w:ascii="Arial" w:hAnsi="Arial" w:cs="Arial"/>
          <w:b/>
          <w:color w:val="000000"/>
          <w:sz w:val="18"/>
          <w:szCs w:val="18"/>
        </w:rPr>
        <w:t>Migros</w:t>
      </w:r>
      <w:r w:rsidR="00955241">
        <w:rPr>
          <w:rFonts w:ascii="Arial" w:hAnsi="Arial" w:cs="Arial"/>
          <w:color w:val="000000"/>
          <w:sz w:val="18"/>
          <w:szCs w:val="18"/>
        </w:rPr>
        <w:t xml:space="preserve"> wird dieses Jahr angefragt.</w:t>
      </w:r>
      <w:r w:rsidR="00885952">
        <w:rPr>
          <w:rFonts w:ascii="Arial" w:hAnsi="Arial" w:cs="Arial"/>
          <w:color w:val="000000"/>
          <w:sz w:val="18"/>
          <w:szCs w:val="18"/>
        </w:rPr>
        <w:br/>
      </w:r>
    </w:p>
    <w:p w:rsidR="00885952" w:rsidRDefault="00885952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Pr="00051D5A">
        <w:rPr>
          <w:rFonts w:ascii="Arial" w:hAnsi="Arial" w:cs="Arial"/>
          <w:b/>
          <w:color w:val="000000"/>
          <w:sz w:val="18"/>
          <w:szCs w:val="18"/>
        </w:rPr>
        <w:t>Zollinger</w:t>
      </w:r>
      <w:proofErr w:type="spellEnd"/>
      <w:r w:rsidRPr="00051D5A">
        <w:rPr>
          <w:rFonts w:ascii="Arial" w:hAnsi="Arial" w:cs="Arial"/>
          <w:b/>
          <w:color w:val="000000"/>
          <w:sz w:val="18"/>
          <w:szCs w:val="18"/>
        </w:rPr>
        <w:t xml:space="preserve"> Heizungen AG</w:t>
      </w:r>
      <w:r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Oberdürnten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wird von Sonja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Rhyner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angefragt.</w:t>
      </w:r>
    </w:p>
    <w:p w:rsidR="00885952" w:rsidRDefault="00885952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</w:p>
    <w:p w:rsidR="00CA6C1D" w:rsidRDefault="00955241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 xml:space="preserve">Ruedi stellt ein „Geschichts-Dossier“ des Kirchenchors zusammen, damit die gewünschten Unterlagen für diverse </w:t>
      </w:r>
      <w:r w:rsidR="00A41328">
        <w:rPr>
          <w:rFonts w:ascii="Arial" w:hAnsi="Arial" w:cs="Arial"/>
          <w:color w:val="000000"/>
          <w:sz w:val="18"/>
          <w:szCs w:val="18"/>
        </w:rPr>
        <w:t>mögliche Sponsoren</w:t>
      </w:r>
      <w:r w:rsidR="00E953D4">
        <w:rPr>
          <w:rFonts w:ascii="Arial" w:hAnsi="Arial" w:cs="Arial"/>
          <w:color w:val="000000"/>
          <w:sz w:val="18"/>
          <w:szCs w:val="18"/>
        </w:rPr>
        <w:t xml:space="preserve"> bereit sind.</w:t>
      </w:r>
      <w:r w:rsidR="00051D5A">
        <w:rPr>
          <w:rFonts w:ascii="Arial" w:hAnsi="Arial" w:cs="Arial"/>
          <w:color w:val="000000"/>
          <w:sz w:val="18"/>
          <w:szCs w:val="18"/>
        </w:rPr>
        <w:t xml:space="preserve">  </w:t>
      </w:r>
    </w:p>
    <w:p w:rsidR="002528C0" w:rsidRPr="007E77DE" w:rsidRDefault="002528C0" w:rsidP="00341B8B">
      <w:pPr>
        <w:ind w:left="426" w:hanging="426"/>
        <w:rPr>
          <w:rFonts w:ascii="Arial" w:hAnsi="Arial" w:cs="Arial"/>
          <w:b/>
          <w:bCs/>
          <w:sz w:val="18"/>
          <w:szCs w:val="18"/>
        </w:rPr>
      </w:pPr>
    </w:p>
    <w:p w:rsidR="00EE0692" w:rsidRDefault="00DF49E3" w:rsidP="00EE0692">
      <w:pPr>
        <w:ind w:left="426" w:hanging="426"/>
        <w:rPr>
          <w:rFonts w:ascii="Arial" w:hAnsi="Arial" w:cs="Arial"/>
          <w:bCs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5.</w:t>
      </w:r>
      <w:r w:rsidRPr="007E77DE">
        <w:rPr>
          <w:rFonts w:ascii="Arial" w:hAnsi="Arial" w:cs="Arial"/>
          <w:b/>
          <w:bCs/>
          <w:sz w:val="18"/>
          <w:szCs w:val="18"/>
        </w:rPr>
        <w:tab/>
      </w:r>
      <w:r w:rsidR="00CA6C1D">
        <w:rPr>
          <w:rFonts w:ascii="Arial" w:hAnsi="Arial" w:cs="Arial"/>
          <w:b/>
          <w:bCs/>
          <w:sz w:val="18"/>
          <w:szCs w:val="18"/>
        </w:rPr>
        <w:t>Höck am 10. Juli 2013 in der „Alte Metzg“</w:t>
      </w:r>
      <w:r w:rsidR="00EE0692" w:rsidRPr="007E77DE">
        <w:rPr>
          <w:rFonts w:ascii="Arial" w:hAnsi="Arial" w:cs="Arial"/>
          <w:b/>
          <w:bCs/>
          <w:sz w:val="18"/>
          <w:szCs w:val="18"/>
        </w:rPr>
        <w:br/>
      </w:r>
      <w:r w:rsidR="00595A44">
        <w:rPr>
          <w:rFonts w:ascii="Arial" w:hAnsi="Arial" w:cs="Arial"/>
          <w:bCs/>
          <w:sz w:val="18"/>
          <w:szCs w:val="18"/>
        </w:rPr>
        <w:t xml:space="preserve">Ruedi fragt Walter Baumann, ob er wieder mit seiner Handorgel dabei sein </w:t>
      </w:r>
      <w:r w:rsidR="00051D5A">
        <w:rPr>
          <w:rFonts w:ascii="Arial" w:hAnsi="Arial" w:cs="Arial"/>
          <w:bCs/>
          <w:sz w:val="18"/>
          <w:szCs w:val="18"/>
        </w:rPr>
        <w:t>möchte</w:t>
      </w:r>
      <w:r w:rsidR="00595A44">
        <w:rPr>
          <w:rFonts w:ascii="Arial" w:hAnsi="Arial" w:cs="Arial"/>
          <w:bCs/>
          <w:sz w:val="18"/>
          <w:szCs w:val="18"/>
        </w:rPr>
        <w:t>.</w:t>
      </w:r>
    </w:p>
    <w:p w:rsidR="00595A44" w:rsidRPr="00595A44" w:rsidRDefault="00595A44" w:rsidP="00EE0692">
      <w:pPr>
        <w:ind w:left="426" w:hanging="426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  <w:t xml:space="preserve">Rosemarie wird Brot und  Getränke mitbringen. </w:t>
      </w:r>
      <w:r w:rsidRPr="00595A44">
        <w:rPr>
          <w:rFonts w:ascii="Arial" w:hAnsi="Arial" w:cs="Arial"/>
          <w:bCs/>
          <w:sz w:val="18"/>
          <w:szCs w:val="18"/>
        </w:rPr>
        <w:t xml:space="preserve">Jaqueline fragt Sonja </w:t>
      </w:r>
      <w:proofErr w:type="spellStart"/>
      <w:r w:rsidRPr="00595A44">
        <w:rPr>
          <w:rFonts w:ascii="Arial" w:hAnsi="Arial" w:cs="Arial"/>
          <w:bCs/>
          <w:sz w:val="18"/>
          <w:szCs w:val="18"/>
        </w:rPr>
        <w:t>Jacot</w:t>
      </w:r>
      <w:proofErr w:type="spellEnd"/>
      <w:r w:rsidRPr="00595A44">
        <w:rPr>
          <w:rFonts w:ascii="Arial" w:hAnsi="Arial" w:cs="Arial"/>
          <w:bCs/>
          <w:sz w:val="18"/>
          <w:szCs w:val="18"/>
        </w:rPr>
        <w:t xml:space="preserve"> des </w:t>
      </w:r>
      <w:proofErr w:type="spellStart"/>
      <w:r w:rsidRPr="00595A44">
        <w:rPr>
          <w:rFonts w:ascii="Arial" w:hAnsi="Arial" w:cs="Arial"/>
          <w:bCs/>
          <w:sz w:val="18"/>
          <w:szCs w:val="18"/>
        </w:rPr>
        <w:t>Combes</w:t>
      </w:r>
      <w:proofErr w:type="spellEnd"/>
      <w:r w:rsidRPr="00595A44">
        <w:rPr>
          <w:rFonts w:ascii="Arial" w:hAnsi="Arial" w:cs="Arial"/>
          <w:bCs/>
          <w:sz w:val="18"/>
          <w:szCs w:val="18"/>
        </w:rPr>
        <w:t>, ob sie de</w:t>
      </w:r>
      <w:r>
        <w:rPr>
          <w:rFonts w:ascii="Arial" w:hAnsi="Arial" w:cs="Arial"/>
          <w:bCs/>
          <w:sz w:val="18"/>
          <w:szCs w:val="18"/>
        </w:rPr>
        <w:t>n Grill zur Verfügung stellen wird.</w:t>
      </w:r>
    </w:p>
    <w:p w:rsidR="00CA6C1D" w:rsidRPr="00595A44" w:rsidRDefault="00CA6C1D" w:rsidP="00EE0692">
      <w:pPr>
        <w:ind w:left="426" w:hanging="426"/>
        <w:rPr>
          <w:rFonts w:ascii="Arial" w:hAnsi="Arial" w:cs="Arial"/>
          <w:b/>
          <w:bCs/>
          <w:sz w:val="18"/>
          <w:szCs w:val="18"/>
        </w:rPr>
      </w:pPr>
    </w:p>
    <w:p w:rsidR="00D8777E" w:rsidRPr="007E77DE" w:rsidRDefault="007D69CE" w:rsidP="00341B8B">
      <w:pPr>
        <w:ind w:left="426" w:hanging="426"/>
        <w:rPr>
          <w:rFonts w:ascii="Arial" w:hAnsi="Arial" w:cs="Arial"/>
          <w:b/>
          <w:bCs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6.</w:t>
      </w:r>
      <w:r w:rsidRPr="007E77DE">
        <w:rPr>
          <w:rFonts w:ascii="Arial" w:hAnsi="Arial" w:cs="Arial"/>
          <w:b/>
          <w:bCs/>
          <w:sz w:val="18"/>
          <w:szCs w:val="18"/>
        </w:rPr>
        <w:tab/>
      </w:r>
      <w:r w:rsidR="00CA6C1D">
        <w:rPr>
          <w:rFonts w:ascii="Arial" w:hAnsi="Arial" w:cs="Arial"/>
          <w:b/>
          <w:bCs/>
          <w:sz w:val="18"/>
          <w:szCs w:val="18"/>
        </w:rPr>
        <w:t>Konzert</w:t>
      </w:r>
      <w:r w:rsidR="00D8777E" w:rsidRPr="007E77DE">
        <w:rPr>
          <w:rFonts w:ascii="Arial" w:hAnsi="Arial" w:cs="Arial"/>
          <w:b/>
          <w:bCs/>
          <w:sz w:val="18"/>
          <w:szCs w:val="18"/>
        </w:rPr>
        <w:t xml:space="preserve"> vom </w:t>
      </w:r>
      <w:r w:rsidR="00CA6C1D">
        <w:rPr>
          <w:rFonts w:ascii="Arial" w:hAnsi="Arial" w:cs="Arial"/>
          <w:b/>
          <w:bCs/>
          <w:sz w:val="18"/>
          <w:szCs w:val="18"/>
        </w:rPr>
        <w:t>23</w:t>
      </w:r>
      <w:r w:rsidR="00724384">
        <w:rPr>
          <w:rFonts w:ascii="Arial" w:hAnsi="Arial" w:cs="Arial"/>
          <w:b/>
          <w:bCs/>
          <w:sz w:val="18"/>
          <w:szCs w:val="18"/>
        </w:rPr>
        <w:t>./</w:t>
      </w:r>
      <w:r w:rsidR="00CA6C1D">
        <w:rPr>
          <w:rFonts w:ascii="Arial" w:hAnsi="Arial" w:cs="Arial"/>
          <w:b/>
          <w:bCs/>
          <w:sz w:val="18"/>
          <w:szCs w:val="18"/>
        </w:rPr>
        <w:t>24. November</w:t>
      </w:r>
      <w:r w:rsidR="00D8777E" w:rsidRPr="007E77DE">
        <w:rPr>
          <w:rFonts w:ascii="Arial" w:hAnsi="Arial" w:cs="Arial"/>
          <w:b/>
          <w:bCs/>
          <w:sz w:val="18"/>
          <w:szCs w:val="18"/>
        </w:rPr>
        <w:t xml:space="preserve"> 2013</w:t>
      </w:r>
    </w:p>
    <w:p w:rsidR="00EB116E" w:rsidRDefault="00835C99" w:rsidP="00724384">
      <w:pPr>
        <w:ind w:left="426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Ruedi legt eine detaillierte Abrechnung vom letzten Konzert vor, damit alle einzelnen Beträge eingesehen werden können.</w:t>
      </w:r>
    </w:p>
    <w:p w:rsidR="00CA6C1D" w:rsidRDefault="0089605F" w:rsidP="00CA6C1D">
      <w:pPr>
        <w:ind w:left="426" w:hanging="426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  <w:t xml:space="preserve">Als Budgetbetrag wird Fr. </w:t>
      </w:r>
      <w:r w:rsidR="00543E0A">
        <w:rPr>
          <w:rFonts w:ascii="Arial" w:hAnsi="Arial" w:cs="Arial"/>
          <w:bCs/>
          <w:sz w:val="18"/>
          <w:szCs w:val="18"/>
        </w:rPr>
        <w:t>13`</w:t>
      </w:r>
      <w:r>
        <w:rPr>
          <w:rFonts w:ascii="Arial" w:hAnsi="Arial" w:cs="Arial"/>
          <w:bCs/>
          <w:sz w:val="18"/>
          <w:szCs w:val="18"/>
        </w:rPr>
        <w:t>000 eingesetzt.</w:t>
      </w:r>
      <w:r w:rsidR="00543E0A">
        <w:rPr>
          <w:rFonts w:ascii="Arial" w:hAnsi="Arial" w:cs="Arial"/>
          <w:bCs/>
          <w:sz w:val="18"/>
          <w:szCs w:val="18"/>
        </w:rPr>
        <w:t xml:space="preserve"> Wir benötigen dieses Jahr nur zwei Solistinnen.</w:t>
      </w:r>
      <w:r w:rsidR="009F7980">
        <w:rPr>
          <w:rFonts w:ascii="Arial" w:hAnsi="Arial" w:cs="Arial"/>
          <w:bCs/>
          <w:sz w:val="18"/>
          <w:szCs w:val="18"/>
        </w:rPr>
        <w:br/>
        <w:t xml:space="preserve">Statt im Zürcher Oberländer, wird Ruedi aus Kostengründen ein Inserat im </w:t>
      </w:r>
      <w:proofErr w:type="spellStart"/>
      <w:r w:rsidR="009F7980">
        <w:rPr>
          <w:rFonts w:ascii="Arial" w:hAnsi="Arial" w:cs="Arial"/>
          <w:bCs/>
          <w:sz w:val="18"/>
          <w:szCs w:val="18"/>
        </w:rPr>
        <w:t>Regio</w:t>
      </w:r>
      <w:proofErr w:type="spellEnd"/>
      <w:r w:rsidR="009F7980">
        <w:rPr>
          <w:rFonts w:ascii="Arial" w:hAnsi="Arial" w:cs="Arial"/>
          <w:bCs/>
          <w:sz w:val="18"/>
          <w:szCs w:val="18"/>
        </w:rPr>
        <w:t xml:space="preserve"> und in Rüti/</w:t>
      </w:r>
      <w:proofErr w:type="spellStart"/>
      <w:r w:rsidR="009F7980">
        <w:rPr>
          <w:rFonts w:ascii="Arial" w:hAnsi="Arial" w:cs="Arial"/>
          <w:bCs/>
          <w:sz w:val="18"/>
          <w:szCs w:val="18"/>
        </w:rPr>
        <w:t>Dürntner</w:t>
      </w:r>
      <w:proofErr w:type="spellEnd"/>
      <w:r w:rsidR="009F7980">
        <w:rPr>
          <w:rFonts w:ascii="Arial" w:hAnsi="Arial" w:cs="Arial"/>
          <w:bCs/>
          <w:sz w:val="18"/>
          <w:szCs w:val="18"/>
        </w:rPr>
        <w:t>-Zeitung erscheinen lassen.</w:t>
      </w:r>
    </w:p>
    <w:p w:rsidR="00CA6C1D" w:rsidRDefault="006E1690" w:rsidP="00CA6C1D">
      <w:pPr>
        <w:ind w:left="426" w:hanging="426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 w:rsidR="001512EF">
        <w:rPr>
          <w:rFonts w:ascii="Arial" w:hAnsi="Arial" w:cs="Arial"/>
          <w:bCs/>
          <w:sz w:val="18"/>
          <w:szCs w:val="18"/>
        </w:rPr>
        <w:t xml:space="preserve">Der Kirchenchor wir von </w:t>
      </w:r>
      <w:r>
        <w:rPr>
          <w:rFonts w:ascii="Arial" w:hAnsi="Arial" w:cs="Arial"/>
          <w:bCs/>
          <w:sz w:val="18"/>
          <w:szCs w:val="18"/>
        </w:rPr>
        <w:t>G.</w:t>
      </w:r>
      <w:r w:rsidR="001512EF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P. Pergolesi</w:t>
      </w:r>
      <w:r w:rsidR="001512EF">
        <w:rPr>
          <w:rFonts w:ascii="Arial" w:hAnsi="Arial" w:cs="Arial"/>
          <w:bCs/>
          <w:sz w:val="18"/>
          <w:szCs w:val="18"/>
        </w:rPr>
        <w:t xml:space="preserve"> die Messe in D, nach Noten von Ensemble </w:t>
      </w:r>
      <w:proofErr w:type="spellStart"/>
      <w:r w:rsidR="001512EF">
        <w:rPr>
          <w:rFonts w:ascii="Arial" w:hAnsi="Arial" w:cs="Arial"/>
          <w:bCs/>
          <w:sz w:val="18"/>
          <w:szCs w:val="18"/>
        </w:rPr>
        <w:t>Turicum</w:t>
      </w:r>
      <w:proofErr w:type="spellEnd"/>
      <w:r w:rsidR="001512EF">
        <w:rPr>
          <w:rFonts w:ascii="Arial" w:hAnsi="Arial" w:cs="Arial"/>
          <w:bCs/>
          <w:sz w:val="18"/>
          <w:szCs w:val="18"/>
        </w:rPr>
        <w:t xml:space="preserve"> und von J.D. </w:t>
      </w:r>
      <w:proofErr w:type="spellStart"/>
      <w:r w:rsidR="001512EF">
        <w:rPr>
          <w:rFonts w:ascii="Arial" w:hAnsi="Arial" w:cs="Arial"/>
          <w:bCs/>
          <w:sz w:val="18"/>
          <w:szCs w:val="18"/>
        </w:rPr>
        <w:t>Zelenka</w:t>
      </w:r>
      <w:proofErr w:type="spellEnd"/>
      <w:r w:rsidR="001512EF">
        <w:rPr>
          <w:rFonts w:ascii="Arial" w:hAnsi="Arial" w:cs="Arial"/>
          <w:bCs/>
          <w:sz w:val="18"/>
          <w:szCs w:val="18"/>
        </w:rPr>
        <w:t xml:space="preserve"> Miserere in </w:t>
      </w:r>
      <w:proofErr w:type="spellStart"/>
      <w:r w:rsidR="001512EF">
        <w:rPr>
          <w:rFonts w:ascii="Arial" w:hAnsi="Arial" w:cs="Arial"/>
          <w:bCs/>
          <w:sz w:val="18"/>
          <w:szCs w:val="18"/>
        </w:rPr>
        <w:t>c-moll</w:t>
      </w:r>
      <w:proofErr w:type="spellEnd"/>
      <w:r w:rsidR="001512EF">
        <w:rPr>
          <w:rFonts w:ascii="Arial" w:hAnsi="Arial" w:cs="Arial"/>
          <w:bCs/>
          <w:sz w:val="18"/>
          <w:szCs w:val="18"/>
        </w:rPr>
        <w:t xml:space="preserve"> und Magnifikat in D-Dur singen.</w:t>
      </w:r>
    </w:p>
    <w:p w:rsidR="00CA6C1D" w:rsidRDefault="001512EF" w:rsidP="00CA6C1D">
      <w:pPr>
        <w:ind w:left="426" w:hanging="426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  <w:t xml:space="preserve">Das Sujet und den Druck der Konzertprogramme und der Plakate wird Cornelia übernehmen, nachdem  </w:t>
      </w:r>
      <w:r w:rsidR="00AC3D53">
        <w:rPr>
          <w:rFonts w:ascii="Arial" w:hAnsi="Arial" w:cs="Arial"/>
          <w:bCs/>
          <w:sz w:val="18"/>
          <w:szCs w:val="18"/>
        </w:rPr>
        <w:t xml:space="preserve">eine Vorlage </w:t>
      </w:r>
      <w:r>
        <w:rPr>
          <w:rFonts w:ascii="Arial" w:hAnsi="Arial" w:cs="Arial"/>
          <w:bCs/>
          <w:sz w:val="18"/>
          <w:szCs w:val="18"/>
        </w:rPr>
        <w:t>den Vorstand</w:t>
      </w:r>
      <w:r w:rsidR="00AC3D53">
        <w:rPr>
          <w:rFonts w:ascii="Arial" w:hAnsi="Arial" w:cs="Arial"/>
          <w:bCs/>
          <w:sz w:val="18"/>
          <w:szCs w:val="18"/>
        </w:rPr>
        <w:t>s</w:t>
      </w:r>
      <w:r>
        <w:rPr>
          <w:rFonts w:ascii="Arial" w:hAnsi="Arial" w:cs="Arial"/>
          <w:bCs/>
          <w:sz w:val="18"/>
          <w:szCs w:val="18"/>
        </w:rPr>
        <w:t xml:space="preserve">mitgliedern </w:t>
      </w:r>
      <w:r w:rsidR="00AC3D53">
        <w:rPr>
          <w:rFonts w:ascii="Arial" w:hAnsi="Arial" w:cs="Arial"/>
          <w:bCs/>
          <w:sz w:val="18"/>
          <w:szCs w:val="18"/>
        </w:rPr>
        <w:t xml:space="preserve">vorgelegt </w:t>
      </w:r>
      <w:r w:rsidR="002B4F36">
        <w:rPr>
          <w:rFonts w:ascii="Arial" w:hAnsi="Arial" w:cs="Arial"/>
          <w:bCs/>
          <w:sz w:val="18"/>
          <w:szCs w:val="18"/>
        </w:rPr>
        <w:t>worden ist</w:t>
      </w:r>
      <w:r w:rsidR="00AC3D53">
        <w:rPr>
          <w:rFonts w:ascii="Arial" w:hAnsi="Arial" w:cs="Arial"/>
          <w:bCs/>
          <w:sz w:val="18"/>
          <w:szCs w:val="18"/>
        </w:rPr>
        <w:t>.</w:t>
      </w:r>
    </w:p>
    <w:p w:rsidR="00EE0692" w:rsidRPr="007E77DE" w:rsidRDefault="00EE0692" w:rsidP="00341B8B">
      <w:pPr>
        <w:ind w:left="426" w:hanging="426"/>
        <w:rPr>
          <w:rFonts w:ascii="Arial" w:hAnsi="Arial" w:cs="Arial"/>
          <w:b/>
          <w:bCs/>
          <w:sz w:val="18"/>
          <w:szCs w:val="18"/>
        </w:rPr>
      </w:pPr>
    </w:p>
    <w:p w:rsidR="00E41839" w:rsidRPr="007E77DE" w:rsidRDefault="001A1369" w:rsidP="00724384">
      <w:pPr>
        <w:ind w:left="426" w:hanging="426"/>
        <w:rPr>
          <w:rFonts w:ascii="Arial" w:hAnsi="Arial" w:cs="Arial"/>
          <w:bCs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>7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>.</w:t>
      </w:r>
      <w:r w:rsidR="00DF49E3" w:rsidRPr="007E77DE">
        <w:rPr>
          <w:rFonts w:ascii="Arial" w:hAnsi="Arial" w:cs="Arial"/>
          <w:b/>
          <w:bCs/>
          <w:sz w:val="18"/>
          <w:szCs w:val="18"/>
        </w:rPr>
        <w:tab/>
      </w:r>
      <w:r w:rsidR="00724384">
        <w:rPr>
          <w:rFonts w:ascii="Arial" w:hAnsi="Arial" w:cs="Arial"/>
          <w:b/>
          <w:bCs/>
          <w:sz w:val="18"/>
          <w:szCs w:val="18"/>
        </w:rPr>
        <w:t>Verschiedenes</w:t>
      </w:r>
      <w:r w:rsidR="00EE0692" w:rsidRPr="007E77DE">
        <w:rPr>
          <w:rFonts w:ascii="Arial" w:hAnsi="Arial" w:cs="Arial"/>
          <w:b/>
          <w:bCs/>
          <w:sz w:val="18"/>
          <w:szCs w:val="18"/>
        </w:rPr>
        <w:t xml:space="preserve"> </w:t>
      </w:r>
      <w:r w:rsidR="00EE0692" w:rsidRPr="007E77DE">
        <w:rPr>
          <w:rFonts w:ascii="Arial" w:hAnsi="Arial" w:cs="Arial"/>
          <w:b/>
          <w:bCs/>
          <w:sz w:val="18"/>
          <w:szCs w:val="18"/>
        </w:rPr>
        <w:br/>
      </w:r>
      <w:r w:rsidR="00F456DE">
        <w:rPr>
          <w:rFonts w:ascii="Arial" w:hAnsi="Arial" w:cs="Arial"/>
          <w:bCs/>
          <w:sz w:val="18"/>
          <w:szCs w:val="18"/>
        </w:rPr>
        <w:t xml:space="preserve">Ruedi verteilt </w:t>
      </w:r>
      <w:r w:rsidR="00885952">
        <w:rPr>
          <w:rFonts w:ascii="Arial" w:hAnsi="Arial" w:cs="Arial"/>
          <w:bCs/>
          <w:sz w:val="18"/>
          <w:szCs w:val="18"/>
        </w:rPr>
        <w:t xml:space="preserve">den neuen </w:t>
      </w:r>
      <w:r w:rsidR="00885952">
        <w:rPr>
          <w:rFonts w:ascii="Arial" w:hAnsi="Arial" w:cs="Arial"/>
          <w:bCs/>
          <w:sz w:val="18"/>
          <w:szCs w:val="18"/>
        </w:rPr>
        <w:t>Probeplan</w:t>
      </w:r>
      <w:r w:rsidR="00885952">
        <w:rPr>
          <w:rFonts w:ascii="Arial" w:hAnsi="Arial" w:cs="Arial"/>
          <w:bCs/>
          <w:sz w:val="18"/>
          <w:szCs w:val="18"/>
        </w:rPr>
        <w:t xml:space="preserve"> </w:t>
      </w:r>
      <w:r w:rsidR="00F456DE">
        <w:rPr>
          <w:rFonts w:ascii="Arial" w:hAnsi="Arial" w:cs="Arial"/>
          <w:bCs/>
          <w:sz w:val="18"/>
          <w:szCs w:val="18"/>
        </w:rPr>
        <w:t>werden</w:t>
      </w:r>
      <w:r w:rsidR="00885952" w:rsidRPr="00885952">
        <w:rPr>
          <w:rFonts w:ascii="Arial" w:hAnsi="Arial" w:cs="Arial"/>
          <w:bCs/>
          <w:sz w:val="18"/>
          <w:szCs w:val="18"/>
        </w:rPr>
        <w:t xml:space="preserve"> </w:t>
      </w:r>
      <w:r w:rsidR="00885952">
        <w:rPr>
          <w:rFonts w:ascii="Arial" w:hAnsi="Arial" w:cs="Arial"/>
          <w:bCs/>
          <w:sz w:val="18"/>
          <w:szCs w:val="18"/>
        </w:rPr>
        <w:t>nach den Sommerferien</w:t>
      </w:r>
      <w:r w:rsidR="00F456DE">
        <w:rPr>
          <w:rFonts w:ascii="Arial" w:hAnsi="Arial" w:cs="Arial"/>
          <w:bCs/>
          <w:sz w:val="18"/>
          <w:szCs w:val="18"/>
        </w:rPr>
        <w:t>.</w:t>
      </w:r>
    </w:p>
    <w:p w:rsidR="002412CD" w:rsidRDefault="002412CD" w:rsidP="00724384">
      <w:pPr>
        <w:ind w:left="426"/>
        <w:rPr>
          <w:rFonts w:ascii="Arial" w:hAnsi="Arial" w:cs="Arial"/>
          <w:color w:val="000000"/>
          <w:sz w:val="18"/>
          <w:szCs w:val="18"/>
        </w:rPr>
      </w:pPr>
    </w:p>
    <w:p w:rsidR="00724384" w:rsidRDefault="00724384" w:rsidP="00724384">
      <w:pPr>
        <w:ind w:left="426"/>
        <w:rPr>
          <w:rFonts w:ascii="Arial" w:hAnsi="Arial" w:cs="Arial"/>
          <w:color w:val="000000"/>
          <w:sz w:val="18"/>
          <w:szCs w:val="18"/>
        </w:rPr>
      </w:pPr>
    </w:p>
    <w:p w:rsidR="00724384" w:rsidRDefault="00724384" w:rsidP="00724384">
      <w:pPr>
        <w:ind w:left="426"/>
        <w:rPr>
          <w:rFonts w:ascii="Arial" w:hAnsi="Arial" w:cs="Arial"/>
          <w:color w:val="000000"/>
          <w:sz w:val="18"/>
          <w:szCs w:val="18"/>
        </w:rPr>
      </w:pPr>
    </w:p>
    <w:p w:rsidR="00724384" w:rsidRDefault="00724384" w:rsidP="00724384">
      <w:pPr>
        <w:ind w:left="426"/>
        <w:rPr>
          <w:rFonts w:ascii="Arial" w:hAnsi="Arial" w:cs="Arial"/>
          <w:color w:val="000000"/>
          <w:sz w:val="18"/>
          <w:szCs w:val="18"/>
        </w:rPr>
      </w:pPr>
    </w:p>
    <w:p w:rsidR="00724384" w:rsidRPr="007E77DE" w:rsidRDefault="00724384" w:rsidP="00724384">
      <w:pPr>
        <w:ind w:left="426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2412CD" w:rsidRPr="007E77DE" w:rsidRDefault="002412CD" w:rsidP="00EE0692">
      <w:pPr>
        <w:ind w:left="426" w:hanging="426"/>
        <w:rPr>
          <w:rFonts w:ascii="Arial" w:hAnsi="Arial" w:cs="Arial"/>
          <w:color w:val="000000"/>
          <w:sz w:val="18"/>
          <w:szCs w:val="18"/>
        </w:rPr>
      </w:pPr>
    </w:p>
    <w:p w:rsidR="00DF49E3" w:rsidRPr="007E77DE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sz w:val="18"/>
          <w:szCs w:val="18"/>
        </w:rPr>
        <w:tab/>
      </w:r>
      <w:r w:rsidR="00A508B5" w:rsidRPr="007E77DE">
        <w:rPr>
          <w:rFonts w:ascii="Arial" w:hAnsi="Arial" w:cs="Arial"/>
          <w:sz w:val="18"/>
          <w:szCs w:val="18"/>
        </w:rPr>
        <w:t xml:space="preserve">Nächste Vorstandssitzung ist am </w:t>
      </w:r>
      <w:r w:rsidR="001B31AD">
        <w:rPr>
          <w:rFonts w:ascii="Arial" w:hAnsi="Arial" w:cs="Arial"/>
          <w:sz w:val="18"/>
          <w:szCs w:val="18"/>
        </w:rPr>
        <w:t>Montag</w:t>
      </w:r>
      <w:r w:rsidR="00A508B5" w:rsidRPr="007E77DE">
        <w:rPr>
          <w:rFonts w:ascii="Arial" w:hAnsi="Arial" w:cs="Arial"/>
          <w:sz w:val="18"/>
          <w:szCs w:val="18"/>
        </w:rPr>
        <w:t xml:space="preserve">, </w:t>
      </w:r>
      <w:r w:rsidR="001B31AD">
        <w:rPr>
          <w:rFonts w:ascii="Arial" w:hAnsi="Arial" w:cs="Arial"/>
          <w:sz w:val="18"/>
          <w:szCs w:val="18"/>
        </w:rPr>
        <w:t>16</w:t>
      </w:r>
      <w:r w:rsidR="00724384">
        <w:rPr>
          <w:rFonts w:ascii="Arial" w:hAnsi="Arial" w:cs="Arial"/>
          <w:sz w:val="18"/>
          <w:szCs w:val="18"/>
        </w:rPr>
        <w:t xml:space="preserve">. </w:t>
      </w:r>
      <w:r w:rsidR="001B31AD">
        <w:rPr>
          <w:rFonts w:ascii="Arial" w:hAnsi="Arial" w:cs="Arial"/>
          <w:sz w:val="18"/>
          <w:szCs w:val="18"/>
        </w:rPr>
        <w:t xml:space="preserve">September </w:t>
      </w:r>
      <w:r w:rsidR="00724384">
        <w:rPr>
          <w:rFonts w:ascii="Arial" w:hAnsi="Arial" w:cs="Arial"/>
          <w:sz w:val="18"/>
          <w:szCs w:val="18"/>
        </w:rPr>
        <w:t xml:space="preserve"> </w:t>
      </w:r>
      <w:r w:rsidR="00926513">
        <w:rPr>
          <w:rFonts w:ascii="Arial" w:hAnsi="Arial" w:cs="Arial"/>
          <w:sz w:val="18"/>
          <w:szCs w:val="18"/>
        </w:rPr>
        <w:t>2013</w:t>
      </w:r>
      <w:r w:rsidR="00A508B5" w:rsidRPr="007E77DE">
        <w:rPr>
          <w:rFonts w:ascii="Arial" w:hAnsi="Arial" w:cs="Arial"/>
          <w:sz w:val="18"/>
          <w:szCs w:val="18"/>
        </w:rPr>
        <w:t>, 19.</w:t>
      </w:r>
      <w:r w:rsidR="001B31AD">
        <w:rPr>
          <w:rFonts w:ascii="Arial" w:hAnsi="Arial" w:cs="Arial"/>
          <w:sz w:val="18"/>
          <w:szCs w:val="18"/>
        </w:rPr>
        <w:t>3</w:t>
      </w:r>
      <w:r w:rsidR="00A508B5" w:rsidRPr="007E77DE">
        <w:rPr>
          <w:rFonts w:ascii="Arial" w:hAnsi="Arial" w:cs="Arial"/>
          <w:sz w:val="18"/>
          <w:szCs w:val="18"/>
        </w:rPr>
        <w:t xml:space="preserve">0 Uhr, </w:t>
      </w:r>
      <w:r w:rsidR="007A00B4" w:rsidRPr="007E77DE">
        <w:rPr>
          <w:rFonts w:ascii="Arial" w:hAnsi="Arial" w:cs="Arial"/>
          <w:sz w:val="18"/>
          <w:szCs w:val="18"/>
        </w:rPr>
        <w:t>„</w:t>
      </w:r>
      <w:r w:rsidR="00A508B5" w:rsidRPr="007E77DE">
        <w:rPr>
          <w:rFonts w:ascii="Arial" w:hAnsi="Arial" w:cs="Arial"/>
          <w:sz w:val="18"/>
          <w:szCs w:val="18"/>
        </w:rPr>
        <w:t>Alte Metzg</w:t>
      </w:r>
      <w:r w:rsidR="007A00B4" w:rsidRPr="007E77DE">
        <w:rPr>
          <w:rFonts w:ascii="Arial" w:hAnsi="Arial" w:cs="Arial"/>
          <w:sz w:val="18"/>
          <w:szCs w:val="18"/>
        </w:rPr>
        <w:t>“</w:t>
      </w:r>
    </w:p>
    <w:p w:rsidR="009618BF" w:rsidRPr="007E77DE" w:rsidRDefault="009618BF" w:rsidP="00D35792">
      <w:pPr>
        <w:ind w:firstLine="360"/>
        <w:rPr>
          <w:rFonts w:ascii="Arial" w:hAnsi="Arial" w:cs="Arial"/>
          <w:sz w:val="18"/>
          <w:szCs w:val="18"/>
        </w:rPr>
      </w:pPr>
    </w:p>
    <w:p w:rsidR="009618BF" w:rsidRDefault="009618BF" w:rsidP="00D35792">
      <w:pPr>
        <w:ind w:firstLine="360"/>
        <w:rPr>
          <w:rFonts w:ascii="Arial" w:hAnsi="Arial" w:cs="Arial"/>
          <w:sz w:val="18"/>
          <w:szCs w:val="18"/>
        </w:rPr>
      </w:pPr>
    </w:p>
    <w:p w:rsidR="00724384" w:rsidRDefault="00724384" w:rsidP="00D35792">
      <w:pPr>
        <w:ind w:firstLine="360"/>
        <w:rPr>
          <w:rFonts w:ascii="Arial" w:hAnsi="Arial" w:cs="Arial"/>
          <w:sz w:val="18"/>
          <w:szCs w:val="18"/>
        </w:rPr>
      </w:pPr>
    </w:p>
    <w:p w:rsidR="00724384" w:rsidRDefault="00724384" w:rsidP="00D35792">
      <w:pPr>
        <w:ind w:firstLine="360"/>
        <w:rPr>
          <w:rFonts w:ascii="Arial" w:hAnsi="Arial" w:cs="Arial"/>
          <w:sz w:val="18"/>
          <w:szCs w:val="18"/>
        </w:rPr>
      </w:pPr>
    </w:p>
    <w:p w:rsidR="00724384" w:rsidRPr="007E77DE" w:rsidRDefault="00724384" w:rsidP="00D35792">
      <w:pPr>
        <w:ind w:firstLine="360"/>
        <w:rPr>
          <w:rFonts w:ascii="Arial" w:hAnsi="Arial" w:cs="Arial"/>
          <w:sz w:val="18"/>
          <w:szCs w:val="18"/>
        </w:rPr>
      </w:pPr>
    </w:p>
    <w:p w:rsidR="00DF49E3" w:rsidRPr="007E77DE" w:rsidRDefault="00DF49E3" w:rsidP="00D35792">
      <w:pPr>
        <w:ind w:firstLine="360"/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sz w:val="18"/>
          <w:szCs w:val="18"/>
        </w:rPr>
        <w:t xml:space="preserve">Schluss der Sitzung </w:t>
      </w:r>
      <w:r w:rsidR="007B6DE1">
        <w:rPr>
          <w:rFonts w:ascii="Arial" w:hAnsi="Arial" w:cs="Arial"/>
          <w:sz w:val="18"/>
          <w:szCs w:val="18"/>
        </w:rPr>
        <w:t>21.00 Uhr</w:t>
      </w:r>
      <w:r w:rsidR="007B6DE1">
        <w:rPr>
          <w:rFonts w:ascii="Arial" w:hAnsi="Arial" w:cs="Arial"/>
          <w:sz w:val="18"/>
          <w:szCs w:val="18"/>
        </w:rPr>
        <w:tab/>
      </w:r>
      <w:r w:rsidRPr="007E77DE">
        <w:rPr>
          <w:rFonts w:ascii="Arial" w:hAnsi="Arial" w:cs="Arial"/>
          <w:sz w:val="18"/>
          <w:szCs w:val="18"/>
        </w:rPr>
        <w:tab/>
      </w:r>
      <w:r w:rsidRPr="007E77DE">
        <w:rPr>
          <w:rFonts w:ascii="Arial" w:hAnsi="Arial" w:cs="Arial"/>
          <w:sz w:val="18"/>
          <w:szCs w:val="18"/>
        </w:rPr>
        <w:tab/>
      </w:r>
      <w:r w:rsidRPr="007E77DE">
        <w:rPr>
          <w:rFonts w:ascii="Arial" w:hAnsi="Arial" w:cs="Arial"/>
          <w:sz w:val="18"/>
          <w:szCs w:val="18"/>
        </w:rPr>
        <w:tab/>
      </w:r>
      <w:r w:rsidRPr="007E77DE">
        <w:rPr>
          <w:rFonts w:ascii="Arial" w:hAnsi="Arial" w:cs="Arial"/>
          <w:sz w:val="18"/>
          <w:szCs w:val="18"/>
        </w:rPr>
        <w:tab/>
      </w:r>
      <w:r w:rsidR="007B6DE1">
        <w:rPr>
          <w:rFonts w:ascii="Arial" w:hAnsi="Arial" w:cs="Arial"/>
          <w:sz w:val="18"/>
          <w:szCs w:val="18"/>
        </w:rPr>
        <w:tab/>
      </w:r>
      <w:r w:rsidR="00724384">
        <w:rPr>
          <w:rFonts w:ascii="Arial" w:hAnsi="Arial" w:cs="Arial"/>
          <w:sz w:val="18"/>
          <w:szCs w:val="18"/>
        </w:rPr>
        <w:t>21.04</w:t>
      </w:r>
      <w:r w:rsidR="00D35792" w:rsidRPr="007E77DE">
        <w:rPr>
          <w:rFonts w:ascii="Arial" w:hAnsi="Arial" w:cs="Arial"/>
          <w:sz w:val="18"/>
          <w:szCs w:val="18"/>
        </w:rPr>
        <w:t>.</w:t>
      </w:r>
      <w:r w:rsidRPr="007E77DE">
        <w:rPr>
          <w:rFonts w:ascii="Arial" w:hAnsi="Arial" w:cs="Arial"/>
          <w:sz w:val="18"/>
          <w:szCs w:val="18"/>
        </w:rPr>
        <w:t>20</w:t>
      </w:r>
      <w:r w:rsidR="00EE0692" w:rsidRPr="007E77DE">
        <w:rPr>
          <w:rFonts w:ascii="Arial" w:hAnsi="Arial" w:cs="Arial"/>
          <w:sz w:val="18"/>
          <w:szCs w:val="18"/>
        </w:rPr>
        <w:t>13</w:t>
      </w:r>
      <w:r w:rsidRPr="007E77DE">
        <w:rPr>
          <w:rFonts w:ascii="Arial" w:hAnsi="Arial" w:cs="Arial"/>
          <w:sz w:val="18"/>
          <w:szCs w:val="18"/>
        </w:rPr>
        <w:t xml:space="preserve"> Sonja </w:t>
      </w:r>
      <w:proofErr w:type="spellStart"/>
      <w:r w:rsidRPr="007E77DE">
        <w:rPr>
          <w:rFonts w:ascii="Arial" w:hAnsi="Arial" w:cs="Arial"/>
          <w:sz w:val="18"/>
          <w:szCs w:val="18"/>
        </w:rPr>
        <w:t>Rhyner</w:t>
      </w:r>
      <w:proofErr w:type="spellEnd"/>
    </w:p>
    <w:sectPr w:rsidR="00DF49E3" w:rsidRPr="007E77DE" w:rsidSect="0009269E">
      <w:pgSz w:w="11906" w:h="16838"/>
      <w:pgMar w:top="851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66B8"/>
    <w:multiLevelType w:val="hybridMultilevel"/>
    <w:tmpl w:val="D5BC10C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465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867274"/>
    <w:multiLevelType w:val="hybridMultilevel"/>
    <w:tmpl w:val="A8A8CA6C"/>
    <w:lvl w:ilvl="0" w:tplc="80AEFEC0">
      <w:start w:val="1"/>
      <w:numFmt w:val="bullet"/>
      <w:lvlText w:val="-"/>
      <w:lvlJc w:val="left"/>
      <w:pPr>
        <w:tabs>
          <w:tab w:val="num" w:pos="654"/>
        </w:tabs>
        <w:ind w:left="654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cs="Wingdings" w:hint="default"/>
      </w:rPr>
    </w:lvl>
  </w:abstractNum>
  <w:abstractNum w:abstractNumId="3">
    <w:nsid w:val="3934349D"/>
    <w:multiLevelType w:val="hybridMultilevel"/>
    <w:tmpl w:val="ADB0E6B0"/>
    <w:lvl w:ilvl="0" w:tplc="B8F65D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C6F7E"/>
    <w:multiLevelType w:val="hybridMultilevel"/>
    <w:tmpl w:val="7DB2ADF8"/>
    <w:lvl w:ilvl="0" w:tplc="B7C46F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E48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AB0FB0"/>
    <w:multiLevelType w:val="hybridMultilevel"/>
    <w:tmpl w:val="51C8E7B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A5141B"/>
    <w:multiLevelType w:val="hybridMultilevel"/>
    <w:tmpl w:val="5E58DD8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2115D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26"/>
    <w:rsid w:val="00016046"/>
    <w:rsid w:val="000472E5"/>
    <w:rsid w:val="00051D5A"/>
    <w:rsid w:val="00052750"/>
    <w:rsid w:val="00073927"/>
    <w:rsid w:val="00090EF5"/>
    <w:rsid w:val="0009269E"/>
    <w:rsid w:val="000D4789"/>
    <w:rsid w:val="000F7947"/>
    <w:rsid w:val="001512EF"/>
    <w:rsid w:val="001A0EBC"/>
    <w:rsid w:val="001A1369"/>
    <w:rsid w:val="001B1C3B"/>
    <w:rsid w:val="001B31AD"/>
    <w:rsid w:val="001B484C"/>
    <w:rsid w:val="001B7ACE"/>
    <w:rsid w:val="00212370"/>
    <w:rsid w:val="00214AFB"/>
    <w:rsid w:val="00224D50"/>
    <w:rsid w:val="002332B3"/>
    <w:rsid w:val="002412CD"/>
    <w:rsid w:val="002528C0"/>
    <w:rsid w:val="002704D5"/>
    <w:rsid w:val="0028454F"/>
    <w:rsid w:val="002B4F36"/>
    <w:rsid w:val="002C2891"/>
    <w:rsid w:val="00340264"/>
    <w:rsid w:val="00341B8B"/>
    <w:rsid w:val="00354A0F"/>
    <w:rsid w:val="00357564"/>
    <w:rsid w:val="003656C7"/>
    <w:rsid w:val="0037732C"/>
    <w:rsid w:val="00383ED4"/>
    <w:rsid w:val="003B5AA2"/>
    <w:rsid w:val="003F6CF6"/>
    <w:rsid w:val="00411DD6"/>
    <w:rsid w:val="00445EC2"/>
    <w:rsid w:val="00472646"/>
    <w:rsid w:val="004A2809"/>
    <w:rsid w:val="004A573D"/>
    <w:rsid w:val="004B340A"/>
    <w:rsid w:val="004C385E"/>
    <w:rsid w:val="004C54EB"/>
    <w:rsid w:val="00504AB4"/>
    <w:rsid w:val="005078F9"/>
    <w:rsid w:val="00543E0A"/>
    <w:rsid w:val="00585919"/>
    <w:rsid w:val="00595A44"/>
    <w:rsid w:val="005A1F79"/>
    <w:rsid w:val="005A63D6"/>
    <w:rsid w:val="005B3239"/>
    <w:rsid w:val="0061633C"/>
    <w:rsid w:val="00633A85"/>
    <w:rsid w:val="00634243"/>
    <w:rsid w:val="00652894"/>
    <w:rsid w:val="00652FAA"/>
    <w:rsid w:val="00663236"/>
    <w:rsid w:val="00676F79"/>
    <w:rsid w:val="00693B77"/>
    <w:rsid w:val="006E1690"/>
    <w:rsid w:val="006E2586"/>
    <w:rsid w:val="006E3BAA"/>
    <w:rsid w:val="00724384"/>
    <w:rsid w:val="00727452"/>
    <w:rsid w:val="007A00B4"/>
    <w:rsid w:val="007A2AA2"/>
    <w:rsid w:val="007A7635"/>
    <w:rsid w:val="007B6DE1"/>
    <w:rsid w:val="007D69CE"/>
    <w:rsid w:val="007E77DE"/>
    <w:rsid w:val="00822FE0"/>
    <w:rsid w:val="00835C99"/>
    <w:rsid w:val="00866932"/>
    <w:rsid w:val="00875F0E"/>
    <w:rsid w:val="00885952"/>
    <w:rsid w:val="008920DD"/>
    <w:rsid w:val="008942CD"/>
    <w:rsid w:val="0089605F"/>
    <w:rsid w:val="008B6B6C"/>
    <w:rsid w:val="008B7922"/>
    <w:rsid w:val="008D50F4"/>
    <w:rsid w:val="008E7B92"/>
    <w:rsid w:val="008E7F6D"/>
    <w:rsid w:val="008F4EB1"/>
    <w:rsid w:val="00906034"/>
    <w:rsid w:val="00912F5A"/>
    <w:rsid w:val="0091374E"/>
    <w:rsid w:val="00926513"/>
    <w:rsid w:val="00937415"/>
    <w:rsid w:val="00955241"/>
    <w:rsid w:val="009618BF"/>
    <w:rsid w:val="0099256F"/>
    <w:rsid w:val="0099366C"/>
    <w:rsid w:val="009A580B"/>
    <w:rsid w:val="009C25AB"/>
    <w:rsid w:val="009D57D8"/>
    <w:rsid w:val="009F7980"/>
    <w:rsid w:val="00A177F2"/>
    <w:rsid w:val="00A41328"/>
    <w:rsid w:val="00A47C02"/>
    <w:rsid w:val="00A508B5"/>
    <w:rsid w:val="00A608E4"/>
    <w:rsid w:val="00A66ADE"/>
    <w:rsid w:val="00A93E75"/>
    <w:rsid w:val="00AC0E3D"/>
    <w:rsid w:val="00AC3D53"/>
    <w:rsid w:val="00AE75F4"/>
    <w:rsid w:val="00AF1C34"/>
    <w:rsid w:val="00B15706"/>
    <w:rsid w:val="00B3651D"/>
    <w:rsid w:val="00B60059"/>
    <w:rsid w:val="00B70726"/>
    <w:rsid w:val="00B8175A"/>
    <w:rsid w:val="00B90E71"/>
    <w:rsid w:val="00BA06A0"/>
    <w:rsid w:val="00BA08BF"/>
    <w:rsid w:val="00BA30D1"/>
    <w:rsid w:val="00BA722B"/>
    <w:rsid w:val="00BD46D5"/>
    <w:rsid w:val="00C33FAB"/>
    <w:rsid w:val="00C34820"/>
    <w:rsid w:val="00C516CA"/>
    <w:rsid w:val="00CA6C1D"/>
    <w:rsid w:val="00CB07CA"/>
    <w:rsid w:val="00CC6BA6"/>
    <w:rsid w:val="00CD759F"/>
    <w:rsid w:val="00D15114"/>
    <w:rsid w:val="00D35792"/>
    <w:rsid w:val="00D422F3"/>
    <w:rsid w:val="00D52929"/>
    <w:rsid w:val="00D77D37"/>
    <w:rsid w:val="00D8777E"/>
    <w:rsid w:val="00D946CD"/>
    <w:rsid w:val="00DA759B"/>
    <w:rsid w:val="00DD4624"/>
    <w:rsid w:val="00DD7FFB"/>
    <w:rsid w:val="00DF49E3"/>
    <w:rsid w:val="00E377CC"/>
    <w:rsid w:val="00E41839"/>
    <w:rsid w:val="00E70017"/>
    <w:rsid w:val="00E72026"/>
    <w:rsid w:val="00E84483"/>
    <w:rsid w:val="00E91BA1"/>
    <w:rsid w:val="00E953D4"/>
    <w:rsid w:val="00EA322A"/>
    <w:rsid w:val="00EB116E"/>
    <w:rsid w:val="00EB6050"/>
    <w:rsid w:val="00EC0ADE"/>
    <w:rsid w:val="00ED2A84"/>
    <w:rsid w:val="00ED44B7"/>
    <w:rsid w:val="00EE0692"/>
    <w:rsid w:val="00EE3829"/>
    <w:rsid w:val="00F07F1D"/>
    <w:rsid w:val="00F2399A"/>
    <w:rsid w:val="00F368A2"/>
    <w:rsid w:val="00F42B3B"/>
    <w:rsid w:val="00F456DE"/>
    <w:rsid w:val="00F73369"/>
    <w:rsid w:val="00F7381A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Kirchenchor Dürnten</vt:lpstr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 Dürnten</dc:title>
  <dc:creator>Blatt Primar Blatt</dc:creator>
  <cp:lastModifiedBy>sonja</cp:lastModifiedBy>
  <cp:revision>21</cp:revision>
  <cp:lastPrinted>2013-01-09T08:09:00Z</cp:lastPrinted>
  <dcterms:created xsi:type="dcterms:W3CDTF">2013-04-13T18:45:00Z</dcterms:created>
  <dcterms:modified xsi:type="dcterms:W3CDTF">2013-04-21T15:42:00Z</dcterms:modified>
</cp:coreProperties>
</file>