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12A9" w:rsidRPr="006712A9" w:rsidRDefault="006712A9" w:rsidP="000242A9">
      <w:pPr>
        <w:spacing w:after="0" w:line="240" w:lineRule="auto"/>
        <w:jc w:val="center"/>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SOFTWARE DEVELOPMENT INVESTMENT AGREEMENT</w:t>
      </w:r>
    </w:p>
    <w:p w:rsidR="000242A9" w:rsidRDefault="000242A9" w:rsidP="006712A9">
      <w:pPr>
        <w:spacing w:after="0" w:line="240" w:lineRule="auto"/>
        <w:jc w:val="both"/>
        <w:rPr>
          <w:rFonts w:ascii="Times New Roman" w:eastAsia="Times New Roman" w:hAnsi="Times New Roman" w:cs="Times New Roman"/>
          <w:sz w:val="28"/>
          <w:szCs w:val="28"/>
        </w:rPr>
      </w:pPr>
    </w:p>
    <w:p w:rsid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This </w:t>
      </w:r>
      <w:r w:rsidRPr="006712A9">
        <w:rPr>
          <w:rFonts w:ascii="Times New Roman" w:eastAsia="Times New Roman" w:hAnsi="Times New Roman" w:cs="Times New Roman"/>
          <w:b/>
          <w:bCs/>
          <w:sz w:val="28"/>
          <w:szCs w:val="28"/>
        </w:rPr>
        <w:t>SOFTWARE DEVELOPMENT INVESTMENT AGREEMENT</w:t>
      </w:r>
      <w:r w:rsidRPr="006712A9">
        <w:rPr>
          <w:rFonts w:ascii="Times New Roman" w:eastAsia="Times New Roman" w:hAnsi="Times New Roman" w:cs="Times New Roman"/>
          <w:sz w:val="28"/>
          <w:szCs w:val="28"/>
        </w:rPr>
        <w:t xml:space="preserve"> ("Agreement") is entered into this ___ day of _________</w:t>
      </w:r>
      <w:r w:rsidRPr="006712A9">
        <w:rPr>
          <w:rFonts w:ascii="Times New Roman" w:eastAsia="Times New Roman" w:hAnsi="Times New Roman" w:cs="Times New Roman"/>
          <w:b/>
          <w:bCs/>
          <w:i/>
          <w:iCs/>
          <w:sz w:val="28"/>
          <w:szCs w:val="28"/>
        </w:rPr>
        <w:t>, 20</w:t>
      </w:r>
      <w:r w:rsidRPr="006712A9">
        <w:rPr>
          <w:rFonts w:ascii="Times New Roman" w:eastAsia="Times New Roman" w:hAnsi="Times New Roman" w:cs="Times New Roman"/>
          <w:sz w:val="28"/>
          <w:szCs w:val="28"/>
        </w:rPr>
        <w:t>, in _______________________, Philippines, by and between:</w:t>
      </w:r>
    </w:p>
    <w:p w:rsidR="000242A9" w:rsidRPr="006712A9" w:rsidRDefault="00024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center"/>
        <w:rPr>
          <w:rFonts w:ascii="Times New Roman" w:eastAsia="Times New Roman" w:hAnsi="Times New Roman" w:cs="Times New Roman"/>
          <w:sz w:val="28"/>
          <w:szCs w:val="28"/>
        </w:rPr>
      </w:pPr>
      <w:r w:rsidRPr="006712A9">
        <w:rPr>
          <w:rFonts w:ascii="Times New Roman" w:eastAsia="Times New Roman" w:hAnsi="Times New Roman" w:cs="Times New Roman"/>
          <w:b/>
          <w:bCs/>
          <w:sz w:val="28"/>
          <w:szCs w:val="28"/>
        </w:rPr>
        <w:t>FIRST PARTY / INVESTOR</w:t>
      </w:r>
    </w:p>
    <w:p w:rsidR="006712A9" w:rsidRPr="006712A9" w:rsidRDefault="006712A9" w:rsidP="006712A9">
      <w:pPr>
        <w:spacing w:after="0" w:line="240" w:lineRule="auto"/>
        <w:jc w:val="center"/>
        <w:rPr>
          <w:rFonts w:ascii="Times New Roman" w:eastAsia="Times New Roman" w:hAnsi="Times New Roman" w:cs="Times New Roman"/>
          <w:sz w:val="28"/>
          <w:szCs w:val="28"/>
        </w:rPr>
      </w:pPr>
      <w:r w:rsidRPr="006712A9">
        <w:rPr>
          <w:rFonts w:ascii="Times New Roman" w:eastAsia="Times New Roman" w:hAnsi="Times New Roman" w:cs="Times New Roman"/>
          <w:b/>
          <w:bCs/>
          <w:sz w:val="28"/>
          <w:szCs w:val="28"/>
        </w:rPr>
        <w:t>Name:</w:t>
      </w:r>
      <w:r w:rsidRPr="006712A9">
        <w:rPr>
          <w:rFonts w:ascii="Times New Roman" w:eastAsia="Times New Roman" w:hAnsi="Times New Roman" w:cs="Times New Roman"/>
          <w:sz w:val="28"/>
          <w:szCs w:val="28"/>
        </w:rPr>
        <w:t>____________________________</w:t>
      </w:r>
      <w:r w:rsidRPr="006712A9">
        <w:rPr>
          <w:rFonts w:ascii="Times New Roman" w:eastAsia="Times New Roman" w:hAnsi="Times New Roman" w:cs="Times New Roman"/>
          <w:sz w:val="28"/>
          <w:szCs w:val="28"/>
        </w:rPr>
        <w:br/>
      </w:r>
      <w:r w:rsidRPr="006712A9">
        <w:rPr>
          <w:rFonts w:ascii="Times New Roman" w:eastAsia="Times New Roman" w:hAnsi="Times New Roman" w:cs="Times New Roman"/>
          <w:b/>
          <w:bCs/>
          <w:sz w:val="28"/>
          <w:szCs w:val="28"/>
        </w:rPr>
        <w:t>Address:</w:t>
      </w:r>
      <w:r w:rsidRPr="006712A9">
        <w:rPr>
          <w:rFonts w:ascii="Times New Roman" w:eastAsia="Times New Roman" w:hAnsi="Times New Roman" w:cs="Times New Roman"/>
          <w:sz w:val="28"/>
          <w:szCs w:val="28"/>
        </w:rPr>
        <w:t xml:space="preserve"> ____________________________</w:t>
      </w:r>
    </w:p>
    <w:p w:rsidR="006712A9" w:rsidRPr="006712A9" w:rsidRDefault="006712A9" w:rsidP="006712A9">
      <w:pPr>
        <w:spacing w:after="0" w:line="240" w:lineRule="auto"/>
        <w:jc w:val="center"/>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(hereinafter referred to as the </w:t>
      </w:r>
      <w:r w:rsidRPr="006712A9">
        <w:rPr>
          <w:rFonts w:ascii="Times New Roman" w:eastAsia="Times New Roman" w:hAnsi="Times New Roman" w:cs="Times New Roman"/>
          <w:b/>
          <w:bCs/>
          <w:sz w:val="28"/>
          <w:szCs w:val="28"/>
        </w:rPr>
        <w:t>"Investor"</w:t>
      </w:r>
      <w:r w:rsidRPr="006712A9">
        <w:rPr>
          <w:rFonts w:ascii="Times New Roman" w:eastAsia="Times New Roman" w:hAnsi="Times New Roman" w:cs="Times New Roman"/>
          <w:sz w:val="28"/>
          <w:szCs w:val="28"/>
        </w:rPr>
        <w:t>)</w:t>
      </w:r>
    </w:p>
    <w:p w:rsidR="006712A9" w:rsidRPr="006712A9" w:rsidRDefault="006712A9" w:rsidP="006712A9">
      <w:pPr>
        <w:spacing w:after="0" w:line="240" w:lineRule="auto"/>
        <w:jc w:val="center"/>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-and-</w:t>
      </w:r>
    </w:p>
    <w:p w:rsidR="006712A9" w:rsidRPr="006712A9" w:rsidRDefault="006712A9" w:rsidP="006712A9">
      <w:pPr>
        <w:spacing w:after="0" w:line="240" w:lineRule="auto"/>
        <w:jc w:val="center"/>
        <w:rPr>
          <w:rFonts w:ascii="Times New Roman" w:eastAsia="Times New Roman" w:hAnsi="Times New Roman" w:cs="Times New Roman"/>
          <w:sz w:val="28"/>
          <w:szCs w:val="28"/>
        </w:rPr>
      </w:pPr>
      <w:r w:rsidRPr="006712A9">
        <w:rPr>
          <w:rFonts w:ascii="Times New Roman" w:eastAsia="Times New Roman" w:hAnsi="Times New Roman" w:cs="Times New Roman"/>
          <w:b/>
          <w:bCs/>
          <w:sz w:val="28"/>
          <w:szCs w:val="28"/>
        </w:rPr>
        <w:t>SECOND PARTY / SOFTWARE DEVELOPER</w:t>
      </w:r>
    </w:p>
    <w:p w:rsidR="006712A9" w:rsidRPr="006712A9" w:rsidRDefault="006712A9" w:rsidP="006712A9">
      <w:pPr>
        <w:spacing w:after="0" w:line="240" w:lineRule="auto"/>
        <w:jc w:val="center"/>
        <w:rPr>
          <w:rFonts w:ascii="Times New Roman" w:eastAsia="Times New Roman" w:hAnsi="Times New Roman" w:cs="Times New Roman"/>
          <w:sz w:val="28"/>
          <w:szCs w:val="28"/>
        </w:rPr>
      </w:pPr>
      <w:r w:rsidRPr="006712A9">
        <w:rPr>
          <w:rFonts w:ascii="Times New Roman" w:eastAsia="Times New Roman" w:hAnsi="Times New Roman" w:cs="Times New Roman"/>
          <w:b/>
          <w:bCs/>
          <w:sz w:val="28"/>
          <w:szCs w:val="28"/>
        </w:rPr>
        <w:t>Name:</w:t>
      </w:r>
      <w:r w:rsidRPr="006712A9">
        <w:rPr>
          <w:rFonts w:ascii="Times New Roman" w:eastAsia="Times New Roman" w:hAnsi="Times New Roman" w:cs="Times New Roman"/>
          <w:sz w:val="28"/>
          <w:szCs w:val="28"/>
        </w:rPr>
        <w:t>____________________________</w:t>
      </w:r>
      <w:r w:rsidRPr="006712A9">
        <w:rPr>
          <w:rFonts w:ascii="Times New Roman" w:eastAsia="Times New Roman" w:hAnsi="Times New Roman" w:cs="Times New Roman"/>
          <w:sz w:val="28"/>
          <w:szCs w:val="28"/>
        </w:rPr>
        <w:br/>
      </w:r>
      <w:r w:rsidRPr="006712A9">
        <w:rPr>
          <w:rFonts w:ascii="Times New Roman" w:eastAsia="Times New Roman" w:hAnsi="Times New Roman" w:cs="Times New Roman"/>
          <w:b/>
          <w:bCs/>
          <w:sz w:val="28"/>
          <w:szCs w:val="28"/>
        </w:rPr>
        <w:t>Address:</w:t>
      </w:r>
      <w:r w:rsidRPr="006712A9">
        <w:rPr>
          <w:rFonts w:ascii="Times New Roman" w:eastAsia="Times New Roman" w:hAnsi="Times New Roman" w:cs="Times New Roman"/>
          <w:sz w:val="28"/>
          <w:szCs w:val="28"/>
        </w:rPr>
        <w:t xml:space="preserve"> ____________________________</w:t>
      </w:r>
    </w:p>
    <w:p w:rsidR="006712A9" w:rsidRPr="006712A9" w:rsidRDefault="006712A9" w:rsidP="006712A9">
      <w:pPr>
        <w:spacing w:after="0" w:line="240" w:lineRule="auto"/>
        <w:jc w:val="center"/>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(hereinafter referred to as the </w:t>
      </w:r>
      <w:r w:rsidRPr="006712A9">
        <w:rPr>
          <w:rFonts w:ascii="Times New Roman" w:eastAsia="Times New Roman" w:hAnsi="Times New Roman" w:cs="Times New Roman"/>
          <w:b/>
          <w:bCs/>
          <w:sz w:val="28"/>
          <w:szCs w:val="28"/>
        </w:rPr>
        <w:t>"Developer"</w:t>
      </w:r>
      <w:r w:rsidRPr="006712A9">
        <w:rPr>
          <w:rFonts w:ascii="Times New Roman" w:eastAsia="Times New Roman" w:hAnsi="Times New Roman" w:cs="Times New Roman"/>
          <w:sz w:val="28"/>
          <w:szCs w:val="28"/>
        </w:rPr>
        <w:t>)</w:t>
      </w:r>
    </w:p>
    <w:p w:rsidR="006712A9" w:rsidRPr="006712A9" w:rsidRDefault="006712A9" w:rsidP="006712A9">
      <w:pPr>
        <w:spacing w:after="0" w:line="240" w:lineRule="auto"/>
        <w:jc w:val="both"/>
        <w:rPr>
          <w:rFonts w:ascii="Times New Roman" w:eastAsia="Times New Roman" w:hAnsi="Times New Roman" w:cs="Times New Roman"/>
          <w:b/>
          <w:bCs/>
          <w:sz w:val="28"/>
          <w:szCs w:val="28"/>
        </w:rPr>
      </w:pPr>
      <w:r w:rsidRPr="006712A9">
        <w:rPr>
          <w:rFonts w:ascii="Times New Roman" w:eastAsia="Times New Roman" w:hAnsi="Times New Roman" w:cs="Times New Roman"/>
          <w:sz w:val="28"/>
          <w:szCs w:val="28"/>
        </w:rPr>
        <w:t xml:space="preserve">The Investor and the Developer are hereinafter collectively referred to as the </w:t>
      </w:r>
      <w:r w:rsidRPr="006712A9">
        <w:rPr>
          <w:rFonts w:ascii="Times New Roman" w:eastAsia="Times New Roman" w:hAnsi="Times New Roman" w:cs="Times New Roman"/>
          <w:b/>
          <w:bCs/>
          <w:sz w:val="28"/>
          <w:szCs w:val="28"/>
        </w:rPr>
        <w:t>"Parties."</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center"/>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RECITALS</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b/>
          <w:sz w:val="28"/>
          <w:szCs w:val="28"/>
        </w:rPr>
        <w:t>WHEREAS</w:t>
      </w:r>
      <w:r w:rsidRPr="006712A9">
        <w:rPr>
          <w:rFonts w:ascii="Times New Roman" w:eastAsia="Times New Roman" w:hAnsi="Times New Roman" w:cs="Times New Roman"/>
          <w:sz w:val="28"/>
          <w:szCs w:val="28"/>
        </w:rPr>
        <w:t>, the Investor desires to finance the development of a proprietary software system intended for commercial sale;</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b/>
          <w:sz w:val="28"/>
          <w:szCs w:val="28"/>
        </w:rPr>
        <w:t>WHEREAS</w:t>
      </w:r>
      <w:r w:rsidRPr="006712A9">
        <w:rPr>
          <w:rFonts w:ascii="Times New Roman" w:eastAsia="Times New Roman" w:hAnsi="Times New Roman" w:cs="Times New Roman"/>
          <w:sz w:val="28"/>
          <w:szCs w:val="28"/>
        </w:rPr>
        <w:t>, the Developer represents that he possesses the necessary technical knowledge, expertise, manpower, and experience to design, develop, test, and complete the software project;</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b/>
          <w:sz w:val="28"/>
          <w:szCs w:val="28"/>
        </w:rPr>
        <w:t>WHEREAS</w:t>
      </w:r>
      <w:r w:rsidRPr="006712A9">
        <w:rPr>
          <w:rFonts w:ascii="Times New Roman" w:eastAsia="Times New Roman" w:hAnsi="Times New Roman" w:cs="Times New Roman"/>
          <w:sz w:val="28"/>
          <w:szCs w:val="28"/>
        </w:rPr>
        <w:t>, the Parties desire to establish the terms governing the funding, development, commercialization, and sharing of proceeds arising from the sale of the software project.</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b/>
          <w:sz w:val="28"/>
          <w:szCs w:val="28"/>
        </w:rPr>
        <w:t>NOW, THEREFORE</w:t>
      </w:r>
      <w:r w:rsidRPr="006712A9">
        <w:rPr>
          <w:rFonts w:ascii="Times New Roman" w:eastAsia="Times New Roman" w:hAnsi="Times New Roman" w:cs="Times New Roman"/>
          <w:sz w:val="28"/>
          <w:szCs w:val="28"/>
        </w:rPr>
        <w:t>, for and in consideration of the foregoing premises and the mutual covenants herein contained, the Parties agree as follows:</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1. SOFTWARE PROJECT</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Developer shall design, develop, and complete a commercial software project consisting of the following integrated modules:</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a. Moonton Software;</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b. Match Management System;</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c. Ordinary Cockpit Management System; and</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d. Derby Management System.</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Parties acknowledge that the foregoing modules collectively constitute one proprietary software project intended for eventual commercial sale to third-party purchasers.</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2. PURPOSE OF THE INVESTMENT</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Investor agrees to provide capital solely for the research, development, testing, enhancement, and commercialization of the Software Project.</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Developer shall utilize the investment exclusively for the development of the Software Project.</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3. INVESTMENT AMOUNT</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Investor shall invest the total amount of:</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b/>
          <w:bCs/>
          <w:sz w:val="28"/>
          <w:szCs w:val="28"/>
        </w:rPr>
        <w:lastRenderedPageBreak/>
        <w:t>ONE HUNDRED FIFTY THOUSAND PESOS (PHP 150,000.00).</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Parties expressly agree that the foregoing amount constitutes an investment for the development of the Software Project and not a loan</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w:t>
      </w: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4. RELEASE OF INVESTMENT AND MILESTONE ACCEPTANCE CRITERIA</w:t>
      </w: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p>
    <w:p w:rsidR="006712A9" w:rsidRPr="006712A9" w:rsidRDefault="006712A9" w:rsidP="006712A9">
      <w:pPr>
        <w:pStyle w:val="pdq2pgselectionanchorcontainer"/>
        <w:spacing w:before="0" w:beforeAutospacing="0" w:after="0" w:afterAutospacing="0"/>
        <w:rPr>
          <w:sz w:val="28"/>
          <w:szCs w:val="28"/>
        </w:rPr>
      </w:pPr>
      <w:r w:rsidRPr="006712A9">
        <w:rPr>
          <w:sz w:val="28"/>
          <w:szCs w:val="28"/>
        </w:rPr>
        <w:t>The Parties agree that each payment milestone shall be subject to the successful completion and written acceptance by the Investor of the corresponding development stage. No succeeding tranche shall become due unless the applicable milestone has been completed and accepted.</w:t>
      </w:r>
    </w:p>
    <w:p w:rsidR="006712A9" w:rsidRPr="006712A9" w:rsidRDefault="006712A9" w:rsidP="006712A9">
      <w:pPr>
        <w:pStyle w:val="pdq2pgselectionanchorcontainer"/>
        <w:spacing w:before="0" w:beforeAutospacing="0" w:after="0" w:afterAutospacing="0"/>
        <w:rPr>
          <w:sz w:val="28"/>
          <w:szCs w:val="28"/>
        </w:rPr>
      </w:pPr>
    </w:p>
    <w:p w:rsidR="006712A9" w:rsidRPr="006712A9" w:rsidRDefault="006712A9" w:rsidP="006712A9">
      <w:pPr>
        <w:pStyle w:val="Heading3"/>
        <w:spacing w:before="0" w:beforeAutospacing="0" w:after="0" w:afterAutospacing="0"/>
        <w:rPr>
          <w:sz w:val="28"/>
          <w:szCs w:val="28"/>
        </w:rPr>
      </w:pPr>
      <w:r w:rsidRPr="006712A9">
        <w:rPr>
          <w:sz w:val="28"/>
          <w:szCs w:val="28"/>
        </w:rPr>
        <w:t>A. First Milestone – Contract Execution</w:t>
      </w:r>
    </w:p>
    <w:p w:rsidR="006712A9" w:rsidRPr="006712A9" w:rsidRDefault="006712A9" w:rsidP="006712A9">
      <w:pPr>
        <w:pStyle w:val="NormalWeb"/>
        <w:spacing w:before="0" w:beforeAutospacing="0" w:after="0" w:afterAutospacing="0"/>
        <w:rPr>
          <w:sz w:val="28"/>
          <w:szCs w:val="28"/>
        </w:rPr>
      </w:pPr>
      <w:r w:rsidRPr="006712A9">
        <w:rPr>
          <w:sz w:val="28"/>
          <w:szCs w:val="28"/>
        </w:rPr>
        <w:t xml:space="preserve">Upon execution of this Agreement, the Investor shall release the First Tranche in the amount of </w:t>
      </w:r>
      <w:r w:rsidRPr="006712A9">
        <w:rPr>
          <w:rStyle w:val="Strong"/>
          <w:sz w:val="28"/>
          <w:szCs w:val="28"/>
        </w:rPr>
        <w:t>Thirty-Seven Thousand Five Hundred Pesos (PHP 37,500.00).</w:t>
      </w:r>
    </w:p>
    <w:p w:rsidR="006712A9" w:rsidRPr="006712A9" w:rsidRDefault="006712A9" w:rsidP="006712A9">
      <w:pPr>
        <w:pStyle w:val="NormalWeb"/>
        <w:spacing w:before="0" w:beforeAutospacing="0" w:after="0" w:afterAutospacing="0"/>
        <w:rPr>
          <w:sz w:val="28"/>
          <w:szCs w:val="28"/>
        </w:rPr>
      </w:pPr>
      <w:r w:rsidRPr="006712A9">
        <w:rPr>
          <w:sz w:val="28"/>
          <w:szCs w:val="28"/>
        </w:rPr>
        <w:t>Within three (3) calendar days from receipt of the First Tranche, the Developer shall submit:</w:t>
      </w:r>
    </w:p>
    <w:p w:rsidR="006712A9" w:rsidRPr="006712A9" w:rsidRDefault="006712A9" w:rsidP="006712A9">
      <w:pPr>
        <w:pStyle w:val="NormalWeb"/>
        <w:spacing w:before="0" w:beforeAutospacing="0" w:after="0" w:afterAutospacing="0"/>
        <w:rPr>
          <w:sz w:val="28"/>
          <w:szCs w:val="28"/>
        </w:rPr>
      </w:pPr>
      <w:r w:rsidRPr="006712A9">
        <w:rPr>
          <w:sz w:val="28"/>
          <w:szCs w:val="28"/>
        </w:rPr>
        <w:t>a. the software architecture and development plan;</w:t>
      </w:r>
    </w:p>
    <w:p w:rsidR="006712A9" w:rsidRPr="006712A9" w:rsidRDefault="006712A9" w:rsidP="006712A9">
      <w:pPr>
        <w:pStyle w:val="NormalWeb"/>
        <w:spacing w:before="0" w:beforeAutospacing="0" w:after="0" w:afterAutospacing="0"/>
        <w:rPr>
          <w:sz w:val="28"/>
          <w:szCs w:val="28"/>
        </w:rPr>
      </w:pPr>
      <w:r w:rsidRPr="006712A9">
        <w:rPr>
          <w:sz w:val="28"/>
          <w:szCs w:val="28"/>
        </w:rPr>
        <w:t>b. database design;</w:t>
      </w:r>
    </w:p>
    <w:p w:rsidR="006712A9" w:rsidRPr="006712A9" w:rsidRDefault="006712A9" w:rsidP="006712A9">
      <w:pPr>
        <w:pStyle w:val="NormalWeb"/>
        <w:spacing w:before="0" w:beforeAutospacing="0" w:after="0" w:afterAutospacing="0"/>
        <w:rPr>
          <w:sz w:val="28"/>
          <w:szCs w:val="28"/>
        </w:rPr>
      </w:pPr>
      <w:r w:rsidRPr="006712A9">
        <w:rPr>
          <w:sz w:val="28"/>
          <w:szCs w:val="28"/>
        </w:rPr>
        <w:t>c. development timeline;</w:t>
      </w:r>
    </w:p>
    <w:p w:rsidR="006712A9" w:rsidRPr="006712A9" w:rsidRDefault="006712A9" w:rsidP="006712A9">
      <w:pPr>
        <w:pStyle w:val="NormalWeb"/>
        <w:spacing w:before="0" w:beforeAutospacing="0" w:after="0" w:afterAutospacing="0"/>
        <w:rPr>
          <w:sz w:val="28"/>
          <w:szCs w:val="28"/>
        </w:rPr>
      </w:pPr>
      <w:r w:rsidRPr="006712A9">
        <w:rPr>
          <w:sz w:val="28"/>
          <w:szCs w:val="28"/>
        </w:rPr>
        <w:t>d. user interface concept or mock-ups;</w:t>
      </w:r>
    </w:p>
    <w:p w:rsidR="006712A9" w:rsidRPr="006712A9" w:rsidRDefault="006712A9" w:rsidP="006712A9">
      <w:pPr>
        <w:pStyle w:val="NormalWeb"/>
        <w:spacing w:before="0" w:beforeAutospacing="0" w:after="0" w:afterAutospacing="0"/>
        <w:rPr>
          <w:sz w:val="28"/>
          <w:szCs w:val="28"/>
        </w:rPr>
      </w:pPr>
      <w:r w:rsidRPr="006712A9">
        <w:rPr>
          <w:sz w:val="28"/>
          <w:szCs w:val="28"/>
        </w:rPr>
        <w:t>e. list of technologies and programming languages to be used.</w:t>
      </w:r>
    </w:p>
    <w:p w:rsidR="006712A9" w:rsidRPr="006712A9" w:rsidRDefault="006712A9" w:rsidP="006712A9">
      <w:pPr>
        <w:spacing w:after="0"/>
        <w:rPr>
          <w:rFonts w:ascii="Times New Roman" w:hAnsi="Times New Roman" w:cs="Times New Roman"/>
          <w:sz w:val="28"/>
          <w:szCs w:val="28"/>
        </w:rPr>
      </w:pPr>
    </w:p>
    <w:p w:rsidR="006712A9" w:rsidRPr="006712A9" w:rsidRDefault="006712A9" w:rsidP="006712A9">
      <w:pPr>
        <w:pStyle w:val="Heading3"/>
        <w:spacing w:before="0" w:beforeAutospacing="0" w:after="0" w:afterAutospacing="0"/>
        <w:rPr>
          <w:sz w:val="28"/>
          <w:szCs w:val="28"/>
        </w:rPr>
      </w:pPr>
      <w:r w:rsidRPr="006712A9">
        <w:rPr>
          <w:sz w:val="28"/>
          <w:szCs w:val="28"/>
        </w:rPr>
        <w:t>B. Second Milestone – Final Testing Phase</w:t>
      </w:r>
    </w:p>
    <w:p w:rsidR="006712A9" w:rsidRPr="006712A9" w:rsidRDefault="006712A9" w:rsidP="006712A9">
      <w:pPr>
        <w:pStyle w:val="NormalWeb"/>
        <w:spacing w:before="0" w:beforeAutospacing="0" w:after="0" w:afterAutospacing="0"/>
        <w:rPr>
          <w:sz w:val="28"/>
          <w:szCs w:val="28"/>
        </w:rPr>
      </w:pPr>
      <w:r w:rsidRPr="006712A9">
        <w:rPr>
          <w:sz w:val="28"/>
          <w:szCs w:val="28"/>
        </w:rPr>
        <w:t xml:space="preserve">The Second Tranche of </w:t>
      </w:r>
      <w:r w:rsidRPr="006712A9">
        <w:rPr>
          <w:rStyle w:val="Strong"/>
          <w:sz w:val="28"/>
          <w:szCs w:val="28"/>
        </w:rPr>
        <w:t>Thirty-Seven Thousand Five Hundred Pesos (PHP 37,500.00)</w:t>
      </w:r>
      <w:r w:rsidRPr="006712A9">
        <w:rPr>
          <w:sz w:val="28"/>
          <w:szCs w:val="28"/>
        </w:rPr>
        <w:t xml:space="preserve"> shall only become payable after completion of the Final Testing Phase.</w:t>
      </w:r>
    </w:p>
    <w:p w:rsidR="006712A9" w:rsidRPr="006712A9" w:rsidRDefault="006712A9" w:rsidP="006712A9">
      <w:pPr>
        <w:pStyle w:val="NormalWeb"/>
        <w:spacing w:before="0" w:beforeAutospacing="0" w:after="0" w:afterAutospacing="0"/>
        <w:rPr>
          <w:sz w:val="28"/>
          <w:szCs w:val="28"/>
        </w:rPr>
      </w:pPr>
      <w:r w:rsidRPr="006712A9">
        <w:rPr>
          <w:sz w:val="28"/>
          <w:szCs w:val="28"/>
        </w:rPr>
        <w:t>The Final Testing Phase shall be deemed completed only if all of the following minimum requirements have been satisfied:</w:t>
      </w:r>
    </w:p>
    <w:p w:rsidR="006712A9" w:rsidRPr="006712A9" w:rsidRDefault="006712A9" w:rsidP="006712A9">
      <w:pPr>
        <w:pStyle w:val="Heading4"/>
        <w:spacing w:before="0"/>
        <w:rPr>
          <w:rFonts w:ascii="Times New Roman" w:hAnsi="Times New Roman" w:cs="Times New Roman"/>
          <w:color w:val="auto"/>
          <w:sz w:val="28"/>
          <w:szCs w:val="28"/>
        </w:rPr>
      </w:pPr>
      <w:r w:rsidRPr="006712A9">
        <w:rPr>
          <w:rFonts w:ascii="Times New Roman" w:hAnsi="Times New Roman" w:cs="Times New Roman"/>
          <w:color w:val="auto"/>
          <w:sz w:val="28"/>
          <w:szCs w:val="28"/>
        </w:rPr>
        <w:t>1. Moonton Module</w:t>
      </w:r>
    </w:p>
    <w:p w:rsidR="006712A9" w:rsidRPr="006712A9" w:rsidRDefault="006712A9" w:rsidP="006712A9">
      <w:pPr>
        <w:numPr>
          <w:ilvl w:val="0"/>
          <w:numId w:val="2"/>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User login </w:t>
      </w:r>
    </w:p>
    <w:p w:rsidR="006712A9" w:rsidRPr="006712A9" w:rsidRDefault="006712A9" w:rsidP="006712A9">
      <w:pPr>
        <w:numPr>
          <w:ilvl w:val="0"/>
          <w:numId w:val="2"/>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Administrator access </w:t>
      </w:r>
    </w:p>
    <w:p w:rsidR="006712A9" w:rsidRPr="006712A9" w:rsidRDefault="006712A9" w:rsidP="006712A9">
      <w:pPr>
        <w:numPr>
          <w:ilvl w:val="0"/>
          <w:numId w:val="2"/>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Player registration </w:t>
      </w:r>
    </w:p>
    <w:p w:rsidR="006712A9" w:rsidRPr="006712A9" w:rsidRDefault="006712A9" w:rsidP="006712A9">
      <w:pPr>
        <w:numPr>
          <w:ilvl w:val="0"/>
          <w:numId w:val="2"/>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Match scheduling </w:t>
      </w:r>
    </w:p>
    <w:p w:rsidR="006712A9" w:rsidRPr="006712A9" w:rsidRDefault="006712A9" w:rsidP="006712A9">
      <w:pPr>
        <w:numPr>
          <w:ilvl w:val="0"/>
          <w:numId w:val="2"/>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Game management </w:t>
      </w:r>
    </w:p>
    <w:p w:rsidR="006712A9" w:rsidRPr="006712A9" w:rsidRDefault="006712A9" w:rsidP="006712A9">
      <w:pPr>
        <w:numPr>
          <w:ilvl w:val="0"/>
          <w:numId w:val="2"/>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Score recording </w:t>
      </w:r>
    </w:p>
    <w:p w:rsidR="006712A9" w:rsidRPr="006712A9" w:rsidRDefault="006712A9" w:rsidP="006712A9">
      <w:pPr>
        <w:numPr>
          <w:ilvl w:val="0"/>
          <w:numId w:val="2"/>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User management </w:t>
      </w:r>
    </w:p>
    <w:p w:rsidR="006712A9" w:rsidRPr="006712A9" w:rsidRDefault="006712A9" w:rsidP="006712A9">
      <w:pPr>
        <w:numPr>
          <w:ilvl w:val="0"/>
          <w:numId w:val="2"/>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Database integration </w:t>
      </w:r>
    </w:p>
    <w:p w:rsidR="006712A9" w:rsidRPr="006712A9" w:rsidRDefault="006712A9" w:rsidP="006712A9">
      <w:pPr>
        <w:pStyle w:val="Heading4"/>
        <w:spacing w:before="0"/>
        <w:rPr>
          <w:rFonts w:ascii="Times New Roman" w:hAnsi="Times New Roman" w:cs="Times New Roman"/>
          <w:color w:val="auto"/>
          <w:sz w:val="28"/>
          <w:szCs w:val="28"/>
        </w:rPr>
      </w:pPr>
      <w:r w:rsidRPr="006712A9">
        <w:rPr>
          <w:rFonts w:ascii="Times New Roman" w:hAnsi="Times New Roman" w:cs="Times New Roman"/>
          <w:color w:val="auto"/>
          <w:sz w:val="28"/>
          <w:szCs w:val="28"/>
        </w:rPr>
        <w:t>2. Match Management Module</w:t>
      </w:r>
    </w:p>
    <w:p w:rsidR="006712A9" w:rsidRPr="006712A9" w:rsidRDefault="006712A9" w:rsidP="006712A9">
      <w:pPr>
        <w:numPr>
          <w:ilvl w:val="0"/>
          <w:numId w:val="3"/>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Match creation </w:t>
      </w:r>
    </w:p>
    <w:p w:rsidR="006712A9" w:rsidRPr="006712A9" w:rsidRDefault="006712A9" w:rsidP="006712A9">
      <w:pPr>
        <w:numPr>
          <w:ilvl w:val="0"/>
          <w:numId w:val="3"/>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Team management </w:t>
      </w:r>
    </w:p>
    <w:p w:rsidR="006712A9" w:rsidRPr="006712A9" w:rsidRDefault="006712A9" w:rsidP="006712A9">
      <w:pPr>
        <w:numPr>
          <w:ilvl w:val="0"/>
          <w:numId w:val="3"/>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Bracket generation </w:t>
      </w:r>
    </w:p>
    <w:p w:rsidR="006712A9" w:rsidRPr="006712A9" w:rsidRDefault="006712A9" w:rsidP="006712A9">
      <w:pPr>
        <w:numPr>
          <w:ilvl w:val="0"/>
          <w:numId w:val="3"/>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Scheduling </w:t>
      </w:r>
    </w:p>
    <w:p w:rsidR="006712A9" w:rsidRPr="006712A9" w:rsidRDefault="006712A9" w:rsidP="006712A9">
      <w:pPr>
        <w:numPr>
          <w:ilvl w:val="0"/>
          <w:numId w:val="3"/>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Scoreboard </w:t>
      </w:r>
    </w:p>
    <w:p w:rsidR="006712A9" w:rsidRPr="006712A9" w:rsidRDefault="006712A9" w:rsidP="006712A9">
      <w:pPr>
        <w:numPr>
          <w:ilvl w:val="0"/>
          <w:numId w:val="3"/>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Match history </w:t>
      </w:r>
    </w:p>
    <w:p w:rsidR="006712A9" w:rsidRPr="006712A9" w:rsidRDefault="006712A9" w:rsidP="006712A9">
      <w:pPr>
        <w:numPr>
          <w:ilvl w:val="0"/>
          <w:numId w:val="3"/>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Reports </w:t>
      </w:r>
    </w:p>
    <w:p w:rsidR="006712A9" w:rsidRPr="006712A9" w:rsidRDefault="006712A9" w:rsidP="006712A9">
      <w:pPr>
        <w:pStyle w:val="Heading4"/>
        <w:spacing w:before="0"/>
        <w:rPr>
          <w:rFonts w:ascii="Times New Roman" w:hAnsi="Times New Roman" w:cs="Times New Roman"/>
          <w:color w:val="auto"/>
          <w:sz w:val="28"/>
          <w:szCs w:val="28"/>
        </w:rPr>
      </w:pPr>
      <w:r w:rsidRPr="006712A9">
        <w:rPr>
          <w:rFonts w:ascii="Times New Roman" w:hAnsi="Times New Roman" w:cs="Times New Roman"/>
          <w:color w:val="auto"/>
          <w:sz w:val="28"/>
          <w:szCs w:val="28"/>
        </w:rPr>
        <w:t>3. Ordinary Cockpit Module</w:t>
      </w:r>
    </w:p>
    <w:p w:rsidR="006712A9" w:rsidRPr="006712A9" w:rsidRDefault="006712A9" w:rsidP="006712A9">
      <w:pPr>
        <w:numPr>
          <w:ilvl w:val="0"/>
          <w:numId w:val="4"/>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Derby scheduling </w:t>
      </w:r>
    </w:p>
    <w:p w:rsidR="006712A9" w:rsidRPr="006712A9" w:rsidRDefault="006712A9" w:rsidP="006712A9">
      <w:pPr>
        <w:numPr>
          <w:ilvl w:val="0"/>
          <w:numId w:val="4"/>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Cock registration </w:t>
      </w:r>
    </w:p>
    <w:p w:rsidR="006712A9" w:rsidRPr="006712A9" w:rsidRDefault="006712A9" w:rsidP="006712A9">
      <w:pPr>
        <w:numPr>
          <w:ilvl w:val="0"/>
          <w:numId w:val="4"/>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lastRenderedPageBreak/>
        <w:t xml:space="preserve">Owner registration </w:t>
      </w:r>
    </w:p>
    <w:p w:rsidR="006712A9" w:rsidRPr="006712A9" w:rsidRDefault="006712A9" w:rsidP="006712A9">
      <w:pPr>
        <w:numPr>
          <w:ilvl w:val="0"/>
          <w:numId w:val="4"/>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Weight recording </w:t>
      </w:r>
    </w:p>
    <w:p w:rsidR="006712A9" w:rsidRPr="006712A9" w:rsidRDefault="006712A9" w:rsidP="006712A9">
      <w:pPr>
        <w:numPr>
          <w:ilvl w:val="0"/>
          <w:numId w:val="4"/>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Fight pairing </w:t>
      </w:r>
    </w:p>
    <w:p w:rsidR="006712A9" w:rsidRPr="006712A9" w:rsidRDefault="006712A9" w:rsidP="006712A9">
      <w:pPr>
        <w:numPr>
          <w:ilvl w:val="0"/>
          <w:numId w:val="4"/>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Arena queue </w:t>
      </w:r>
    </w:p>
    <w:p w:rsidR="006712A9" w:rsidRPr="006712A9" w:rsidRDefault="006712A9" w:rsidP="006712A9">
      <w:pPr>
        <w:numPr>
          <w:ilvl w:val="0"/>
          <w:numId w:val="4"/>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Payment monitoring </w:t>
      </w:r>
    </w:p>
    <w:p w:rsidR="006712A9" w:rsidRPr="006712A9" w:rsidRDefault="006712A9" w:rsidP="006712A9">
      <w:pPr>
        <w:numPr>
          <w:ilvl w:val="0"/>
          <w:numId w:val="4"/>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Reports </w:t>
      </w:r>
    </w:p>
    <w:p w:rsidR="006712A9" w:rsidRPr="006712A9" w:rsidRDefault="006712A9" w:rsidP="006712A9">
      <w:pPr>
        <w:pStyle w:val="Heading4"/>
        <w:spacing w:before="0"/>
        <w:rPr>
          <w:rFonts w:ascii="Times New Roman" w:hAnsi="Times New Roman" w:cs="Times New Roman"/>
          <w:color w:val="auto"/>
          <w:sz w:val="28"/>
          <w:szCs w:val="28"/>
        </w:rPr>
      </w:pPr>
      <w:r w:rsidRPr="006712A9">
        <w:rPr>
          <w:rFonts w:ascii="Times New Roman" w:hAnsi="Times New Roman" w:cs="Times New Roman"/>
          <w:color w:val="auto"/>
          <w:sz w:val="28"/>
          <w:szCs w:val="28"/>
        </w:rPr>
        <w:t>4. Derby Module</w:t>
      </w:r>
    </w:p>
    <w:p w:rsidR="006712A9" w:rsidRPr="006712A9" w:rsidRDefault="006712A9" w:rsidP="006712A9">
      <w:pPr>
        <w:numPr>
          <w:ilvl w:val="0"/>
          <w:numId w:val="5"/>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Tournament creation </w:t>
      </w:r>
    </w:p>
    <w:p w:rsidR="006712A9" w:rsidRPr="006712A9" w:rsidRDefault="006712A9" w:rsidP="006712A9">
      <w:pPr>
        <w:numPr>
          <w:ilvl w:val="0"/>
          <w:numId w:val="5"/>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Entry management </w:t>
      </w:r>
    </w:p>
    <w:p w:rsidR="006712A9" w:rsidRPr="006712A9" w:rsidRDefault="006712A9" w:rsidP="006712A9">
      <w:pPr>
        <w:numPr>
          <w:ilvl w:val="0"/>
          <w:numId w:val="5"/>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Draw lots </w:t>
      </w:r>
    </w:p>
    <w:p w:rsidR="006712A9" w:rsidRPr="006712A9" w:rsidRDefault="006712A9" w:rsidP="006712A9">
      <w:pPr>
        <w:numPr>
          <w:ilvl w:val="0"/>
          <w:numId w:val="5"/>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Fight history </w:t>
      </w:r>
    </w:p>
    <w:p w:rsidR="006712A9" w:rsidRPr="006712A9" w:rsidRDefault="006712A9" w:rsidP="006712A9">
      <w:pPr>
        <w:numPr>
          <w:ilvl w:val="0"/>
          <w:numId w:val="5"/>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Championship standings </w:t>
      </w:r>
    </w:p>
    <w:p w:rsidR="006712A9" w:rsidRPr="006712A9" w:rsidRDefault="006712A9" w:rsidP="006712A9">
      <w:pPr>
        <w:numPr>
          <w:ilvl w:val="0"/>
          <w:numId w:val="5"/>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Statistical reports </w:t>
      </w:r>
    </w:p>
    <w:p w:rsidR="006712A9" w:rsidRPr="006712A9" w:rsidRDefault="006712A9" w:rsidP="006712A9">
      <w:pPr>
        <w:numPr>
          <w:ilvl w:val="0"/>
          <w:numId w:val="5"/>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Winner determination </w:t>
      </w:r>
    </w:p>
    <w:p w:rsidR="006712A9" w:rsidRPr="006712A9" w:rsidRDefault="006712A9" w:rsidP="006712A9">
      <w:pPr>
        <w:pStyle w:val="Heading4"/>
        <w:spacing w:before="0"/>
        <w:rPr>
          <w:rFonts w:ascii="Times New Roman" w:hAnsi="Times New Roman" w:cs="Times New Roman"/>
          <w:color w:val="auto"/>
          <w:sz w:val="28"/>
          <w:szCs w:val="28"/>
        </w:rPr>
      </w:pPr>
      <w:r w:rsidRPr="006712A9">
        <w:rPr>
          <w:rFonts w:ascii="Times New Roman" w:hAnsi="Times New Roman" w:cs="Times New Roman"/>
          <w:color w:val="auto"/>
          <w:sz w:val="28"/>
          <w:szCs w:val="28"/>
        </w:rPr>
        <w:t>5. General Requirements</w:t>
      </w:r>
    </w:p>
    <w:p w:rsidR="006712A9" w:rsidRPr="006712A9" w:rsidRDefault="006712A9" w:rsidP="006712A9">
      <w:pPr>
        <w:pStyle w:val="NormalWeb"/>
        <w:spacing w:before="0" w:beforeAutospacing="0" w:after="0" w:afterAutospacing="0"/>
        <w:rPr>
          <w:sz w:val="28"/>
          <w:szCs w:val="28"/>
        </w:rPr>
      </w:pPr>
      <w:r w:rsidRPr="006712A9">
        <w:rPr>
          <w:sz w:val="28"/>
          <w:szCs w:val="28"/>
        </w:rPr>
        <w:t>The software must:</w:t>
      </w:r>
    </w:p>
    <w:p w:rsidR="006712A9" w:rsidRPr="006712A9" w:rsidRDefault="006712A9" w:rsidP="006712A9">
      <w:pPr>
        <w:numPr>
          <w:ilvl w:val="0"/>
          <w:numId w:val="6"/>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operate without critical system errors; </w:t>
      </w:r>
    </w:p>
    <w:p w:rsidR="006712A9" w:rsidRPr="006712A9" w:rsidRDefault="006712A9" w:rsidP="006712A9">
      <w:pPr>
        <w:numPr>
          <w:ilvl w:val="0"/>
          <w:numId w:val="6"/>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successfully connect to its database; </w:t>
      </w:r>
    </w:p>
    <w:p w:rsidR="006712A9" w:rsidRPr="006712A9" w:rsidRDefault="006712A9" w:rsidP="006712A9">
      <w:pPr>
        <w:numPr>
          <w:ilvl w:val="0"/>
          <w:numId w:val="6"/>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permit user authentication; </w:t>
      </w:r>
    </w:p>
    <w:p w:rsidR="006712A9" w:rsidRPr="006712A9" w:rsidRDefault="006712A9" w:rsidP="006712A9">
      <w:pPr>
        <w:numPr>
          <w:ilvl w:val="0"/>
          <w:numId w:val="6"/>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save and retrieve records; </w:t>
      </w:r>
    </w:p>
    <w:p w:rsidR="006712A9" w:rsidRPr="006712A9" w:rsidRDefault="006712A9" w:rsidP="006712A9">
      <w:pPr>
        <w:numPr>
          <w:ilvl w:val="0"/>
          <w:numId w:val="6"/>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 xml:space="preserve">generate reports; </w:t>
      </w:r>
    </w:p>
    <w:p w:rsidR="006712A9" w:rsidRPr="006712A9" w:rsidRDefault="006712A9" w:rsidP="006712A9">
      <w:pPr>
        <w:numPr>
          <w:ilvl w:val="0"/>
          <w:numId w:val="6"/>
        </w:numPr>
        <w:spacing w:after="0" w:line="240" w:lineRule="auto"/>
        <w:rPr>
          <w:rFonts w:ascii="Times New Roman" w:hAnsi="Times New Roman" w:cs="Times New Roman"/>
          <w:sz w:val="28"/>
          <w:szCs w:val="28"/>
        </w:rPr>
      </w:pPr>
      <w:r w:rsidRPr="006712A9">
        <w:rPr>
          <w:rFonts w:ascii="Times New Roman" w:hAnsi="Times New Roman" w:cs="Times New Roman"/>
          <w:sz w:val="28"/>
          <w:szCs w:val="28"/>
        </w:rPr>
        <w:t>operate c</w:t>
      </w:r>
      <w:r>
        <w:rPr>
          <w:rFonts w:ascii="Times New Roman" w:hAnsi="Times New Roman" w:cs="Times New Roman"/>
          <w:sz w:val="28"/>
          <w:szCs w:val="28"/>
        </w:rPr>
        <w:t>ontinuously for at least two (2</w:t>
      </w:r>
      <w:r w:rsidRPr="006712A9">
        <w:rPr>
          <w:rFonts w:ascii="Times New Roman" w:hAnsi="Times New Roman" w:cs="Times New Roman"/>
          <w:sz w:val="28"/>
          <w:szCs w:val="28"/>
        </w:rPr>
        <w:t xml:space="preserve">) hours during testing without major failure. </w:t>
      </w:r>
    </w:p>
    <w:p w:rsidR="006712A9" w:rsidRPr="006712A9" w:rsidRDefault="006712A9" w:rsidP="006712A9">
      <w:pPr>
        <w:spacing w:after="0"/>
        <w:rPr>
          <w:rFonts w:ascii="Times New Roman" w:hAnsi="Times New Roman" w:cs="Times New Roman"/>
          <w:sz w:val="28"/>
          <w:szCs w:val="28"/>
        </w:rPr>
      </w:pPr>
    </w:p>
    <w:p w:rsidR="006712A9" w:rsidRPr="006712A9" w:rsidRDefault="006712A9" w:rsidP="006712A9">
      <w:pPr>
        <w:pStyle w:val="Heading3"/>
        <w:spacing w:before="0" w:beforeAutospacing="0" w:after="0" w:afterAutospacing="0"/>
        <w:rPr>
          <w:sz w:val="28"/>
          <w:szCs w:val="28"/>
        </w:rPr>
      </w:pPr>
      <w:r w:rsidRPr="006712A9">
        <w:rPr>
          <w:sz w:val="28"/>
          <w:szCs w:val="28"/>
        </w:rPr>
        <w:t>C. Third Milestone</w:t>
      </w:r>
    </w:p>
    <w:p w:rsidR="006712A9" w:rsidRPr="006712A9" w:rsidRDefault="006712A9" w:rsidP="006712A9">
      <w:pPr>
        <w:pStyle w:val="NormalWeb"/>
        <w:spacing w:before="0" w:beforeAutospacing="0" w:after="0" w:afterAutospacing="0"/>
        <w:rPr>
          <w:sz w:val="28"/>
          <w:szCs w:val="28"/>
        </w:rPr>
      </w:pPr>
      <w:r w:rsidRPr="006712A9">
        <w:rPr>
          <w:sz w:val="28"/>
          <w:szCs w:val="28"/>
        </w:rPr>
        <w:t xml:space="preserve">The remaining investment of </w:t>
      </w:r>
      <w:r w:rsidRPr="006712A9">
        <w:rPr>
          <w:rStyle w:val="Strong"/>
          <w:sz w:val="28"/>
          <w:szCs w:val="28"/>
        </w:rPr>
        <w:t>Seventy-Five Thousand Pesos (PHP 75,000.00)</w:t>
      </w:r>
      <w:r w:rsidRPr="006712A9">
        <w:rPr>
          <w:sz w:val="28"/>
          <w:szCs w:val="28"/>
        </w:rPr>
        <w:t xml:space="preserve"> shall only become payable after:</w:t>
      </w:r>
    </w:p>
    <w:p w:rsidR="006712A9" w:rsidRPr="006712A9" w:rsidRDefault="006712A9" w:rsidP="006712A9">
      <w:pPr>
        <w:pStyle w:val="NormalWeb"/>
        <w:spacing w:before="0" w:beforeAutospacing="0" w:after="0" w:afterAutospacing="0"/>
        <w:rPr>
          <w:sz w:val="28"/>
          <w:szCs w:val="28"/>
        </w:rPr>
      </w:pPr>
      <w:r w:rsidRPr="006712A9">
        <w:rPr>
          <w:sz w:val="28"/>
          <w:szCs w:val="28"/>
        </w:rPr>
        <w:t>a. successful completion of all software modules;</w:t>
      </w:r>
    </w:p>
    <w:p w:rsidR="006712A9" w:rsidRPr="006712A9" w:rsidRDefault="006712A9" w:rsidP="006712A9">
      <w:pPr>
        <w:pStyle w:val="NormalWeb"/>
        <w:spacing w:before="0" w:beforeAutospacing="0" w:after="0" w:afterAutospacing="0"/>
        <w:rPr>
          <w:sz w:val="28"/>
          <w:szCs w:val="28"/>
        </w:rPr>
      </w:pPr>
      <w:r w:rsidRPr="006712A9">
        <w:rPr>
          <w:sz w:val="28"/>
          <w:szCs w:val="28"/>
        </w:rPr>
        <w:t>b. correction of all critical bugs;</w:t>
      </w:r>
    </w:p>
    <w:p w:rsidR="006712A9" w:rsidRPr="006712A9" w:rsidRDefault="006712A9" w:rsidP="006712A9">
      <w:pPr>
        <w:pStyle w:val="NormalWeb"/>
        <w:spacing w:before="0" w:beforeAutospacing="0" w:after="0" w:afterAutospacing="0"/>
        <w:rPr>
          <w:sz w:val="28"/>
          <w:szCs w:val="28"/>
        </w:rPr>
      </w:pPr>
      <w:r w:rsidRPr="006712A9">
        <w:rPr>
          <w:sz w:val="28"/>
          <w:szCs w:val="28"/>
        </w:rPr>
        <w:t>c. demonstration of the Software Project before at least one (1) prospective buyer;</w:t>
      </w:r>
    </w:p>
    <w:p w:rsidR="0031488D" w:rsidRDefault="006712A9" w:rsidP="0031488D">
      <w:pPr>
        <w:pStyle w:val="NormalWeb"/>
        <w:spacing w:before="0" w:beforeAutospacing="0" w:after="0" w:afterAutospacing="0"/>
        <w:rPr>
          <w:sz w:val="28"/>
          <w:szCs w:val="28"/>
        </w:rPr>
      </w:pPr>
      <w:r w:rsidRPr="006712A9">
        <w:rPr>
          <w:sz w:val="28"/>
          <w:szCs w:val="28"/>
        </w:rPr>
        <w:t>d. actual testing by the prospective buyer;</w:t>
      </w:r>
    </w:p>
    <w:p w:rsidR="00D36A14" w:rsidRDefault="006712A9" w:rsidP="0031488D">
      <w:pPr>
        <w:pStyle w:val="NormalWeb"/>
        <w:spacing w:before="0" w:beforeAutospacing="0" w:after="0" w:afterAutospacing="0"/>
        <w:jc w:val="both"/>
        <w:rPr>
          <w:sz w:val="28"/>
          <w:szCs w:val="28"/>
        </w:rPr>
      </w:pPr>
      <w:r w:rsidRPr="006712A9">
        <w:rPr>
          <w:sz w:val="28"/>
          <w:szCs w:val="28"/>
        </w:rPr>
        <w:t xml:space="preserve">e. </w:t>
      </w:r>
      <w:r w:rsidR="00D36A14" w:rsidRPr="00D36A14">
        <w:rPr>
          <w:sz w:val="28"/>
          <w:szCs w:val="28"/>
        </w:rPr>
        <w:t>The Developer shall demonstrate to the Investor that the Software Project has been</w:t>
      </w:r>
      <w:r w:rsidR="00D36A14">
        <w:rPr>
          <w:sz w:val="28"/>
          <w:szCs w:val="28"/>
        </w:rPr>
        <w:t xml:space="preserve"> </w:t>
      </w:r>
      <w:r w:rsidR="00D36A14" w:rsidRPr="00D36A14">
        <w:rPr>
          <w:sz w:val="28"/>
          <w:szCs w:val="28"/>
        </w:rPr>
        <w:t>completed in accordance with the agreed specifications and shall provide reasonable access</w:t>
      </w:r>
      <w:r w:rsidR="00D36A14">
        <w:rPr>
          <w:sz w:val="28"/>
          <w:szCs w:val="28"/>
        </w:rPr>
        <w:t xml:space="preserve"> </w:t>
      </w:r>
      <w:r w:rsidR="00D36A14" w:rsidRPr="00D36A14">
        <w:rPr>
          <w:sz w:val="28"/>
          <w:szCs w:val="28"/>
        </w:rPr>
        <w:t>necessary to verify its functionality and completion. Such verification may include live</w:t>
      </w:r>
      <w:r w:rsidR="00D36A14">
        <w:rPr>
          <w:sz w:val="28"/>
          <w:szCs w:val="28"/>
        </w:rPr>
        <w:t xml:space="preserve"> </w:t>
      </w:r>
      <w:r w:rsidR="00D36A14" w:rsidRPr="00D36A14">
        <w:rPr>
          <w:sz w:val="28"/>
          <w:szCs w:val="28"/>
        </w:rPr>
        <w:t>demonstrations, testing sessions, staging environments, documentation, and other</w:t>
      </w:r>
      <w:r w:rsidR="00D36A14">
        <w:rPr>
          <w:sz w:val="28"/>
          <w:szCs w:val="28"/>
        </w:rPr>
        <w:t xml:space="preserve"> </w:t>
      </w:r>
      <w:r w:rsidR="00D36A14" w:rsidRPr="00D36A14">
        <w:rPr>
          <w:sz w:val="28"/>
          <w:szCs w:val="28"/>
        </w:rPr>
        <w:t>reasonable means agreed upon by the Parties. Nothing in this Agreement shall require the</w:t>
      </w:r>
      <w:r w:rsidR="00D36A14">
        <w:rPr>
          <w:sz w:val="28"/>
          <w:szCs w:val="28"/>
        </w:rPr>
        <w:t xml:space="preserve"> </w:t>
      </w:r>
      <w:r w:rsidR="00D36A14" w:rsidRPr="00D36A14">
        <w:rPr>
          <w:sz w:val="28"/>
          <w:szCs w:val="28"/>
        </w:rPr>
        <w:t>Developer to transfer, assign, or deliver copies of the source code, software architecture,</w:t>
      </w:r>
      <w:r w:rsidR="00D36A14">
        <w:rPr>
          <w:sz w:val="28"/>
          <w:szCs w:val="28"/>
        </w:rPr>
        <w:t xml:space="preserve"> </w:t>
      </w:r>
      <w:r w:rsidR="00D36A14" w:rsidRPr="00D36A14">
        <w:rPr>
          <w:sz w:val="28"/>
          <w:szCs w:val="28"/>
        </w:rPr>
        <w:t>databases, administrator credentials, installation files, or other intellectual property, all of</w:t>
      </w:r>
      <w:r w:rsidR="00D36A14">
        <w:rPr>
          <w:sz w:val="28"/>
          <w:szCs w:val="28"/>
        </w:rPr>
        <w:t xml:space="preserve"> </w:t>
      </w:r>
      <w:r w:rsidR="00D36A14" w:rsidRPr="00D36A14">
        <w:rPr>
          <w:sz w:val="28"/>
          <w:szCs w:val="28"/>
        </w:rPr>
        <w:t>which shall remain the exclusive property of the Developer pursuant to Section 12, unless</w:t>
      </w:r>
      <w:r w:rsidR="00D36A14">
        <w:rPr>
          <w:sz w:val="28"/>
          <w:szCs w:val="28"/>
        </w:rPr>
        <w:t xml:space="preserve"> </w:t>
      </w:r>
      <w:r w:rsidR="00D36A14" w:rsidRPr="00D36A14">
        <w:rPr>
          <w:sz w:val="28"/>
          <w:szCs w:val="28"/>
        </w:rPr>
        <w:t>otherwise agreed by both Parties in writing.</w:t>
      </w:r>
    </w:p>
    <w:p w:rsidR="0031488D" w:rsidRPr="006712A9" w:rsidRDefault="0031488D" w:rsidP="0031488D">
      <w:pPr>
        <w:pStyle w:val="NormalWeb"/>
        <w:spacing w:before="0" w:beforeAutospacing="0" w:after="0" w:afterAutospacing="0"/>
        <w:jc w:val="both"/>
        <w:rPr>
          <w:sz w:val="28"/>
          <w:szCs w:val="28"/>
        </w:rPr>
      </w:pPr>
    </w:p>
    <w:p w:rsidR="006712A9" w:rsidRDefault="006712A9" w:rsidP="006712A9">
      <w:pPr>
        <w:pStyle w:val="NormalWeb"/>
        <w:spacing w:before="0" w:beforeAutospacing="0" w:after="0" w:afterAutospacing="0"/>
        <w:rPr>
          <w:sz w:val="28"/>
          <w:szCs w:val="28"/>
        </w:rPr>
      </w:pPr>
      <w:r w:rsidRPr="006712A9">
        <w:rPr>
          <w:sz w:val="28"/>
          <w:szCs w:val="28"/>
        </w:rPr>
        <w:t>The Investor shall have five (5) business days within which to evaluate the milestone. Failure to notify the Developer of any material defect within said period shall constitute acceptance.</w:t>
      </w:r>
    </w:p>
    <w:p w:rsidR="00D36A14" w:rsidRPr="006712A9" w:rsidRDefault="00D36A14" w:rsidP="00D36A14">
      <w:pPr>
        <w:pStyle w:val="NormalWeb"/>
        <w:spacing w:after="0"/>
        <w:jc w:val="both"/>
        <w:rPr>
          <w:sz w:val="28"/>
          <w:szCs w:val="28"/>
        </w:rPr>
      </w:pPr>
      <w:r w:rsidRPr="00D36A14">
        <w:rPr>
          <w:sz w:val="28"/>
          <w:szCs w:val="28"/>
        </w:rPr>
        <w:lastRenderedPageBreak/>
        <w:t>Acceptance shall not be unreasonably withheld if the applicable milestone requirements</w:t>
      </w:r>
      <w:r>
        <w:rPr>
          <w:sz w:val="28"/>
          <w:szCs w:val="28"/>
        </w:rPr>
        <w:t xml:space="preserve"> </w:t>
      </w:r>
      <w:r w:rsidRPr="00D36A14">
        <w:rPr>
          <w:sz w:val="28"/>
          <w:szCs w:val="28"/>
        </w:rPr>
        <w:t>have been substantially co</w:t>
      </w:r>
      <w:r>
        <w:rPr>
          <w:sz w:val="28"/>
          <w:szCs w:val="28"/>
        </w:rPr>
        <w:t xml:space="preserve">mpleted in accordance with this </w:t>
      </w:r>
      <w:r w:rsidRPr="00D36A14">
        <w:rPr>
          <w:sz w:val="28"/>
          <w:szCs w:val="28"/>
        </w:rPr>
        <w:t>Agreeme</w:t>
      </w:r>
      <w:r>
        <w:rPr>
          <w:sz w:val="28"/>
          <w:szCs w:val="28"/>
        </w:rPr>
        <w:t>nt.</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5. DEVELOPMENT PERIOD</w:t>
      </w:r>
    </w:p>
    <w:p w:rsidR="006712A9" w:rsidRDefault="00D36A14" w:rsidP="00D36A14">
      <w:pPr>
        <w:spacing w:after="0" w:line="240" w:lineRule="auto"/>
        <w:jc w:val="both"/>
        <w:rPr>
          <w:rFonts w:ascii="Times New Roman" w:eastAsia="Times New Roman" w:hAnsi="Times New Roman" w:cs="Times New Roman"/>
          <w:sz w:val="28"/>
          <w:szCs w:val="28"/>
        </w:rPr>
      </w:pPr>
      <w:r w:rsidRPr="00D36A14">
        <w:rPr>
          <w:rFonts w:ascii="Times New Roman" w:eastAsia="Times New Roman" w:hAnsi="Times New Roman" w:cs="Times New Roman"/>
          <w:sz w:val="28"/>
          <w:szCs w:val="28"/>
        </w:rPr>
        <w:t>The Developer undertakes to complete the initial functional prototype of the Software</w:t>
      </w:r>
      <w:r>
        <w:rPr>
          <w:rFonts w:ascii="Times New Roman" w:eastAsia="Times New Roman" w:hAnsi="Times New Roman" w:cs="Times New Roman"/>
          <w:sz w:val="28"/>
          <w:szCs w:val="28"/>
        </w:rPr>
        <w:t xml:space="preserve"> </w:t>
      </w:r>
      <w:r w:rsidRPr="00D36A14">
        <w:rPr>
          <w:rFonts w:ascii="Times New Roman" w:eastAsia="Times New Roman" w:hAnsi="Times New Roman" w:cs="Times New Roman"/>
          <w:sz w:val="28"/>
          <w:szCs w:val="28"/>
        </w:rPr>
        <w:t>Project, in a condition ready to enter the Final Testing Phase, within two (2) weeks from the</w:t>
      </w:r>
      <w:r>
        <w:rPr>
          <w:rFonts w:ascii="Times New Roman" w:eastAsia="Times New Roman" w:hAnsi="Times New Roman" w:cs="Times New Roman"/>
          <w:sz w:val="28"/>
          <w:szCs w:val="28"/>
        </w:rPr>
        <w:t xml:space="preserve"> </w:t>
      </w:r>
      <w:r w:rsidRPr="00D36A14">
        <w:rPr>
          <w:rFonts w:ascii="Times New Roman" w:eastAsia="Times New Roman" w:hAnsi="Times New Roman" w:cs="Times New Roman"/>
          <w:sz w:val="28"/>
          <w:szCs w:val="28"/>
        </w:rPr>
        <w:t>execution of this Agreement. The Final Testing Phase shall thereafter proceed in accordance</w:t>
      </w:r>
      <w:r>
        <w:rPr>
          <w:rFonts w:ascii="Times New Roman" w:eastAsia="Times New Roman" w:hAnsi="Times New Roman" w:cs="Times New Roman"/>
          <w:sz w:val="28"/>
          <w:szCs w:val="28"/>
        </w:rPr>
        <w:t xml:space="preserve"> </w:t>
      </w:r>
      <w:r w:rsidRPr="00D36A14">
        <w:rPr>
          <w:rFonts w:ascii="Times New Roman" w:eastAsia="Times New Roman" w:hAnsi="Times New Roman" w:cs="Times New Roman"/>
          <w:sz w:val="28"/>
          <w:szCs w:val="28"/>
        </w:rPr>
        <w:t>with Section 6</w:t>
      </w:r>
      <w:r>
        <w:rPr>
          <w:rFonts w:ascii="Times New Roman" w:eastAsia="Times New Roman" w:hAnsi="Times New Roman" w:cs="Times New Roman"/>
          <w:sz w:val="28"/>
          <w:szCs w:val="28"/>
        </w:rPr>
        <w:t>.</w:t>
      </w:r>
    </w:p>
    <w:p w:rsidR="00D36A14" w:rsidRDefault="00D36A14" w:rsidP="00D36A14">
      <w:pPr>
        <w:spacing w:after="0" w:line="240" w:lineRule="auto"/>
        <w:jc w:val="both"/>
        <w:rPr>
          <w:rFonts w:ascii="Times New Roman" w:eastAsia="Times New Roman" w:hAnsi="Times New Roman" w:cs="Times New Roman"/>
          <w:sz w:val="28"/>
          <w:szCs w:val="28"/>
        </w:rPr>
      </w:pPr>
    </w:p>
    <w:p w:rsidR="00D36A14" w:rsidRDefault="00D36A14" w:rsidP="00D36A14">
      <w:pPr>
        <w:spacing w:after="0" w:line="240" w:lineRule="auto"/>
        <w:jc w:val="both"/>
        <w:rPr>
          <w:rFonts w:ascii="Times New Roman" w:eastAsia="Times New Roman" w:hAnsi="Times New Roman" w:cs="Times New Roman"/>
          <w:sz w:val="28"/>
          <w:szCs w:val="28"/>
        </w:rPr>
      </w:pPr>
      <w:r w:rsidRPr="00D36A14">
        <w:rPr>
          <w:rFonts w:ascii="Times New Roman" w:eastAsia="Times New Roman" w:hAnsi="Times New Roman" w:cs="Times New Roman"/>
          <w:sz w:val="28"/>
          <w:szCs w:val="28"/>
        </w:rPr>
        <w:t>The development period shall be extended by the duration of any delay resulting from</w:t>
      </w:r>
      <w:r>
        <w:rPr>
          <w:rFonts w:ascii="Times New Roman" w:eastAsia="Times New Roman" w:hAnsi="Times New Roman" w:cs="Times New Roman"/>
          <w:sz w:val="28"/>
          <w:szCs w:val="28"/>
        </w:rPr>
        <w:t xml:space="preserve"> </w:t>
      </w:r>
      <w:r w:rsidRPr="00D36A14">
        <w:rPr>
          <w:rFonts w:ascii="Times New Roman" w:eastAsia="Times New Roman" w:hAnsi="Times New Roman" w:cs="Times New Roman"/>
          <w:sz w:val="28"/>
          <w:szCs w:val="28"/>
        </w:rPr>
        <w:t>circumstances beyond the reasonable control of the Developer, including Investor-requested</w:t>
      </w:r>
      <w:r>
        <w:rPr>
          <w:rFonts w:ascii="Times New Roman" w:eastAsia="Times New Roman" w:hAnsi="Times New Roman" w:cs="Times New Roman"/>
          <w:sz w:val="28"/>
          <w:szCs w:val="28"/>
        </w:rPr>
        <w:t xml:space="preserve"> </w:t>
      </w:r>
      <w:r w:rsidRPr="00D36A14">
        <w:rPr>
          <w:rFonts w:ascii="Times New Roman" w:eastAsia="Times New Roman" w:hAnsi="Times New Roman" w:cs="Times New Roman"/>
          <w:sz w:val="28"/>
          <w:szCs w:val="28"/>
        </w:rPr>
        <w:t>revisions, delayed approvals, third-party testing schedules, force majeure events, or other</w:t>
      </w:r>
      <w:r>
        <w:rPr>
          <w:rFonts w:ascii="Times New Roman" w:eastAsia="Times New Roman" w:hAnsi="Times New Roman" w:cs="Times New Roman"/>
          <w:sz w:val="28"/>
          <w:szCs w:val="28"/>
        </w:rPr>
        <w:t xml:space="preserve"> </w:t>
      </w:r>
      <w:r w:rsidRPr="00D36A14">
        <w:rPr>
          <w:rFonts w:ascii="Times New Roman" w:eastAsia="Times New Roman" w:hAnsi="Times New Roman" w:cs="Times New Roman"/>
          <w:sz w:val="28"/>
          <w:szCs w:val="28"/>
        </w:rPr>
        <w:t>causes not attributable to the Developer.</w:t>
      </w:r>
    </w:p>
    <w:p w:rsidR="00D36A14" w:rsidRPr="006712A9" w:rsidRDefault="00D36A14" w:rsidP="00D36A14">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6. FINAL TESTING PHASE</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For purposes of this Agreement, </w:t>
      </w:r>
      <w:r w:rsidRPr="006712A9">
        <w:rPr>
          <w:rFonts w:ascii="Times New Roman" w:eastAsia="Times New Roman" w:hAnsi="Times New Roman" w:cs="Times New Roman"/>
          <w:b/>
          <w:bCs/>
          <w:sz w:val="28"/>
          <w:szCs w:val="28"/>
        </w:rPr>
        <w:t>Final Testing Phase</w:t>
      </w:r>
      <w:r w:rsidRPr="006712A9">
        <w:rPr>
          <w:rFonts w:ascii="Times New Roman" w:eastAsia="Times New Roman" w:hAnsi="Times New Roman" w:cs="Times New Roman"/>
          <w:sz w:val="28"/>
          <w:szCs w:val="28"/>
        </w:rPr>
        <w:t xml:space="preserve"> means:</w:t>
      </w:r>
    </w:p>
    <w:p w:rsid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stage wherein the Software Project has a functional prototype containing the essential features and modules agreed upon by the Parties and is sufficiently operational to undergo testing and evaluation by one or more independent third parties who are not the Developer, his employees, contractors, agents, relatives, or affiliates.</w:t>
      </w:r>
    </w:p>
    <w:p w:rsidR="00D36A14" w:rsidRPr="006712A9" w:rsidRDefault="00D36A14"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Final Testing Phase shall include:</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a. Functional testing;</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b. User acceptance testing;</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c. Bug identification;</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d. Demonstration of the software's core functions;</w:t>
      </w:r>
    </w:p>
    <w:p w:rsid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e. Validation that the software is commercially presentable.</w:t>
      </w:r>
    </w:p>
    <w:p w:rsidR="00D36A14" w:rsidRPr="006712A9" w:rsidRDefault="00D36A14" w:rsidP="006712A9">
      <w:pPr>
        <w:spacing w:after="0" w:line="240" w:lineRule="auto"/>
        <w:jc w:val="both"/>
        <w:rPr>
          <w:rFonts w:ascii="Times New Roman" w:eastAsia="Times New Roman" w:hAnsi="Times New Roman" w:cs="Times New Roman"/>
          <w:sz w:val="28"/>
          <w:szCs w:val="28"/>
        </w:rPr>
      </w:pPr>
    </w:p>
    <w:p w:rsid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Investor shall determine in good faith whether the Final Testing Phase has been satisfactorily completed.</w:t>
      </w:r>
    </w:p>
    <w:p w:rsidR="00D36A14" w:rsidRDefault="00D36A14" w:rsidP="006712A9">
      <w:pPr>
        <w:spacing w:after="0" w:line="240" w:lineRule="auto"/>
        <w:jc w:val="both"/>
        <w:rPr>
          <w:rFonts w:ascii="Times New Roman" w:eastAsia="Times New Roman" w:hAnsi="Times New Roman" w:cs="Times New Roman"/>
          <w:sz w:val="28"/>
          <w:szCs w:val="28"/>
        </w:rPr>
      </w:pPr>
    </w:p>
    <w:p w:rsidR="00D36A14" w:rsidRDefault="00D36A14" w:rsidP="00D36A14">
      <w:pPr>
        <w:spacing w:after="0" w:line="240" w:lineRule="auto"/>
        <w:jc w:val="both"/>
        <w:rPr>
          <w:rFonts w:ascii="Times New Roman" w:eastAsia="Times New Roman" w:hAnsi="Times New Roman" w:cs="Times New Roman"/>
          <w:sz w:val="28"/>
          <w:szCs w:val="28"/>
        </w:rPr>
      </w:pPr>
      <w:r w:rsidRPr="00D36A14">
        <w:rPr>
          <w:rFonts w:ascii="Times New Roman" w:eastAsia="Times New Roman" w:hAnsi="Times New Roman" w:cs="Times New Roman"/>
          <w:sz w:val="28"/>
          <w:szCs w:val="28"/>
        </w:rPr>
        <w:t>Any material modification, enhancement, additional module, workflow, or feature requested</w:t>
      </w:r>
      <w:r>
        <w:rPr>
          <w:rFonts w:ascii="Times New Roman" w:eastAsia="Times New Roman" w:hAnsi="Times New Roman" w:cs="Times New Roman"/>
          <w:sz w:val="28"/>
          <w:szCs w:val="28"/>
        </w:rPr>
        <w:t xml:space="preserve"> </w:t>
      </w:r>
      <w:r w:rsidRPr="00D36A14">
        <w:rPr>
          <w:rFonts w:ascii="Times New Roman" w:eastAsia="Times New Roman" w:hAnsi="Times New Roman" w:cs="Times New Roman"/>
          <w:sz w:val="28"/>
          <w:szCs w:val="28"/>
        </w:rPr>
        <w:t>after the execution of this Agreement shall constitute a Change Request and shall require the</w:t>
      </w:r>
      <w:r>
        <w:rPr>
          <w:rFonts w:ascii="Times New Roman" w:eastAsia="Times New Roman" w:hAnsi="Times New Roman" w:cs="Times New Roman"/>
          <w:sz w:val="28"/>
          <w:szCs w:val="28"/>
        </w:rPr>
        <w:t xml:space="preserve"> </w:t>
      </w:r>
      <w:r w:rsidRPr="00D36A14">
        <w:rPr>
          <w:rFonts w:ascii="Times New Roman" w:eastAsia="Times New Roman" w:hAnsi="Times New Roman" w:cs="Times New Roman"/>
          <w:sz w:val="28"/>
          <w:szCs w:val="28"/>
        </w:rPr>
        <w:t>written agreement of both Parties regarding any adjustment to the project schedule,</w:t>
      </w:r>
      <w:r>
        <w:rPr>
          <w:rFonts w:ascii="Times New Roman" w:eastAsia="Times New Roman" w:hAnsi="Times New Roman" w:cs="Times New Roman"/>
          <w:sz w:val="28"/>
          <w:szCs w:val="28"/>
        </w:rPr>
        <w:t xml:space="preserve"> </w:t>
      </w:r>
      <w:r w:rsidRPr="00D36A14">
        <w:rPr>
          <w:rFonts w:ascii="Times New Roman" w:eastAsia="Times New Roman" w:hAnsi="Times New Roman" w:cs="Times New Roman"/>
          <w:sz w:val="28"/>
          <w:szCs w:val="28"/>
        </w:rPr>
        <w:t>milestones, and investment</w:t>
      </w:r>
      <w:r>
        <w:rPr>
          <w:rFonts w:ascii="Times New Roman" w:eastAsia="Times New Roman" w:hAnsi="Times New Roman" w:cs="Times New Roman"/>
          <w:sz w:val="28"/>
          <w:szCs w:val="28"/>
        </w:rPr>
        <w:t>.</w:t>
      </w:r>
    </w:p>
    <w:p w:rsidR="00D36A14" w:rsidRDefault="00D36A14" w:rsidP="00D36A14">
      <w:pPr>
        <w:spacing w:after="0" w:line="240" w:lineRule="auto"/>
        <w:jc w:val="both"/>
        <w:rPr>
          <w:rFonts w:ascii="Times New Roman" w:eastAsia="Times New Roman" w:hAnsi="Times New Roman" w:cs="Times New Roman"/>
          <w:sz w:val="28"/>
          <w:szCs w:val="28"/>
        </w:rPr>
      </w:pPr>
    </w:p>
    <w:p w:rsidR="00D36A14" w:rsidRPr="00D36A14" w:rsidRDefault="00D36A14" w:rsidP="00D36A14">
      <w:pPr>
        <w:spacing w:after="0" w:line="240" w:lineRule="auto"/>
        <w:jc w:val="both"/>
        <w:rPr>
          <w:rFonts w:ascii="Times New Roman" w:eastAsia="Times New Roman" w:hAnsi="Times New Roman" w:cs="Times New Roman"/>
          <w:sz w:val="28"/>
          <w:szCs w:val="28"/>
        </w:rPr>
      </w:pPr>
      <w:r w:rsidRPr="00D36A14">
        <w:rPr>
          <w:rFonts w:ascii="Times New Roman" w:hAnsi="Times New Roman" w:cs="Times New Roman"/>
          <w:sz w:val="28"/>
          <w:szCs w:val="28"/>
        </w:rPr>
        <w:t>Only Critical Defects that materially prevent the Software Project from performing its intended functions shall delay milestone acceptance. Minor defects, cosmetic issues, or noncritical improvements shall be corrected within a reasonable period after acceptance</w:t>
      </w:r>
      <w:r>
        <w:rPr>
          <w:rFonts w:ascii="Times New Roman" w:hAnsi="Times New Roman" w:cs="Times New Roman"/>
          <w:sz w:val="28"/>
          <w:szCs w:val="28"/>
        </w:rPr>
        <w:t>.</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7. OBLIGATION OF THE DEVELOPER</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Developer agrees to:</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a. Personally supervise the development of the Software Project;</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b. Complete the Software Project in accordance with industry standards;</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c. Correct all material software defects before presentation to prospective buyers;</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lastRenderedPageBreak/>
        <w:t>d. Maintain regular progress reports to the Investor;</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e. Keep confidential all proprietary information;</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f. Exercise the highest degree of diligence and professional skill.</w:t>
      </w:r>
    </w:p>
    <w:p w:rsidR="006712A9" w:rsidRDefault="006712A9" w:rsidP="006712A9">
      <w:pPr>
        <w:spacing w:after="0" w:line="240" w:lineRule="auto"/>
        <w:jc w:val="both"/>
        <w:rPr>
          <w:rFonts w:ascii="Times New Roman" w:eastAsia="Times New Roman" w:hAnsi="Times New Roman" w:cs="Times New Roman"/>
          <w:sz w:val="28"/>
          <w:szCs w:val="28"/>
        </w:rPr>
      </w:pPr>
    </w:p>
    <w:p w:rsidR="00D36A14" w:rsidRDefault="00BA23C8" w:rsidP="00BA23C8">
      <w:pPr>
        <w:spacing w:after="0" w:line="240" w:lineRule="auto"/>
        <w:jc w:val="both"/>
        <w:rPr>
          <w:rFonts w:ascii="Times New Roman" w:eastAsia="Times New Roman" w:hAnsi="Times New Roman" w:cs="Times New Roman"/>
          <w:sz w:val="28"/>
          <w:szCs w:val="28"/>
        </w:rPr>
      </w:pPr>
      <w:r w:rsidRPr="00BA23C8">
        <w:rPr>
          <w:rFonts w:ascii="Times New Roman" w:eastAsia="Times New Roman" w:hAnsi="Times New Roman" w:cs="Times New Roman"/>
          <w:sz w:val="28"/>
          <w:szCs w:val="28"/>
        </w:rPr>
        <w:t>The Developer shall have sole discretion regarding the software architecture, programming</w:t>
      </w:r>
      <w:r>
        <w:rPr>
          <w:rFonts w:ascii="Times New Roman" w:eastAsia="Times New Roman" w:hAnsi="Times New Roman" w:cs="Times New Roman"/>
          <w:sz w:val="28"/>
          <w:szCs w:val="28"/>
        </w:rPr>
        <w:t xml:space="preserve"> </w:t>
      </w:r>
      <w:r w:rsidRPr="00BA23C8">
        <w:rPr>
          <w:rFonts w:ascii="Times New Roman" w:eastAsia="Times New Roman" w:hAnsi="Times New Roman" w:cs="Times New Roman"/>
          <w:sz w:val="28"/>
          <w:szCs w:val="28"/>
        </w:rPr>
        <w:t>languages, frameworks, database design, infrastructure, coding standards, development</w:t>
      </w:r>
      <w:r>
        <w:rPr>
          <w:rFonts w:ascii="Times New Roman" w:eastAsia="Times New Roman" w:hAnsi="Times New Roman" w:cs="Times New Roman"/>
          <w:sz w:val="28"/>
          <w:szCs w:val="28"/>
        </w:rPr>
        <w:t xml:space="preserve"> </w:t>
      </w:r>
      <w:r w:rsidRPr="00BA23C8">
        <w:rPr>
          <w:rFonts w:ascii="Times New Roman" w:eastAsia="Times New Roman" w:hAnsi="Times New Roman" w:cs="Times New Roman"/>
          <w:sz w:val="28"/>
          <w:szCs w:val="28"/>
        </w:rPr>
        <w:t>methodology, and implementation approach, provided that the agreed functional</w:t>
      </w:r>
      <w:r>
        <w:rPr>
          <w:rFonts w:ascii="Times New Roman" w:eastAsia="Times New Roman" w:hAnsi="Times New Roman" w:cs="Times New Roman"/>
          <w:sz w:val="28"/>
          <w:szCs w:val="28"/>
        </w:rPr>
        <w:t xml:space="preserve"> </w:t>
      </w:r>
      <w:r w:rsidRPr="00BA23C8">
        <w:rPr>
          <w:rFonts w:ascii="Times New Roman" w:eastAsia="Times New Roman" w:hAnsi="Times New Roman" w:cs="Times New Roman"/>
          <w:sz w:val="28"/>
          <w:szCs w:val="28"/>
        </w:rPr>
        <w:t>requirements are satisfied</w:t>
      </w:r>
      <w:r>
        <w:rPr>
          <w:rFonts w:ascii="Times New Roman" w:eastAsia="Times New Roman" w:hAnsi="Times New Roman" w:cs="Times New Roman"/>
          <w:sz w:val="28"/>
          <w:szCs w:val="28"/>
        </w:rPr>
        <w:t>.</w:t>
      </w:r>
    </w:p>
    <w:p w:rsidR="00BA23C8" w:rsidRPr="006712A9" w:rsidRDefault="00BA23C8" w:rsidP="00BA23C8">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8. PRESENTATION TO PROSPECTIVE BUYERS</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Upon completion of the Software Project, the Developer shall present the software to prospective buyers selected by either Party for evaluation and possible purchase.</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Developer shall provide all necessary demonstrations, technical support, and presentations required to facilitate the sale.</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9. RETURN OF CAPITAL</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Upon the </w:t>
      </w:r>
      <w:r w:rsidRPr="006712A9">
        <w:rPr>
          <w:rFonts w:ascii="Times New Roman" w:eastAsia="Times New Roman" w:hAnsi="Times New Roman" w:cs="Times New Roman"/>
          <w:b/>
          <w:bCs/>
          <w:sz w:val="28"/>
          <w:szCs w:val="28"/>
        </w:rPr>
        <w:t>first successful sale</w:t>
      </w:r>
      <w:r w:rsidRPr="006712A9">
        <w:rPr>
          <w:rFonts w:ascii="Times New Roman" w:eastAsia="Times New Roman" w:hAnsi="Times New Roman" w:cs="Times New Roman"/>
          <w:sz w:val="28"/>
          <w:szCs w:val="28"/>
        </w:rPr>
        <w:t xml:space="preserve"> of the Software Project to any third party, the Developer irrevocably undertakes to pay and reimburse the Investor the entire capital investment of:</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b/>
          <w:bCs/>
          <w:sz w:val="28"/>
          <w:szCs w:val="28"/>
        </w:rPr>
        <w:t>PHP 150,000.00</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return of capital shall take precedence over any commission payable under this Agreement.</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Such reimbursement shall be made within </w:t>
      </w:r>
      <w:r w:rsidRPr="006712A9">
        <w:rPr>
          <w:rFonts w:ascii="Times New Roman" w:eastAsia="Times New Roman" w:hAnsi="Times New Roman" w:cs="Times New Roman"/>
          <w:b/>
          <w:bCs/>
          <w:sz w:val="28"/>
          <w:szCs w:val="28"/>
        </w:rPr>
        <w:t>five (5) banking days</w:t>
      </w:r>
      <w:r w:rsidRPr="006712A9">
        <w:rPr>
          <w:rFonts w:ascii="Times New Roman" w:eastAsia="Times New Roman" w:hAnsi="Times New Roman" w:cs="Times New Roman"/>
          <w:sz w:val="28"/>
          <w:szCs w:val="28"/>
        </w:rPr>
        <w:t xml:space="preserve"> from the Developer's receipt of the purchase price from the buyer.</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10. COMMISSION OF THE INVESTOR</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In addition to the return of the capital investment, the Developer agrees to pay the Investor a commission equivalent to:</w:t>
      </w:r>
    </w:p>
    <w:p w:rsidR="00C7026C"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b/>
          <w:bCs/>
          <w:sz w:val="28"/>
          <w:szCs w:val="28"/>
        </w:rPr>
        <w:t>Ten Percent (10%) of the Gross Selling Price</w:t>
      </w:r>
      <w:r w:rsidRPr="006712A9">
        <w:rPr>
          <w:rFonts w:ascii="Times New Roman" w:eastAsia="Times New Roman" w:hAnsi="Times New Roman" w:cs="Times New Roman"/>
          <w:sz w:val="28"/>
          <w:szCs w:val="28"/>
        </w:rPr>
        <w:t xml:space="preserve"> of the Software Project.</w:t>
      </w:r>
    </w:p>
    <w:p w:rsidR="00C7026C" w:rsidRPr="006712A9" w:rsidRDefault="00C7026C"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For purposes of this Agreement, </w:t>
      </w:r>
      <w:r w:rsidRPr="006712A9">
        <w:rPr>
          <w:rFonts w:ascii="Times New Roman" w:eastAsia="Times New Roman" w:hAnsi="Times New Roman" w:cs="Times New Roman"/>
          <w:b/>
          <w:bCs/>
          <w:sz w:val="28"/>
          <w:szCs w:val="28"/>
        </w:rPr>
        <w:t>Gross Selling Price</w:t>
      </w:r>
      <w:r w:rsidRPr="006712A9">
        <w:rPr>
          <w:rFonts w:ascii="Times New Roman" w:eastAsia="Times New Roman" w:hAnsi="Times New Roman" w:cs="Times New Roman"/>
          <w:sz w:val="28"/>
          <w:szCs w:val="28"/>
        </w:rPr>
        <w:t xml:space="preserve"> means the total amount paid by the buyer before deduction of taxes, commissions, expenses, or any other charges.</w:t>
      </w:r>
    </w:p>
    <w:p w:rsidR="00024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commission shall be payable simultaneously with the reimbursement of the Investor's capital.</w:t>
      </w:r>
    </w:p>
    <w:p w:rsidR="000242A9" w:rsidRPr="006712A9" w:rsidRDefault="00024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11. EXCLUSIVE RIGHT</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Developer shall not sell, assign, license, transfer, mortgage, pledge, or otherwise dispose of the Software Project without first satisfying the obligations under Sections 9 and 10 of this Agreement.</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Any sale made in violation of this provision shall constitute a material breach.</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12. OWNERSHIP OF INTELLECTUAL PROPERTY</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Unless otherwise agreed in writing:</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copyright, source code, software architecture, databases, and all intellectual property rights shall remain with the Developer.</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However, the Investor shall possess a contractual right to receive the return of investment and the agreed commission upon sale of the Software Project.</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lastRenderedPageBreak/>
        <w:t>Nothing herein shall prevent the Parties from later executing a separate Intellectual Property Assignment Agreement should they mutually decide to transfer ownership.</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13. FAILURE TO COMPLETE THE PROJECT</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Should the Developer fail to complete the Final Testing Phase within the agreed period due to his own fault or negligence, the Investor may, upon written notice:</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a. Grant an extension;</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b. Suspend further funding;</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c. Terminate this Agreement;</w:t>
      </w:r>
    </w:p>
    <w:p w:rsidR="006712A9" w:rsidRPr="006712A9" w:rsidRDefault="006712A9" w:rsidP="00BA23C8">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d. </w:t>
      </w:r>
      <w:r w:rsidR="00BA23C8" w:rsidRPr="00BA23C8">
        <w:rPr>
          <w:rFonts w:ascii="Times New Roman" w:eastAsia="Times New Roman" w:hAnsi="Times New Roman" w:cs="Times New Roman"/>
          <w:sz w:val="28"/>
          <w:szCs w:val="28"/>
        </w:rPr>
        <w:t>Demand the return of all amounts already released only in t</w:t>
      </w:r>
      <w:r w:rsidR="00BA23C8">
        <w:rPr>
          <w:rFonts w:ascii="Times New Roman" w:eastAsia="Times New Roman" w:hAnsi="Times New Roman" w:cs="Times New Roman"/>
          <w:sz w:val="28"/>
          <w:szCs w:val="28"/>
        </w:rPr>
        <w:t xml:space="preserve">he event that the Developer has </w:t>
      </w:r>
      <w:r w:rsidR="00BA23C8" w:rsidRPr="00BA23C8">
        <w:rPr>
          <w:rFonts w:ascii="Times New Roman" w:eastAsia="Times New Roman" w:hAnsi="Times New Roman" w:cs="Times New Roman"/>
          <w:sz w:val="28"/>
          <w:szCs w:val="28"/>
        </w:rPr>
        <w:t xml:space="preserve">committed fraud, willful misconduct, intentional misuse </w:t>
      </w:r>
      <w:r w:rsidR="00BA23C8">
        <w:rPr>
          <w:rFonts w:ascii="Times New Roman" w:eastAsia="Times New Roman" w:hAnsi="Times New Roman" w:cs="Times New Roman"/>
          <w:sz w:val="28"/>
          <w:szCs w:val="28"/>
        </w:rPr>
        <w:t xml:space="preserve">of the investment funds, or has </w:t>
      </w:r>
      <w:r w:rsidR="00BA23C8" w:rsidRPr="00BA23C8">
        <w:rPr>
          <w:rFonts w:ascii="Times New Roman" w:eastAsia="Times New Roman" w:hAnsi="Times New Roman" w:cs="Times New Roman"/>
          <w:sz w:val="28"/>
          <w:szCs w:val="28"/>
        </w:rPr>
        <w:t>abandoned the Software Project without justifiable cause. The Parties acknowl</w:t>
      </w:r>
      <w:r w:rsidR="00BA23C8">
        <w:rPr>
          <w:rFonts w:ascii="Times New Roman" w:eastAsia="Times New Roman" w:hAnsi="Times New Roman" w:cs="Times New Roman"/>
          <w:sz w:val="28"/>
          <w:szCs w:val="28"/>
        </w:rPr>
        <w:t xml:space="preserve">edge that the </w:t>
      </w:r>
      <w:r w:rsidR="00BA23C8" w:rsidRPr="00BA23C8">
        <w:rPr>
          <w:rFonts w:ascii="Times New Roman" w:eastAsia="Times New Roman" w:hAnsi="Times New Roman" w:cs="Times New Roman"/>
          <w:sz w:val="28"/>
          <w:szCs w:val="28"/>
        </w:rPr>
        <w:t>investment is intended to finance the development of the So</w:t>
      </w:r>
      <w:r w:rsidR="00BA23C8">
        <w:rPr>
          <w:rFonts w:ascii="Times New Roman" w:eastAsia="Times New Roman" w:hAnsi="Times New Roman" w:cs="Times New Roman"/>
          <w:sz w:val="28"/>
          <w:szCs w:val="28"/>
        </w:rPr>
        <w:t xml:space="preserve">ftware Project and shall not be </w:t>
      </w:r>
      <w:r w:rsidR="00BA23C8" w:rsidRPr="00BA23C8">
        <w:rPr>
          <w:rFonts w:ascii="Times New Roman" w:eastAsia="Times New Roman" w:hAnsi="Times New Roman" w:cs="Times New Roman"/>
          <w:sz w:val="28"/>
          <w:szCs w:val="28"/>
        </w:rPr>
        <w:t>construed as a loan solely because the Software Proje</w:t>
      </w:r>
      <w:r w:rsidR="00BA23C8">
        <w:rPr>
          <w:rFonts w:ascii="Times New Roman" w:eastAsia="Times New Roman" w:hAnsi="Times New Roman" w:cs="Times New Roman"/>
          <w:sz w:val="28"/>
          <w:szCs w:val="28"/>
        </w:rPr>
        <w:t xml:space="preserve">ct is not completed despite the </w:t>
      </w:r>
      <w:r w:rsidR="00BA23C8" w:rsidRPr="00BA23C8">
        <w:rPr>
          <w:rFonts w:ascii="Times New Roman" w:eastAsia="Times New Roman" w:hAnsi="Times New Roman" w:cs="Times New Roman"/>
          <w:sz w:val="28"/>
          <w:szCs w:val="28"/>
        </w:rPr>
        <w:t>Developer's good-faith efforts</w:t>
      </w:r>
      <w:r w:rsidRPr="006712A9">
        <w:rPr>
          <w:rFonts w:ascii="Times New Roman" w:eastAsia="Times New Roman" w:hAnsi="Times New Roman" w:cs="Times New Roman"/>
          <w:sz w:val="28"/>
          <w:szCs w:val="28"/>
        </w:rPr>
        <w:t>; and</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e. Recover actual damages, attorney's fees, and litigation costs as may be allowed by law.</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14. REPRESENTATIONS AND WARRANTIES</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Developer warrants that:</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a. The Software Project is original;</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b. It does not infringe any intellectual property rights;</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c. He possesses full authority to develop and commercialize the software;</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d. No third person possesses conflicting ownership rights.</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15. CONFIDENTIALITY</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Both Parties shall maintain strict confidentiality regarding:</w:t>
      </w:r>
    </w:p>
    <w:p w:rsidR="006712A9" w:rsidRPr="006712A9" w:rsidRDefault="006712A9" w:rsidP="006712A9">
      <w:pPr>
        <w:numPr>
          <w:ilvl w:val="0"/>
          <w:numId w:val="1"/>
        </w:num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source codes; </w:t>
      </w:r>
    </w:p>
    <w:p w:rsidR="006712A9" w:rsidRPr="006712A9" w:rsidRDefault="006712A9" w:rsidP="006712A9">
      <w:pPr>
        <w:numPr>
          <w:ilvl w:val="0"/>
          <w:numId w:val="1"/>
        </w:num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algorithms; </w:t>
      </w:r>
    </w:p>
    <w:p w:rsidR="006712A9" w:rsidRPr="006712A9" w:rsidRDefault="006712A9" w:rsidP="006712A9">
      <w:pPr>
        <w:numPr>
          <w:ilvl w:val="0"/>
          <w:numId w:val="1"/>
        </w:num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databases; </w:t>
      </w:r>
    </w:p>
    <w:p w:rsidR="006712A9" w:rsidRPr="006712A9" w:rsidRDefault="006712A9" w:rsidP="006712A9">
      <w:pPr>
        <w:numPr>
          <w:ilvl w:val="0"/>
          <w:numId w:val="1"/>
        </w:num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business models; </w:t>
      </w:r>
    </w:p>
    <w:p w:rsidR="006712A9" w:rsidRPr="006712A9" w:rsidRDefault="006712A9" w:rsidP="006712A9">
      <w:pPr>
        <w:numPr>
          <w:ilvl w:val="0"/>
          <w:numId w:val="1"/>
        </w:num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client lists; </w:t>
      </w:r>
    </w:p>
    <w:p w:rsidR="006712A9" w:rsidRPr="006712A9" w:rsidRDefault="006712A9" w:rsidP="006712A9">
      <w:pPr>
        <w:numPr>
          <w:ilvl w:val="0"/>
          <w:numId w:val="1"/>
        </w:num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technical documents; </w:t>
      </w:r>
    </w:p>
    <w:p w:rsidR="006712A9" w:rsidRPr="006712A9" w:rsidRDefault="006712A9" w:rsidP="006712A9">
      <w:pPr>
        <w:numPr>
          <w:ilvl w:val="0"/>
          <w:numId w:val="1"/>
        </w:num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pricing; </w:t>
      </w:r>
    </w:p>
    <w:p w:rsidR="006712A9" w:rsidRPr="006712A9" w:rsidRDefault="006712A9" w:rsidP="006712A9">
      <w:pPr>
        <w:numPr>
          <w:ilvl w:val="0"/>
          <w:numId w:val="1"/>
        </w:num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trade secrets; and </w:t>
      </w:r>
    </w:p>
    <w:p w:rsidR="006712A9" w:rsidRDefault="006712A9" w:rsidP="006712A9">
      <w:pPr>
        <w:numPr>
          <w:ilvl w:val="0"/>
          <w:numId w:val="1"/>
        </w:num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all proprietary information. </w:t>
      </w:r>
    </w:p>
    <w:p w:rsidR="000242A9" w:rsidRPr="006712A9" w:rsidRDefault="000242A9" w:rsidP="00BA23C8">
      <w:pPr>
        <w:spacing w:after="0" w:line="240" w:lineRule="auto"/>
        <w:ind w:left="720"/>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This obligation shall survive termination of this Agreement.</w:t>
      </w:r>
    </w:p>
    <w:p w:rsidR="000242A9" w:rsidRDefault="000242A9" w:rsidP="006712A9">
      <w:pPr>
        <w:spacing w:after="0" w:line="240" w:lineRule="auto"/>
        <w:jc w:val="both"/>
        <w:outlineLvl w:val="0"/>
        <w:rPr>
          <w:rFonts w:ascii="Times New Roman" w:eastAsia="Times New Roman" w:hAnsi="Times New Roman" w:cs="Times New Roman"/>
          <w:b/>
          <w:bCs/>
          <w:kern w:val="36"/>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 xml:space="preserve">16. </w:t>
      </w:r>
      <w:r w:rsidR="000242A9" w:rsidRPr="000242A9">
        <w:rPr>
          <w:rFonts w:ascii="Times New Roman" w:eastAsia="Times New Roman" w:hAnsi="Times New Roman" w:cs="Times New Roman"/>
          <w:b/>
          <w:bCs/>
          <w:kern w:val="36"/>
          <w:sz w:val="28"/>
          <w:szCs w:val="28"/>
        </w:rPr>
        <w:t>NON-COMPETE AND NON-CIRCUMVENTION</w:t>
      </w:r>
    </w:p>
    <w:p w:rsidR="000242A9" w:rsidRPr="00024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The Developer recognizes that the Investor is providing the capital necessary for the development and commercialization of the Software Project.</w:t>
      </w:r>
    </w:p>
    <w:p w:rsidR="000242A9" w:rsidRPr="00024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Accordingly, the Developer agrees that, from the execution of this Agreement until all obligations owed to the Investor have been fully satisfied, the Developer shall not, directly or indirectly:</w:t>
      </w:r>
    </w:p>
    <w:p w:rsidR="000242A9" w:rsidRPr="00024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lastRenderedPageBreak/>
        <w:t>a. sell, assign, transfer, lease, license, pledge, mortgage, or otherwise dispose of the Software Project or any substantial portion thereof without the Investor's prior written consent;</w:t>
      </w:r>
    </w:p>
    <w:p w:rsidR="000242A9" w:rsidRPr="00024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b. develop, market, license, or sell an identical or substantially similar software system to any third party for the purpose of avoiding the Investor's rights under this Agreement;</w:t>
      </w:r>
    </w:p>
    <w:p w:rsidR="000242A9" w:rsidRPr="00024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c. negotiate with any prospective purchaser introduced by the Investor without the Investor's written participation or consent;</w:t>
      </w:r>
    </w:p>
    <w:p w:rsidR="000242A9" w:rsidRPr="00024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d. establish another corporation, partnership, sole proprietorship, or business entity for the purpose of selling or licensing the same Software Project without first satisfying the Investor's rights under this Agreement;</w:t>
      </w:r>
    </w:p>
    <w:p w:rsidR="000242A9" w:rsidRPr="00024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e. remove, replace, rename, rebrand, or modify the Software Project in an attempt to evade the obligations imposed under this Agreement.</w:t>
      </w:r>
    </w:p>
    <w:p w:rsidR="000242A9" w:rsidRPr="00024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 xml:space="preserve">For purposes of this Agreement, a software shall be deemed </w:t>
      </w:r>
      <w:r w:rsidRPr="000242A9">
        <w:rPr>
          <w:rFonts w:ascii="Times New Roman" w:eastAsia="Times New Roman" w:hAnsi="Times New Roman" w:cs="Times New Roman"/>
          <w:b/>
          <w:bCs/>
          <w:sz w:val="28"/>
          <w:szCs w:val="28"/>
        </w:rPr>
        <w:t>"substantially similar"</w:t>
      </w:r>
      <w:r w:rsidRPr="000242A9">
        <w:rPr>
          <w:rFonts w:ascii="Times New Roman" w:eastAsia="Times New Roman" w:hAnsi="Times New Roman" w:cs="Times New Roman"/>
          <w:sz w:val="28"/>
          <w:szCs w:val="28"/>
        </w:rPr>
        <w:t xml:space="preserve"> if it performs substantially the same functions, contains substantially the same modules, algorithms, workflows, or source code, notwithstanding any changes in appearance, branding, programming language, database structure, or user interface.</w:t>
      </w:r>
    </w:p>
    <w:p w:rsidR="000242A9" w:rsidRPr="00024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This restriction shall remain effective until:</w:t>
      </w:r>
    </w:p>
    <w:p w:rsidR="000242A9" w:rsidRPr="000242A9" w:rsidRDefault="000242A9" w:rsidP="000242A9">
      <w:pPr>
        <w:numPr>
          <w:ilvl w:val="0"/>
          <w:numId w:val="7"/>
        </w:num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 xml:space="preserve">the Investor has been reimbursed the full investment of </w:t>
      </w:r>
      <w:r w:rsidRPr="000242A9">
        <w:rPr>
          <w:rFonts w:ascii="Times New Roman" w:eastAsia="Times New Roman" w:hAnsi="Times New Roman" w:cs="Times New Roman"/>
          <w:b/>
          <w:bCs/>
          <w:sz w:val="28"/>
          <w:szCs w:val="28"/>
        </w:rPr>
        <w:t>PHP 150,000.00</w:t>
      </w:r>
      <w:r w:rsidRPr="000242A9">
        <w:rPr>
          <w:rFonts w:ascii="Times New Roman" w:eastAsia="Times New Roman" w:hAnsi="Times New Roman" w:cs="Times New Roman"/>
          <w:sz w:val="28"/>
          <w:szCs w:val="28"/>
        </w:rPr>
        <w:t xml:space="preserve">; </w:t>
      </w:r>
    </w:p>
    <w:p w:rsidR="000242A9" w:rsidRPr="000242A9" w:rsidRDefault="000242A9" w:rsidP="000242A9">
      <w:pPr>
        <w:numPr>
          <w:ilvl w:val="0"/>
          <w:numId w:val="7"/>
        </w:num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 xml:space="preserve">the Investor has received the agreed ten percent (10%) commission; and </w:t>
      </w:r>
    </w:p>
    <w:p w:rsidR="000242A9" w:rsidRPr="000242A9" w:rsidRDefault="000242A9" w:rsidP="000242A9">
      <w:pPr>
        <w:numPr>
          <w:ilvl w:val="0"/>
          <w:numId w:val="7"/>
        </w:num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all other obligations under this Agreement have been fully satisfied.</w:t>
      </w:r>
    </w:p>
    <w:p w:rsidR="006712A9" w:rsidRPr="006712A9" w:rsidRDefault="006712A9" w:rsidP="00024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17. BOOKS AND RECORDS</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Developer shall maintain complete records of all negotiations, purchase offers, contracts, invoices, receipts, and payments relating to the sale of the Software Project.</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Investor shall have the right to inspect such records upon reasonable notice.</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024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18. DEFAULT</w:t>
      </w:r>
      <w:r w:rsidR="000242A9">
        <w:rPr>
          <w:rFonts w:ascii="Times New Roman" w:eastAsia="Times New Roman" w:hAnsi="Times New Roman" w:cs="Times New Roman"/>
          <w:b/>
          <w:bCs/>
          <w:kern w:val="36"/>
          <w:sz w:val="28"/>
          <w:szCs w:val="28"/>
        </w:rPr>
        <w:t xml:space="preserve"> AND EFFECT OF THE </w:t>
      </w:r>
      <w:r w:rsidR="00C7026C">
        <w:rPr>
          <w:rFonts w:ascii="Times New Roman" w:eastAsia="Times New Roman" w:hAnsi="Times New Roman" w:cs="Times New Roman"/>
          <w:b/>
          <w:bCs/>
          <w:kern w:val="36"/>
          <w:sz w:val="28"/>
          <w:szCs w:val="28"/>
        </w:rPr>
        <w:t>DEFAULT</w:t>
      </w:r>
    </w:p>
    <w:p w:rsidR="000242A9" w:rsidRPr="00024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The Developer shall be considered in default upon the occurre</w:t>
      </w:r>
      <w:r w:rsidR="00C7026C">
        <w:rPr>
          <w:rFonts w:ascii="Times New Roman" w:eastAsia="Times New Roman" w:hAnsi="Times New Roman" w:cs="Times New Roman"/>
          <w:sz w:val="28"/>
          <w:szCs w:val="28"/>
        </w:rPr>
        <w:t>nce of any of the following:</w:t>
      </w:r>
    </w:p>
    <w:p w:rsidR="000242A9" w:rsidRPr="00024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a. Misappropriation or unauthoriz</w:t>
      </w:r>
      <w:r w:rsidR="00C7026C">
        <w:rPr>
          <w:rFonts w:ascii="Times New Roman" w:eastAsia="Times New Roman" w:hAnsi="Times New Roman" w:cs="Times New Roman"/>
          <w:sz w:val="28"/>
          <w:szCs w:val="28"/>
        </w:rPr>
        <w:t>ed use of the investment funds;</w:t>
      </w:r>
    </w:p>
    <w:p w:rsidR="000242A9" w:rsidRPr="00024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b. Fraud, dis</w:t>
      </w:r>
      <w:r w:rsidR="00C7026C">
        <w:rPr>
          <w:rFonts w:ascii="Times New Roman" w:eastAsia="Times New Roman" w:hAnsi="Times New Roman" w:cs="Times New Roman"/>
          <w:sz w:val="28"/>
          <w:szCs w:val="28"/>
        </w:rPr>
        <w:t>honesty, or willful misconduct;</w:t>
      </w:r>
    </w:p>
    <w:p w:rsidR="000242A9" w:rsidRPr="00024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c. Sale, transfer, assignment, or licensing of the Software Project without first complying with the Investor's ri</w:t>
      </w:r>
      <w:r w:rsidR="00C7026C">
        <w:rPr>
          <w:rFonts w:ascii="Times New Roman" w:eastAsia="Times New Roman" w:hAnsi="Times New Roman" w:cs="Times New Roman"/>
          <w:sz w:val="28"/>
          <w:szCs w:val="28"/>
        </w:rPr>
        <w:t>ghts under this Agreement;</w:t>
      </w:r>
    </w:p>
    <w:p w:rsidR="000242A9" w:rsidRPr="00024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d. Failure or refusal to reimburse the Investor's capital investment as</w:t>
      </w:r>
      <w:r w:rsidR="00C7026C">
        <w:rPr>
          <w:rFonts w:ascii="Times New Roman" w:eastAsia="Times New Roman" w:hAnsi="Times New Roman" w:cs="Times New Roman"/>
          <w:sz w:val="28"/>
          <w:szCs w:val="28"/>
        </w:rPr>
        <w:t xml:space="preserve"> required under this Agreement;</w:t>
      </w:r>
    </w:p>
    <w:p w:rsidR="000242A9" w:rsidRPr="00024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e. Failure or refusal to pay the agree</w:t>
      </w:r>
      <w:r w:rsidR="00C7026C">
        <w:rPr>
          <w:rFonts w:ascii="Times New Roman" w:eastAsia="Times New Roman" w:hAnsi="Times New Roman" w:cs="Times New Roman"/>
          <w:sz w:val="28"/>
          <w:szCs w:val="28"/>
        </w:rPr>
        <w:t>d ten percent (10%) commission;</w:t>
      </w:r>
    </w:p>
    <w:p w:rsidR="000242A9" w:rsidRPr="00024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f. Failure to complete the Software Project within the agreed period without a v</w:t>
      </w:r>
      <w:r w:rsidR="00C7026C">
        <w:rPr>
          <w:rFonts w:ascii="Times New Roman" w:eastAsia="Times New Roman" w:hAnsi="Times New Roman" w:cs="Times New Roman"/>
          <w:sz w:val="28"/>
          <w:szCs w:val="28"/>
        </w:rPr>
        <w:t>alid and justifiable reason; or</w:t>
      </w:r>
    </w:p>
    <w:p w:rsidR="000242A9" w:rsidRPr="00024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g. Any material breach of this Agreement.</w:t>
      </w:r>
    </w:p>
    <w:p w:rsidR="000242A9" w:rsidRPr="000242A9" w:rsidRDefault="000242A9" w:rsidP="000242A9">
      <w:pPr>
        <w:spacing w:after="0" w:line="240" w:lineRule="auto"/>
        <w:jc w:val="both"/>
        <w:rPr>
          <w:rFonts w:ascii="Times New Roman" w:eastAsia="Times New Roman" w:hAnsi="Times New Roman" w:cs="Times New Roman"/>
          <w:sz w:val="28"/>
          <w:szCs w:val="28"/>
        </w:rPr>
      </w:pPr>
    </w:p>
    <w:p w:rsidR="006712A9" w:rsidRDefault="000242A9" w:rsidP="000242A9">
      <w:pPr>
        <w:spacing w:after="0" w:line="240" w:lineRule="auto"/>
        <w:jc w:val="both"/>
        <w:rPr>
          <w:rFonts w:ascii="Times New Roman" w:eastAsia="Times New Roman" w:hAnsi="Times New Roman" w:cs="Times New Roman"/>
          <w:sz w:val="28"/>
          <w:szCs w:val="28"/>
        </w:rPr>
      </w:pPr>
      <w:r w:rsidRPr="000242A9">
        <w:rPr>
          <w:rFonts w:ascii="Times New Roman" w:eastAsia="Times New Roman" w:hAnsi="Times New Roman" w:cs="Times New Roman"/>
          <w:sz w:val="28"/>
          <w:szCs w:val="28"/>
        </w:rPr>
        <w:t>Upon the occurrence of any Event of Default, the Developer shall immediately refund and reimburse the Investor all amounts paid under this Agreement within five (5) banking days from receipt of written demand, without prejudice to the Investor's right to recover damages, attorney's fees, costs of litigation, and to avail of all other remedies provided under this Agreement and applicable Philippine law.</w:t>
      </w:r>
    </w:p>
    <w:p w:rsidR="00C7026C" w:rsidRPr="006712A9" w:rsidRDefault="00C7026C" w:rsidP="00024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lastRenderedPageBreak/>
        <w:t>19. LIQUIDATED DAMAGES</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In the event of breach by the Developer, he shall pay liquidated damages equivalent to </w:t>
      </w:r>
      <w:r w:rsidRPr="006712A9">
        <w:rPr>
          <w:rFonts w:ascii="Times New Roman" w:eastAsia="Times New Roman" w:hAnsi="Times New Roman" w:cs="Times New Roman"/>
          <w:b/>
          <w:bCs/>
          <w:sz w:val="28"/>
          <w:szCs w:val="28"/>
        </w:rPr>
        <w:t>Twenty Percent (20%) of the Investment Amount</w:t>
      </w:r>
      <w:r w:rsidRPr="006712A9">
        <w:rPr>
          <w:rFonts w:ascii="Times New Roman" w:eastAsia="Times New Roman" w:hAnsi="Times New Roman" w:cs="Times New Roman"/>
          <w:sz w:val="28"/>
          <w:szCs w:val="28"/>
        </w:rPr>
        <w:t>, without prejudice to the Investor's right to recover actual, moral, exemplary damages, attorney's fees, and costs of litigation.</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20. FORCE MAJEURE</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Neither Party shall be liable for delays caused solely by force majeure events, provided that written notice is given within five (5) days from the occurrence of such event.</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21. GOVERNING LAW</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This Agreement shall be governed by and construed in accordance with the laws of the Republic of the Philippines.</w:t>
      </w:r>
    </w:p>
    <w:p w:rsidR="000242A9" w:rsidRPr="006712A9" w:rsidRDefault="00024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22. AMICABLE SETTLEMENT</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Parties shall first exert earnest efforts to settle any dispute amicably within thirty (30) days.</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23. ARBITRATION</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Should amicable settlement fail, all disputes arising from or relating to this Agreement shall be finally settled through arbitration administered by the </w:t>
      </w:r>
      <w:r w:rsidRPr="006712A9">
        <w:rPr>
          <w:rFonts w:ascii="Times New Roman" w:eastAsia="Times New Roman" w:hAnsi="Times New Roman" w:cs="Times New Roman"/>
          <w:b/>
          <w:bCs/>
          <w:sz w:val="28"/>
          <w:szCs w:val="28"/>
        </w:rPr>
        <w:t>Philippine Dispute Resolution Center, Inc. (PDRCI)</w:t>
      </w:r>
      <w:r w:rsidRPr="006712A9">
        <w:rPr>
          <w:rFonts w:ascii="Times New Roman" w:eastAsia="Times New Roman" w:hAnsi="Times New Roman" w:cs="Times New Roman"/>
          <w:sz w:val="28"/>
          <w:szCs w:val="28"/>
        </w:rPr>
        <w:t xml:space="preserve"> in accordance with its rules.</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The seat of arbitration shall be </w:t>
      </w:r>
      <w:r w:rsidRPr="006712A9">
        <w:rPr>
          <w:rFonts w:ascii="Times New Roman" w:eastAsia="Times New Roman" w:hAnsi="Times New Roman" w:cs="Times New Roman"/>
          <w:b/>
          <w:bCs/>
          <w:sz w:val="28"/>
          <w:szCs w:val="28"/>
        </w:rPr>
        <w:t>Cebu City, Philippines</w:t>
      </w:r>
      <w:r w:rsidRPr="006712A9">
        <w:rPr>
          <w:rFonts w:ascii="Times New Roman" w:eastAsia="Times New Roman" w:hAnsi="Times New Roman" w:cs="Times New Roman"/>
          <w:sz w:val="28"/>
          <w:szCs w:val="28"/>
        </w:rPr>
        <w:t>.</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arbitral award shall be final and binding upon the Parties.</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24. ATTORNEY'S FEES</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 xml:space="preserve">The defaulting Party shall pay attorney's fees equivalent to </w:t>
      </w:r>
      <w:r w:rsidRPr="006712A9">
        <w:rPr>
          <w:rFonts w:ascii="Times New Roman" w:eastAsia="Times New Roman" w:hAnsi="Times New Roman" w:cs="Times New Roman"/>
          <w:b/>
          <w:bCs/>
          <w:sz w:val="28"/>
          <w:szCs w:val="28"/>
        </w:rPr>
        <w:t>twenty-five percent (25%)</w:t>
      </w:r>
      <w:r w:rsidRPr="006712A9">
        <w:rPr>
          <w:rFonts w:ascii="Times New Roman" w:eastAsia="Times New Roman" w:hAnsi="Times New Roman" w:cs="Times New Roman"/>
          <w:sz w:val="28"/>
          <w:szCs w:val="28"/>
        </w:rPr>
        <w:t xml:space="preserve"> of the amount recoverable, in addition to litigation expenses and costs.</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25. ENTIRE AGREEMENT</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This Agreement constitutes the entire understanding between the Parties and supersedes all prior negotiations, discussions, and agreements.</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26. AMENDMENTS</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No amendment or modification shall be valid unless made in writing and signed by both Parties.</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27. SEPARABILITY</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If any provision of this Agreement is declared invalid, the remaining provisions shall continue in full force and effect.</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0"/>
        <w:rPr>
          <w:rFonts w:ascii="Times New Roman" w:eastAsia="Times New Roman" w:hAnsi="Times New Roman" w:cs="Times New Roman"/>
          <w:b/>
          <w:bCs/>
          <w:kern w:val="36"/>
          <w:sz w:val="28"/>
          <w:szCs w:val="28"/>
        </w:rPr>
      </w:pPr>
      <w:r w:rsidRPr="006712A9">
        <w:rPr>
          <w:rFonts w:ascii="Times New Roman" w:eastAsia="Times New Roman" w:hAnsi="Times New Roman" w:cs="Times New Roman"/>
          <w:b/>
          <w:bCs/>
          <w:kern w:val="36"/>
          <w:sz w:val="28"/>
          <w:szCs w:val="28"/>
        </w:rPr>
        <w:t>28. EFFECTIVITY</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This Agreement shall take effect immediately upon execution by both Parties.</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outlineLvl w:val="1"/>
        <w:rPr>
          <w:rFonts w:ascii="Times New Roman" w:eastAsia="Times New Roman" w:hAnsi="Times New Roman" w:cs="Times New Roman"/>
          <w:b/>
          <w:bCs/>
          <w:sz w:val="28"/>
          <w:szCs w:val="28"/>
        </w:rPr>
      </w:pPr>
      <w:r w:rsidRPr="006712A9">
        <w:rPr>
          <w:rFonts w:ascii="Times New Roman" w:eastAsia="Times New Roman" w:hAnsi="Times New Roman" w:cs="Times New Roman"/>
          <w:b/>
          <w:bCs/>
          <w:sz w:val="28"/>
          <w:szCs w:val="28"/>
        </w:rPr>
        <w:t>IN WITNESS WHEREOF</w:t>
      </w: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The Parties have hereunto set their hands this ___ day of _________</w:t>
      </w:r>
      <w:r w:rsidRPr="006712A9">
        <w:rPr>
          <w:rFonts w:ascii="Times New Roman" w:eastAsia="Times New Roman" w:hAnsi="Times New Roman" w:cs="Times New Roman"/>
          <w:b/>
          <w:bCs/>
          <w:i/>
          <w:iCs/>
          <w:sz w:val="28"/>
          <w:szCs w:val="28"/>
        </w:rPr>
        <w:t>, 20</w:t>
      </w:r>
      <w:r w:rsidRPr="006712A9">
        <w:rPr>
          <w:rFonts w:ascii="Times New Roman" w:eastAsia="Times New Roman" w:hAnsi="Times New Roman" w:cs="Times New Roman"/>
          <w:sz w:val="28"/>
          <w:szCs w:val="28"/>
        </w:rPr>
        <w:t xml:space="preserve"> at _______________________, Philippines.</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center"/>
        <w:outlineLvl w:val="2"/>
        <w:rPr>
          <w:rFonts w:ascii="Times New Roman" w:eastAsia="Times New Roman" w:hAnsi="Times New Roman" w:cs="Times New Roman"/>
          <w:b/>
          <w:bCs/>
          <w:sz w:val="28"/>
          <w:szCs w:val="28"/>
        </w:rPr>
      </w:pPr>
      <w:r w:rsidRPr="006712A9">
        <w:rPr>
          <w:rFonts w:ascii="Times New Roman" w:eastAsia="Times New Roman" w:hAnsi="Times New Roman" w:cs="Times New Roman"/>
          <w:b/>
          <w:bCs/>
          <w:sz w:val="28"/>
          <w:szCs w:val="28"/>
        </w:rPr>
        <w:t>FIRST PARTY / INVESTOR</w:t>
      </w:r>
    </w:p>
    <w:p w:rsidR="006712A9" w:rsidRPr="006712A9" w:rsidRDefault="006712A9" w:rsidP="006712A9">
      <w:pPr>
        <w:spacing w:after="0" w:line="240" w:lineRule="auto"/>
        <w:jc w:val="center"/>
        <w:rPr>
          <w:rFonts w:ascii="Times New Roman" w:eastAsia="Times New Roman" w:hAnsi="Times New Roman" w:cs="Times New Roman"/>
          <w:sz w:val="28"/>
          <w:szCs w:val="28"/>
        </w:rPr>
      </w:pPr>
    </w:p>
    <w:p w:rsidR="006712A9" w:rsidRPr="006712A9" w:rsidRDefault="006712A9" w:rsidP="006712A9">
      <w:pPr>
        <w:spacing w:after="0" w:line="240" w:lineRule="auto"/>
        <w:jc w:val="center"/>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________________________________</w:t>
      </w:r>
    </w:p>
    <w:p w:rsidR="006712A9" w:rsidRPr="006712A9" w:rsidRDefault="006712A9" w:rsidP="006712A9">
      <w:pPr>
        <w:spacing w:after="0" w:line="240" w:lineRule="auto"/>
        <w:jc w:val="center"/>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Signature over printed name</w:t>
      </w:r>
    </w:p>
    <w:p w:rsidR="006712A9" w:rsidRPr="006712A9" w:rsidRDefault="006712A9" w:rsidP="006712A9">
      <w:pPr>
        <w:spacing w:after="0" w:line="240" w:lineRule="auto"/>
        <w:jc w:val="center"/>
        <w:rPr>
          <w:rFonts w:ascii="Times New Roman" w:eastAsia="Times New Roman" w:hAnsi="Times New Roman" w:cs="Times New Roman"/>
          <w:sz w:val="28"/>
          <w:szCs w:val="28"/>
        </w:rPr>
      </w:pPr>
    </w:p>
    <w:p w:rsidR="006712A9" w:rsidRPr="006712A9" w:rsidRDefault="006712A9" w:rsidP="006712A9">
      <w:pPr>
        <w:spacing w:after="0" w:line="240" w:lineRule="auto"/>
        <w:jc w:val="center"/>
        <w:outlineLvl w:val="2"/>
        <w:rPr>
          <w:rFonts w:ascii="Times New Roman" w:eastAsia="Times New Roman" w:hAnsi="Times New Roman" w:cs="Times New Roman"/>
          <w:b/>
          <w:bCs/>
          <w:sz w:val="28"/>
          <w:szCs w:val="28"/>
        </w:rPr>
      </w:pPr>
      <w:r w:rsidRPr="006712A9">
        <w:rPr>
          <w:rFonts w:ascii="Times New Roman" w:eastAsia="Times New Roman" w:hAnsi="Times New Roman" w:cs="Times New Roman"/>
          <w:b/>
          <w:bCs/>
          <w:sz w:val="28"/>
          <w:szCs w:val="28"/>
        </w:rPr>
        <w:t>SECOND PARTY / DEVELOPER</w:t>
      </w:r>
    </w:p>
    <w:p w:rsidR="006712A9" w:rsidRPr="006712A9" w:rsidRDefault="006712A9" w:rsidP="006712A9">
      <w:pPr>
        <w:spacing w:after="0" w:line="240" w:lineRule="auto"/>
        <w:jc w:val="center"/>
        <w:rPr>
          <w:rFonts w:ascii="Times New Roman" w:eastAsia="Times New Roman" w:hAnsi="Times New Roman" w:cs="Times New Roman"/>
          <w:sz w:val="28"/>
          <w:szCs w:val="28"/>
        </w:rPr>
      </w:pPr>
    </w:p>
    <w:p w:rsidR="006712A9" w:rsidRPr="006712A9" w:rsidRDefault="006712A9" w:rsidP="006712A9">
      <w:pPr>
        <w:spacing w:after="0" w:line="240" w:lineRule="auto"/>
        <w:jc w:val="center"/>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________________________________</w:t>
      </w:r>
    </w:p>
    <w:p w:rsidR="006712A9" w:rsidRPr="006712A9" w:rsidRDefault="006712A9" w:rsidP="006712A9">
      <w:pPr>
        <w:spacing w:after="0" w:line="240" w:lineRule="auto"/>
        <w:jc w:val="center"/>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Signature over printed name</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center"/>
        <w:outlineLvl w:val="1"/>
        <w:rPr>
          <w:rFonts w:ascii="Times New Roman" w:eastAsia="Times New Roman" w:hAnsi="Times New Roman" w:cs="Times New Roman"/>
          <w:b/>
          <w:bCs/>
          <w:sz w:val="28"/>
          <w:szCs w:val="28"/>
        </w:rPr>
      </w:pPr>
      <w:r w:rsidRPr="006712A9">
        <w:rPr>
          <w:rFonts w:ascii="Times New Roman" w:eastAsia="Times New Roman" w:hAnsi="Times New Roman" w:cs="Times New Roman"/>
          <w:b/>
          <w:bCs/>
          <w:sz w:val="28"/>
          <w:szCs w:val="28"/>
        </w:rPr>
        <w:t>SIGNED IN THE PRESENCE OF:</w:t>
      </w:r>
    </w:p>
    <w:p w:rsidR="006712A9" w:rsidRPr="006712A9" w:rsidRDefault="006712A9" w:rsidP="006712A9">
      <w:pPr>
        <w:spacing w:after="0" w:line="240" w:lineRule="auto"/>
        <w:jc w:val="both"/>
        <w:rPr>
          <w:rFonts w:ascii="Times New Roman" w:eastAsia="Times New Roman" w:hAnsi="Times New Roman" w:cs="Times New Roman"/>
          <w:sz w:val="28"/>
          <w:szCs w:val="28"/>
        </w:rPr>
      </w:pPr>
    </w:p>
    <w:p w:rsidR="006712A9" w:rsidRPr="006712A9" w:rsidRDefault="006712A9" w:rsidP="006712A9">
      <w:pPr>
        <w:spacing w:after="0" w:line="240" w:lineRule="auto"/>
        <w:jc w:val="both"/>
        <w:rPr>
          <w:rFonts w:ascii="Times New Roman" w:eastAsia="Times New Roman" w:hAnsi="Times New Roman" w:cs="Times New Roman"/>
          <w:sz w:val="28"/>
          <w:szCs w:val="28"/>
        </w:rPr>
      </w:pPr>
      <w:r w:rsidRPr="006712A9">
        <w:rPr>
          <w:rFonts w:ascii="Times New Roman" w:eastAsia="Times New Roman" w:hAnsi="Times New Roman" w:cs="Times New Roman"/>
          <w:sz w:val="28"/>
          <w:szCs w:val="28"/>
        </w:rPr>
        <w:t>_____________________________</w:t>
      </w:r>
      <w:r w:rsidRPr="006712A9">
        <w:rPr>
          <w:rFonts w:ascii="Times New Roman" w:eastAsia="Times New Roman" w:hAnsi="Times New Roman" w:cs="Times New Roman"/>
          <w:sz w:val="28"/>
          <w:szCs w:val="28"/>
        </w:rPr>
        <w:tab/>
      </w:r>
      <w:r w:rsidRPr="006712A9">
        <w:rPr>
          <w:rFonts w:ascii="Times New Roman" w:eastAsia="Times New Roman" w:hAnsi="Times New Roman" w:cs="Times New Roman"/>
          <w:sz w:val="28"/>
          <w:szCs w:val="28"/>
        </w:rPr>
        <w:tab/>
        <w:t>_____________________________</w:t>
      </w:r>
    </w:p>
    <w:p w:rsidR="00BD0AFA" w:rsidRDefault="00BD0AFA" w:rsidP="006712A9">
      <w:pPr>
        <w:spacing w:after="0"/>
        <w:jc w:val="both"/>
        <w:rPr>
          <w:rFonts w:ascii="Times New Roman" w:hAnsi="Times New Roman" w:cs="Times New Roman"/>
          <w:sz w:val="28"/>
          <w:szCs w:val="28"/>
        </w:rPr>
      </w:pPr>
    </w:p>
    <w:p w:rsidR="003F770A" w:rsidRDefault="003F770A" w:rsidP="003F770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REPUBLIC OF THE PHILIPPINES)</w:t>
      </w:r>
    </w:p>
    <w:p w:rsidR="003F770A" w:rsidRDefault="003F770A" w:rsidP="003F770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CITY OF </w:t>
      </w:r>
      <w:r w:rsidRPr="003576BE">
        <w:rPr>
          <w:rFonts w:ascii="Times New Roman" w:hAnsi="Times New Roman" w:cs="Times New Roman"/>
          <w:sz w:val="24"/>
          <w:szCs w:val="24"/>
        </w:rPr>
        <w:t>CEBU</w:t>
      </w:r>
      <w:r>
        <w:rPr>
          <w:rFonts w:ascii="Times New Roman" w:hAnsi="Times New Roman" w:cs="Times New Roman"/>
          <w:sz w:val="24"/>
          <w:szCs w:val="24"/>
        </w:rPr>
        <w:t>) SS.</w:t>
      </w:r>
    </w:p>
    <w:p w:rsidR="003F770A" w:rsidRDefault="003F770A" w:rsidP="003F770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x-----------------------------------------x</w:t>
      </w:r>
    </w:p>
    <w:p w:rsidR="003F770A" w:rsidRDefault="003F770A" w:rsidP="003F770A">
      <w:pPr>
        <w:autoSpaceDE w:val="0"/>
        <w:autoSpaceDN w:val="0"/>
        <w:adjustRightInd w:val="0"/>
        <w:spacing w:after="0" w:line="240" w:lineRule="auto"/>
        <w:rPr>
          <w:rFonts w:ascii="Times New Roman" w:hAnsi="Times New Roman" w:cs="Times New Roman"/>
          <w:sz w:val="24"/>
          <w:szCs w:val="24"/>
        </w:rPr>
      </w:pPr>
    </w:p>
    <w:p w:rsidR="003F770A" w:rsidRDefault="003F770A" w:rsidP="003F770A">
      <w:pPr>
        <w:autoSpaceDE w:val="0"/>
        <w:autoSpaceDN w:val="0"/>
        <w:adjustRightInd w:val="0"/>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ACKNOWLEDGMENT</w:t>
      </w:r>
    </w:p>
    <w:p w:rsidR="003F770A" w:rsidRDefault="003F770A" w:rsidP="003F770A">
      <w:pPr>
        <w:autoSpaceDE w:val="0"/>
        <w:autoSpaceDN w:val="0"/>
        <w:adjustRightInd w:val="0"/>
        <w:spacing w:after="0" w:line="240" w:lineRule="auto"/>
        <w:rPr>
          <w:rFonts w:ascii="Times New Roman" w:hAnsi="Times New Roman" w:cs="Times New Roman"/>
          <w:sz w:val="24"/>
          <w:szCs w:val="24"/>
        </w:rPr>
      </w:pPr>
    </w:p>
    <w:p w:rsidR="003F770A" w:rsidRDefault="003F770A" w:rsidP="003F770A">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b/>
          <w:bCs/>
          <w:sz w:val="24"/>
          <w:szCs w:val="24"/>
        </w:rPr>
        <w:t>BEFORE ME</w:t>
      </w:r>
      <w:r>
        <w:rPr>
          <w:rFonts w:ascii="Times New Roman" w:hAnsi="Times New Roman" w:cs="Times New Roman"/>
          <w:sz w:val="24"/>
          <w:szCs w:val="24"/>
        </w:rPr>
        <w:t xml:space="preserve">, a Notary Public for and in the City of </w:t>
      </w:r>
      <w:r w:rsidRPr="00005515">
        <w:rPr>
          <w:rFonts w:ascii="Times New Roman" w:hAnsi="Times New Roman" w:cs="Times New Roman"/>
          <w:sz w:val="24"/>
          <w:szCs w:val="24"/>
        </w:rPr>
        <w:t>Cebu,</w:t>
      </w:r>
      <w:r>
        <w:rPr>
          <w:rFonts w:ascii="Times New Roman" w:hAnsi="Times New Roman" w:cs="Times New Roman"/>
          <w:color w:val="FF0000"/>
          <w:sz w:val="24"/>
          <w:szCs w:val="24"/>
        </w:rPr>
        <w:t xml:space="preserve"> </w:t>
      </w:r>
      <w:r>
        <w:rPr>
          <w:rFonts w:ascii="Times New Roman" w:hAnsi="Times New Roman" w:cs="Times New Roman"/>
          <w:sz w:val="24"/>
          <w:szCs w:val="24"/>
        </w:rPr>
        <w:t>personally appeared the following persons, with their respective government Identification card as follows:</w:t>
      </w:r>
    </w:p>
    <w:p w:rsidR="003F770A" w:rsidRDefault="003F770A" w:rsidP="003F770A">
      <w:pPr>
        <w:autoSpaceDE w:val="0"/>
        <w:autoSpaceDN w:val="0"/>
        <w:adjustRightInd w:val="0"/>
        <w:spacing w:after="0" w:line="240" w:lineRule="auto"/>
        <w:rPr>
          <w:rFonts w:ascii="Times New Roman" w:hAnsi="Times New Roman" w:cs="Times New Roman"/>
          <w:sz w:val="24"/>
          <w:szCs w:val="24"/>
        </w:rPr>
      </w:pPr>
    </w:p>
    <w:p w:rsidR="003F770A" w:rsidRDefault="003F770A" w:rsidP="003F770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b/>
        <w:t>Name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Government  ID</w:t>
      </w:r>
      <w:r>
        <w:rPr>
          <w:rFonts w:ascii="Times New Roman" w:hAnsi="Times New Roman" w:cs="Times New Roman"/>
          <w:sz w:val="24"/>
          <w:szCs w:val="24"/>
        </w:rPr>
        <w:tab/>
        <w:t>Date / Place Issued</w:t>
      </w:r>
    </w:p>
    <w:p w:rsidR="003F770A" w:rsidRDefault="003F770A" w:rsidP="003F770A">
      <w:pPr>
        <w:autoSpaceDE w:val="0"/>
        <w:autoSpaceDN w:val="0"/>
        <w:adjustRightInd w:val="0"/>
        <w:spacing w:after="0" w:line="240" w:lineRule="auto"/>
        <w:rPr>
          <w:rFonts w:ascii="Times New Roman" w:hAnsi="Times New Roman" w:cs="Times New Roman"/>
          <w:sz w:val="24"/>
          <w:szCs w:val="24"/>
        </w:rPr>
      </w:pPr>
    </w:p>
    <w:p w:rsidR="003F770A" w:rsidRDefault="003F770A" w:rsidP="003F770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005515">
        <w:rPr>
          <w:rFonts w:ascii="Times New Roman" w:hAnsi="Times New Roman" w:cs="Times New Roman"/>
          <w:b/>
          <w:bCs/>
          <w:sz w:val="24"/>
          <w:szCs w:val="24"/>
          <w:lang w:val="en-GB"/>
        </w:rPr>
        <w:t xml:space="preserve"> </w:t>
      </w:r>
    </w:p>
    <w:p w:rsidR="003F770A" w:rsidRDefault="003F770A" w:rsidP="003F770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bCs/>
          <w:sz w:val="24"/>
          <w:szCs w:val="24"/>
          <w:lang w:val="en-GB"/>
        </w:rPr>
        <w:tab/>
      </w:r>
      <w:r>
        <w:rPr>
          <w:rFonts w:ascii="Times New Roman" w:hAnsi="Times New Roman" w:cs="Times New Roman"/>
          <w:bCs/>
          <w:sz w:val="24"/>
          <w:szCs w:val="24"/>
          <w:lang w:val="en-GB"/>
        </w:rPr>
        <w:tab/>
      </w:r>
      <w:r>
        <w:rPr>
          <w:rFonts w:ascii="Times New Roman" w:hAnsi="Times New Roman" w:cs="Times New Roman"/>
          <w:bCs/>
          <w:sz w:val="24"/>
          <w:szCs w:val="24"/>
          <w:lang w:val="en-GB"/>
        </w:rPr>
        <w:tab/>
      </w:r>
    </w:p>
    <w:p w:rsidR="003F770A" w:rsidRDefault="003F770A" w:rsidP="003F770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3F770A" w:rsidRDefault="003F770A" w:rsidP="003F770A">
      <w:pPr>
        <w:autoSpaceDE w:val="0"/>
        <w:autoSpaceDN w:val="0"/>
        <w:adjustRightInd w:val="0"/>
        <w:spacing w:after="0" w:line="240" w:lineRule="auto"/>
        <w:jc w:val="both"/>
        <w:rPr>
          <w:rFonts w:ascii="Times New Roman" w:hAnsi="Times New Roman" w:cs="Times New Roman"/>
          <w:spacing w:val="-3"/>
          <w:sz w:val="24"/>
          <w:szCs w:val="24"/>
          <w:lang w:val="en-PH"/>
        </w:rPr>
      </w:pPr>
      <w:r>
        <w:rPr>
          <w:rFonts w:ascii="Times New Roman" w:hAnsi="Times New Roman" w:cs="Times New Roman"/>
          <w:sz w:val="24"/>
          <w:szCs w:val="24"/>
        </w:rPr>
        <w:t xml:space="preserve">all personally known to me </w:t>
      </w:r>
      <w:r w:rsidRPr="00005515">
        <w:rPr>
          <w:rFonts w:ascii="Times New Roman" w:hAnsi="Times New Roman" w:cs="Times New Roman"/>
          <w:spacing w:val="-3"/>
          <w:sz w:val="24"/>
          <w:szCs w:val="24"/>
          <w:lang w:val="en-PH"/>
        </w:rPr>
        <w:t>(or whom I have identified through competent evidence of identity)</w:t>
      </w:r>
      <w:r>
        <w:rPr>
          <w:rFonts w:ascii="Times New Roman" w:hAnsi="Times New Roman" w:cs="Times New Roman"/>
          <w:color w:val="FF0000"/>
          <w:spacing w:val="-3"/>
          <w:sz w:val="24"/>
          <w:szCs w:val="24"/>
          <w:lang w:val="en-PH"/>
        </w:rPr>
        <w:t xml:space="preserve"> </w:t>
      </w:r>
      <w:r>
        <w:rPr>
          <w:rFonts w:ascii="Times New Roman" w:hAnsi="Times New Roman" w:cs="Times New Roman"/>
          <w:spacing w:val="-3"/>
          <w:sz w:val="24"/>
          <w:szCs w:val="24"/>
          <w:lang w:val="en-PH"/>
        </w:rPr>
        <w:t>and who represented to me that their respective signatures on the foregoing instrument were voluntarily affixed by them for the purposes stated in the instrument and who declared that they have executed the foregoing instrument as their free and voluntary act and deed.</w:t>
      </w:r>
    </w:p>
    <w:p w:rsidR="003F770A" w:rsidRDefault="003F770A" w:rsidP="003F770A">
      <w:pPr>
        <w:autoSpaceDE w:val="0"/>
        <w:autoSpaceDN w:val="0"/>
        <w:adjustRightInd w:val="0"/>
        <w:spacing w:after="0" w:line="240" w:lineRule="auto"/>
        <w:jc w:val="both"/>
        <w:rPr>
          <w:rFonts w:ascii="Times New Roman" w:hAnsi="Times New Roman" w:cs="Times New Roman"/>
          <w:spacing w:val="-3"/>
          <w:sz w:val="24"/>
          <w:szCs w:val="24"/>
          <w:lang w:val="en-PH"/>
        </w:rPr>
      </w:pPr>
    </w:p>
    <w:p w:rsidR="003F770A" w:rsidRDefault="003F770A" w:rsidP="003F770A">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Instrument consists of only </w:t>
      </w:r>
      <w:r w:rsidR="00BA23C8">
        <w:rPr>
          <w:rFonts w:ascii="Times New Roman" w:hAnsi="Times New Roman" w:cs="Times New Roman"/>
          <w:b/>
          <w:sz w:val="24"/>
          <w:szCs w:val="24"/>
        </w:rPr>
        <w:t>nine</w:t>
      </w:r>
      <w:r w:rsidRPr="003576BE">
        <w:rPr>
          <w:rFonts w:ascii="Times New Roman" w:hAnsi="Times New Roman" w:cs="Times New Roman"/>
          <w:b/>
          <w:sz w:val="24"/>
          <w:szCs w:val="24"/>
        </w:rPr>
        <w:t xml:space="preserve"> (</w:t>
      </w:r>
      <w:r w:rsidR="00BA23C8">
        <w:rPr>
          <w:rFonts w:ascii="Times New Roman" w:hAnsi="Times New Roman" w:cs="Times New Roman"/>
          <w:b/>
          <w:sz w:val="24"/>
          <w:szCs w:val="24"/>
        </w:rPr>
        <w:t>9</w:t>
      </w:r>
      <w:r w:rsidRPr="003576BE">
        <w:rPr>
          <w:rFonts w:ascii="Times New Roman" w:hAnsi="Times New Roman" w:cs="Times New Roman"/>
          <w:b/>
          <w:sz w:val="24"/>
          <w:szCs w:val="24"/>
        </w:rPr>
        <w:t>)</w:t>
      </w:r>
      <w:r>
        <w:rPr>
          <w:rFonts w:ascii="Times New Roman" w:hAnsi="Times New Roman" w:cs="Times New Roman"/>
          <w:sz w:val="24"/>
          <w:szCs w:val="24"/>
        </w:rPr>
        <w:t xml:space="preserve"> page/s, including this page in which this acknowledgment is written, duly signed by the parties and his instrumental witnesses on each and every page hereof.</w:t>
      </w:r>
    </w:p>
    <w:p w:rsidR="003F770A" w:rsidRDefault="003F770A" w:rsidP="003F770A">
      <w:pPr>
        <w:autoSpaceDE w:val="0"/>
        <w:autoSpaceDN w:val="0"/>
        <w:adjustRightInd w:val="0"/>
        <w:spacing w:after="0" w:line="240" w:lineRule="auto"/>
        <w:jc w:val="both"/>
        <w:rPr>
          <w:rFonts w:ascii="Times New Roman" w:hAnsi="Times New Roman" w:cs="Times New Roman"/>
          <w:spacing w:val="-3"/>
          <w:sz w:val="24"/>
          <w:szCs w:val="24"/>
          <w:lang w:val="en-PH"/>
        </w:rPr>
      </w:pPr>
    </w:p>
    <w:p w:rsidR="003F770A" w:rsidRDefault="003F770A" w:rsidP="003F770A">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b/>
          <w:bCs/>
          <w:sz w:val="24"/>
          <w:szCs w:val="24"/>
        </w:rPr>
        <w:t>WITNESS MY HAND AND SEAL</w:t>
      </w:r>
      <w:r>
        <w:rPr>
          <w:rFonts w:ascii="Times New Roman" w:hAnsi="Times New Roman" w:cs="Times New Roman"/>
          <w:sz w:val="24"/>
          <w:szCs w:val="24"/>
        </w:rPr>
        <w:t xml:space="preserve"> this ____________________</w:t>
      </w:r>
      <w:r w:rsidRPr="003576BE">
        <w:rPr>
          <w:rFonts w:ascii="Times New Roman" w:hAnsi="Times New Roman" w:cs="Times New Roman"/>
          <w:sz w:val="24"/>
          <w:szCs w:val="24"/>
        </w:rPr>
        <w:t xml:space="preserve"> at Cebu City</w:t>
      </w:r>
      <w:r>
        <w:rPr>
          <w:rFonts w:ascii="Times New Roman" w:hAnsi="Times New Roman" w:cs="Times New Roman"/>
          <w:sz w:val="24"/>
          <w:szCs w:val="24"/>
        </w:rPr>
        <w:t>, Cebu, Philippines.</w:t>
      </w:r>
    </w:p>
    <w:p w:rsidR="003F770A" w:rsidRDefault="003F770A" w:rsidP="003F770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NOTARY PUBLIC</w:t>
      </w:r>
    </w:p>
    <w:p w:rsidR="003F770A" w:rsidRDefault="003F770A" w:rsidP="003F770A">
      <w:pPr>
        <w:autoSpaceDE w:val="0"/>
        <w:autoSpaceDN w:val="0"/>
        <w:adjustRightInd w:val="0"/>
        <w:spacing w:after="0" w:line="240" w:lineRule="auto"/>
        <w:rPr>
          <w:rFonts w:ascii="Times New Roman" w:hAnsi="Times New Roman" w:cs="Times New Roman"/>
          <w:spacing w:val="-3"/>
          <w:sz w:val="24"/>
          <w:szCs w:val="24"/>
          <w:lang w:val="en-PH"/>
        </w:rPr>
      </w:pPr>
      <w:r>
        <w:rPr>
          <w:rFonts w:ascii="Times New Roman" w:hAnsi="Times New Roman" w:cs="Times New Roman"/>
          <w:spacing w:val="-3"/>
          <w:sz w:val="24"/>
          <w:szCs w:val="24"/>
          <w:lang w:val="en-PH"/>
        </w:rPr>
        <w:t>Doc. No. __;</w:t>
      </w:r>
    </w:p>
    <w:p w:rsidR="003F770A" w:rsidRDefault="003F770A" w:rsidP="003F770A">
      <w:pPr>
        <w:autoSpaceDE w:val="0"/>
        <w:autoSpaceDN w:val="0"/>
        <w:adjustRightInd w:val="0"/>
        <w:spacing w:after="0" w:line="240" w:lineRule="auto"/>
        <w:rPr>
          <w:rFonts w:ascii="Times New Roman" w:hAnsi="Times New Roman" w:cs="Times New Roman"/>
          <w:spacing w:val="-3"/>
          <w:sz w:val="24"/>
          <w:szCs w:val="24"/>
          <w:lang w:val="en-PH"/>
        </w:rPr>
      </w:pPr>
      <w:r>
        <w:rPr>
          <w:rFonts w:ascii="Times New Roman" w:hAnsi="Times New Roman" w:cs="Times New Roman"/>
          <w:spacing w:val="-3"/>
          <w:sz w:val="24"/>
          <w:szCs w:val="24"/>
          <w:lang w:val="en-PH"/>
        </w:rPr>
        <w:t>Page No. __;</w:t>
      </w:r>
    </w:p>
    <w:p w:rsidR="003F770A" w:rsidRDefault="003F770A" w:rsidP="003F770A">
      <w:pPr>
        <w:autoSpaceDE w:val="0"/>
        <w:autoSpaceDN w:val="0"/>
        <w:adjustRightInd w:val="0"/>
        <w:spacing w:after="0" w:line="240" w:lineRule="auto"/>
        <w:rPr>
          <w:rFonts w:ascii="Times New Roman" w:hAnsi="Times New Roman" w:cs="Times New Roman"/>
          <w:spacing w:val="-3"/>
          <w:sz w:val="24"/>
          <w:szCs w:val="24"/>
          <w:lang w:val="en-PH"/>
        </w:rPr>
      </w:pPr>
      <w:r>
        <w:rPr>
          <w:rFonts w:ascii="Times New Roman" w:hAnsi="Times New Roman" w:cs="Times New Roman"/>
          <w:spacing w:val="-3"/>
          <w:sz w:val="24"/>
          <w:szCs w:val="24"/>
          <w:lang w:val="en-PH"/>
        </w:rPr>
        <w:t>Book No.__;</w:t>
      </w:r>
    </w:p>
    <w:p w:rsidR="003F770A" w:rsidRPr="003F770A" w:rsidRDefault="003F770A" w:rsidP="003F770A">
      <w:pPr>
        <w:autoSpaceDE w:val="0"/>
        <w:autoSpaceDN w:val="0"/>
        <w:adjustRightInd w:val="0"/>
        <w:spacing w:after="0" w:line="240" w:lineRule="auto"/>
        <w:rPr>
          <w:rFonts w:ascii="Times New Roman" w:hAnsi="Times New Roman" w:cs="Times New Roman"/>
          <w:spacing w:val="-3"/>
          <w:sz w:val="24"/>
          <w:szCs w:val="24"/>
          <w:lang w:val="en-PH"/>
        </w:rPr>
      </w:pPr>
      <w:r>
        <w:rPr>
          <w:rFonts w:ascii="Times New Roman" w:hAnsi="Times New Roman" w:cs="Times New Roman"/>
          <w:spacing w:val="-3"/>
          <w:sz w:val="24"/>
          <w:szCs w:val="24"/>
          <w:lang w:val="en-PH"/>
        </w:rPr>
        <w:t>Series of 2026.</w:t>
      </w:r>
    </w:p>
    <w:sectPr w:rsidR="003F770A" w:rsidRPr="003F770A" w:rsidSect="006712A9">
      <w:headerReference w:type="even" r:id="rId7"/>
      <w:headerReference w:type="default" r:id="rId8"/>
      <w:footerReference w:type="even" r:id="rId9"/>
      <w:footerReference w:type="default" r:id="rId10"/>
      <w:headerReference w:type="first" r:id="rId11"/>
      <w:footerReference w:type="first" r:id="rId12"/>
      <w:pgSz w:w="12240" w:h="18720" w:code="14"/>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0F6E" w:rsidRDefault="00E90F6E" w:rsidP="006712A9">
      <w:pPr>
        <w:spacing w:after="0" w:line="240" w:lineRule="auto"/>
      </w:pPr>
      <w:r>
        <w:separator/>
      </w:r>
    </w:p>
  </w:endnote>
  <w:endnote w:type="continuationSeparator" w:id="1">
    <w:p w:rsidR="00E90F6E" w:rsidRDefault="00E90F6E" w:rsidP="006712A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2A28" w:rsidRDefault="002A2A2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15250282"/>
      <w:docPartObj>
        <w:docPartGallery w:val="Page Numbers (Bottom of Page)"/>
        <w:docPartUnique/>
      </w:docPartObj>
    </w:sdtPr>
    <w:sdtContent>
      <w:sdt>
        <w:sdtPr>
          <w:id w:val="565050477"/>
          <w:docPartObj>
            <w:docPartGallery w:val="Page Numbers (Top of Page)"/>
            <w:docPartUnique/>
          </w:docPartObj>
        </w:sdtPr>
        <w:sdtContent>
          <w:p w:rsidR="006712A9" w:rsidRDefault="006712A9">
            <w:pPr>
              <w:pStyle w:val="Footer"/>
              <w:jc w:val="center"/>
            </w:pPr>
            <w:r>
              <w:t xml:space="preserve">Page </w:t>
            </w:r>
            <w:r w:rsidR="006D320A">
              <w:rPr>
                <w:b/>
                <w:sz w:val="24"/>
                <w:szCs w:val="24"/>
              </w:rPr>
              <w:fldChar w:fldCharType="begin"/>
            </w:r>
            <w:r>
              <w:rPr>
                <w:b/>
              </w:rPr>
              <w:instrText xml:space="preserve"> PAGE </w:instrText>
            </w:r>
            <w:r w:rsidR="006D320A">
              <w:rPr>
                <w:b/>
                <w:sz w:val="24"/>
                <w:szCs w:val="24"/>
              </w:rPr>
              <w:fldChar w:fldCharType="separate"/>
            </w:r>
            <w:r w:rsidR="0031488D">
              <w:rPr>
                <w:b/>
                <w:noProof/>
              </w:rPr>
              <w:t>5</w:t>
            </w:r>
            <w:r w:rsidR="006D320A">
              <w:rPr>
                <w:b/>
                <w:sz w:val="24"/>
                <w:szCs w:val="24"/>
              </w:rPr>
              <w:fldChar w:fldCharType="end"/>
            </w:r>
            <w:r>
              <w:t xml:space="preserve"> of </w:t>
            </w:r>
            <w:r w:rsidR="006D320A">
              <w:rPr>
                <w:b/>
                <w:sz w:val="24"/>
                <w:szCs w:val="24"/>
              </w:rPr>
              <w:fldChar w:fldCharType="begin"/>
            </w:r>
            <w:r>
              <w:rPr>
                <w:b/>
              </w:rPr>
              <w:instrText xml:space="preserve"> NUMPAGES  </w:instrText>
            </w:r>
            <w:r w:rsidR="006D320A">
              <w:rPr>
                <w:b/>
                <w:sz w:val="24"/>
                <w:szCs w:val="24"/>
              </w:rPr>
              <w:fldChar w:fldCharType="separate"/>
            </w:r>
            <w:r w:rsidR="0031488D">
              <w:rPr>
                <w:b/>
                <w:noProof/>
              </w:rPr>
              <w:t>9</w:t>
            </w:r>
            <w:r w:rsidR="006D320A">
              <w:rPr>
                <w:b/>
                <w:sz w:val="24"/>
                <w:szCs w:val="24"/>
              </w:rPr>
              <w:fldChar w:fldCharType="end"/>
            </w:r>
          </w:p>
        </w:sdtContent>
      </w:sdt>
    </w:sdtContent>
  </w:sdt>
  <w:p w:rsidR="006712A9" w:rsidRDefault="006712A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2A28" w:rsidRDefault="002A2A2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0F6E" w:rsidRDefault="00E90F6E" w:rsidP="006712A9">
      <w:pPr>
        <w:spacing w:after="0" w:line="240" w:lineRule="auto"/>
      </w:pPr>
      <w:r>
        <w:separator/>
      </w:r>
    </w:p>
  </w:footnote>
  <w:footnote w:type="continuationSeparator" w:id="1">
    <w:p w:rsidR="00E90F6E" w:rsidRDefault="00E90F6E" w:rsidP="006712A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2A28" w:rsidRDefault="002A2A2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2A28" w:rsidRDefault="002A2A2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2A28" w:rsidRDefault="002A2A2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3076A8"/>
    <w:multiLevelType w:val="multilevel"/>
    <w:tmpl w:val="A8E4E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A061C6"/>
    <w:multiLevelType w:val="multilevel"/>
    <w:tmpl w:val="75C20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0F7D9C"/>
    <w:multiLevelType w:val="multilevel"/>
    <w:tmpl w:val="4BAC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C81428"/>
    <w:multiLevelType w:val="multilevel"/>
    <w:tmpl w:val="034E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3A460C"/>
    <w:multiLevelType w:val="multilevel"/>
    <w:tmpl w:val="0906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A83DFD"/>
    <w:multiLevelType w:val="multilevel"/>
    <w:tmpl w:val="C23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C40709"/>
    <w:multiLevelType w:val="multilevel"/>
    <w:tmpl w:val="49F8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E96074"/>
    <w:multiLevelType w:val="multilevel"/>
    <w:tmpl w:val="20EC5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9412ACE"/>
    <w:multiLevelType w:val="multilevel"/>
    <w:tmpl w:val="D89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6"/>
  </w:num>
  <w:num w:numId="4">
    <w:abstractNumId w:val="5"/>
  </w:num>
  <w:num w:numId="5">
    <w:abstractNumId w:val="8"/>
  </w:num>
  <w:num w:numId="6">
    <w:abstractNumId w:val="3"/>
  </w:num>
  <w:num w:numId="7">
    <w:abstractNumId w:val="0"/>
  </w:num>
  <w:num w:numId="8">
    <w:abstractNumId w:val="7"/>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7170"/>
  </w:hdrShapeDefaults>
  <w:footnotePr>
    <w:footnote w:id="0"/>
    <w:footnote w:id="1"/>
  </w:footnotePr>
  <w:endnotePr>
    <w:endnote w:id="0"/>
    <w:endnote w:id="1"/>
  </w:endnotePr>
  <w:compat/>
  <w:rsids>
    <w:rsidRoot w:val="006712A9"/>
    <w:rsid w:val="000242A9"/>
    <w:rsid w:val="002A2A28"/>
    <w:rsid w:val="002E48FC"/>
    <w:rsid w:val="0031488D"/>
    <w:rsid w:val="003F770A"/>
    <w:rsid w:val="006712A9"/>
    <w:rsid w:val="006D320A"/>
    <w:rsid w:val="00B80A14"/>
    <w:rsid w:val="00BA23C8"/>
    <w:rsid w:val="00BD0AFA"/>
    <w:rsid w:val="00C214DC"/>
    <w:rsid w:val="00C7026C"/>
    <w:rsid w:val="00D36A14"/>
    <w:rsid w:val="00E90F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AFA"/>
  </w:style>
  <w:style w:type="paragraph" w:styleId="Heading1">
    <w:name w:val="heading 1"/>
    <w:basedOn w:val="Normal"/>
    <w:link w:val="Heading1Char"/>
    <w:uiPriority w:val="9"/>
    <w:qFormat/>
    <w:rsid w:val="006712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712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12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712A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2A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712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12A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12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12A9"/>
    <w:rPr>
      <w:b/>
      <w:bCs/>
    </w:rPr>
  </w:style>
  <w:style w:type="paragraph" w:styleId="Header">
    <w:name w:val="header"/>
    <w:basedOn w:val="Normal"/>
    <w:link w:val="HeaderChar"/>
    <w:uiPriority w:val="99"/>
    <w:semiHidden/>
    <w:unhideWhenUsed/>
    <w:rsid w:val="006712A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12A9"/>
  </w:style>
  <w:style w:type="paragraph" w:styleId="Footer">
    <w:name w:val="footer"/>
    <w:basedOn w:val="Normal"/>
    <w:link w:val="FooterChar"/>
    <w:uiPriority w:val="99"/>
    <w:unhideWhenUsed/>
    <w:rsid w:val="00671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12A9"/>
  </w:style>
  <w:style w:type="character" w:customStyle="1" w:styleId="Heading4Char">
    <w:name w:val="Heading 4 Char"/>
    <w:basedOn w:val="DefaultParagraphFont"/>
    <w:link w:val="Heading4"/>
    <w:uiPriority w:val="9"/>
    <w:semiHidden/>
    <w:rsid w:val="006712A9"/>
    <w:rPr>
      <w:rFonts w:asciiTheme="majorHAnsi" w:eastAsiaTheme="majorEastAsia" w:hAnsiTheme="majorHAnsi" w:cstheme="majorBidi"/>
      <w:b/>
      <w:bCs/>
      <w:i/>
      <w:iCs/>
      <w:color w:val="4F81BD" w:themeColor="accent1"/>
    </w:rPr>
  </w:style>
  <w:style w:type="paragraph" w:customStyle="1" w:styleId="pdq2pgselectionanchorcontainer">
    <w:name w:val="pdq2pg_selectionanchorcontainer"/>
    <w:basedOn w:val="Normal"/>
    <w:rsid w:val="006712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0242A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9014973">
      <w:bodyDiv w:val="1"/>
      <w:marLeft w:val="0"/>
      <w:marRight w:val="0"/>
      <w:marTop w:val="0"/>
      <w:marBottom w:val="0"/>
      <w:divBdr>
        <w:top w:val="none" w:sz="0" w:space="0" w:color="auto"/>
        <w:left w:val="none" w:sz="0" w:space="0" w:color="auto"/>
        <w:bottom w:val="none" w:sz="0" w:space="0" w:color="auto"/>
        <w:right w:val="none" w:sz="0" w:space="0" w:color="auto"/>
      </w:divBdr>
      <w:divsChild>
        <w:div w:id="299462957">
          <w:marLeft w:val="0"/>
          <w:marRight w:val="0"/>
          <w:marTop w:val="0"/>
          <w:marBottom w:val="0"/>
          <w:divBdr>
            <w:top w:val="none" w:sz="0" w:space="0" w:color="auto"/>
            <w:left w:val="none" w:sz="0" w:space="0" w:color="auto"/>
            <w:bottom w:val="none" w:sz="0" w:space="0" w:color="auto"/>
            <w:right w:val="none" w:sz="0" w:space="0" w:color="auto"/>
          </w:divBdr>
          <w:divsChild>
            <w:div w:id="127097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9924">
      <w:bodyDiv w:val="1"/>
      <w:marLeft w:val="0"/>
      <w:marRight w:val="0"/>
      <w:marTop w:val="0"/>
      <w:marBottom w:val="0"/>
      <w:divBdr>
        <w:top w:val="none" w:sz="0" w:space="0" w:color="auto"/>
        <w:left w:val="none" w:sz="0" w:space="0" w:color="auto"/>
        <w:bottom w:val="none" w:sz="0" w:space="0" w:color="auto"/>
        <w:right w:val="none" w:sz="0" w:space="0" w:color="auto"/>
      </w:divBdr>
    </w:div>
    <w:div w:id="837499364">
      <w:bodyDiv w:val="1"/>
      <w:marLeft w:val="0"/>
      <w:marRight w:val="0"/>
      <w:marTop w:val="0"/>
      <w:marBottom w:val="0"/>
      <w:divBdr>
        <w:top w:val="none" w:sz="0" w:space="0" w:color="auto"/>
        <w:left w:val="none" w:sz="0" w:space="0" w:color="auto"/>
        <w:bottom w:val="none" w:sz="0" w:space="0" w:color="auto"/>
        <w:right w:val="none" w:sz="0" w:space="0" w:color="auto"/>
      </w:divBdr>
    </w:div>
    <w:div w:id="936794481">
      <w:bodyDiv w:val="1"/>
      <w:marLeft w:val="0"/>
      <w:marRight w:val="0"/>
      <w:marTop w:val="0"/>
      <w:marBottom w:val="0"/>
      <w:divBdr>
        <w:top w:val="none" w:sz="0" w:space="0" w:color="auto"/>
        <w:left w:val="none" w:sz="0" w:space="0" w:color="auto"/>
        <w:bottom w:val="none" w:sz="0" w:space="0" w:color="auto"/>
        <w:right w:val="none" w:sz="0" w:space="0" w:color="auto"/>
      </w:divBdr>
    </w:div>
    <w:div w:id="1079787214">
      <w:bodyDiv w:val="1"/>
      <w:marLeft w:val="0"/>
      <w:marRight w:val="0"/>
      <w:marTop w:val="0"/>
      <w:marBottom w:val="0"/>
      <w:divBdr>
        <w:top w:val="none" w:sz="0" w:space="0" w:color="auto"/>
        <w:left w:val="none" w:sz="0" w:space="0" w:color="auto"/>
        <w:bottom w:val="none" w:sz="0" w:space="0" w:color="auto"/>
        <w:right w:val="none" w:sz="0" w:space="0" w:color="auto"/>
      </w:divBdr>
      <w:divsChild>
        <w:div w:id="826214639">
          <w:marLeft w:val="0"/>
          <w:marRight w:val="0"/>
          <w:marTop w:val="0"/>
          <w:marBottom w:val="0"/>
          <w:divBdr>
            <w:top w:val="none" w:sz="0" w:space="0" w:color="auto"/>
            <w:left w:val="none" w:sz="0" w:space="0" w:color="auto"/>
            <w:bottom w:val="none" w:sz="0" w:space="0" w:color="auto"/>
            <w:right w:val="none" w:sz="0" w:space="0" w:color="auto"/>
          </w:divBdr>
          <w:divsChild>
            <w:div w:id="163914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29580">
      <w:bodyDiv w:val="1"/>
      <w:marLeft w:val="0"/>
      <w:marRight w:val="0"/>
      <w:marTop w:val="0"/>
      <w:marBottom w:val="0"/>
      <w:divBdr>
        <w:top w:val="none" w:sz="0" w:space="0" w:color="auto"/>
        <w:left w:val="none" w:sz="0" w:space="0" w:color="auto"/>
        <w:bottom w:val="none" w:sz="0" w:space="0" w:color="auto"/>
        <w:right w:val="none" w:sz="0" w:space="0" w:color="auto"/>
      </w:divBdr>
    </w:div>
    <w:div w:id="1712874359">
      <w:bodyDiv w:val="1"/>
      <w:marLeft w:val="0"/>
      <w:marRight w:val="0"/>
      <w:marTop w:val="0"/>
      <w:marBottom w:val="0"/>
      <w:divBdr>
        <w:top w:val="none" w:sz="0" w:space="0" w:color="auto"/>
        <w:left w:val="none" w:sz="0" w:space="0" w:color="auto"/>
        <w:bottom w:val="none" w:sz="0" w:space="0" w:color="auto"/>
        <w:right w:val="none" w:sz="0" w:space="0" w:color="auto"/>
      </w:divBdr>
      <w:divsChild>
        <w:div w:id="889651559">
          <w:marLeft w:val="0"/>
          <w:marRight w:val="0"/>
          <w:marTop w:val="0"/>
          <w:marBottom w:val="0"/>
          <w:divBdr>
            <w:top w:val="none" w:sz="0" w:space="0" w:color="auto"/>
            <w:left w:val="none" w:sz="0" w:space="0" w:color="auto"/>
            <w:bottom w:val="none" w:sz="0" w:space="0" w:color="auto"/>
            <w:right w:val="none" w:sz="0" w:space="0" w:color="auto"/>
          </w:divBdr>
          <w:divsChild>
            <w:div w:id="31445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18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9</Pages>
  <Words>2741</Words>
  <Characters>15625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Mavco</dc:creator>
  <cp:lastModifiedBy>Mavco</cp:lastModifiedBy>
  <cp:revision>6</cp:revision>
  <dcterms:created xsi:type="dcterms:W3CDTF">2026-06-25T15:17:00Z</dcterms:created>
  <dcterms:modified xsi:type="dcterms:W3CDTF">2026-07-04T12:29:00Z</dcterms:modified>
</cp:coreProperties>
</file>