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36262C">
      <w:pPr>
        <w:tabs>
          <w:tab w:val="left" w:pos="2977"/>
        </w:tabs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36262C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411"/>
        <w:gridCol w:w="2498"/>
        <w:gridCol w:w="241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47"/>
        <w:gridCol w:w="2551"/>
        <w:gridCol w:w="2371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 w:hint="eastAsia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0F3D77"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全连接 full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5.交叉连接 cross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操作符</w:t>
      </w:r>
    </w:p>
    <w:p w14:paraId="2604093E" w14:textId="59C98579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lastRenderedPageBreak/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D72E9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.</w:t>
      </w:r>
      <w:r>
        <w:rPr>
          <w:rFonts w:ascii="微软雅黑" w:eastAsia="微软雅黑" w:hAnsi="微软雅黑"/>
          <w:b/>
          <w:bCs/>
          <w:sz w:val="28"/>
          <w:szCs w:val="32"/>
        </w:rPr>
        <w:t>any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大于0</w:t>
      </w:r>
      <w:r>
        <w:rPr>
          <w:rFonts w:ascii="微软雅黑" w:eastAsia="微软雅黑" w:hAnsi="微软雅黑" w:hint="eastAsia"/>
          <w:sz w:val="28"/>
          <w:szCs w:val="32"/>
        </w:rPr>
        <w:t>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</w:t>
      </w:r>
      <w:r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Any/some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3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.exi</w:t>
      </w:r>
      <w:r w:rsidR="00436BED">
        <w:rPr>
          <w:rFonts w:ascii="微软雅黑" w:eastAsia="微软雅黑" w:hAnsi="微软雅黑"/>
          <w:b/>
          <w:bCs/>
          <w:sz w:val="28"/>
          <w:szCs w:val="32"/>
        </w:rPr>
        <w:t>sts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和n</w:t>
      </w:r>
      <w:r w:rsidR="00436BED">
        <w:rPr>
          <w:rFonts w:ascii="微软雅黑" w:eastAsia="微软雅黑" w:hAnsi="微软雅黑"/>
          <w:b/>
          <w:bCs/>
          <w:sz w:val="28"/>
          <w:szCs w:val="32"/>
        </w:rPr>
        <w:t xml:space="preserve">ot exists 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42490B">
      <w:pPr>
        <w:ind w:firstLineChars="0" w:firstLine="0"/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 w:rsidR="00DA2A1B">
        <w:rPr>
          <w:rFonts w:ascii="微软雅黑" w:eastAsia="微软雅黑" w:hAnsi="微软雅黑" w:hint="eastAsia"/>
          <w:b/>
          <w:bCs/>
          <w:sz w:val="28"/>
          <w:szCs w:val="32"/>
        </w:rPr>
        <w:t>union</w:t>
      </w:r>
      <w:r w:rsidR="00DA2A1B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="00DA2A1B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lastRenderedPageBreak/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</w:t>
      </w:r>
      <w:r w:rsidR="003C3C48">
        <w:rPr>
          <w:rFonts w:ascii="微软雅黑" w:eastAsia="微软雅黑" w:hAnsi="微软雅黑" w:hint="eastAsia"/>
          <w:b/>
          <w:bCs/>
          <w:sz w:val="28"/>
          <w:szCs w:val="32"/>
        </w:rPr>
        <w:t>intersect</w:t>
      </w:r>
      <w:r w:rsidR="003C3C48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="003C3C48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6.minus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6197B272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</w:p>
    <w:p w14:paraId="13A5BB20" w14:textId="33942BCC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42490B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250211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5313B"/>
    <w:rsid w:val="00084ACE"/>
    <w:rsid w:val="00094C12"/>
    <w:rsid w:val="000A5F89"/>
    <w:rsid w:val="000B4DB5"/>
    <w:rsid w:val="000D4237"/>
    <w:rsid w:val="000D7489"/>
    <w:rsid w:val="000F1DD1"/>
    <w:rsid w:val="000F3D77"/>
    <w:rsid w:val="00104FB1"/>
    <w:rsid w:val="00121752"/>
    <w:rsid w:val="0019075D"/>
    <w:rsid w:val="001F0B23"/>
    <w:rsid w:val="00236860"/>
    <w:rsid w:val="00250211"/>
    <w:rsid w:val="00285C53"/>
    <w:rsid w:val="00292862"/>
    <w:rsid w:val="002D5A11"/>
    <w:rsid w:val="002E1750"/>
    <w:rsid w:val="002E7A85"/>
    <w:rsid w:val="0036262C"/>
    <w:rsid w:val="003626F0"/>
    <w:rsid w:val="003800D8"/>
    <w:rsid w:val="003C3C48"/>
    <w:rsid w:val="003F7F0C"/>
    <w:rsid w:val="00402895"/>
    <w:rsid w:val="00404F7D"/>
    <w:rsid w:val="00423497"/>
    <w:rsid w:val="0042490B"/>
    <w:rsid w:val="004327A0"/>
    <w:rsid w:val="00436BED"/>
    <w:rsid w:val="004420C9"/>
    <w:rsid w:val="00484B4E"/>
    <w:rsid w:val="004A73F7"/>
    <w:rsid w:val="004B406D"/>
    <w:rsid w:val="004D0C77"/>
    <w:rsid w:val="004E045D"/>
    <w:rsid w:val="004F51E9"/>
    <w:rsid w:val="004F5FC8"/>
    <w:rsid w:val="00525F2F"/>
    <w:rsid w:val="00554035"/>
    <w:rsid w:val="00556358"/>
    <w:rsid w:val="00583460"/>
    <w:rsid w:val="005850C6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93359"/>
    <w:rsid w:val="006C1579"/>
    <w:rsid w:val="006E5B1E"/>
    <w:rsid w:val="00700809"/>
    <w:rsid w:val="00761538"/>
    <w:rsid w:val="00772C76"/>
    <w:rsid w:val="0079255D"/>
    <w:rsid w:val="007937C4"/>
    <w:rsid w:val="007A7B42"/>
    <w:rsid w:val="007D3408"/>
    <w:rsid w:val="008006D6"/>
    <w:rsid w:val="00855FAA"/>
    <w:rsid w:val="008811B4"/>
    <w:rsid w:val="00886CF3"/>
    <w:rsid w:val="008A12E7"/>
    <w:rsid w:val="008C3315"/>
    <w:rsid w:val="00950B20"/>
    <w:rsid w:val="009547DC"/>
    <w:rsid w:val="00960CCC"/>
    <w:rsid w:val="00987E08"/>
    <w:rsid w:val="00993963"/>
    <w:rsid w:val="009F30F8"/>
    <w:rsid w:val="009F4BD3"/>
    <w:rsid w:val="00A0044A"/>
    <w:rsid w:val="00A0104F"/>
    <w:rsid w:val="00A21BE9"/>
    <w:rsid w:val="00A325C4"/>
    <w:rsid w:val="00A529C9"/>
    <w:rsid w:val="00A923CB"/>
    <w:rsid w:val="00A97BEA"/>
    <w:rsid w:val="00AA598D"/>
    <w:rsid w:val="00AC001A"/>
    <w:rsid w:val="00AC7074"/>
    <w:rsid w:val="00B61091"/>
    <w:rsid w:val="00B8015A"/>
    <w:rsid w:val="00B9112A"/>
    <w:rsid w:val="00B949EE"/>
    <w:rsid w:val="00BA2E79"/>
    <w:rsid w:val="00BC7B94"/>
    <w:rsid w:val="00BF5146"/>
    <w:rsid w:val="00C01EA6"/>
    <w:rsid w:val="00C227C7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D72E94"/>
    <w:rsid w:val="00DA2A1B"/>
    <w:rsid w:val="00E135BB"/>
    <w:rsid w:val="00E26580"/>
    <w:rsid w:val="00E5183F"/>
    <w:rsid w:val="00E56F0D"/>
    <w:rsid w:val="00E70652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15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115</cp:revision>
  <dcterms:created xsi:type="dcterms:W3CDTF">2020-11-11T02:46:00Z</dcterms:created>
  <dcterms:modified xsi:type="dcterms:W3CDTF">2020-11-18T03:40:00Z</dcterms:modified>
</cp:coreProperties>
</file>