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General Instructions:*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 *Understanding the Application ( Web Site ) Architecture and Features*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 Admin Guide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## Overview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This comprehensive guide explains how to manage and configure all aspects of the AI Tools Hub admin interface.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## Accessing Admin Panel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1. Log in with admin credentials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2. Click the settings icon in the top navigation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3. You will be redirected to the admin dashboard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## Content Management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### Tools Management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 *View Tools*: Browse all AI tools in a sortable/filterable list ()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 *Add Tool*: Create new tool entries manually ( ) need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- *Edit Tool*: Modify existing tool information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 *Delete Tool*: Remove tools from the directory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- *Bulk Actions*: Perform actions on multiple tools at once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-Bulk Upload from files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-Capabikity to Scrape directory sites and product directories like “product hunt”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and search engine results to find new AI tools, convert content to the right format and augment with the right missing categories, tags etc ( using AI most likely to determine the best fit 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- Ability to compare multiple tools and export the comparison report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### Tool Submissions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- *Review Queue*: View pending tool submissions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- *Approval Process*: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- Review submission details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- Check screenshots and logos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- Verify website and documentation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- Approve, reject, or request changes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- *Feedback*: Provide notes to submitters when rejecting/requesting changes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- *Audit Log*: Track all actions taken on submissions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- should be able to approve/reject/request more info via email as an admin user Vs logging in the app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- Use AI and anti spam to validate tool submissions and block suspicious of offensive content and untrustworthy links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### News Management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- *Add News*: Create news articles manually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- *RSS Feeds*: Configure automated news aggregation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- *Edit/Delete*: Modify or remove news items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- *Categories*: Organize news by topic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- *Featured Items*: Mark important news for homepage display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### Articles Management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- *Create Articles*: Write and publish in-depth articles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- *Edit Content*: Update existing articles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- *Categories*: Organize articles by topic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- *Author Management*: Assign and manage article authors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- *Media Library*: Manage article images and assets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### Events Management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- *Create Events*: Add upcoming AI events and conferences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- *Edit Events*: Update event details and registration info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- *Categories*: Organize events by type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- *Featured Events*: Highlight important events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- *Registration Tracking*: Monitor event signups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### Tutorials Management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- *Add Tutorials*: Create new learning content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- *Video Integration*: Link to YouTube content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- *Progress Tracking*: Monitor user completion rates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- *Difficulty Levels*: Set appropriate skill requirements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- *Prerequisites*: Define required knowledge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## Related Content Settings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### Basic Settings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- *Max Items*: Maximum number of related items to display (1-10)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- *Min Tags*: Minimum number of matching tags required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- *Status*: Toggle active/inactive state for each content type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- *Display Order*: Arrange content types using up/down arrows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### Fallback Tags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Fallback tags are used when content doesn't have enough matching tags to meet the minimum requirement.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To configure fallback tags: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1. Click "Edit Settings"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2. Select content type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3. Add or remove tags using the tag selector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4. Click "Save Changes"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### Advanced Configuration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- *Matching Threshold*: Set minimum relevance score (0-100%)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- *Content Age*: Set maximum age for related content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- *Tag Weights*: Adjust importance of different tag types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- *Cross-Category Rules*: Configure how content types relate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## Tag Management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### Tag Operations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- *Create Tags*: Add new tags to the system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- *Edit Tags*: Modify existing tag properties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- *Delete Tags*: Remove unused tags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- *Merge Tags*: Combine duplicate or similar tags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### Tag Categories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- *Organize*: Group tags by category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- *Hierarchy*: Set up parent-child relationships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- *Visibility*: Control tag usage across content types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## RSS Feed Management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### Feed Configuration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- *Add Feeds*: Configure new RSS sources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- *Edit Settings*: Modify feed properties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- *Schedule*: Set update frequency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- *Categories*: Assign feeds to content types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### Content Processing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- *Filters*: Set up content filtering rules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- *Auto-tagging*: Configure automatic tag assignment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- *Retention*: Set content expiration rules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- *Validation*: Define quality criteria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## System Settings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### Performance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- *Cache Settings*: Configure content caching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- *Rate Limits*: Set API and submission limits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- *Optimization*: Tune system performance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### Security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- *Access Control*: Manage admin permissions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- *API Keys*: Generate and manage API access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- *Audit Logs*: Review system activity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- *Backup*: Configure data backup settings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## Best Practices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### Content Management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- Review submissions thoroughly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- Maintain consistent categorization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- Use descriptive tags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- Keep content fresh and relevant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### Tag Management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- Use specific, meaningful tags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- Avoid duplicate tags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- Maintain tag hierarchy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- Regular cleanup of unused tags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### Related Content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- Test configurations regularly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- Monitor matching accuracy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- Adjust thresholds as needed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- Review fallback behavior"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#The Project .PRD file contains the functionality of the app and is defined already with this content "# AI Tools Hub - Product Requirements Document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## Overview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AI Tools Hub is a comprehensive platform for discovering, learning about, and staying updated with AI tools, news, and resources. The platform serves as a central hub for AI practitioners, developers, and enthusiasts.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## Core Features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### 1. Tool Directory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- *Tool Submissions*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- User-friendly submission form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- Comprehensive validation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- Admin review workflow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- Status notifications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- Audit trail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- File uploads for logos and screenshots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- Unique slug generation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- Duplicate detection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- Terms acceptance requirement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- *Tool Management*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- Approval workflow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- Rejection with feedback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- Request changes functionality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- Spam detection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- Bulk actions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- Edit capabilities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- Delete functionality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- Tool sync mechanism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- Version tracking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### 2. Content Management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- *News Section*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- Latest AI news articles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- News Scraping or API to feed integration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- External source aggregation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- Categorized news display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- Auto-tagging system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- *Articles Section*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- In-depth AI articles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- Tutorial content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- Category-based organization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- Author attribution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- Reading time estimation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-Scheduke to pull article content for tiles and defails page from google sheet with links to google docs 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- *Learning Hub*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- Video tutorials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- Progress tracking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- Structured learning paths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- Difficulty levels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- YouTube integration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- Learning outcomes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- Prerequisites tracking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- *Events Section*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- AI conferences and workshops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- Virtual and in-person events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- Registration tracking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- Calendar integration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- Venue management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- Attendee limits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- Pricing information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### 3. Search &amp; Discovery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- *Global Search*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- Full-text search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- Multiple view modes (list/grid/tile)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- Real-time suggestions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- Advanced filtering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- Tag-based search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- Category filtering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- *Related Content*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- AI-powered suggestions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- Cross-content recommendations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- Configurable matching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- Fallback content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- Relevance scoring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- Age-based filtering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### 4. Admin Features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- *Content Management*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- CRUD operations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- Bulk actions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- Content moderation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- News feed management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- Analytics dashboard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- Audit logging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- User management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- *Tag Management*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- Tag creation and editing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- Category organization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- Tag relationships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- Auto-tagging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- Tag suggestions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- *Related Content Settings*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- Matching thresholds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- Content age limits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- Fallback tags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- Display order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- Category-specific settings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### 5. User Features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- *Authentication*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- Admin login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- Session management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- Secure access control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- Role-based permissions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- *Personalization*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- Tutorial progress tracking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- View history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- Bookmarks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- Preferences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### 6. Glossary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- *AI Terms*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- Comprehensive definitions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- Cross-references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- Category organization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- Examples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- Related terms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