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4BA6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drawing>
          <wp:inline distT="0" distB="0" distL="0" distR="0">
            <wp:extent cx="2032000" cy="711162"/>
            <wp:effectExtent l="0" t="0" r="0" b="635"/>
            <wp:docPr id="42958591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85913" name="Resim 429585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176" cy="75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46" w:rsidRPr="00F41C46">
        <w:rPr>
          <w:rFonts w:asciiTheme="minorHAnsi" w:hAnsiTheme="minorHAnsi" w:cstheme="minorHAnsi"/>
          <w:noProof/>
          <w:color w:val="808080" w:themeColor="background1" w:themeShade="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5849620</wp:posOffset>
                </wp:positionH>
                <wp:positionV relativeFrom="paragraph">
                  <wp:posOffset>0</wp:posOffset>
                </wp:positionV>
                <wp:extent cx="1104900" cy="1007745"/>
                <wp:effectExtent l="0" t="0" r="0" b="19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007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1C46" w:rsidRDefault="00F41C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60277"/>
                                  <wp:effectExtent l="0" t="0" r="0" b="0"/>
                                  <wp:docPr id="9" name="Resim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marble material icon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9528" cy="9771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460.6pt;margin-top:0;width:87pt;height:7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" filled="f" stroked="f">
                <v:textbox>
                  <w:txbxContent>
                    <w:p w:rsidR="00F41C46" w:rsidRDefault="00F41C4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60277"/>
                            <wp:effectExtent l="0" t="0" r="0" b="0"/>
                            <wp:docPr id="9" name="Resim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marble material ico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59528" cy="9771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41C46" w:rsidRPr="00BB286C" w:rsidRDefault="00E95343">
      <w:pPr>
        <w:rPr>
          <w:rFonts w:asciiTheme="minorHAnsi" w:hAnsiTheme="minorHAnsi" w:cstheme="minorHAnsi"/>
          <w:noProof/>
          <w:color w:val="808080" w:themeColor="background1" w:themeShade="80"/>
        </w:rPr>
      </w:pPr>
      <w:r>
        <w:rPr>
          <w:rFonts w:asciiTheme="minorHAnsi" w:hAnsiTheme="minorHAnsi" w:cstheme="minorHAnsi"/>
          <w:noProof/>
          <w:color w:val="808080" w:themeColor="background1" w:themeShade="80"/>
        </w:rPr>
        <w:t xml:space="preserve">    www.denmarmarble.com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2126"/>
        <w:gridCol w:w="3679"/>
      </w:tblGrid>
      <w:tr w:rsidR="00824363" w:rsidRPr="007E7E71" w:rsidTr="00F37EA6">
        <w:tc>
          <w:tcPr>
            <w:tcW w:w="1696" w:type="dxa"/>
          </w:tcPr>
          <w:p w:rsidR="00C84BA6" w:rsidRPr="007E7E71" w:rsidRDefault="0082436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824363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Collection Name</w:t>
            </w:r>
          </w:p>
        </w:tc>
        <w:tc>
          <w:tcPr>
            <w:tcW w:w="3261" w:type="dxa"/>
          </w:tcPr>
          <w:p w:rsidR="00C84BA6" w:rsidRPr="007E7E71" w:rsidRDefault="00B21041" w:rsidP="00F47DB3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White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Cosmos</w:t>
            </w:r>
            <w:proofErr w:type="spellEnd"/>
          </w:p>
        </w:tc>
        <w:tc>
          <w:tcPr>
            <w:tcW w:w="2126" w:type="dxa"/>
          </w:tcPr>
          <w:p w:rsidR="00C84BA6" w:rsidRPr="007E7E71" w:rsidRDefault="00C84BA6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Quarry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Location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DA330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</w:t>
            </w:r>
            <w:r w:rsidR="00B2104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ugla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/</w:t>
            </w:r>
            <w:proofErr w:type="gram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TURKEY</w:t>
            </w:r>
          </w:p>
        </w:tc>
      </w:tr>
      <w:tr w:rsidR="00824363" w:rsidRPr="007E7E71" w:rsidTr="00F37EA6">
        <w:tc>
          <w:tcPr>
            <w:tcW w:w="169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Stone</w:t>
            </w:r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Type</w:t>
            </w:r>
            <w:proofErr w:type="spellEnd"/>
          </w:p>
        </w:tc>
        <w:tc>
          <w:tcPr>
            <w:tcW w:w="3261" w:type="dxa"/>
          </w:tcPr>
          <w:p w:rsidR="00C84BA6" w:rsidRPr="007E7E71" w:rsidRDefault="00E70085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Marble</w:t>
            </w:r>
            <w:proofErr w:type="spellEnd"/>
          </w:p>
        </w:tc>
        <w:tc>
          <w:tcPr>
            <w:tcW w:w="2126" w:type="dxa"/>
          </w:tcPr>
          <w:p w:rsidR="00C84BA6" w:rsidRPr="007E7E71" w:rsidRDefault="0047302F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Available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Surface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Ty</w:t>
            </w:r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pe</w:t>
            </w:r>
            <w:proofErr w:type="spellEnd"/>
            <w:r w:rsidR="00C84BA6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679" w:type="dxa"/>
          </w:tcPr>
          <w:p w:rsidR="00C84BA6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Polished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Honed</w:t>
            </w:r>
            <w:proofErr w:type="spellEnd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        </w:t>
            </w:r>
            <w:r>
              <w:rPr>
                <w:rFonts w:ascii="Webdings" w:hAnsi="Webdings" w:cstheme="minorHAnsi"/>
                <w:b/>
                <w:bCs/>
                <w:color w:val="808080" w:themeColor="background1" w:themeShade="80"/>
                <w:sz w:val="19"/>
                <w:szCs w:val="21"/>
              </w:rPr>
              <w:t></w:t>
            </w:r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="00824363"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Brushed</w:t>
            </w:r>
            <w:proofErr w:type="spellEnd"/>
          </w:p>
        </w:tc>
      </w:tr>
      <w:tr w:rsidR="007E7E71" w:rsidRPr="007E7E71" w:rsidTr="00F37EA6">
        <w:tc>
          <w:tcPr>
            <w:tcW w:w="1696" w:type="dxa"/>
          </w:tcPr>
          <w:p w:rsidR="007E7E71" w:rsidRPr="007E7E71" w:rsidRDefault="00240C8F" w:rsidP="005D67F8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Color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</w:p>
        </w:tc>
        <w:tc>
          <w:tcPr>
            <w:tcW w:w="3261" w:type="dxa"/>
          </w:tcPr>
          <w:p w:rsidR="007E7E71" w:rsidRPr="007E7E71" w:rsidRDefault="00B2104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Big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Crystal</w:t>
            </w:r>
            <w:proofErr w:type="spellEnd"/>
            <w: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White </w:t>
            </w:r>
          </w:p>
        </w:tc>
        <w:tc>
          <w:tcPr>
            <w:tcW w:w="2126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Shade</w:t>
            </w:r>
            <w:proofErr w:type="spellEnd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 xml:space="preserve"> </w:t>
            </w: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Variation</w:t>
            </w:r>
            <w:proofErr w:type="spellEnd"/>
          </w:p>
        </w:tc>
        <w:tc>
          <w:tcPr>
            <w:tcW w:w="3679" w:type="dxa"/>
          </w:tcPr>
          <w:p w:rsidR="007E7E71" w:rsidRPr="007E7E71" w:rsidRDefault="007E7E71">
            <w:pPr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</w:pPr>
            <w:proofErr w:type="spellStart"/>
            <w:r w:rsidRPr="007E7E71">
              <w:rPr>
                <w:rFonts w:asciiTheme="minorHAnsi" w:hAnsiTheme="minorHAnsi" w:cstheme="minorHAnsi"/>
                <w:b/>
                <w:bCs/>
                <w:color w:val="808080" w:themeColor="background1" w:themeShade="80"/>
                <w:sz w:val="19"/>
                <w:szCs w:val="21"/>
              </w:rPr>
              <w:t>Modorate</w:t>
            </w:r>
            <w:proofErr w:type="spellEnd"/>
          </w:p>
        </w:tc>
      </w:tr>
    </w:tbl>
    <w:p w:rsidR="00C84BA6" w:rsidRPr="007E7E71" w:rsidRDefault="00C84BA6">
      <w:pPr>
        <w:rPr>
          <w:rFonts w:asciiTheme="minorHAnsi" w:hAnsiTheme="minorHAnsi" w:cstheme="minorHAnsi"/>
          <w:b/>
          <w:bCs/>
          <w:color w:val="808080" w:themeColor="background1" w:themeShade="80"/>
          <w:sz w:val="19"/>
          <w:szCs w:val="21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77"/>
        <w:gridCol w:w="4122"/>
        <w:gridCol w:w="1985"/>
        <w:gridCol w:w="1978"/>
      </w:tblGrid>
      <w:tr w:rsidR="00AA1529" w:rsidRPr="00BB286C" w:rsidTr="00F423BF">
        <w:tc>
          <w:tcPr>
            <w:tcW w:w="2677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Available Types </w:t>
            </w:r>
          </w:p>
        </w:tc>
        <w:tc>
          <w:tcPr>
            <w:tcW w:w="4122" w:type="dxa"/>
          </w:tcPr>
          <w:p w:rsidR="00F423BF" w:rsidRPr="00BB286C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Size or Models </w:t>
            </w:r>
          </w:p>
        </w:tc>
        <w:tc>
          <w:tcPr>
            <w:tcW w:w="1985" w:type="dxa"/>
          </w:tcPr>
          <w:p w:rsidR="00F423BF" w:rsidRPr="00BB286C" w:rsidRDefault="00240C8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Application Areas </w:t>
            </w:r>
          </w:p>
        </w:tc>
        <w:tc>
          <w:tcPr>
            <w:tcW w:w="1978" w:type="dxa"/>
          </w:tcPr>
          <w:p w:rsidR="00F423BF" w:rsidRPr="00F423BF" w:rsidRDefault="00F423BF" w:rsidP="00BB286C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Transport Type </w:t>
            </w:r>
          </w:p>
        </w:tc>
      </w:tr>
      <w:tr w:rsidR="00604B4E" w:rsidRPr="00BB286C" w:rsidTr="00B42206">
        <w:tc>
          <w:tcPr>
            <w:tcW w:w="2677" w:type="dxa"/>
          </w:tcPr>
          <w:p w:rsidR="00604B4E" w:rsidRPr="00BB286C" w:rsidRDefault="000F37DB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>
                  <wp:extent cx="1460500" cy="901700"/>
                  <wp:effectExtent l="0" t="0" r="0" b="0"/>
                  <wp:docPr id="1105656827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656827" name="Resim 110565682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604B4E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*Group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small and big blocks together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)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*Selection Pricing</w:t>
            </w:r>
          </w:p>
          <w:p w:rsidR="000F37DB" w:rsidRDefault="000F37DB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(</w:t>
            </w:r>
            <w:r w:rsidRPr="000F37DB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large size blocks for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slabs)</w:t>
            </w:r>
          </w:p>
        </w:tc>
        <w:tc>
          <w:tcPr>
            <w:tcW w:w="1985" w:type="dxa"/>
          </w:tcPr>
          <w:p w:rsidR="00604B4E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inline distT="0" distB="0" distL="0" distR="0">
                  <wp:extent cx="719455" cy="774798"/>
                  <wp:effectExtent l="0" t="0" r="4445" b="0"/>
                  <wp:docPr id="974468530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68530" name="Resim 974468530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11" cy="78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8" w:type="dxa"/>
            <w:vAlign w:val="center"/>
          </w:tcPr>
          <w:p w:rsidR="00604B4E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container</w:t>
            </w:r>
          </w:p>
        </w:tc>
      </w:tr>
      <w:tr w:rsidR="00B42206" w:rsidRPr="00BB286C" w:rsidTr="00B42206">
        <w:tc>
          <w:tcPr>
            <w:tcW w:w="2677" w:type="dxa"/>
          </w:tcPr>
          <w:p w:rsidR="00B42206" w:rsidRPr="00BB286C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0F1FCF26" wp14:editId="525AB0B5">
                  <wp:extent cx="1095375" cy="1133475"/>
                  <wp:effectExtent l="0" t="0" r="0" b="0"/>
                  <wp:docPr id="483862266" name="Resim 483862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827" r="74614"/>
                          <a:stretch/>
                        </pic:blipFill>
                        <pic:spPr bwMode="auto"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  <w:vAlign w:val="center"/>
          </w:tcPr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20 mm </w:t>
            </w: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30 mm Random Size Slabs</w:t>
            </w:r>
          </w:p>
          <w:p w:rsidR="00B42206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</w:p>
        </w:tc>
        <w:tc>
          <w:tcPr>
            <w:tcW w:w="1985" w:type="dxa"/>
          </w:tcPr>
          <w:p w:rsidR="00B42206" w:rsidRDefault="00B42206">
            <w:pPr>
              <w:rPr>
                <w:rFonts w:asciiTheme="minorHAnsi" w:hAnsiTheme="minorHAnsi" w:cstheme="minorHAnsi"/>
                <w:noProof/>
                <w:color w:val="FFFFFF" w:themeColor="background1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2336" behindDoc="0" locked="0" layoutInCell="1" allowOverlap="1" wp14:anchorId="5005DAA9">
                  <wp:simplePos x="0" y="0"/>
                  <wp:positionH relativeFrom="column">
                    <wp:posOffset>609600</wp:posOffset>
                  </wp:positionH>
                  <wp:positionV relativeFrom="paragraph">
                    <wp:posOffset>85090</wp:posOffset>
                  </wp:positionV>
                  <wp:extent cx="454025" cy="461645"/>
                  <wp:effectExtent l="0" t="0" r="3175" b="0"/>
                  <wp:wrapSquare wrapText="bothSides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2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1312" behindDoc="0" locked="0" layoutInCell="1" allowOverlap="1" wp14:anchorId="523445B3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530860</wp:posOffset>
                  </wp:positionV>
                  <wp:extent cx="719455" cy="407035"/>
                  <wp:effectExtent l="0" t="0" r="4445" b="0"/>
                  <wp:wrapSquare wrapText="bothSides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unter top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455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0288" behindDoc="0" locked="0" layoutInCell="1" allowOverlap="1" wp14:anchorId="5CD848F6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-16510</wp:posOffset>
                  </wp:positionV>
                  <wp:extent cx="530270" cy="540000"/>
                  <wp:effectExtent l="0" t="0" r="3175" b="6350"/>
                  <wp:wrapSquare wrapText="bothSides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large forma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70" cy="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B42206" w:rsidRPr="00F423BF" w:rsidRDefault="00B42206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Wooden Bundle</w:t>
            </w:r>
          </w:p>
        </w:tc>
      </w:tr>
      <w:tr w:rsidR="00AA1529" w:rsidRPr="00BB286C" w:rsidTr="00B42206">
        <w:tc>
          <w:tcPr>
            <w:tcW w:w="2677" w:type="dxa"/>
          </w:tcPr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BB286C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drawing>
                <wp:inline distT="0" distB="0" distL="0" distR="0" wp14:anchorId="1199E099" wp14:editId="574A1224">
                  <wp:extent cx="1562100" cy="1114425"/>
                  <wp:effectExtent l="0" t="0" r="0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255" r="35541" b="51653"/>
                          <a:stretch/>
                        </pic:blipFill>
                        <pic:spPr bwMode="auto">
                          <a:xfrm>
                            <a:off x="0" y="0"/>
                            <a:ext cx="1562100" cy="1114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2" w:type="dxa"/>
          </w:tcPr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3”*6”      (75x150 mm) (in special boxes)</w:t>
            </w:r>
          </w:p>
          <w:p w:rsidR="00240C8F" w:rsidRDefault="00240C8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4”*12”    (100x305 mm) (in special boxes)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12”*12”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x305x305 mm)</w:t>
            </w:r>
            <w:r w:rsidR="005D67F8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12”*24” (1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x305x610 mm) 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16”*24”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x406x610 mm)</w:t>
            </w:r>
          </w:p>
          <w:p w:rsidR="00F423BF" w:rsidRPr="007E7E71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24”*24”</w:t>
            </w:r>
            <w:r w:rsidR="0026617A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 (10</w:t>
            </w: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x610x610 mm)</w:t>
            </w:r>
          </w:p>
          <w:p w:rsidR="00F423BF" w:rsidRPr="00BB286C" w:rsidRDefault="00F423BF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7E7E71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>24”*48” (20x610x1220 mm)</w:t>
            </w:r>
          </w:p>
        </w:tc>
        <w:tc>
          <w:tcPr>
            <w:tcW w:w="1985" w:type="dxa"/>
          </w:tcPr>
          <w:p w:rsidR="00F423BF" w:rsidRDefault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3360" behindDoc="0" locked="0" layoutInCell="1" allowOverlap="1" wp14:anchorId="4FA6DC23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0" name="Resi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loor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inorHAnsi" w:hAnsiTheme="minorHAnsi" w:cstheme="minorHAnsi"/>
                <w:noProof/>
                <w:color w:val="FFFFFF" w:themeColor="background1"/>
              </w:rPr>
              <w:drawing>
                <wp:anchor distT="0" distB="0" distL="114300" distR="114300" simplePos="0" relativeHeight="251664384" behindDoc="0" locked="0" layoutInCell="1" allowOverlap="1" wp14:anchorId="7DFE7567">
                  <wp:simplePos x="0" y="0"/>
                  <wp:positionH relativeFrom="column">
                    <wp:posOffset>615950</wp:posOffset>
                  </wp:positionH>
                  <wp:positionV relativeFrom="paragraph">
                    <wp:posOffset>165100</wp:posOffset>
                  </wp:positionV>
                  <wp:extent cx="530225" cy="539750"/>
                  <wp:effectExtent l="0" t="0" r="3175" b="6350"/>
                  <wp:wrapSquare wrapText="bothSides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wal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25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978" w:type="dxa"/>
            <w:vAlign w:val="center"/>
          </w:tcPr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>In wooden crates</w:t>
            </w:r>
          </w:p>
          <w:p w:rsidR="00F423BF" w:rsidRPr="00F423BF" w:rsidRDefault="00F423BF" w:rsidP="00B42206">
            <w:pPr>
              <w:rPr>
                <w:rFonts w:asciiTheme="minorHAnsi" w:hAnsiTheme="minorHAnsi" w:cstheme="minorHAnsi"/>
                <w:noProof/>
                <w:color w:val="808080" w:themeColor="background1" w:themeShade="80"/>
              </w:rPr>
            </w:pPr>
            <w:r w:rsidRPr="00F423BF">
              <w:rPr>
                <w:rFonts w:asciiTheme="minorHAnsi" w:hAnsiTheme="minorHAnsi" w:cstheme="minorHAnsi"/>
                <w:noProof/>
                <w:color w:val="808080" w:themeColor="background1" w:themeShade="80"/>
              </w:rPr>
              <w:t xml:space="preserve"> </w:t>
            </w:r>
          </w:p>
        </w:tc>
      </w:tr>
    </w:tbl>
    <w:p w:rsidR="00824363" w:rsidRDefault="00824363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240C8F" w:rsidRPr="00240C8F" w:rsidTr="005D67F8">
        <w:tc>
          <w:tcPr>
            <w:tcW w:w="10762" w:type="dxa"/>
          </w:tcPr>
          <w:p w:rsidR="005D67F8" w:rsidRPr="00240C8F" w:rsidRDefault="005D67F8">
            <w:p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r w:rsidRPr="00240C8F"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  <w:t xml:space="preserve">Descriptions: </w:t>
            </w:r>
          </w:p>
          <w:p w:rsidR="005D67F8" w:rsidRPr="00240C8F" w:rsidRDefault="00000000" w:rsidP="000245CD">
            <w:pPr>
              <w:pStyle w:val="ListeParagraf"/>
              <w:numPr>
                <w:ilvl w:val="0"/>
                <w:numId w:val="1"/>
              </w:numPr>
              <w:rPr>
                <w:rFonts w:asciiTheme="minorHAnsi" w:hAnsiTheme="minorHAnsi" w:cstheme="minorHAnsi"/>
                <w:noProof/>
                <w:color w:val="808080" w:themeColor="background1" w:themeShade="80"/>
                <w:sz w:val="20"/>
              </w:rPr>
            </w:pPr>
            <w:hyperlink r:id="rId17" w:tgtFrame="_blank" w:history="1"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 xml:space="preserve">Natural </w:t>
              </w:r>
              <w:proofErr w:type="spellStart"/>
              <w:r w:rsidR="00240C8F" w:rsidRPr="000577D1">
                <w:rPr>
                  <w:rStyle w:val="Kpr"/>
                  <w:rFonts w:asciiTheme="minorHAnsi" w:hAnsiTheme="minorHAnsi" w:cstheme="minorHAnsi"/>
                  <w:color w:val="808080" w:themeColor="background1" w:themeShade="80"/>
                  <w:sz w:val="20"/>
                  <w:u w:val="none"/>
                  <w:bdr w:val="none" w:sz="0" w:space="0" w:color="auto" w:frame="1"/>
                  <w:shd w:val="clear" w:color="auto" w:fill="FFFFFF"/>
                </w:rPr>
                <w:t>stones</w:t>
              </w:r>
              <w:proofErr w:type="spellEnd"/>
            </w:hyperlink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marbles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travertines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have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own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colour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palettes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textures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shades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their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has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both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reasons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First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natural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</w:t>
            </w:r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ecause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between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mine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could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show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some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differences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comes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veins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Even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are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extracted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from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same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quarry</w:t>
            </w:r>
            <w:proofErr w:type="spellEnd"/>
            <w:r w:rsidR="00240C8F" w:rsidRPr="00240C8F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Second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one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humanmade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Because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of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cutting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skills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stones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look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different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if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it is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Vein-Cut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Cross-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Cut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.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When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we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mosaics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our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experient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production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team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gives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attention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these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causes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,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and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make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mesh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according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to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 xml:space="preserve"> </w:t>
            </w:r>
            <w:proofErr w:type="spellStart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them</w:t>
            </w:r>
            <w:proofErr w:type="spellEnd"/>
            <w:r w:rsidR="000245CD">
              <w:rPr>
                <w:rFonts w:asciiTheme="minorHAnsi" w:hAnsiTheme="minorHAnsi" w:cstheme="minorHAnsi"/>
                <w:color w:val="808080" w:themeColor="background1" w:themeShade="80"/>
                <w:sz w:val="20"/>
                <w:shd w:val="clear" w:color="auto" w:fill="FFFFFF"/>
              </w:rPr>
              <w:t>.</w:t>
            </w:r>
          </w:p>
        </w:tc>
      </w:tr>
    </w:tbl>
    <w:p w:rsidR="00F41C46" w:rsidRDefault="00F41C46">
      <w:pPr>
        <w:rPr>
          <w:rFonts w:asciiTheme="minorHAnsi" w:hAnsiTheme="minorHAnsi" w:cstheme="minorHAnsi"/>
          <w:noProof/>
          <w:color w:val="808080" w:themeColor="background1" w:themeShade="80"/>
        </w:rPr>
      </w:pPr>
    </w:p>
    <w:sectPr w:rsidR="00F41C46" w:rsidSect="00824363">
      <w:footerReference w:type="default" r:id="rId18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116F" w:rsidRDefault="0031116F" w:rsidP="007E7E71">
      <w:r>
        <w:separator/>
      </w:r>
    </w:p>
  </w:endnote>
  <w:endnote w:type="continuationSeparator" w:id="0">
    <w:p w:rsidR="0031116F" w:rsidRDefault="0031116F" w:rsidP="007E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E7E71" w:rsidRPr="007E7E71" w:rsidRDefault="007E7E71" w:rsidP="007E7E71">
    <w:pPr>
      <w:pStyle w:val="AltBilgi"/>
      <w:jc w:val="right"/>
      <w:rPr>
        <w:rFonts w:asciiTheme="minorHAnsi" w:hAnsiTheme="minorHAnsi" w:cstheme="minorHAnsi"/>
        <w:color w:val="808080" w:themeColor="background1" w:themeShade="80"/>
        <w:sz w:val="20"/>
      </w:rPr>
    </w:pPr>
    <w:r w:rsidRPr="007E7E71">
      <w:rPr>
        <w:rFonts w:asciiTheme="minorHAnsi" w:hAnsiTheme="minorHAnsi" w:cstheme="minorHAnsi"/>
        <w:color w:val="808080" w:themeColor="background1" w:themeShade="8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116F" w:rsidRDefault="0031116F" w:rsidP="007E7E71">
      <w:r>
        <w:separator/>
      </w:r>
    </w:p>
  </w:footnote>
  <w:footnote w:type="continuationSeparator" w:id="0">
    <w:p w:rsidR="0031116F" w:rsidRDefault="0031116F" w:rsidP="007E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73345"/>
    <w:multiLevelType w:val="hybridMultilevel"/>
    <w:tmpl w:val="5672AEAA"/>
    <w:lvl w:ilvl="0" w:tplc="3DF0B0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53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C83"/>
    <w:rsid w:val="000245CD"/>
    <w:rsid w:val="0004651C"/>
    <w:rsid w:val="000577D1"/>
    <w:rsid w:val="000E7E3C"/>
    <w:rsid w:val="000F37DB"/>
    <w:rsid w:val="00136FE6"/>
    <w:rsid w:val="0016199B"/>
    <w:rsid w:val="001F5A43"/>
    <w:rsid w:val="00240C8F"/>
    <w:rsid w:val="0026617A"/>
    <w:rsid w:val="002912A8"/>
    <w:rsid w:val="0031116F"/>
    <w:rsid w:val="0047302F"/>
    <w:rsid w:val="00483C83"/>
    <w:rsid w:val="004B2906"/>
    <w:rsid w:val="004F6C33"/>
    <w:rsid w:val="005D67F8"/>
    <w:rsid w:val="00604B4E"/>
    <w:rsid w:val="00627811"/>
    <w:rsid w:val="00747813"/>
    <w:rsid w:val="007A0486"/>
    <w:rsid w:val="007B0A0B"/>
    <w:rsid w:val="007E7E71"/>
    <w:rsid w:val="00824363"/>
    <w:rsid w:val="008A5693"/>
    <w:rsid w:val="008B11D1"/>
    <w:rsid w:val="009C3994"/>
    <w:rsid w:val="009D2334"/>
    <w:rsid w:val="00A05B2D"/>
    <w:rsid w:val="00A77017"/>
    <w:rsid w:val="00A84282"/>
    <w:rsid w:val="00AA1529"/>
    <w:rsid w:val="00B21041"/>
    <w:rsid w:val="00B42206"/>
    <w:rsid w:val="00B61521"/>
    <w:rsid w:val="00B857DB"/>
    <w:rsid w:val="00BB07C9"/>
    <w:rsid w:val="00BB286C"/>
    <w:rsid w:val="00BF1F06"/>
    <w:rsid w:val="00C05932"/>
    <w:rsid w:val="00C84BA6"/>
    <w:rsid w:val="00C93E5C"/>
    <w:rsid w:val="00D43D84"/>
    <w:rsid w:val="00D54BA5"/>
    <w:rsid w:val="00DA330F"/>
    <w:rsid w:val="00DB79BF"/>
    <w:rsid w:val="00E4030E"/>
    <w:rsid w:val="00E70085"/>
    <w:rsid w:val="00E83724"/>
    <w:rsid w:val="00E95343"/>
    <w:rsid w:val="00EE04F4"/>
    <w:rsid w:val="00EF4381"/>
    <w:rsid w:val="00F37EA6"/>
    <w:rsid w:val="00F41C46"/>
    <w:rsid w:val="00F423BF"/>
    <w:rsid w:val="00F4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16"/>
  <w15:chartTrackingRefBased/>
  <w15:docId w15:val="{7E645302-72A3-4F32-B1AE-6072647B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A43"/>
    <w:pPr>
      <w:spacing w:after="0" w:line="240" w:lineRule="auto"/>
    </w:pPr>
    <w:rPr>
      <w:rFonts w:ascii="Times New Roman" w:hAnsi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F41C46"/>
    <w:rPr>
      <w:color w:val="0563C1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7E7E71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7E7E71"/>
    <w:rPr>
      <w:rFonts w:ascii="Times New Roman" w:hAnsi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5D67F8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6617A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6617A"/>
    <w:rPr>
      <w:rFonts w:ascii="Segoe UI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pietramosaic.com/produc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Denmar</dc:creator>
  <cp:keywords/>
  <dc:description/>
  <cp:lastModifiedBy>Microsoft Office User</cp:lastModifiedBy>
  <cp:revision>2</cp:revision>
  <cp:lastPrinted>2021-02-18T10:50:00Z</cp:lastPrinted>
  <dcterms:created xsi:type="dcterms:W3CDTF">2023-05-17T09:35:00Z</dcterms:created>
  <dcterms:modified xsi:type="dcterms:W3CDTF">2023-05-17T09:35:00Z</dcterms:modified>
</cp:coreProperties>
</file>