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C9760" w14:textId="77777777" w:rsidR="0085415F" w:rsidRDefault="0085415F">
      <w:pPr>
        <w:ind w:firstLine="720"/>
        <w:jc w:val="center"/>
        <w:rPr>
          <w:rFonts w:eastAsia="大标宋"/>
          <w:sz w:val="36"/>
        </w:rPr>
      </w:pPr>
    </w:p>
    <w:p w14:paraId="4D9526B8" w14:textId="7FEB0BCF" w:rsidR="00D50EA6" w:rsidRDefault="00C20A42" w:rsidP="00D50EA6">
      <w:pPr>
        <w:spacing w:line="360" w:lineRule="auto"/>
        <w:ind w:firstLine="720"/>
        <w:jc w:val="center"/>
        <w:rPr>
          <w:rFonts w:eastAsia="微软大标宋"/>
          <w:sz w:val="36"/>
        </w:rPr>
      </w:pPr>
      <w:r>
        <w:rPr>
          <w:rFonts w:eastAsia="微软大标宋" w:hint="eastAsia"/>
          <w:sz w:val="36"/>
        </w:rPr>
        <w:t>计</w:t>
      </w:r>
      <w:r>
        <w:rPr>
          <w:rFonts w:eastAsia="微软大标宋" w:hint="eastAsia"/>
          <w:sz w:val="36"/>
        </w:rPr>
        <w:t xml:space="preserve"> </w:t>
      </w:r>
      <w:r>
        <w:rPr>
          <w:rFonts w:eastAsia="微软大标宋" w:hint="eastAsia"/>
          <w:sz w:val="36"/>
        </w:rPr>
        <w:t>算</w:t>
      </w:r>
      <w:r>
        <w:rPr>
          <w:rFonts w:eastAsia="微软大标宋" w:hint="eastAsia"/>
          <w:sz w:val="36"/>
        </w:rPr>
        <w:t xml:space="preserve"> </w:t>
      </w:r>
      <w:r>
        <w:rPr>
          <w:rFonts w:eastAsia="微软大标宋" w:hint="eastAsia"/>
          <w:sz w:val="36"/>
        </w:rPr>
        <w:t>机</w:t>
      </w:r>
      <w:r>
        <w:rPr>
          <w:rFonts w:eastAsia="微软大标宋" w:hint="eastAsia"/>
          <w:sz w:val="36"/>
        </w:rPr>
        <w:t xml:space="preserve"> </w:t>
      </w:r>
      <w:r>
        <w:rPr>
          <w:rFonts w:eastAsia="微软大标宋" w:hint="eastAsia"/>
          <w:sz w:val="36"/>
        </w:rPr>
        <w:t>与</w:t>
      </w:r>
      <w:r>
        <w:rPr>
          <w:rFonts w:eastAsia="微软大标宋" w:hint="eastAsia"/>
          <w:sz w:val="36"/>
        </w:rPr>
        <w:t xml:space="preserve"> </w:t>
      </w:r>
      <w:r>
        <w:rPr>
          <w:rFonts w:eastAsia="微软大标宋" w:hint="eastAsia"/>
          <w:sz w:val="36"/>
        </w:rPr>
        <w:t>人</w:t>
      </w:r>
      <w:r>
        <w:rPr>
          <w:rFonts w:eastAsia="微软大标宋" w:hint="eastAsia"/>
          <w:sz w:val="36"/>
        </w:rPr>
        <w:t xml:space="preserve"> </w:t>
      </w:r>
      <w:r>
        <w:rPr>
          <w:rFonts w:eastAsia="微软大标宋" w:hint="eastAsia"/>
          <w:sz w:val="36"/>
        </w:rPr>
        <w:t>工</w:t>
      </w:r>
      <w:r>
        <w:rPr>
          <w:rFonts w:eastAsia="微软大标宋" w:hint="eastAsia"/>
          <w:sz w:val="36"/>
        </w:rPr>
        <w:t xml:space="preserve"> </w:t>
      </w:r>
      <w:r>
        <w:rPr>
          <w:rFonts w:eastAsia="微软大标宋" w:hint="eastAsia"/>
          <w:sz w:val="36"/>
        </w:rPr>
        <w:t>智</w:t>
      </w:r>
      <w:r>
        <w:rPr>
          <w:rFonts w:eastAsia="微软大标宋" w:hint="eastAsia"/>
          <w:sz w:val="36"/>
        </w:rPr>
        <w:t xml:space="preserve"> </w:t>
      </w:r>
      <w:r>
        <w:rPr>
          <w:rFonts w:eastAsia="微软大标宋" w:hint="eastAsia"/>
          <w:sz w:val="36"/>
        </w:rPr>
        <w:t>能</w:t>
      </w:r>
      <w:r>
        <w:rPr>
          <w:rFonts w:eastAsia="微软大标宋" w:hint="eastAsia"/>
          <w:sz w:val="36"/>
        </w:rPr>
        <w:t xml:space="preserve"> </w:t>
      </w:r>
      <w:r>
        <w:rPr>
          <w:rFonts w:eastAsia="微软大标宋" w:hint="eastAsia"/>
          <w:sz w:val="36"/>
        </w:rPr>
        <w:t>学</w:t>
      </w:r>
      <w:r>
        <w:rPr>
          <w:rFonts w:eastAsia="微软大标宋" w:hint="eastAsia"/>
          <w:sz w:val="36"/>
        </w:rPr>
        <w:t xml:space="preserve"> </w:t>
      </w:r>
      <w:r>
        <w:rPr>
          <w:rFonts w:eastAsia="微软大标宋" w:hint="eastAsia"/>
          <w:sz w:val="36"/>
        </w:rPr>
        <w:t>院</w:t>
      </w:r>
    </w:p>
    <w:p w14:paraId="7731012D" w14:textId="77777777" w:rsidR="00D50EA6" w:rsidRPr="00501A2C" w:rsidRDefault="00D50EA6" w:rsidP="00D50EA6">
      <w:pPr>
        <w:spacing w:line="240" w:lineRule="auto"/>
        <w:ind w:firstLine="420"/>
      </w:pPr>
    </w:p>
    <w:p w14:paraId="3835B530" w14:textId="51E0A9E0" w:rsidR="0085415F" w:rsidRDefault="00550B21" w:rsidP="00D50EA6">
      <w:pPr>
        <w:spacing w:line="360" w:lineRule="auto"/>
        <w:ind w:firstLine="1160"/>
        <w:jc w:val="center"/>
        <w:rPr>
          <w:rFonts w:eastAsia="微软大标宋"/>
          <w:sz w:val="52"/>
        </w:rPr>
      </w:pPr>
      <w:r>
        <w:rPr>
          <w:rFonts w:eastAsia="微软大标宋" w:hint="eastAsia"/>
          <w:sz w:val="58"/>
        </w:rPr>
        <w:t>毕</w:t>
      </w:r>
      <w:r>
        <w:rPr>
          <w:rFonts w:eastAsia="微软大标宋" w:hint="eastAsia"/>
          <w:sz w:val="58"/>
        </w:rPr>
        <w:t xml:space="preserve"> </w:t>
      </w:r>
      <w:r>
        <w:rPr>
          <w:rFonts w:eastAsia="微软大标宋" w:hint="eastAsia"/>
          <w:sz w:val="58"/>
        </w:rPr>
        <w:t>业</w:t>
      </w:r>
      <w:r>
        <w:rPr>
          <w:rFonts w:eastAsia="微软大标宋" w:hint="eastAsia"/>
          <w:sz w:val="58"/>
        </w:rPr>
        <w:t xml:space="preserve"> </w:t>
      </w:r>
      <w:r>
        <w:rPr>
          <w:rFonts w:eastAsia="微软大标宋" w:hint="eastAsia"/>
          <w:sz w:val="58"/>
        </w:rPr>
        <w:t>设</w:t>
      </w:r>
      <w:r>
        <w:rPr>
          <w:rFonts w:eastAsia="微软大标宋" w:hint="eastAsia"/>
          <w:sz w:val="58"/>
        </w:rPr>
        <w:t xml:space="preserve"> </w:t>
      </w:r>
      <w:r>
        <w:rPr>
          <w:rFonts w:eastAsia="微软大标宋" w:hint="eastAsia"/>
          <w:sz w:val="58"/>
        </w:rPr>
        <w:t>计</w:t>
      </w:r>
      <w:r w:rsidR="0085415F">
        <w:rPr>
          <w:rFonts w:eastAsia="微软大标宋" w:hint="eastAsia"/>
          <w:sz w:val="58"/>
        </w:rPr>
        <w:t xml:space="preserve"> </w:t>
      </w:r>
      <w:r w:rsidR="00E06A3E">
        <w:rPr>
          <w:rFonts w:eastAsia="微软大标宋" w:hint="eastAsia"/>
          <w:sz w:val="58"/>
        </w:rPr>
        <w:t>开</w:t>
      </w:r>
      <w:r w:rsidR="0085415F">
        <w:rPr>
          <w:rFonts w:eastAsia="微软大标宋" w:hint="eastAsia"/>
          <w:sz w:val="58"/>
        </w:rPr>
        <w:t xml:space="preserve"> </w:t>
      </w:r>
      <w:r w:rsidR="0085415F">
        <w:rPr>
          <w:rFonts w:eastAsia="微软大标宋" w:hint="eastAsia"/>
          <w:sz w:val="58"/>
        </w:rPr>
        <w:t>题</w:t>
      </w:r>
      <w:r w:rsidR="0085415F">
        <w:rPr>
          <w:rFonts w:eastAsia="微软大标宋" w:hint="eastAsia"/>
          <w:sz w:val="58"/>
        </w:rPr>
        <w:t xml:space="preserve"> </w:t>
      </w:r>
      <w:r w:rsidR="0085415F">
        <w:rPr>
          <w:rFonts w:eastAsia="微软大标宋" w:hint="eastAsia"/>
          <w:sz w:val="58"/>
        </w:rPr>
        <w:t>报</w:t>
      </w:r>
      <w:r w:rsidR="0085415F">
        <w:rPr>
          <w:rFonts w:eastAsia="微软大标宋" w:hint="eastAsia"/>
          <w:sz w:val="58"/>
        </w:rPr>
        <w:t xml:space="preserve"> </w:t>
      </w:r>
      <w:r w:rsidR="0085415F">
        <w:rPr>
          <w:rFonts w:eastAsia="微软大标宋" w:hint="eastAsia"/>
          <w:sz w:val="58"/>
        </w:rPr>
        <w:t>告</w:t>
      </w:r>
    </w:p>
    <w:p w14:paraId="7F74B63E" w14:textId="77777777" w:rsidR="0085415F" w:rsidRPr="00D50EA6" w:rsidRDefault="0085415F" w:rsidP="00D50EA6">
      <w:pPr>
        <w:spacing w:line="240" w:lineRule="auto"/>
        <w:ind w:firstLine="420"/>
      </w:pPr>
    </w:p>
    <w:p w14:paraId="3B80777D" w14:textId="77777777" w:rsidR="0085415F" w:rsidRPr="00D50EA6" w:rsidRDefault="0085415F" w:rsidP="00D50EA6">
      <w:pPr>
        <w:spacing w:line="240" w:lineRule="auto"/>
        <w:ind w:firstLine="420"/>
      </w:pPr>
    </w:p>
    <w:p w14:paraId="4A74BFC4" w14:textId="77777777" w:rsidR="0085415F" w:rsidRPr="00D50EA6" w:rsidRDefault="0085415F" w:rsidP="00D50EA6">
      <w:pPr>
        <w:spacing w:line="240" w:lineRule="auto"/>
        <w:ind w:firstLine="420"/>
      </w:pPr>
    </w:p>
    <w:p w14:paraId="7BED955F" w14:textId="36CACA56" w:rsidR="004F7E38" w:rsidRDefault="0036202C" w:rsidP="00501A2C">
      <w:pPr>
        <w:spacing w:line="360" w:lineRule="auto"/>
        <w:ind w:firstLine="880"/>
        <w:jc w:val="center"/>
        <w:rPr>
          <w:rFonts w:ascii="黑体" w:eastAsia="黑体"/>
          <w:color w:val="000000"/>
          <w:sz w:val="44"/>
        </w:rPr>
      </w:pPr>
      <w:r w:rsidRPr="0036202C">
        <w:rPr>
          <w:rFonts w:ascii="黑体" w:eastAsia="黑体" w:hint="eastAsia"/>
          <w:color w:val="000000"/>
          <w:sz w:val="44"/>
        </w:rPr>
        <w:t>体质健康数据管理系统设计与实现</w:t>
      </w:r>
    </w:p>
    <w:p w14:paraId="64884F2D" w14:textId="77777777" w:rsidR="004F7E38" w:rsidRDefault="004F7E38" w:rsidP="00501A2C">
      <w:pPr>
        <w:spacing w:line="480" w:lineRule="auto"/>
        <w:ind w:firstLine="880"/>
        <w:jc w:val="center"/>
        <w:rPr>
          <w:rFonts w:ascii="黑体" w:eastAsia="黑体"/>
          <w:color w:val="000000"/>
          <w:sz w:val="44"/>
        </w:rPr>
      </w:pPr>
    </w:p>
    <w:p w14:paraId="5C526051" w14:textId="77777777" w:rsidR="004F7E38" w:rsidRDefault="004F7E38" w:rsidP="004F7E38">
      <w:pPr>
        <w:ind w:firstLine="420"/>
        <w:jc w:val="center"/>
        <w:rPr>
          <w:color w:val="0000FF"/>
        </w:rPr>
      </w:pPr>
    </w:p>
    <w:p w14:paraId="5F45DDA3" w14:textId="77777777" w:rsidR="00F42DBC" w:rsidRPr="00604F77" w:rsidRDefault="00F42DBC" w:rsidP="004F7E38">
      <w:pPr>
        <w:ind w:firstLine="420"/>
        <w:jc w:val="center"/>
        <w:rPr>
          <w:color w:val="0000FF"/>
        </w:rPr>
      </w:pPr>
    </w:p>
    <w:p w14:paraId="1654AABB" w14:textId="77777777" w:rsidR="0085415F" w:rsidRDefault="0085415F">
      <w:pPr>
        <w:ind w:firstLine="420"/>
      </w:pPr>
    </w:p>
    <w:p w14:paraId="49268CB8" w14:textId="77777777" w:rsidR="0085415F" w:rsidRDefault="0085415F">
      <w:pPr>
        <w:ind w:firstLine="420"/>
      </w:pPr>
    </w:p>
    <w:p w14:paraId="66F13EF1" w14:textId="30574BB2" w:rsidR="004F7E38" w:rsidRPr="004F7E38" w:rsidRDefault="004F7E38" w:rsidP="004F7E38">
      <w:pPr>
        <w:spacing w:line="480" w:lineRule="auto"/>
        <w:ind w:firstLineChars="1050" w:firstLine="2940"/>
        <w:rPr>
          <w:rFonts w:ascii="黑体" w:eastAsia="黑体"/>
          <w:sz w:val="28"/>
          <w:szCs w:val="28"/>
          <w:u w:val="single"/>
        </w:rPr>
      </w:pPr>
      <w:r w:rsidRPr="004F7E38">
        <w:rPr>
          <w:rFonts w:ascii="黑体" w:eastAsia="黑体" w:hint="eastAsia"/>
          <w:sz w:val="28"/>
          <w:szCs w:val="28"/>
        </w:rPr>
        <w:t>学    号:</w:t>
      </w:r>
      <w:r w:rsidRPr="004F7E38">
        <w:rPr>
          <w:rFonts w:ascii="黑体" w:eastAsia="黑体" w:hint="eastAsia"/>
          <w:sz w:val="28"/>
          <w:szCs w:val="28"/>
          <w:u w:val="single"/>
        </w:rPr>
        <w:t xml:space="preserve">    </w:t>
      </w:r>
      <w:r>
        <w:rPr>
          <w:rFonts w:ascii="黑体" w:eastAsia="黑体" w:hint="eastAsia"/>
          <w:sz w:val="28"/>
          <w:szCs w:val="28"/>
          <w:u w:val="single"/>
        </w:rPr>
        <w:t xml:space="preserve">   </w:t>
      </w:r>
      <w:r w:rsidR="0036202C">
        <w:rPr>
          <w:rFonts w:ascii="黑体" w:eastAsia="黑体" w:hint="eastAsia"/>
          <w:sz w:val="28"/>
          <w:szCs w:val="28"/>
          <w:u w:val="single"/>
        </w:rPr>
        <w:t>2018112674</w:t>
      </w:r>
      <w:r>
        <w:rPr>
          <w:rFonts w:ascii="黑体" w:eastAsia="黑体" w:hint="eastAsia"/>
          <w:sz w:val="28"/>
          <w:szCs w:val="28"/>
          <w:u w:val="single"/>
        </w:rPr>
        <w:t xml:space="preserve">     </w:t>
      </w:r>
      <w:r w:rsidRPr="004F7E38">
        <w:rPr>
          <w:rFonts w:ascii="黑体" w:eastAsia="黑体" w:hint="eastAsia"/>
          <w:sz w:val="28"/>
          <w:szCs w:val="28"/>
          <w:u w:val="single"/>
        </w:rPr>
        <w:t xml:space="preserve">   </w:t>
      </w:r>
      <w:r w:rsidR="00D50EA6">
        <w:rPr>
          <w:rFonts w:ascii="黑体" w:eastAsia="黑体"/>
          <w:sz w:val="28"/>
          <w:szCs w:val="28"/>
          <w:u w:val="single"/>
        </w:rPr>
        <w:t xml:space="preserve"> </w:t>
      </w:r>
    </w:p>
    <w:p w14:paraId="5008840F" w14:textId="568A91D4" w:rsidR="004F7E38" w:rsidRPr="004F7E38" w:rsidRDefault="004F7E38" w:rsidP="004F7E38">
      <w:pPr>
        <w:spacing w:line="480" w:lineRule="auto"/>
        <w:ind w:firstLineChars="1050" w:firstLine="2940"/>
        <w:rPr>
          <w:rFonts w:ascii="黑体" w:eastAsia="黑体"/>
          <w:sz w:val="28"/>
          <w:szCs w:val="28"/>
          <w:u w:val="single"/>
        </w:rPr>
      </w:pPr>
      <w:r w:rsidRPr="004F7E38">
        <w:rPr>
          <w:rFonts w:ascii="黑体" w:eastAsia="黑体" w:hint="eastAsia"/>
          <w:sz w:val="28"/>
          <w:szCs w:val="28"/>
        </w:rPr>
        <w:t>姓    名:</w:t>
      </w:r>
      <w:r w:rsidRPr="004F7E38">
        <w:rPr>
          <w:rFonts w:ascii="黑体" w:eastAsia="黑体" w:hint="eastAsia"/>
          <w:sz w:val="28"/>
          <w:szCs w:val="28"/>
          <w:u w:val="single"/>
        </w:rPr>
        <w:t xml:space="preserve">       </w:t>
      </w:r>
      <w:r>
        <w:rPr>
          <w:rFonts w:ascii="黑体" w:eastAsia="黑体" w:hint="eastAsia"/>
          <w:sz w:val="28"/>
          <w:szCs w:val="28"/>
          <w:u w:val="single"/>
        </w:rPr>
        <w:t xml:space="preserve">  </w:t>
      </w:r>
      <w:r w:rsidR="0036202C">
        <w:rPr>
          <w:rFonts w:ascii="黑体" w:eastAsia="黑体" w:hint="eastAsia"/>
          <w:sz w:val="28"/>
          <w:szCs w:val="28"/>
          <w:u w:val="single"/>
        </w:rPr>
        <w:t>黄纯峰</w:t>
      </w:r>
      <w:r>
        <w:rPr>
          <w:rFonts w:ascii="黑体" w:eastAsia="黑体" w:hint="eastAsia"/>
          <w:sz w:val="28"/>
          <w:szCs w:val="28"/>
          <w:u w:val="single"/>
        </w:rPr>
        <w:t xml:space="preserve">      </w:t>
      </w:r>
      <w:r w:rsidRPr="004F7E38">
        <w:rPr>
          <w:rFonts w:ascii="黑体" w:eastAsia="黑体" w:hint="eastAsia"/>
          <w:sz w:val="28"/>
          <w:szCs w:val="28"/>
          <w:u w:val="single"/>
        </w:rPr>
        <w:t xml:space="preserve">     </w:t>
      </w:r>
    </w:p>
    <w:p w14:paraId="71BF0B7D" w14:textId="223B6DB8" w:rsidR="004F7E38" w:rsidRPr="004F7E38" w:rsidRDefault="004F7E38" w:rsidP="004F7E38">
      <w:pPr>
        <w:spacing w:line="480" w:lineRule="auto"/>
        <w:ind w:firstLineChars="1050" w:firstLine="2940"/>
        <w:rPr>
          <w:rFonts w:ascii="黑体" w:eastAsia="黑体"/>
          <w:sz w:val="28"/>
          <w:szCs w:val="28"/>
          <w:u w:val="single"/>
        </w:rPr>
      </w:pPr>
      <w:r w:rsidRPr="004F7E38">
        <w:rPr>
          <w:rFonts w:ascii="黑体" w:eastAsia="黑体" w:hint="eastAsia"/>
          <w:sz w:val="28"/>
          <w:szCs w:val="28"/>
        </w:rPr>
        <w:t>班    级:</w:t>
      </w:r>
      <w:r w:rsidRPr="004F7E38">
        <w:rPr>
          <w:rFonts w:ascii="黑体" w:eastAsia="黑体" w:hint="eastAsia"/>
          <w:sz w:val="28"/>
          <w:szCs w:val="28"/>
          <w:u w:val="single"/>
        </w:rPr>
        <w:t xml:space="preserve">     </w:t>
      </w:r>
      <w:r w:rsidR="0036202C">
        <w:rPr>
          <w:rFonts w:ascii="黑体" w:eastAsia="黑体" w:hint="eastAsia"/>
          <w:sz w:val="28"/>
          <w:szCs w:val="28"/>
          <w:u w:val="single"/>
        </w:rPr>
        <w:t>计算机</w:t>
      </w:r>
      <w:r w:rsidR="00D50EA6">
        <w:rPr>
          <w:rFonts w:ascii="黑体" w:eastAsia="黑体" w:hint="eastAsia"/>
          <w:sz w:val="28"/>
          <w:szCs w:val="28"/>
          <w:u w:val="single"/>
        </w:rPr>
        <w:t>2018-</w:t>
      </w:r>
      <w:r w:rsidR="0036202C">
        <w:rPr>
          <w:rFonts w:ascii="黑体" w:eastAsia="黑体" w:hint="eastAsia"/>
          <w:sz w:val="28"/>
          <w:szCs w:val="28"/>
          <w:u w:val="single"/>
        </w:rPr>
        <w:t>02班</w:t>
      </w:r>
      <w:r>
        <w:rPr>
          <w:rFonts w:ascii="黑体" w:eastAsia="黑体" w:hint="eastAsia"/>
          <w:sz w:val="28"/>
          <w:szCs w:val="28"/>
          <w:u w:val="single"/>
        </w:rPr>
        <w:t xml:space="preserve">  </w:t>
      </w:r>
      <w:r w:rsidR="00D50EA6">
        <w:rPr>
          <w:rFonts w:ascii="黑体" w:eastAsia="黑体"/>
          <w:sz w:val="28"/>
          <w:szCs w:val="28"/>
          <w:u w:val="single"/>
        </w:rPr>
        <w:t xml:space="preserve">   </w:t>
      </w:r>
    </w:p>
    <w:p w14:paraId="4928A4A9" w14:textId="79788983" w:rsidR="004F7E38" w:rsidRPr="004F7E38" w:rsidRDefault="004F7E38" w:rsidP="004F7E38">
      <w:pPr>
        <w:spacing w:line="480" w:lineRule="auto"/>
        <w:ind w:firstLineChars="1050" w:firstLine="2940"/>
        <w:rPr>
          <w:rFonts w:ascii="黑体" w:eastAsia="黑体"/>
          <w:sz w:val="28"/>
          <w:szCs w:val="28"/>
          <w:u w:val="single"/>
        </w:rPr>
      </w:pPr>
      <w:r w:rsidRPr="004F7E38">
        <w:rPr>
          <w:rFonts w:ascii="黑体" w:eastAsia="黑体" w:hint="eastAsia"/>
          <w:sz w:val="28"/>
          <w:szCs w:val="28"/>
        </w:rPr>
        <w:t>专    业:</w:t>
      </w:r>
      <w:r w:rsidRPr="004F7E38">
        <w:rPr>
          <w:rFonts w:ascii="黑体" w:eastAsia="黑体" w:hint="eastAsia"/>
          <w:sz w:val="28"/>
          <w:szCs w:val="28"/>
          <w:u w:val="single"/>
        </w:rPr>
        <w:t xml:space="preserve">    </w:t>
      </w:r>
      <w:r w:rsidR="00D50EA6">
        <w:rPr>
          <w:rFonts w:ascii="黑体" w:eastAsia="黑体"/>
          <w:sz w:val="28"/>
          <w:szCs w:val="28"/>
          <w:u w:val="single"/>
        </w:rPr>
        <w:t xml:space="preserve"> </w:t>
      </w:r>
      <w:r w:rsidR="0036202C">
        <w:rPr>
          <w:rFonts w:ascii="黑体" w:eastAsia="黑体" w:hint="eastAsia"/>
          <w:sz w:val="28"/>
          <w:szCs w:val="28"/>
          <w:u w:val="single"/>
        </w:rPr>
        <w:t>计算机科学与技术</w:t>
      </w:r>
      <w:r>
        <w:rPr>
          <w:rFonts w:ascii="黑体" w:eastAsia="黑体" w:hint="eastAsia"/>
          <w:sz w:val="28"/>
          <w:szCs w:val="28"/>
          <w:u w:val="single"/>
        </w:rPr>
        <w:t xml:space="preserve">     </w:t>
      </w:r>
    </w:p>
    <w:p w14:paraId="3741B0C0" w14:textId="70CCE1F0" w:rsidR="004F7E38" w:rsidRPr="004F7E38" w:rsidRDefault="004F7E38" w:rsidP="004F7E38">
      <w:pPr>
        <w:spacing w:line="480" w:lineRule="auto"/>
        <w:ind w:firstLineChars="1050" w:firstLine="2940"/>
        <w:rPr>
          <w:rFonts w:ascii="黑体" w:eastAsia="黑体"/>
          <w:sz w:val="28"/>
          <w:szCs w:val="28"/>
          <w:u w:val="single"/>
        </w:rPr>
      </w:pPr>
      <w:r w:rsidRPr="004F7E38">
        <w:rPr>
          <w:rFonts w:ascii="黑体" w:eastAsia="黑体" w:hint="eastAsia"/>
          <w:sz w:val="28"/>
          <w:szCs w:val="28"/>
        </w:rPr>
        <w:t>指导老师:</w:t>
      </w:r>
      <w:r w:rsidRPr="004F7E38">
        <w:rPr>
          <w:rFonts w:ascii="黑体" w:eastAsia="黑体" w:hint="eastAsia"/>
          <w:sz w:val="28"/>
          <w:szCs w:val="28"/>
          <w:u w:val="single"/>
        </w:rPr>
        <w:t xml:space="preserve">       </w:t>
      </w:r>
      <w:r>
        <w:rPr>
          <w:rFonts w:ascii="黑体" w:eastAsia="黑体" w:hint="eastAsia"/>
          <w:sz w:val="28"/>
          <w:szCs w:val="28"/>
          <w:u w:val="single"/>
        </w:rPr>
        <w:t xml:space="preserve"> </w:t>
      </w:r>
      <w:r w:rsidR="00D50EA6">
        <w:rPr>
          <w:rFonts w:ascii="黑体" w:eastAsia="黑体"/>
          <w:sz w:val="28"/>
          <w:szCs w:val="28"/>
          <w:u w:val="single"/>
        </w:rPr>
        <w:t xml:space="preserve">  </w:t>
      </w:r>
      <w:r w:rsidR="0036202C">
        <w:rPr>
          <w:rFonts w:ascii="黑体" w:eastAsia="黑体" w:hint="eastAsia"/>
          <w:sz w:val="28"/>
          <w:szCs w:val="28"/>
          <w:u w:val="single"/>
        </w:rPr>
        <w:t>钟灿</w:t>
      </w:r>
      <w:r>
        <w:rPr>
          <w:rFonts w:ascii="黑体" w:eastAsia="黑体" w:hint="eastAsia"/>
          <w:sz w:val="28"/>
          <w:szCs w:val="28"/>
          <w:u w:val="single"/>
        </w:rPr>
        <w:t xml:space="preserve">      </w:t>
      </w:r>
      <w:r w:rsidRPr="004F7E38">
        <w:rPr>
          <w:rFonts w:ascii="黑体" w:eastAsia="黑体" w:hint="eastAsia"/>
          <w:sz w:val="28"/>
          <w:szCs w:val="28"/>
          <w:u w:val="single"/>
        </w:rPr>
        <w:t xml:space="preserve">     </w:t>
      </w:r>
      <w:r w:rsidR="00565D21">
        <w:rPr>
          <w:rFonts w:ascii="黑体" w:eastAsia="黑体"/>
          <w:sz w:val="28"/>
          <w:szCs w:val="28"/>
          <w:u w:val="single"/>
        </w:rPr>
        <w:t xml:space="preserve"> </w:t>
      </w:r>
    </w:p>
    <w:p w14:paraId="6E2688EB" w14:textId="3CA758F4" w:rsidR="004F7E38" w:rsidRPr="004F7E38" w:rsidRDefault="004F7E38" w:rsidP="004F7E38">
      <w:pPr>
        <w:spacing w:line="480" w:lineRule="auto"/>
        <w:ind w:firstLineChars="1050" w:firstLine="2940"/>
        <w:rPr>
          <w:rFonts w:ascii="黑体" w:eastAsia="黑体"/>
          <w:sz w:val="28"/>
          <w:szCs w:val="28"/>
          <w:u w:val="single"/>
        </w:rPr>
      </w:pPr>
      <w:r w:rsidRPr="004F7E38">
        <w:rPr>
          <w:rFonts w:ascii="黑体" w:eastAsia="黑体" w:hint="eastAsia"/>
          <w:sz w:val="28"/>
          <w:szCs w:val="28"/>
        </w:rPr>
        <w:t>职    称:</w:t>
      </w:r>
      <w:r w:rsidRPr="004F7E38">
        <w:rPr>
          <w:rFonts w:ascii="黑体" w:eastAsia="黑体" w:hint="eastAsia"/>
          <w:sz w:val="28"/>
          <w:szCs w:val="28"/>
          <w:u w:val="single"/>
        </w:rPr>
        <w:t xml:space="preserve">       </w:t>
      </w:r>
      <w:r>
        <w:rPr>
          <w:rFonts w:ascii="黑体" w:eastAsia="黑体" w:hint="eastAsia"/>
          <w:sz w:val="28"/>
          <w:szCs w:val="28"/>
          <w:u w:val="single"/>
        </w:rPr>
        <w:t xml:space="preserve">   </w:t>
      </w:r>
      <w:r w:rsidR="00D50EA6">
        <w:rPr>
          <w:rFonts w:ascii="黑体" w:eastAsia="黑体" w:hint="eastAsia"/>
          <w:sz w:val="28"/>
          <w:szCs w:val="28"/>
          <w:u w:val="single"/>
        </w:rPr>
        <w:t>讲师</w:t>
      </w:r>
      <w:r>
        <w:rPr>
          <w:rFonts w:ascii="黑体" w:eastAsia="黑体" w:hint="eastAsia"/>
          <w:sz w:val="28"/>
          <w:szCs w:val="28"/>
          <w:u w:val="single"/>
        </w:rPr>
        <w:t xml:space="preserve">     </w:t>
      </w:r>
      <w:r w:rsidRPr="004F7E38">
        <w:rPr>
          <w:rFonts w:ascii="黑体" w:eastAsia="黑体" w:hint="eastAsia"/>
          <w:sz w:val="28"/>
          <w:szCs w:val="28"/>
          <w:u w:val="single"/>
        </w:rPr>
        <w:t xml:space="preserve">     </w:t>
      </w:r>
      <w:r w:rsidR="00D50EA6">
        <w:rPr>
          <w:rFonts w:ascii="黑体" w:eastAsia="黑体"/>
          <w:sz w:val="28"/>
          <w:szCs w:val="28"/>
          <w:u w:val="single"/>
        </w:rPr>
        <w:t xml:space="preserve">  </w:t>
      </w:r>
    </w:p>
    <w:p w14:paraId="575F9109" w14:textId="77777777" w:rsidR="004D7A7E" w:rsidRDefault="004D7A7E" w:rsidP="00565D21">
      <w:pPr>
        <w:spacing w:line="240" w:lineRule="auto"/>
        <w:ind w:firstLine="640"/>
        <w:jc w:val="center"/>
        <w:rPr>
          <w:rFonts w:eastAsia="微软大标宋"/>
          <w:sz w:val="32"/>
        </w:rPr>
      </w:pPr>
    </w:p>
    <w:p w14:paraId="084BF53E" w14:textId="77777777" w:rsidR="005C0248" w:rsidRDefault="005C0248" w:rsidP="00565D21">
      <w:pPr>
        <w:spacing w:line="240" w:lineRule="auto"/>
        <w:ind w:firstLine="640"/>
        <w:jc w:val="center"/>
        <w:rPr>
          <w:rFonts w:eastAsia="微软大标宋"/>
          <w:sz w:val="32"/>
        </w:rPr>
      </w:pPr>
    </w:p>
    <w:p w14:paraId="650BFF5F" w14:textId="77777777" w:rsidR="004D7A7E" w:rsidRDefault="004D7A7E" w:rsidP="00565D21">
      <w:pPr>
        <w:spacing w:line="240" w:lineRule="auto"/>
        <w:ind w:firstLine="640"/>
        <w:jc w:val="center"/>
        <w:rPr>
          <w:rFonts w:eastAsia="微软大标宋"/>
          <w:sz w:val="32"/>
        </w:rPr>
      </w:pPr>
    </w:p>
    <w:p w14:paraId="1850D407" w14:textId="77777777" w:rsidR="004F7E38" w:rsidRDefault="004F7E38" w:rsidP="00565D21">
      <w:pPr>
        <w:spacing w:line="240" w:lineRule="auto"/>
        <w:ind w:firstLine="640"/>
        <w:jc w:val="center"/>
        <w:rPr>
          <w:rFonts w:eastAsia="微软大标宋"/>
          <w:sz w:val="32"/>
        </w:rPr>
      </w:pPr>
    </w:p>
    <w:p w14:paraId="6FE2D553" w14:textId="47711ED5" w:rsidR="0085415F" w:rsidRDefault="0036202C">
      <w:pPr>
        <w:ind w:firstLine="640"/>
        <w:jc w:val="center"/>
        <w:rPr>
          <w:rFonts w:eastAsia="微软大标宋"/>
          <w:sz w:val="32"/>
        </w:rPr>
      </w:pPr>
      <w:r>
        <w:rPr>
          <w:rFonts w:eastAsia="微软大标宋" w:hint="eastAsia"/>
          <w:sz w:val="32"/>
        </w:rPr>
        <w:t>2022</w:t>
      </w:r>
      <w:r w:rsidR="0085415F">
        <w:rPr>
          <w:rFonts w:eastAsia="微软大标宋" w:hint="eastAsia"/>
          <w:sz w:val="32"/>
        </w:rPr>
        <w:t>年</w:t>
      </w:r>
      <w:r w:rsidR="0085415F">
        <w:rPr>
          <w:rFonts w:eastAsia="微软大标宋" w:hint="eastAsia"/>
          <w:sz w:val="32"/>
        </w:rPr>
        <w:t xml:space="preserve">  </w:t>
      </w:r>
      <w:r>
        <w:rPr>
          <w:rFonts w:eastAsia="微软大标宋" w:hint="eastAsia"/>
          <w:sz w:val="32"/>
        </w:rPr>
        <w:t>1</w:t>
      </w:r>
      <w:r w:rsidR="0085415F">
        <w:rPr>
          <w:rFonts w:eastAsia="微软大标宋" w:hint="eastAsia"/>
          <w:sz w:val="32"/>
        </w:rPr>
        <w:t xml:space="preserve">  </w:t>
      </w:r>
      <w:r w:rsidR="0085415F">
        <w:rPr>
          <w:rFonts w:eastAsia="微软大标宋" w:hint="eastAsia"/>
          <w:sz w:val="32"/>
        </w:rPr>
        <w:t>月</w:t>
      </w:r>
      <w:r w:rsidR="0085415F">
        <w:rPr>
          <w:rFonts w:eastAsia="微软大标宋" w:hint="eastAsia"/>
          <w:sz w:val="32"/>
        </w:rPr>
        <w:t xml:space="preserve">  </w:t>
      </w:r>
      <w:r>
        <w:rPr>
          <w:rFonts w:eastAsia="微软大标宋" w:hint="eastAsia"/>
          <w:sz w:val="32"/>
        </w:rPr>
        <w:t>10</w:t>
      </w:r>
      <w:r w:rsidR="0085415F">
        <w:rPr>
          <w:rFonts w:eastAsia="微软大标宋" w:hint="eastAsia"/>
          <w:sz w:val="32"/>
        </w:rPr>
        <w:t xml:space="preserve">  </w:t>
      </w:r>
      <w:r w:rsidR="0085415F">
        <w:rPr>
          <w:rFonts w:eastAsia="微软大标宋" w:hint="eastAsia"/>
          <w:sz w:val="32"/>
        </w:rPr>
        <w:t>日</w:t>
      </w:r>
    </w:p>
    <w:p w14:paraId="59B8B781" w14:textId="77777777" w:rsidR="00565D21" w:rsidRDefault="00565D21">
      <w:pPr>
        <w:ind w:firstLine="640"/>
        <w:jc w:val="center"/>
        <w:rPr>
          <w:rFonts w:eastAsia="微软大标宋"/>
          <w:sz w:val="32"/>
        </w:rPr>
      </w:pPr>
    </w:p>
    <w:p w14:paraId="6C1EC79D" w14:textId="77777777" w:rsidR="0085415F" w:rsidRDefault="0085415F">
      <w:pPr>
        <w:ind w:firstLine="420"/>
      </w:pPr>
    </w:p>
    <w:p w14:paraId="73DCB29D" w14:textId="77777777" w:rsidR="0085415F" w:rsidRDefault="0085415F">
      <w:pPr>
        <w:ind w:firstLine="720"/>
        <w:jc w:val="center"/>
        <w:rPr>
          <w:rFonts w:eastAsia="黑体"/>
          <w:sz w:val="36"/>
        </w:rPr>
      </w:pPr>
      <w:r>
        <w:rPr>
          <w:rFonts w:eastAsia="黑体" w:hint="eastAsia"/>
          <w:sz w:val="36"/>
        </w:rPr>
        <w:lastRenderedPageBreak/>
        <w:t>开题报告的内容应包括</w:t>
      </w:r>
    </w:p>
    <w:p w14:paraId="74BD367B" w14:textId="77777777" w:rsidR="0085415F" w:rsidRDefault="0085415F">
      <w:pPr>
        <w:ind w:firstLine="420"/>
        <w:jc w:val="center"/>
      </w:pPr>
    </w:p>
    <w:p w14:paraId="19DFF9DB" w14:textId="77777777" w:rsidR="0085415F" w:rsidRPr="00565D21" w:rsidRDefault="00B77521" w:rsidP="00565D21">
      <w:pPr>
        <w:pStyle w:val="a7"/>
        <w:numPr>
          <w:ilvl w:val="0"/>
          <w:numId w:val="7"/>
        </w:numPr>
        <w:spacing w:line="500" w:lineRule="exact"/>
        <w:ind w:firstLineChars="0"/>
        <w:rPr>
          <w:rFonts w:ascii="楷体_GB2312" w:eastAsia="楷体_GB2312"/>
          <w:sz w:val="30"/>
        </w:rPr>
      </w:pPr>
      <w:r w:rsidRPr="00565D21">
        <w:rPr>
          <w:rFonts w:ascii="楷体_GB2312" w:eastAsia="楷体_GB2312"/>
          <w:bCs/>
          <w:sz w:val="30"/>
        </w:rPr>
        <w:t>本</w:t>
      </w:r>
      <w:r w:rsidR="006A518E" w:rsidRPr="00565D21">
        <w:rPr>
          <w:rFonts w:ascii="楷体_GB2312" w:eastAsia="楷体_GB2312" w:hint="eastAsia"/>
          <w:bCs/>
          <w:sz w:val="30"/>
        </w:rPr>
        <w:t>课题</w:t>
      </w:r>
      <w:r w:rsidRPr="00565D21">
        <w:rPr>
          <w:rFonts w:ascii="楷体_GB2312" w:eastAsia="楷体_GB2312"/>
          <w:bCs/>
          <w:sz w:val="30"/>
        </w:rPr>
        <w:t>的目的、意义</w:t>
      </w:r>
      <w:r w:rsidR="0085415F" w:rsidRPr="00565D21">
        <w:rPr>
          <w:rFonts w:ascii="楷体_GB2312" w:eastAsia="楷体_GB2312" w:hint="eastAsia"/>
          <w:sz w:val="30"/>
        </w:rPr>
        <w:t>。</w:t>
      </w:r>
    </w:p>
    <w:p w14:paraId="40811310" w14:textId="77777777" w:rsidR="002F2F2C" w:rsidRPr="00565D21" w:rsidRDefault="002F2F2C" w:rsidP="00565D21">
      <w:pPr>
        <w:pStyle w:val="a7"/>
        <w:numPr>
          <w:ilvl w:val="0"/>
          <w:numId w:val="7"/>
        </w:numPr>
        <w:spacing w:line="500" w:lineRule="exact"/>
        <w:ind w:firstLineChars="0"/>
        <w:rPr>
          <w:rFonts w:ascii="楷体_GB2312" w:eastAsia="楷体_GB2312"/>
          <w:sz w:val="30"/>
        </w:rPr>
      </w:pPr>
      <w:r w:rsidRPr="00565D21">
        <w:rPr>
          <w:rFonts w:ascii="楷体_GB2312" w:eastAsia="楷体_GB2312" w:hint="eastAsia"/>
          <w:sz w:val="30"/>
        </w:rPr>
        <w:t>本课题国内外研究现状</w:t>
      </w:r>
      <w:r w:rsidR="00772410" w:rsidRPr="00565D21">
        <w:rPr>
          <w:rFonts w:ascii="楷体_GB2312" w:eastAsia="楷体_GB2312" w:hint="eastAsia"/>
          <w:sz w:val="30"/>
        </w:rPr>
        <w:t>（国内外文献综述，给出参考文献）</w:t>
      </w:r>
      <w:r w:rsidRPr="00565D21">
        <w:rPr>
          <w:rFonts w:ascii="楷体_GB2312" w:eastAsia="楷体_GB2312" w:hint="eastAsia"/>
          <w:sz w:val="30"/>
        </w:rPr>
        <w:t>。</w:t>
      </w:r>
    </w:p>
    <w:p w14:paraId="32C511BF" w14:textId="77777777" w:rsidR="0085415F" w:rsidRPr="00565D21" w:rsidRDefault="00B77521" w:rsidP="00565D21">
      <w:pPr>
        <w:pStyle w:val="a7"/>
        <w:numPr>
          <w:ilvl w:val="0"/>
          <w:numId w:val="7"/>
        </w:numPr>
        <w:spacing w:line="500" w:lineRule="exact"/>
        <w:ind w:firstLineChars="0"/>
        <w:rPr>
          <w:rFonts w:ascii="楷体_GB2312" w:eastAsia="楷体_GB2312"/>
          <w:sz w:val="30"/>
        </w:rPr>
      </w:pPr>
      <w:r w:rsidRPr="00565D21">
        <w:rPr>
          <w:rFonts w:ascii="楷体_GB2312" w:eastAsia="楷体_GB2312" w:hint="eastAsia"/>
          <w:sz w:val="30"/>
        </w:rPr>
        <w:t>本</w:t>
      </w:r>
      <w:r w:rsidR="006A518E" w:rsidRPr="00565D21">
        <w:rPr>
          <w:rFonts w:ascii="楷体_GB2312" w:eastAsia="楷体_GB2312" w:hint="eastAsia"/>
          <w:sz w:val="30"/>
        </w:rPr>
        <w:t>课题</w:t>
      </w:r>
      <w:r w:rsidR="003E2EF5" w:rsidRPr="00565D21">
        <w:rPr>
          <w:rFonts w:ascii="楷体_GB2312" w:eastAsia="楷体_GB2312" w:hint="eastAsia"/>
          <w:sz w:val="30"/>
        </w:rPr>
        <w:t>设计</w:t>
      </w:r>
      <w:r w:rsidR="00092A32" w:rsidRPr="00565D21">
        <w:rPr>
          <w:rFonts w:ascii="楷体_GB2312" w:eastAsia="楷体_GB2312" w:hint="eastAsia"/>
          <w:sz w:val="30"/>
        </w:rPr>
        <w:t>任务</w:t>
      </w:r>
      <w:r w:rsidR="003E2EF5" w:rsidRPr="00565D21">
        <w:rPr>
          <w:rFonts w:ascii="楷体_GB2312" w:eastAsia="楷体_GB2312" w:hint="eastAsia"/>
          <w:sz w:val="30"/>
        </w:rPr>
        <w:t>与要求</w:t>
      </w:r>
      <w:r w:rsidR="00092A32" w:rsidRPr="00565D21">
        <w:rPr>
          <w:rFonts w:ascii="楷体_GB2312" w:eastAsia="楷体_GB2312" w:hint="eastAsia"/>
          <w:sz w:val="30"/>
        </w:rPr>
        <w:t>。</w:t>
      </w:r>
    </w:p>
    <w:p w14:paraId="4D46AA6C" w14:textId="77777777" w:rsidR="008C04CF" w:rsidRPr="00565D21" w:rsidRDefault="00841B29" w:rsidP="00565D21">
      <w:pPr>
        <w:pStyle w:val="a7"/>
        <w:numPr>
          <w:ilvl w:val="0"/>
          <w:numId w:val="7"/>
        </w:numPr>
        <w:spacing w:line="500" w:lineRule="exact"/>
        <w:ind w:firstLineChars="0"/>
        <w:rPr>
          <w:rFonts w:ascii="楷体_GB2312" w:eastAsia="楷体_GB2312"/>
          <w:sz w:val="30"/>
        </w:rPr>
      </w:pPr>
      <w:r w:rsidRPr="00565D21">
        <w:rPr>
          <w:rFonts w:ascii="楷体_GB2312" w:eastAsia="楷体_GB2312" w:hint="eastAsia"/>
          <w:sz w:val="30"/>
        </w:rPr>
        <w:t>拟采取的技术路线与</w:t>
      </w:r>
      <w:r w:rsidR="000B6C07" w:rsidRPr="00565D21">
        <w:rPr>
          <w:rFonts w:ascii="楷体_GB2312" w:eastAsia="楷体_GB2312" w:hint="eastAsia"/>
          <w:sz w:val="30"/>
        </w:rPr>
        <w:t>试验</w:t>
      </w:r>
      <w:r w:rsidRPr="00565D21">
        <w:rPr>
          <w:rFonts w:ascii="楷体_GB2312" w:eastAsia="楷体_GB2312" w:hint="eastAsia"/>
          <w:sz w:val="30"/>
        </w:rPr>
        <w:t>方案。</w:t>
      </w:r>
    </w:p>
    <w:p w14:paraId="2B04C980" w14:textId="77777777" w:rsidR="00437F94" w:rsidRPr="00565D21" w:rsidRDefault="002F2F2C" w:rsidP="00565D21">
      <w:pPr>
        <w:pStyle w:val="a7"/>
        <w:numPr>
          <w:ilvl w:val="0"/>
          <w:numId w:val="7"/>
        </w:numPr>
        <w:spacing w:line="500" w:lineRule="exact"/>
        <w:ind w:firstLineChars="0"/>
        <w:rPr>
          <w:rFonts w:ascii="楷体_GB2312" w:eastAsia="楷体_GB2312"/>
          <w:sz w:val="30"/>
        </w:rPr>
      </w:pPr>
      <w:r w:rsidRPr="00565D21">
        <w:rPr>
          <w:rFonts w:ascii="楷体_GB2312" w:eastAsia="楷体_GB2312" w:hint="eastAsia"/>
          <w:sz w:val="30"/>
        </w:rPr>
        <w:t>预期成果（包括预期能够完成的设计或者理论研究成果，拟提交的软件、硬件、仿真程序等）</w:t>
      </w:r>
      <w:r w:rsidR="0085415F" w:rsidRPr="00565D21">
        <w:rPr>
          <w:rFonts w:ascii="楷体_GB2312" w:eastAsia="楷体_GB2312" w:hint="eastAsia"/>
          <w:sz w:val="30"/>
        </w:rPr>
        <w:t>。</w:t>
      </w:r>
    </w:p>
    <w:p w14:paraId="71B30C4A" w14:textId="77777777" w:rsidR="0085415F" w:rsidRPr="00565D21" w:rsidRDefault="00437F94" w:rsidP="00565D21">
      <w:pPr>
        <w:pStyle w:val="a7"/>
        <w:numPr>
          <w:ilvl w:val="0"/>
          <w:numId w:val="7"/>
        </w:numPr>
        <w:spacing w:line="500" w:lineRule="exact"/>
        <w:ind w:firstLineChars="0"/>
        <w:rPr>
          <w:rFonts w:ascii="楷体_GB2312" w:eastAsia="楷体_GB2312"/>
          <w:sz w:val="30"/>
        </w:rPr>
      </w:pPr>
      <w:r w:rsidRPr="00565D21">
        <w:rPr>
          <w:rFonts w:ascii="楷体_GB2312" w:eastAsia="楷体_GB2312" w:hint="eastAsia"/>
          <w:sz w:val="30"/>
        </w:rPr>
        <w:t>设计</w:t>
      </w:r>
      <w:r w:rsidR="0085415F" w:rsidRPr="00565D21">
        <w:rPr>
          <w:rFonts w:ascii="楷体_GB2312" w:eastAsia="楷体_GB2312" w:hint="eastAsia"/>
          <w:sz w:val="30"/>
        </w:rPr>
        <w:t>进度</w:t>
      </w:r>
      <w:r w:rsidRPr="00565D21">
        <w:rPr>
          <w:rFonts w:ascii="楷体_GB2312" w:eastAsia="楷体_GB2312" w:hint="eastAsia"/>
          <w:sz w:val="30"/>
        </w:rPr>
        <w:t>安排</w:t>
      </w:r>
      <w:r w:rsidR="0085415F" w:rsidRPr="00565D21">
        <w:rPr>
          <w:rFonts w:ascii="楷体_GB2312" w:eastAsia="楷体_GB2312" w:hint="eastAsia"/>
          <w:sz w:val="30"/>
        </w:rPr>
        <w:t>。</w:t>
      </w:r>
    </w:p>
    <w:p w14:paraId="7CEB5616" w14:textId="77777777" w:rsidR="0085415F" w:rsidRDefault="0085415F">
      <w:pPr>
        <w:ind w:firstLine="420"/>
        <w:jc w:val="center"/>
        <w:rPr>
          <w:rFonts w:ascii="楷体_GB2312" w:eastAsia="楷体_GB2312"/>
        </w:rPr>
      </w:pPr>
    </w:p>
    <w:p w14:paraId="6B5276B6" w14:textId="77777777" w:rsidR="00103EDF" w:rsidRDefault="00103EDF" w:rsidP="00103EDF">
      <w:pPr>
        <w:spacing w:line="440" w:lineRule="exact"/>
        <w:ind w:left="960" w:hangingChars="400" w:hanging="960"/>
        <w:rPr>
          <w:rFonts w:ascii="宋体"/>
          <w:sz w:val="24"/>
        </w:rPr>
      </w:pPr>
      <w:r>
        <w:rPr>
          <w:rFonts w:ascii="宋体" w:hint="eastAsia"/>
          <w:sz w:val="24"/>
        </w:rPr>
        <w:t>注：（1）开题报告工作由毕业设计指导小组组织实施，目的是帮助学生执行选题论证。</w:t>
      </w:r>
    </w:p>
    <w:p w14:paraId="55A11389" w14:textId="77777777" w:rsidR="00103EDF" w:rsidRDefault="00103EDF" w:rsidP="00103EDF">
      <w:pPr>
        <w:spacing w:line="440" w:lineRule="exact"/>
        <w:ind w:left="960" w:hangingChars="400" w:hanging="960"/>
        <w:rPr>
          <w:rFonts w:ascii="宋体"/>
          <w:sz w:val="24"/>
        </w:rPr>
      </w:pPr>
      <w:r>
        <w:rPr>
          <w:rFonts w:ascii="宋体" w:hint="eastAsia"/>
          <w:sz w:val="24"/>
        </w:rPr>
        <w:t xml:space="preserve">   （2）毕业设计指导小组的论证意见以“通过”、“不通过”结论。通过者按计划开展论文工作。不通过者，整改后重新提交开题报告，如果仍然不通过则取消毕业设计资格。</w:t>
      </w:r>
    </w:p>
    <w:p w14:paraId="1F774C82" w14:textId="77777777" w:rsidR="0085415F" w:rsidRDefault="00EC2991" w:rsidP="00EC2991">
      <w:pPr>
        <w:spacing w:line="440" w:lineRule="exact"/>
        <w:ind w:left="960" w:hangingChars="400" w:hanging="960"/>
        <w:rPr>
          <w:rFonts w:ascii="宋体"/>
          <w:sz w:val="32"/>
        </w:rPr>
      </w:pPr>
      <w:r>
        <w:rPr>
          <w:rFonts w:ascii="宋体"/>
          <w:sz w:val="24"/>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9"/>
      </w:tblGrid>
      <w:tr w:rsidR="0085415F" w14:paraId="506A3ECE" w14:textId="77777777" w:rsidTr="002A115D">
        <w:trPr>
          <w:trHeight w:val="13173"/>
        </w:trPr>
        <w:tc>
          <w:tcPr>
            <w:tcW w:w="5000" w:type="pct"/>
          </w:tcPr>
          <w:p w14:paraId="32BDC762" w14:textId="6735D950" w:rsidR="0004235E" w:rsidRDefault="0004235E" w:rsidP="009418DE">
            <w:pPr>
              <w:ind w:firstLineChars="0" w:firstLine="0"/>
            </w:pPr>
          </w:p>
          <w:p w14:paraId="3596D019" w14:textId="080E18E1" w:rsidR="00B764D2" w:rsidRDefault="0066550F" w:rsidP="00565D21">
            <w:pPr>
              <w:numPr>
                <w:ilvl w:val="0"/>
                <w:numId w:val="5"/>
              </w:numPr>
              <w:spacing w:beforeLines="50" w:before="156" w:afterLines="50" w:after="156"/>
              <w:ind w:firstLineChars="0"/>
              <w:outlineLvl w:val="0"/>
              <w:rPr>
                <w:rFonts w:eastAsia="黑体"/>
                <w:sz w:val="28"/>
                <w:szCs w:val="28"/>
              </w:rPr>
            </w:pPr>
            <w:r w:rsidRPr="00103EDF">
              <w:rPr>
                <w:rFonts w:eastAsia="黑体"/>
                <w:sz w:val="28"/>
                <w:szCs w:val="28"/>
              </w:rPr>
              <w:t>本</w:t>
            </w:r>
            <w:r w:rsidR="000F47B8" w:rsidRPr="00103EDF">
              <w:rPr>
                <w:rFonts w:eastAsia="黑体"/>
                <w:sz w:val="28"/>
                <w:szCs w:val="28"/>
              </w:rPr>
              <w:t>课题</w:t>
            </w:r>
            <w:r w:rsidRPr="00103EDF">
              <w:rPr>
                <w:rFonts w:eastAsia="黑体"/>
                <w:sz w:val="28"/>
                <w:szCs w:val="28"/>
              </w:rPr>
              <w:t>的目的、意义</w:t>
            </w:r>
          </w:p>
          <w:p w14:paraId="32FA2042" w14:textId="5535C2B5" w:rsidR="00166FAC" w:rsidRPr="00103EDF" w:rsidRDefault="001853FA" w:rsidP="00166FAC">
            <w:pPr>
              <w:ind w:firstLine="420"/>
              <w:rPr>
                <w:rFonts w:eastAsia="黑体"/>
                <w:sz w:val="28"/>
                <w:szCs w:val="28"/>
              </w:rPr>
            </w:pPr>
            <w:r w:rsidRPr="001853FA">
              <w:rPr>
                <w:rFonts w:hint="eastAsia"/>
              </w:rPr>
              <w:t>随着社会发展和城市化进程推进，人们物质生活条件日益改善</w:t>
            </w:r>
            <w:r>
              <w:rPr>
                <w:rFonts w:hint="eastAsia"/>
              </w:rPr>
              <w:t>，</w:t>
            </w:r>
            <w:r w:rsidR="00821DB7">
              <w:rPr>
                <w:rFonts w:hint="eastAsia"/>
              </w:rPr>
              <w:t>但</w:t>
            </w:r>
            <w:r>
              <w:rPr>
                <w:rFonts w:hint="eastAsia"/>
              </w:rPr>
              <w:t>体质健康状况却不容乐观，尤其是对于青少年来说。青年兴则国兴，青年强则国强。青少年阶段不仅是学习知识、增长技能的黄金时段，更是塑造青年精神气质最重要的阶段</w:t>
            </w:r>
            <w:r w:rsidR="00166FAC">
              <w:rPr>
                <w:rFonts w:hint="eastAsia"/>
              </w:rPr>
              <w:t>，但由于学业压力、电子产品等因素影响，</w:t>
            </w:r>
            <w:r w:rsidR="00D5340F">
              <w:rPr>
                <w:rFonts w:hint="eastAsia"/>
              </w:rPr>
              <w:t>青少年户外活动、体育锻炼的时间偏少，整体身体素质</w:t>
            </w:r>
            <w:r w:rsidR="00166FAC">
              <w:rPr>
                <w:rFonts w:hint="eastAsia"/>
              </w:rPr>
              <w:t>问题依然严峻。</w:t>
            </w:r>
          </w:p>
          <w:p w14:paraId="1FDD2F0E" w14:textId="569B6910" w:rsidR="001853FA" w:rsidRPr="00011061" w:rsidRDefault="00F203D1" w:rsidP="00011061">
            <w:pPr>
              <w:ind w:firstLine="420"/>
            </w:pPr>
            <w:r>
              <w:rPr>
                <w:rFonts w:hint="eastAsia"/>
              </w:rPr>
              <w:t>青少年是祖国未来的希望，一直以来，国家对于青少年的体质健康问题也给予了高度重视。</w:t>
            </w:r>
            <w:r w:rsidR="001853FA">
              <w:rPr>
                <w:rFonts w:hint="eastAsia"/>
              </w:rPr>
              <w:t>1985</w:t>
            </w:r>
            <w:r w:rsidR="001853FA">
              <w:rPr>
                <w:rFonts w:hint="eastAsia"/>
              </w:rPr>
              <w:t>年以来，国家先后组织七次全国学生体质与健康调研</w:t>
            </w:r>
            <w:r w:rsidR="007C477B">
              <w:rPr>
                <w:rFonts w:hint="eastAsia"/>
              </w:rPr>
              <w:t>；我国</w:t>
            </w:r>
            <w:r w:rsidR="00166FAC" w:rsidRPr="00166FAC">
              <w:rPr>
                <w:rFonts w:hint="eastAsia"/>
              </w:rPr>
              <w:t>2007</w:t>
            </w:r>
            <w:r w:rsidR="00166FAC" w:rsidRPr="00166FAC">
              <w:rPr>
                <w:rFonts w:hint="eastAsia"/>
              </w:rPr>
              <w:t>年颁布</w:t>
            </w:r>
            <w:r w:rsidR="007C477B">
              <w:rPr>
                <w:rFonts w:hint="eastAsia"/>
              </w:rPr>
              <w:t>并在</w:t>
            </w:r>
            <w:r w:rsidR="00166FAC" w:rsidRPr="00166FAC">
              <w:rPr>
                <w:rFonts w:hint="eastAsia"/>
              </w:rPr>
              <w:t xml:space="preserve">2014 </w:t>
            </w:r>
            <w:r w:rsidR="00166FAC" w:rsidRPr="00166FAC">
              <w:rPr>
                <w:rFonts w:hint="eastAsia"/>
              </w:rPr>
              <w:t>年修改的《国家学生体质健康标准》对我国学生体测项目作出了具体要求</w:t>
            </w:r>
            <w:r w:rsidR="007C477B">
              <w:rPr>
                <w:rFonts w:hint="eastAsia"/>
              </w:rPr>
              <w:t>；</w:t>
            </w:r>
            <w:r w:rsidR="007C477B">
              <w:rPr>
                <w:rFonts w:hint="eastAsia"/>
              </w:rPr>
              <w:t>2016</w:t>
            </w:r>
            <w:r w:rsidR="007C477B">
              <w:rPr>
                <w:rFonts w:hint="eastAsia"/>
              </w:rPr>
              <w:t>年国务院</w:t>
            </w:r>
            <w:r w:rsidR="00011061">
              <w:rPr>
                <w:rFonts w:hint="eastAsia"/>
              </w:rPr>
              <w:t>印发了</w:t>
            </w:r>
            <w:r w:rsidR="007C477B">
              <w:rPr>
                <w:rFonts w:hint="eastAsia"/>
                <w:color w:val="333333"/>
                <w:shd w:val="clear" w:color="auto" w:fill="FFFFFF"/>
              </w:rPr>
              <w:t>《“健康中国</w:t>
            </w:r>
            <w:r w:rsidR="007C477B">
              <w:rPr>
                <w:rFonts w:hint="eastAsia"/>
                <w:color w:val="333333"/>
                <w:shd w:val="clear" w:color="auto" w:fill="FFFFFF"/>
              </w:rPr>
              <w:t>2030</w:t>
            </w:r>
            <w:r w:rsidR="007C477B">
              <w:rPr>
                <w:rFonts w:hint="eastAsia"/>
                <w:color w:val="333333"/>
                <w:shd w:val="clear" w:color="auto" w:fill="FFFFFF"/>
              </w:rPr>
              <w:t>”规划纲要》</w:t>
            </w:r>
            <w:r w:rsidR="00011061">
              <w:rPr>
                <w:rFonts w:hint="eastAsia"/>
                <w:color w:val="333333"/>
                <w:shd w:val="clear" w:color="auto" w:fill="FFFFFF"/>
              </w:rPr>
              <w:t>推进建设全民健康的目标；</w:t>
            </w:r>
            <w:r w:rsidR="001853FA">
              <w:rPr>
                <w:rFonts w:hint="eastAsia"/>
              </w:rPr>
              <w:t>2021</w:t>
            </w:r>
            <w:r w:rsidR="001853FA">
              <w:rPr>
                <w:rFonts w:hint="eastAsia"/>
              </w:rPr>
              <w:t>年</w:t>
            </w:r>
            <w:r w:rsidR="001853FA">
              <w:rPr>
                <w:rFonts w:hint="eastAsia"/>
              </w:rPr>
              <w:t>9</w:t>
            </w:r>
            <w:r w:rsidR="001853FA">
              <w:rPr>
                <w:rFonts w:hint="eastAsia"/>
              </w:rPr>
              <w:t>月，教育部召开发布会介绍第八次全国学生体质与健康调研有关情况</w:t>
            </w:r>
            <w:r w:rsidR="00BB0028">
              <w:rPr>
                <w:rFonts w:hint="eastAsia"/>
              </w:rPr>
              <w:t>，而各地教育厅、学校对进一步加强学生体质测试工作的通知更是屡见不鲜。</w:t>
            </w:r>
          </w:p>
          <w:p w14:paraId="38D15D43" w14:textId="40318ADC" w:rsidR="00C07EA4" w:rsidRDefault="009437D3" w:rsidP="00C07EA4">
            <w:pPr>
              <w:ind w:firstLine="420"/>
            </w:pPr>
            <w:r w:rsidRPr="009437D3">
              <w:rPr>
                <w:rFonts w:hint="eastAsia"/>
              </w:rPr>
              <w:t>在</w:t>
            </w:r>
            <w:r w:rsidR="00BB0028">
              <w:rPr>
                <w:rFonts w:hint="eastAsia"/>
              </w:rPr>
              <w:t>这样</w:t>
            </w:r>
            <w:r w:rsidRPr="009437D3">
              <w:rPr>
                <w:rFonts w:hint="eastAsia"/>
              </w:rPr>
              <w:t>的背景下，青少年的体质健</w:t>
            </w:r>
            <w:r w:rsidR="00BB0028">
              <w:rPr>
                <w:rFonts w:hint="eastAsia"/>
              </w:rPr>
              <w:t>康越来越受到社会的关注，</w:t>
            </w:r>
            <w:r w:rsidR="00880CAD">
              <w:rPr>
                <w:rFonts w:hint="eastAsia"/>
              </w:rPr>
              <w:t>体质测试成为学校的重要工作和学生的考核指标。</w:t>
            </w:r>
            <w:r w:rsidR="00821DB7">
              <w:rPr>
                <w:rFonts w:hint="eastAsia"/>
              </w:rPr>
              <w:t>虽然体质测试评估越来越规范化、合理化</w:t>
            </w:r>
            <w:r w:rsidR="00880CAD">
              <w:rPr>
                <w:rFonts w:hint="eastAsia"/>
              </w:rPr>
              <w:t>，</w:t>
            </w:r>
            <w:r w:rsidR="009418DE">
              <w:rPr>
                <w:rFonts w:hint="eastAsia"/>
              </w:rPr>
              <w:t>但这仅仅是对于测试过程来说，</w:t>
            </w:r>
            <w:r w:rsidR="009418DE" w:rsidRPr="009437D3">
              <w:rPr>
                <w:rFonts w:hint="eastAsia"/>
              </w:rPr>
              <w:t>体质测试结果中反映出的问题</w:t>
            </w:r>
            <w:r w:rsidR="009418DE">
              <w:rPr>
                <w:rFonts w:hint="eastAsia"/>
              </w:rPr>
              <w:t>反而容易被忽视，</w:t>
            </w:r>
            <w:r w:rsidR="007C2B56">
              <w:rPr>
                <w:rFonts w:hint="eastAsia"/>
              </w:rPr>
              <w:t>体测数据的价值并未能被有效挖掘</w:t>
            </w:r>
            <w:r w:rsidRPr="009437D3">
              <w:rPr>
                <w:rFonts w:hint="eastAsia"/>
              </w:rPr>
              <w:t>。</w:t>
            </w:r>
            <w:r w:rsidR="00880CAD">
              <w:rPr>
                <w:rFonts w:hint="eastAsia"/>
              </w:rPr>
              <w:t>体测工作的目的在于增强学生对体质健康和体育锻炼的重视程度，通过对体测数据进行合理分析，针对结果</w:t>
            </w:r>
            <w:r w:rsidR="00B74C91">
              <w:rPr>
                <w:rFonts w:hint="eastAsia"/>
              </w:rPr>
              <w:t>为</w:t>
            </w:r>
            <w:r w:rsidR="00880CAD">
              <w:rPr>
                <w:rFonts w:hint="eastAsia"/>
              </w:rPr>
              <w:t>学生</w:t>
            </w:r>
            <w:r w:rsidR="00B74C91">
              <w:rPr>
                <w:rFonts w:hint="eastAsia"/>
              </w:rPr>
              <w:t>提供建议和指导</w:t>
            </w:r>
            <w:r w:rsidR="000F35AE">
              <w:rPr>
                <w:rFonts w:hint="eastAsia"/>
              </w:rPr>
              <w:t>，同时，学生体测数据可以反映青少年整体体质健康状况，为国家政府出台政策提供数据支持和咨询建议</w:t>
            </w:r>
            <w:r w:rsidR="00C07EA4">
              <w:rPr>
                <w:rFonts w:hint="eastAsia"/>
              </w:rPr>
              <w:t>。</w:t>
            </w:r>
          </w:p>
          <w:p w14:paraId="75BA0C38" w14:textId="00D9A667" w:rsidR="005166F5" w:rsidRDefault="009437D3" w:rsidP="00C07EA4">
            <w:pPr>
              <w:ind w:firstLine="420"/>
            </w:pPr>
            <w:r w:rsidRPr="009437D3">
              <w:rPr>
                <w:rFonts w:hint="eastAsia"/>
              </w:rPr>
              <w:t>本</w:t>
            </w:r>
            <w:r w:rsidR="00B74C91">
              <w:rPr>
                <w:rFonts w:hint="eastAsia"/>
              </w:rPr>
              <w:t>课题</w:t>
            </w:r>
            <w:r w:rsidRPr="009437D3">
              <w:rPr>
                <w:rFonts w:hint="eastAsia"/>
              </w:rPr>
              <w:t>针对目前国内外对</w:t>
            </w:r>
            <w:r w:rsidR="009418DE">
              <w:rPr>
                <w:rFonts w:hint="eastAsia"/>
              </w:rPr>
              <w:t>学生</w:t>
            </w:r>
            <w:r w:rsidRPr="009437D3">
              <w:rPr>
                <w:rFonts w:hint="eastAsia"/>
              </w:rPr>
              <w:t>体质健康</w:t>
            </w:r>
            <w:r w:rsidR="009418DE">
              <w:rPr>
                <w:rFonts w:hint="eastAsia"/>
              </w:rPr>
              <w:t>理论</w:t>
            </w:r>
            <w:r w:rsidRPr="009437D3">
              <w:rPr>
                <w:rFonts w:hint="eastAsia"/>
              </w:rPr>
              <w:t>、体质健康管理系统现状的</w:t>
            </w:r>
            <w:r w:rsidR="009418DE">
              <w:rPr>
                <w:rFonts w:hint="eastAsia"/>
              </w:rPr>
              <w:t>研究</w:t>
            </w:r>
            <w:r w:rsidRPr="009437D3">
              <w:rPr>
                <w:rFonts w:hint="eastAsia"/>
              </w:rPr>
              <w:t>分析，</w:t>
            </w:r>
            <w:r w:rsidR="00E25B04">
              <w:rPr>
                <w:rFonts w:hint="eastAsia"/>
              </w:rPr>
              <w:t>以青少年</w:t>
            </w:r>
            <w:r w:rsidRPr="009437D3">
              <w:rPr>
                <w:rFonts w:hint="eastAsia"/>
              </w:rPr>
              <w:t>体质</w:t>
            </w:r>
            <w:r w:rsidR="00E25B04">
              <w:rPr>
                <w:rFonts w:hint="eastAsia"/>
              </w:rPr>
              <w:t>健康</w:t>
            </w:r>
            <w:r w:rsidRPr="009437D3">
              <w:rPr>
                <w:rFonts w:hint="eastAsia"/>
              </w:rPr>
              <w:t>测试</w:t>
            </w:r>
            <w:r w:rsidR="00E25B04">
              <w:rPr>
                <w:rFonts w:hint="eastAsia"/>
              </w:rPr>
              <w:t>数据为基础搭建数据管理软件系统，</w:t>
            </w:r>
            <w:r w:rsidR="00D356E9">
              <w:rPr>
                <w:rFonts w:hint="eastAsia"/>
              </w:rPr>
              <w:t>使青少年体测数据的管理更加智能</w:t>
            </w:r>
            <w:r w:rsidR="001C426B">
              <w:rPr>
                <w:rFonts w:hint="eastAsia"/>
              </w:rPr>
              <w:t>化</w:t>
            </w:r>
            <w:r w:rsidR="00D356E9">
              <w:rPr>
                <w:rFonts w:hint="eastAsia"/>
              </w:rPr>
              <w:t>、统一化，</w:t>
            </w:r>
            <w:r w:rsidR="001C426B">
              <w:rPr>
                <w:rFonts w:hint="eastAsia"/>
              </w:rPr>
              <w:t>对体测数据进行有效的管理和分析，</w:t>
            </w:r>
            <w:r w:rsidR="00E25B04">
              <w:rPr>
                <w:rFonts w:hint="eastAsia"/>
              </w:rPr>
              <w:t>结合当下热门的</w:t>
            </w:r>
            <w:r w:rsidRPr="009437D3">
              <w:rPr>
                <w:rFonts w:hint="eastAsia"/>
              </w:rPr>
              <w:t>数据分析处理</w:t>
            </w:r>
            <w:r w:rsidR="00D356E9">
              <w:rPr>
                <w:rFonts w:hint="eastAsia"/>
              </w:rPr>
              <w:t>、数据可视化</w:t>
            </w:r>
            <w:r w:rsidRPr="009437D3">
              <w:rPr>
                <w:rFonts w:hint="eastAsia"/>
              </w:rPr>
              <w:t>技术，</w:t>
            </w:r>
            <w:r w:rsidR="001C426B">
              <w:rPr>
                <w:rFonts w:hint="eastAsia"/>
              </w:rPr>
              <w:t>能客观</w:t>
            </w:r>
            <w:r w:rsidR="00D356E9">
              <w:rPr>
                <w:rFonts w:hint="eastAsia"/>
              </w:rPr>
              <w:t>地展现出</w:t>
            </w:r>
            <w:r w:rsidRPr="009437D3">
              <w:rPr>
                <w:rFonts w:hint="eastAsia"/>
              </w:rPr>
              <w:t>青少年</w:t>
            </w:r>
            <w:r w:rsidR="00D356E9">
              <w:rPr>
                <w:rFonts w:hint="eastAsia"/>
              </w:rPr>
              <w:t>整体体质健康状</w:t>
            </w:r>
            <w:r w:rsidR="001C426B">
              <w:rPr>
                <w:rFonts w:hint="eastAsia"/>
              </w:rPr>
              <w:t>况，</w:t>
            </w:r>
            <w:r w:rsidR="001C426B" w:rsidRPr="009437D3">
              <w:rPr>
                <w:rFonts w:hint="eastAsia"/>
              </w:rPr>
              <w:t>对研究青少年的真实健康状态具有实际的应用价值</w:t>
            </w:r>
            <w:r w:rsidR="001C426B">
              <w:rPr>
                <w:rFonts w:hint="eastAsia"/>
              </w:rPr>
              <w:t>。数据的处理分析结果最终应用于青少年体质健康的发展，</w:t>
            </w:r>
            <w:r w:rsidR="00A03546">
              <w:rPr>
                <w:rFonts w:hint="eastAsia"/>
              </w:rPr>
              <w:t>为个人健康、科学管理、政策制定服务。</w:t>
            </w:r>
          </w:p>
          <w:p w14:paraId="2787578B" w14:textId="77777777" w:rsidR="002F4CED" w:rsidRDefault="002F4CED" w:rsidP="00A03546">
            <w:pPr>
              <w:ind w:firstLineChars="0" w:firstLine="0"/>
            </w:pPr>
          </w:p>
          <w:p w14:paraId="0E363D33" w14:textId="77777777" w:rsidR="00B764D2" w:rsidRPr="00103EDF" w:rsidRDefault="00B003E9" w:rsidP="00565D21">
            <w:pPr>
              <w:numPr>
                <w:ilvl w:val="0"/>
                <w:numId w:val="8"/>
              </w:numPr>
              <w:spacing w:beforeLines="50" w:before="156" w:afterLines="50" w:after="156"/>
              <w:ind w:firstLineChars="0"/>
              <w:rPr>
                <w:rFonts w:eastAsia="黑体"/>
                <w:sz w:val="28"/>
                <w:szCs w:val="28"/>
              </w:rPr>
            </w:pPr>
            <w:r w:rsidRPr="00103EDF">
              <w:rPr>
                <w:rFonts w:eastAsia="黑体" w:hint="eastAsia"/>
                <w:sz w:val="28"/>
                <w:szCs w:val="28"/>
              </w:rPr>
              <w:t>本课题国内外研究现状（国内外文献综述，给出参考文献）</w:t>
            </w:r>
          </w:p>
          <w:p w14:paraId="461F7E22" w14:textId="639F029D" w:rsidR="00D07CAE" w:rsidRDefault="00F203D1" w:rsidP="00F203D1">
            <w:pPr>
              <w:pStyle w:val="a7"/>
              <w:numPr>
                <w:ilvl w:val="0"/>
                <w:numId w:val="17"/>
              </w:numPr>
              <w:ind w:firstLineChars="0"/>
            </w:pPr>
            <w:r>
              <w:rPr>
                <w:rFonts w:hint="eastAsia"/>
              </w:rPr>
              <w:t>青少年体质健康现状</w:t>
            </w:r>
          </w:p>
          <w:p w14:paraId="1FFD05E2" w14:textId="034EF2ED" w:rsidR="00F203D1" w:rsidRDefault="009C4D96" w:rsidP="00EF2486">
            <w:pPr>
              <w:pStyle w:val="a7"/>
              <w:ind w:left="840" w:firstLineChars="0" w:firstLine="0"/>
            </w:pPr>
            <w:r w:rsidRPr="009C4D96">
              <w:rPr>
                <w:rFonts w:hint="eastAsia"/>
              </w:rPr>
              <w:t>截至</w:t>
            </w:r>
            <w:r w:rsidRPr="009C4D96">
              <w:rPr>
                <w:rFonts w:hint="eastAsia"/>
              </w:rPr>
              <w:t>2020</w:t>
            </w:r>
            <w:r w:rsidRPr="009C4D96">
              <w:rPr>
                <w:rFonts w:hint="eastAsia"/>
              </w:rPr>
              <w:t>年，全国学生体质健康不及格率，小学生</w:t>
            </w:r>
            <w:r w:rsidRPr="009C4D96">
              <w:rPr>
                <w:rFonts w:hint="eastAsia"/>
              </w:rPr>
              <w:t>6.5%</w:t>
            </w:r>
            <w:r w:rsidRPr="009C4D96">
              <w:rPr>
                <w:rFonts w:hint="eastAsia"/>
              </w:rPr>
              <w:t>，初中生</w:t>
            </w:r>
            <w:r w:rsidRPr="009C4D96">
              <w:rPr>
                <w:rFonts w:hint="eastAsia"/>
              </w:rPr>
              <w:t>14.5%</w:t>
            </w:r>
            <w:r w:rsidRPr="009C4D96">
              <w:rPr>
                <w:rFonts w:hint="eastAsia"/>
              </w:rPr>
              <w:t>，高中生</w:t>
            </w:r>
            <w:r w:rsidRPr="009C4D96">
              <w:rPr>
                <w:rFonts w:hint="eastAsia"/>
              </w:rPr>
              <w:t>11.8%</w:t>
            </w:r>
            <w:r w:rsidRPr="009C4D96">
              <w:rPr>
                <w:rFonts w:hint="eastAsia"/>
              </w:rPr>
              <w:t>，而大学生为</w:t>
            </w:r>
            <w:r w:rsidRPr="009C4D96">
              <w:rPr>
                <w:rFonts w:hint="eastAsia"/>
              </w:rPr>
              <w:t>30%</w:t>
            </w:r>
            <w:r>
              <w:rPr>
                <w:rFonts w:hint="eastAsia"/>
              </w:rPr>
              <w:t>，</w:t>
            </w:r>
            <w:r w:rsidRPr="009C4D96">
              <w:rPr>
                <w:rFonts w:hint="eastAsia"/>
              </w:rPr>
              <w:t>小学生的体质健康水平最高，大学相比高中、初中甚至小学都有明显下滑</w:t>
            </w:r>
            <w:r w:rsidR="00730B98" w:rsidRPr="00730B98">
              <w:rPr>
                <w:rFonts w:hint="eastAsia"/>
                <w:vertAlign w:val="superscript"/>
              </w:rPr>
              <w:t>[</w:t>
            </w:r>
            <w:r w:rsidR="00730B98" w:rsidRPr="00730B98">
              <w:rPr>
                <w:vertAlign w:val="superscript"/>
              </w:rPr>
              <w:t>1]</w:t>
            </w:r>
            <w:r w:rsidRPr="009C4D96">
              <w:rPr>
                <w:rFonts w:hint="eastAsia"/>
              </w:rPr>
              <w:t>。</w:t>
            </w:r>
            <w:r>
              <w:rPr>
                <w:rFonts w:hint="eastAsia"/>
              </w:rPr>
              <w:t>大学</w:t>
            </w:r>
            <w:r w:rsidR="00730B98">
              <w:rPr>
                <w:rFonts w:hint="eastAsia"/>
              </w:rPr>
              <w:t>生是未来建设祖国的生力军，但其体质健康状况却最不容乐观。</w:t>
            </w:r>
            <w:r w:rsidR="00730B98">
              <w:rPr>
                <w:rFonts w:hint="eastAsia"/>
              </w:rPr>
              <w:t>2021</w:t>
            </w:r>
            <w:r w:rsidR="00730B98">
              <w:rPr>
                <w:rFonts w:hint="eastAsia"/>
              </w:rPr>
              <w:t>年</w:t>
            </w:r>
            <w:r w:rsidR="00730B98" w:rsidRPr="009C4D96">
              <w:rPr>
                <w:rFonts w:hint="eastAsia"/>
              </w:rPr>
              <w:t>第八次全国学生体质与健康调研结果发布</w:t>
            </w:r>
            <w:r w:rsidR="00730B98" w:rsidRPr="002D5CCC">
              <w:rPr>
                <w:rFonts w:hint="eastAsia"/>
                <w:color w:val="252525"/>
                <w:shd w:val="clear" w:color="auto" w:fill="FFFFFF"/>
              </w:rPr>
              <w:t>，此次调研也发现了学生视力不良和近视率偏高，</w:t>
            </w:r>
            <w:r w:rsidR="00730B98" w:rsidRPr="00F371CD">
              <w:rPr>
                <w:rFonts w:hint="eastAsia"/>
              </w:rPr>
              <w:t>全国儿童青少年近视情况调查结果显示，</w:t>
            </w:r>
            <w:r w:rsidR="00730B98" w:rsidRPr="00F371CD">
              <w:rPr>
                <w:rFonts w:hint="eastAsia"/>
              </w:rPr>
              <w:t>2018</w:t>
            </w:r>
            <w:r w:rsidR="00730B98" w:rsidRPr="00F371CD">
              <w:rPr>
                <w:rFonts w:hint="eastAsia"/>
              </w:rPr>
              <w:t>年全国儿童青少年总体近视率为</w:t>
            </w:r>
            <w:r w:rsidR="00730B98" w:rsidRPr="00F371CD">
              <w:rPr>
                <w:rFonts w:hint="eastAsia"/>
              </w:rPr>
              <w:t>53.6%</w:t>
            </w:r>
            <w:r w:rsidR="00730B98" w:rsidRPr="00F371CD">
              <w:rPr>
                <w:rFonts w:hint="eastAsia"/>
              </w:rPr>
              <w:t>，其中，高中生近视率达到了</w:t>
            </w:r>
            <w:r w:rsidR="00730B98" w:rsidRPr="00F371CD">
              <w:rPr>
                <w:rFonts w:hint="eastAsia"/>
              </w:rPr>
              <w:t>81.0%</w:t>
            </w:r>
            <w:r w:rsidR="002D5CCC" w:rsidRPr="002D5CCC">
              <w:rPr>
                <w:vertAlign w:val="superscript"/>
              </w:rPr>
              <w:t>[2]</w:t>
            </w:r>
            <w:r w:rsidR="00730B98">
              <w:rPr>
                <w:rFonts w:hint="eastAsia"/>
              </w:rPr>
              <w:t>。</w:t>
            </w:r>
            <w:r w:rsidR="00730B98" w:rsidRPr="002D5CCC">
              <w:rPr>
                <w:rFonts w:hint="eastAsia"/>
                <w:color w:val="252525"/>
                <w:shd w:val="clear" w:color="auto" w:fill="FFFFFF"/>
              </w:rPr>
              <w:t>除此之外学生超重肥胖率上升、学生握力水平有所下降、大学生身体素质下滑等也是亟待解决的问题</w:t>
            </w:r>
            <w:r w:rsidR="002D5CCC" w:rsidRPr="002D5CCC">
              <w:rPr>
                <w:rFonts w:hint="eastAsia"/>
                <w:color w:val="252525"/>
                <w:shd w:val="clear" w:color="auto" w:fill="FFFFFF"/>
                <w:vertAlign w:val="superscript"/>
              </w:rPr>
              <w:t>[</w:t>
            </w:r>
            <w:r w:rsidR="002D5CCC">
              <w:rPr>
                <w:color w:val="252525"/>
                <w:shd w:val="clear" w:color="auto" w:fill="FFFFFF"/>
                <w:vertAlign w:val="superscript"/>
              </w:rPr>
              <w:t>3</w:t>
            </w:r>
            <w:r w:rsidR="002D5CCC" w:rsidRPr="002D5CCC">
              <w:rPr>
                <w:color w:val="252525"/>
                <w:shd w:val="clear" w:color="auto" w:fill="FFFFFF"/>
                <w:vertAlign w:val="superscript"/>
              </w:rPr>
              <w:t>]</w:t>
            </w:r>
            <w:r w:rsidR="002D5CCC">
              <w:rPr>
                <w:rFonts w:hint="eastAsia"/>
                <w:color w:val="252525"/>
                <w:shd w:val="clear" w:color="auto" w:fill="FFFFFF"/>
              </w:rPr>
              <w:t>。针对我国青少年体质健康下降的趋势，</w:t>
            </w:r>
            <w:r w:rsidR="00E87D78">
              <w:rPr>
                <w:rFonts w:hint="eastAsia"/>
                <w:color w:val="252525"/>
                <w:shd w:val="clear" w:color="auto" w:fill="FFFFFF"/>
              </w:rPr>
              <w:t>教育部门，学校体测工作越来越被重视，但是政策的实施主体是学校</w:t>
            </w:r>
            <w:r w:rsidR="00E87D78" w:rsidRPr="00E87D78">
              <w:rPr>
                <w:rFonts w:hint="eastAsia"/>
                <w:color w:val="252525"/>
                <w:shd w:val="clear" w:color="auto" w:fill="FFFFFF"/>
                <w:vertAlign w:val="superscript"/>
              </w:rPr>
              <w:t>[</w:t>
            </w:r>
            <w:r w:rsidR="00E87D78" w:rsidRPr="00E87D78">
              <w:rPr>
                <w:color w:val="252525"/>
                <w:shd w:val="clear" w:color="auto" w:fill="FFFFFF"/>
                <w:vertAlign w:val="superscript"/>
              </w:rPr>
              <w:t>4]</w:t>
            </w:r>
            <w:r w:rsidR="00E87D78">
              <w:rPr>
                <w:rFonts w:hint="eastAsia"/>
                <w:color w:val="252525"/>
                <w:shd w:val="clear" w:color="auto" w:fill="FFFFFF"/>
              </w:rPr>
              <w:t>，过度地关注了</w:t>
            </w:r>
            <w:r w:rsidR="00EF2486">
              <w:rPr>
                <w:rFonts w:hint="eastAsia"/>
                <w:color w:val="252525"/>
                <w:shd w:val="clear" w:color="auto" w:fill="FFFFFF"/>
              </w:rPr>
              <w:t>体质监测过程中的测量与数据上传，而忽视了体测前期学生意识教育和后期的指导实施，在体质健康的监测方面存在漏洞，相关学者提出构建青少年体质健康评价的监测及数据处理方案。在青少年体质健康的监测和数据管理中</w:t>
            </w:r>
            <w:r w:rsidR="00EF2486">
              <w:rPr>
                <w:rFonts w:hint="eastAsia"/>
              </w:rPr>
              <w:t>呈现出“数据化“、”信息化“的趋势</w:t>
            </w:r>
            <w:r w:rsidR="005C1B2F" w:rsidRPr="005C1B2F">
              <w:rPr>
                <w:rFonts w:hint="eastAsia"/>
                <w:vertAlign w:val="superscript"/>
              </w:rPr>
              <w:t>[</w:t>
            </w:r>
            <w:r w:rsidR="005C1B2F" w:rsidRPr="005C1B2F">
              <w:rPr>
                <w:vertAlign w:val="superscript"/>
              </w:rPr>
              <w:t>5]</w:t>
            </w:r>
            <w:r w:rsidR="00EF2486">
              <w:rPr>
                <w:rFonts w:hint="eastAsia"/>
              </w:rPr>
              <w:t>。</w:t>
            </w:r>
            <w:r w:rsidR="00292773">
              <w:rPr>
                <w:rFonts w:hint="eastAsia"/>
              </w:rPr>
              <w:t>加之计算机技术飞速发展，大数据时代到来，</w:t>
            </w:r>
            <w:r w:rsidR="005C1B2F">
              <w:rPr>
                <w:rFonts w:hint="eastAsia"/>
              </w:rPr>
              <w:t>运用信息</w:t>
            </w:r>
            <w:r w:rsidR="005C1B2F">
              <w:rPr>
                <w:rFonts w:hint="eastAsia"/>
              </w:rPr>
              <w:lastRenderedPageBreak/>
              <w:t>技术手段尝试解决该问题是一个很好的方法。</w:t>
            </w:r>
          </w:p>
          <w:p w14:paraId="69A497AC" w14:textId="6AF34E5A" w:rsidR="005C1B2F" w:rsidRDefault="005C1B2F" w:rsidP="003E28C1">
            <w:pPr>
              <w:pStyle w:val="a7"/>
              <w:numPr>
                <w:ilvl w:val="0"/>
                <w:numId w:val="17"/>
              </w:numPr>
              <w:ind w:firstLineChars="0"/>
            </w:pPr>
            <w:r>
              <w:rPr>
                <w:rFonts w:hint="eastAsia"/>
              </w:rPr>
              <w:t>国内外体质健康</w:t>
            </w:r>
            <w:r w:rsidR="00237FB6">
              <w:rPr>
                <w:rFonts w:hint="eastAsia"/>
              </w:rPr>
              <w:t>管理系统现状</w:t>
            </w:r>
          </w:p>
          <w:p w14:paraId="3ED870BF" w14:textId="792620CD" w:rsidR="007D38B7" w:rsidRPr="00481501" w:rsidRDefault="00911255" w:rsidP="00B567B1">
            <w:pPr>
              <w:pStyle w:val="a7"/>
              <w:ind w:left="840" w:firstLineChars="0" w:firstLine="0"/>
            </w:pPr>
            <w:r>
              <w:rPr>
                <w:rFonts w:hint="eastAsia"/>
              </w:rPr>
              <w:t>在日本家庭普遍享有健康管理服务并建立档案，</w:t>
            </w:r>
            <w:r w:rsidR="00C55EB3">
              <w:rPr>
                <w:rFonts w:hint="eastAsia"/>
              </w:rPr>
              <w:t>日本学生在入学时都会进行健康体检并存有档案</w:t>
            </w:r>
            <w:r>
              <w:rPr>
                <w:rFonts w:hint="eastAsia"/>
              </w:rPr>
              <w:t>，美国对青少年体质健康的关注比较早，</w:t>
            </w:r>
            <w:r w:rsidR="00706A2E">
              <w:rPr>
                <w:rFonts w:hint="eastAsia"/>
              </w:rPr>
              <w:t>在</w:t>
            </w:r>
            <w:r w:rsidR="00706A2E">
              <w:rPr>
                <w:rFonts w:hint="eastAsia"/>
              </w:rPr>
              <w:t>20</w:t>
            </w:r>
            <w:r w:rsidR="00706A2E">
              <w:rPr>
                <w:rFonts w:hint="eastAsia"/>
              </w:rPr>
              <w:t>世纪</w:t>
            </w:r>
            <w:r w:rsidR="00706A2E">
              <w:rPr>
                <w:rFonts w:hint="eastAsia"/>
              </w:rPr>
              <w:t>90</w:t>
            </w:r>
            <w:r w:rsidR="00706A2E">
              <w:rPr>
                <w:rFonts w:hint="eastAsia"/>
              </w:rPr>
              <w:t>年代，美国教育界就提出了终身化、个性化的教育计划</w:t>
            </w:r>
            <w:r w:rsidR="00706A2E" w:rsidRPr="00706A2E">
              <w:rPr>
                <w:rFonts w:hint="eastAsia"/>
                <w:vertAlign w:val="superscript"/>
              </w:rPr>
              <w:t>[</w:t>
            </w:r>
            <w:r w:rsidR="00706A2E" w:rsidRPr="00706A2E">
              <w:rPr>
                <w:vertAlign w:val="superscript"/>
              </w:rPr>
              <w:t>6]</w:t>
            </w:r>
            <w:r w:rsidR="00706A2E">
              <w:rPr>
                <w:rFonts w:hint="eastAsia"/>
              </w:rPr>
              <w:t>。</w:t>
            </w:r>
            <w:r w:rsidR="00706A2E">
              <w:rPr>
                <w:rFonts w:hint="eastAsia"/>
              </w:rPr>
              <w:t>1982</w:t>
            </w:r>
            <w:r w:rsidR="00706A2E">
              <w:rPr>
                <w:rFonts w:hint="eastAsia"/>
              </w:rPr>
              <w:t>年，美国就开发了</w:t>
            </w:r>
            <w:r w:rsidR="00706A2E">
              <w:rPr>
                <w:rFonts w:hint="eastAsia"/>
              </w:rPr>
              <w:t>F</w:t>
            </w:r>
            <w:r w:rsidR="00706A2E">
              <w:t>ITNESSGRAM</w:t>
            </w:r>
            <w:r w:rsidR="00977900" w:rsidRPr="00977900">
              <w:rPr>
                <w:vertAlign w:val="superscript"/>
              </w:rPr>
              <w:t>[7]</w:t>
            </w:r>
            <w:r w:rsidR="00706A2E">
              <w:rPr>
                <w:rFonts w:hint="eastAsia"/>
              </w:rPr>
              <w:t>青少年体质健康测评系统，目前仍普遍作为学生健康体能的评价工具</w:t>
            </w:r>
            <w:r w:rsidR="00977900">
              <w:rPr>
                <w:rFonts w:hint="eastAsia"/>
              </w:rPr>
              <w:t>，该系统</w:t>
            </w:r>
            <w:r w:rsidR="00C075B3">
              <w:rPr>
                <w:rFonts w:hint="eastAsia"/>
              </w:rPr>
              <w:t>除了具有</w:t>
            </w:r>
            <w:r w:rsidR="00977900">
              <w:rPr>
                <w:rFonts w:hint="eastAsia"/>
              </w:rPr>
              <w:t>保存测评数据</w:t>
            </w:r>
            <w:r w:rsidR="00C075B3">
              <w:rPr>
                <w:rFonts w:hint="eastAsia"/>
              </w:rPr>
              <w:t>和统计分析的功能外，</w:t>
            </w:r>
            <w:r w:rsidR="00977900">
              <w:rPr>
                <w:rFonts w:hint="eastAsia"/>
              </w:rPr>
              <w:t>还能生成个性化的测评报告</w:t>
            </w:r>
            <w:r w:rsidR="00BB229D">
              <w:rPr>
                <w:rFonts w:hint="eastAsia"/>
              </w:rPr>
              <w:t>。同时，该系统还能评估学生的体力活动情况和营养状况，</w:t>
            </w:r>
            <w:r w:rsidR="00DE4873">
              <w:rPr>
                <w:rFonts w:hint="eastAsia"/>
              </w:rPr>
              <w:t>给出的面向家长的测评报告可以让家长更多的了解学生的体质状况，从而针对性地制定运动方案和饮食方案。</w:t>
            </w:r>
            <w:r w:rsidR="00481501">
              <w:rPr>
                <w:rFonts w:hint="eastAsia"/>
              </w:rPr>
              <w:t>法国的体质测试管理软件是通过网络将数据上传到服务系统上，用户可以在诸如</w:t>
            </w:r>
            <w:r w:rsidR="00481501">
              <w:rPr>
                <w:rFonts w:hint="eastAsia"/>
              </w:rPr>
              <w:t>IOS</w:t>
            </w:r>
            <w:r w:rsidR="00481501">
              <w:rPr>
                <w:rFonts w:hint="eastAsia"/>
              </w:rPr>
              <w:t>、</w:t>
            </w:r>
            <w:r w:rsidR="00481501">
              <w:rPr>
                <w:rFonts w:hint="eastAsia"/>
              </w:rPr>
              <w:t>A</w:t>
            </w:r>
            <w:r w:rsidR="00481501">
              <w:t>ndroid</w:t>
            </w:r>
            <w:r w:rsidR="00481501">
              <w:rPr>
                <w:rFonts w:hint="eastAsia"/>
              </w:rPr>
              <w:t>的</w:t>
            </w:r>
            <w:r w:rsidR="00481501">
              <w:rPr>
                <w:rFonts w:hint="eastAsia"/>
              </w:rPr>
              <w:t>App</w:t>
            </w:r>
            <w:r w:rsidR="00481501">
              <w:rPr>
                <w:rFonts w:hint="eastAsia"/>
              </w:rPr>
              <w:t>上查看相关健康建议</w:t>
            </w:r>
            <w:r w:rsidR="00481501" w:rsidRPr="00DE4873">
              <w:rPr>
                <w:rFonts w:hint="eastAsia"/>
                <w:vertAlign w:val="superscript"/>
              </w:rPr>
              <w:t>[</w:t>
            </w:r>
            <w:r w:rsidR="00481501" w:rsidRPr="00DE4873">
              <w:rPr>
                <w:vertAlign w:val="superscript"/>
              </w:rPr>
              <w:t>8]</w:t>
            </w:r>
            <w:r w:rsidR="00481501">
              <w:rPr>
                <w:rFonts w:hint="eastAsia"/>
              </w:rPr>
              <w:t>。</w:t>
            </w:r>
            <w:r w:rsidR="005216F3">
              <w:rPr>
                <w:rFonts w:hint="eastAsia"/>
              </w:rPr>
              <w:t>近年来随着大数据、深度学习等</w:t>
            </w:r>
            <w:r w:rsidR="00C77D5A">
              <w:rPr>
                <w:rFonts w:hint="eastAsia"/>
              </w:rPr>
              <w:t>技术</w:t>
            </w:r>
            <w:r w:rsidR="005216F3">
              <w:rPr>
                <w:rFonts w:hint="eastAsia"/>
              </w:rPr>
              <w:t>的发展，</w:t>
            </w:r>
            <w:r w:rsidR="00C77D5A">
              <w:rPr>
                <w:rFonts w:hint="eastAsia"/>
              </w:rPr>
              <w:t>相关学者开始考虑到将技术应用到体质健康系统中</w:t>
            </w:r>
            <w:r w:rsidR="00CB24E5">
              <w:rPr>
                <w:rFonts w:hint="eastAsia"/>
              </w:rPr>
              <w:t>。</w:t>
            </w:r>
            <w:r w:rsidR="00CB24E5">
              <w:rPr>
                <w:rFonts w:hint="eastAsia"/>
              </w:rPr>
              <w:t>2019</w:t>
            </w:r>
            <w:r w:rsidR="00CB24E5">
              <w:rPr>
                <w:rFonts w:hint="eastAsia"/>
              </w:rPr>
              <w:t>年</w:t>
            </w:r>
            <w:r w:rsidR="00CB24E5" w:rsidRPr="00CB24E5">
              <w:rPr>
                <w:rFonts w:hint="eastAsia"/>
              </w:rPr>
              <w:t>计算机科学与电子技术国际学会</w:t>
            </w:r>
            <w:r w:rsidR="00CB24E5">
              <w:rPr>
                <w:rFonts w:hint="eastAsia"/>
              </w:rPr>
              <w:t>指出，</w:t>
            </w:r>
            <w:r w:rsidR="00CB24E5">
              <w:rPr>
                <w:rFonts w:ascii="Helvetica" w:hAnsi="Helvetica"/>
                <w:color w:val="333333"/>
                <w:sz w:val="20"/>
                <w:szCs w:val="20"/>
              </w:rPr>
              <w:t>必要实时监测大学生的健康状况和体质，收集和处理大学生</w:t>
            </w:r>
            <w:r w:rsidR="00CB24E5">
              <w:rPr>
                <w:rFonts w:ascii="Helvetica" w:hAnsi="Helvetica" w:hint="eastAsia"/>
                <w:color w:val="333333"/>
                <w:sz w:val="20"/>
                <w:szCs w:val="20"/>
              </w:rPr>
              <w:t>体质健康</w:t>
            </w:r>
            <w:r w:rsidR="00CB24E5">
              <w:rPr>
                <w:rFonts w:ascii="Helvetica" w:hAnsi="Helvetica"/>
                <w:color w:val="333333"/>
                <w:sz w:val="20"/>
                <w:szCs w:val="20"/>
              </w:rPr>
              <w:t>系统信息</w:t>
            </w:r>
            <w:r w:rsidR="00CB24E5">
              <w:rPr>
                <w:rFonts w:ascii="Helvetica" w:hAnsi="Helvetica" w:hint="eastAsia"/>
                <w:color w:val="333333"/>
                <w:sz w:val="20"/>
                <w:szCs w:val="20"/>
              </w:rPr>
              <w:t>，利用数据分析、数据挖掘相关技术构建体质管理系统</w:t>
            </w:r>
            <w:r w:rsidR="00CB24E5" w:rsidRPr="0038665A">
              <w:rPr>
                <w:rFonts w:ascii="Helvetica" w:hAnsi="Helvetica" w:hint="eastAsia"/>
                <w:color w:val="333333"/>
                <w:sz w:val="20"/>
                <w:szCs w:val="20"/>
                <w:vertAlign w:val="superscript"/>
              </w:rPr>
              <w:t>[</w:t>
            </w:r>
            <w:r w:rsidR="0038665A" w:rsidRPr="0038665A">
              <w:rPr>
                <w:rFonts w:ascii="Helvetica" w:hAnsi="Helvetica"/>
                <w:color w:val="333333"/>
                <w:sz w:val="20"/>
                <w:szCs w:val="20"/>
                <w:vertAlign w:val="superscript"/>
              </w:rPr>
              <w:t>9</w:t>
            </w:r>
            <w:r w:rsidR="00CB24E5" w:rsidRPr="0038665A">
              <w:rPr>
                <w:rFonts w:ascii="Helvetica" w:hAnsi="Helvetica"/>
                <w:color w:val="333333"/>
                <w:sz w:val="20"/>
                <w:szCs w:val="20"/>
                <w:vertAlign w:val="superscript"/>
              </w:rPr>
              <w:t>]</w:t>
            </w:r>
            <w:r w:rsidR="0038665A">
              <w:rPr>
                <w:rFonts w:hint="eastAsia"/>
              </w:rPr>
              <w:t>。</w:t>
            </w:r>
            <w:r w:rsidR="0038665A">
              <w:rPr>
                <w:rFonts w:ascii="微软雅黑" w:eastAsia="微软雅黑" w:hAnsi="微软雅黑" w:hint="eastAsia"/>
                <w:color w:val="666666"/>
                <w:sz w:val="18"/>
                <w:szCs w:val="18"/>
                <w:shd w:val="clear" w:color="auto" w:fill="FFFFFF"/>
              </w:rPr>
              <w:t>Wang Hui</w:t>
            </w:r>
            <w:r w:rsidR="0038665A" w:rsidRPr="00EF4F70">
              <w:rPr>
                <w:rFonts w:hint="eastAsia"/>
                <w:vertAlign w:val="superscript"/>
              </w:rPr>
              <w:t>[</w:t>
            </w:r>
            <w:r w:rsidR="0038665A">
              <w:rPr>
                <w:rFonts w:hint="eastAsia"/>
                <w:vertAlign w:val="superscript"/>
              </w:rPr>
              <w:t>10</w:t>
            </w:r>
            <w:r w:rsidR="0038665A" w:rsidRPr="00EF4F70">
              <w:rPr>
                <w:vertAlign w:val="superscript"/>
              </w:rPr>
              <w:t>]</w:t>
            </w:r>
            <w:r w:rsidR="0038665A">
              <w:rPr>
                <w:rFonts w:ascii="微软雅黑" w:eastAsia="微软雅黑" w:hAnsi="微软雅黑" w:hint="eastAsia"/>
                <w:color w:val="666666"/>
                <w:sz w:val="18"/>
                <w:szCs w:val="18"/>
                <w:shd w:val="clear" w:color="auto" w:fill="FFFFFF"/>
              </w:rPr>
              <w:t>等考虑</w:t>
            </w:r>
            <w:r w:rsidR="00E21EE8">
              <w:rPr>
                <w:rFonts w:hint="eastAsia"/>
              </w:rPr>
              <w:t>利用大数据技术</w:t>
            </w:r>
            <w:r w:rsidR="0038665A">
              <w:rPr>
                <w:rFonts w:hint="eastAsia"/>
              </w:rPr>
              <w:t>搭</w:t>
            </w:r>
            <w:r w:rsidR="00E21EE8">
              <w:rPr>
                <w:rFonts w:hint="eastAsia"/>
              </w:rPr>
              <w:t>建学生健康管理模型，</w:t>
            </w:r>
            <w:r w:rsidR="00E21EE8" w:rsidRPr="00E21EE8">
              <w:t>将学生体质健康的数据采集、监督、数据分析、数据应用有机结合</w:t>
            </w:r>
            <w:r w:rsidR="00E21EE8">
              <w:rPr>
                <w:rFonts w:hint="eastAsia"/>
              </w:rPr>
              <w:t>，</w:t>
            </w:r>
            <w:r w:rsidR="00E21EE8" w:rsidRPr="00E21EE8">
              <w:t>利用计算机对学生以往所有的医学信息进行日常管理</w:t>
            </w:r>
            <w:r w:rsidR="00E21EE8">
              <w:rPr>
                <w:rFonts w:hint="eastAsia"/>
              </w:rPr>
              <w:t>，</w:t>
            </w:r>
            <w:r w:rsidR="00EF4F70">
              <w:rPr>
                <w:rFonts w:hint="eastAsia"/>
              </w:rPr>
              <w:t>构建</w:t>
            </w:r>
            <w:r w:rsidR="00E21EE8" w:rsidRPr="00E21EE8">
              <w:t>基于网上问答的医生推荐模型</w:t>
            </w:r>
            <w:r w:rsidR="00E21EE8" w:rsidRPr="00E21EE8">
              <w:t>,</w:t>
            </w:r>
            <w:r w:rsidR="00E21EE8" w:rsidRPr="00E21EE8">
              <w:t>为不同体质的学生给出具体的健康建议。</w:t>
            </w:r>
          </w:p>
          <w:p w14:paraId="7BEA0C63" w14:textId="77777777" w:rsidR="009F644B" w:rsidRDefault="009F644B" w:rsidP="009F644B">
            <w:pPr>
              <w:pStyle w:val="a7"/>
              <w:numPr>
                <w:ilvl w:val="0"/>
                <w:numId w:val="17"/>
              </w:numPr>
              <w:ind w:firstLineChars="0"/>
            </w:pPr>
            <w:r>
              <w:rPr>
                <w:rFonts w:hint="eastAsia"/>
              </w:rPr>
              <w:t>国内体质健康管理系统现状</w:t>
            </w:r>
          </w:p>
          <w:p w14:paraId="507051A9" w14:textId="439A828A" w:rsidR="007D38B7" w:rsidRPr="006516A1" w:rsidRDefault="007D38B7" w:rsidP="009F644B">
            <w:pPr>
              <w:pStyle w:val="a7"/>
              <w:ind w:left="420"/>
            </w:pPr>
            <w:r>
              <w:rPr>
                <w:rFonts w:hint="eastAsia"/>
              </w:rPr>
              <w:t>我国在体质健康管理方面起步较晚，</w:t>
            </w:r>
            <w:r w:rsidR="00E77DCC">
              <w:rPr>
                <w:rFonts w:hint="eastAsia"/>
              </w:rPr>
              <w:t>从最早的仅用于学校上报和汇总统计的</w:t>
            </w:r>
            <w:r w:rsidR="00E572C9">
              <w:rPr>
                <w:rFonts w:hint="eastAsia"/>
              </w:rPr>
              <w:t>单机系统逐渐发展为可容纳每年全国</w:t>
            </w:r>
            <w:r w:rsidR="00E572C9">
              <w:rPr>
                <w:rFonts w:hint="eastAsia"/>
              </w:rPr>
              <w:t>2</w:t>
            </w:r>
            <w:r w:rsidR="00E572C9">
              <w:rPr>
                <w:rFonts w:hint="eastAsia"/>
              </w:rPr>
              <w:t>亿多学生数据的网络版系统，</w:t>
            </w:r>
            <w:r w:rsidR="00B567B1">
              <w:rPr>
                <w:rFonts w:hint="eastAsia"/>
              </w:rPr>
              <w:t>但</w:t>
            </w:r>
            <w:r w:rsidR="00E572C9">
              <w:rPr>
                <w:rFonts w:hint="eastAsia"/>
              </w:rPr>
              <w:t>我国的体质健康管理系统偏向于对数据的宏观统计分析，对学生体质健康的反馈和指导功能有待提高</w:t>
            </w:r>
            <w:r w:rsidR="00E572C9" w:rsidRPr="009F644B">
              <w:rPr>
                <w:rFonts w:hint="eastAsia"/>
                <w:vertAlign w:val="superscript"/>
              </w:rPr>
              <w:t>[</w:t>
            </w:r>
            <w:r w:rsidR="0038665A" w:rsidRPr="009F644B">
              <w:rPr>
                <w:rFonts w:hint="eastAsia"/>
                <w:vertAlign w:val="superscript"/>
              </w:rPr>
              <w:t>11</w:t>
            </w:r>
            <w:r w:rsidR="00E572C9" w:rsidRPr="009F644B">
              <w:rPr>
                <w:vertAlign w:val="superscript"/>
              </w:rPr>
              <w:t>]</w:t>
            </w:r>
            <w:r w:rsidR="00E572C9">
              <w:rPr>
                <w:rFonts w:hint="eastAsia"/>
              </w:rPr>
              <w:t>。</w:t>
            </w:r>
            <w:r w:rsidR="006D470C">
              <w:rPr>
                <w:rFonts w:hint="eastAsia"/>
              </w:rPr>
              <w:t>2013</w:t>
            </w:r>
            <w:r w:rsidR="006D470C">
              <w:rPr>
                <w:rFonts w:hint="eastAsia"/>
              </w:rPr>
              <w:t>年，</w:t>
            </w:r>
            <w:r w:rsidR="006D470C" w:rsidRPr="006D470C">
              <w:rPr>
                <w:rFonts w:hint="eastAsia"/>
              </w:rPr>
              <w:t>教育部发布《关于建立健全全国学生体质健康监测与评价体系的通知》，国内青少年体质健康研究</w:t>
            </w:r>
            <w:r w:rsidR="006D470C">
              <w:rPr>
                <w:rFonts w:hint="eastAsia"/>
              </w:rPr>
              <w:t>变成热点问题，各省市开始重视学生体质健康管理平台的建设</w:t>
            </w:r>
            <w:r w:rsidR="00BB7EB7">
              <w:rPr>
                <w:rFonts w:hint="eastAsia"/>
              </w:rPr>
              <w:t>，相关研究也越来越多。</w:t>
            </w:r>
            <w:r w:rsidR="003C2D5E">
              <w:rPr>
                <w:rFonts w:hint="eastAsia"/>
              </w:rPr>
              <w:t>贺慨</w:t>
            </w:r>
            <w:r w:rsidR="00CA6FA8" w:rsidRPr="009F644B">
              <w:rPr>
                <w:rFonts w:hint="eastAsia"/>
                <w:vertAlign w:val="superscript"/>
              </w:rPr>
              <w:t>[</w:t>
            </w:r>
            <w:r w:rsidR="00CA6FA8" w:rsidRPr="009F644B">
              <w:rPr>
                <w:vertAlign w:val="superscript"/>
              </w:rPr>
              <w:t>12]</w:t>
            </w:r>
            <w:r w:rsidR="00CA6FA8" w:rsidRPr="00CA6FA8">
              <w:rPr>
                <w:rFonts w:hint="eastAsia"/>
              </w:rPr>
              <w:t>设计和实现了基于</w:t>
            </w:r>
            <w:r w:rsidR="00CA6FA8" w:rsidRPr="00CA6FA8">
              <w:rPr>
                <w:rFonts w:hint="eastAsia"/>
              </w:rPr>
              <w:t>.NET</w:t>
            </w:r>
            <w:r w:rsidR="00CA6FA8" w:rsidRPr="00CA6FA8">
              <w:rPr>
                <w:rFonts w:hint="eastAsia"/>
              </w:rPr>
              <w:t>框架开发的</w:t>
            </w:r>
            <w:r w:rsidR="00CA6FA8" w:rsidRPr="00CA6FA8">
              <w:rPr>
                <w:rFonts w:hint="eastAsia"/>
              </w:rPr>
              <w:t>C/S</w:t>
            </w:r>
            <w:r w:rsidR="00CA6FA8" w:rsidRPr="00CA6FA8">
              <w:rPr>
                <w:rFonts w:hint="eastAsia"/>
              </w:rPr>
              <w:t>架构的学生体质健康运动处方系统</w:t>
            </w:r>
            <w:r w:rsidR="00345DAF" w:rsidRPr="00CA6FA8">
              <w:rPr>
                <w:rFonts w:hint="eastAsia"/>
              </w:rPr>
              <w:t>，</w:t>
            </w:r>
            <w:r w:rsidR="00CA6FA8" w:rsidRPr="00CA6FA8">
              <w:rPr>
                <w:rFonts w:hint="eastAsia"/>
              </w:rPr>
              <w:t>在日常体育教学中，大大减轻了</w:t>
            </w:r>
            <w:r w:rsidR="00CA6FA8">
              <w:rPr>
                <w:rFonts w:hint="eastAsia"/>
              </w:rPr>
              <w:t>学校教师</w:t>
            </w:r>
            <w:r w:rsidR="00CA6FA8" w:rsidRPr="00CA6FA8">
              <w:rPr>
                <w:rFonts w:hint="eastAsia"/>
              </w:rPr>
              <w:t>授课负担，使</w:t>
            </w:r>
            <w:r w:rsidR="00CA6FA8">
              <w:rPr>
                <w:rFonts w:hint="eastAsia"/>
              </w:rPr>
              <w:t>得</w:t>
            </w:r>
            <w:r w:rsidR="00CA6FA8" w:rsidRPr="00CA6FA8">
              <w:rPr>
                <w:rFonts w:hint="eastAsia"/>
              </w:rPr>
              <w:t>体育教学更加科学</w:t>
            </w:r>
            <w:r w:rsidR="00CA6FA8">
              <w:rPr>
                <w:rFonts w:hint="eastAsia"/>
              </w:rPr>
              <w:t>，同时为体质健康系统的设计提供了参考。</w:t>
            </w:r>
            <w:r w:rsidR="00620D05" w:rsidRPr="00620D05">
              <w:rPr>
                <w:rFonts w:hint="eastAsia"/>
              </w:rPr>
              <w:t>徐刘柱</w:t>
            </w:r>
            <w:r w:rsidR="00620D05" w:rsidRPr="009F644B">
              <w:rPr>
                <w:rFonts w:hint="eastAsia"/>
                <w:vertAlign w:val="superscript"/>
              </w:rPr>
              <w:t>[</w:t>
            </w:r>
            <w:r w:rsidR="00620D05" w:rsidRPr="009F644B">
              <w:rPr>
                <w:vertAlign w:val="superscript"/>
              </w:rPr>
              <w:t>13]</w:t>
            </w:r>
            <w:r w:rsidR="00620D05" w:rsidRPr="00620D05">
              <w:rPr>
                <w:rFonts w:hint="eastAsia"/>
              </w:rPr>
              <w:t>基于</w:t>
            </w:r>
            <w:r w:rsidR="00620D05" w:rsidRPr="00620D05">
              <w:rPr>
                <w:rFonts w:hint="eastAsia"/>
              </w:rPr>
              <w:t>Java</w:t>
            </w:r>
            <w:r w:rsidR="00620D05" w:rsidRPr="00620D05">
              <w:rPr>
                <w:rFonts w:hint="eastAsia"/>
              </w:rPr>
              <w:t>语言和</w:t>
            </w:r>
            <w:r w:rsidR="00620D05" w:rsidRPr="00620D05">
              <w:rPr>
                <w:rFonts w:hint="eastAsia"/>
              </w:rPr>
              <w:t>Flex</w:t>
            </w:r>
            <w:r w:rsidR="00620D05" w:rsidRPr="00620D05">
              <w:rPr>
                <w:rFonts w:hint="eastAsia"/>
              </w:rPr>
              <w:t>前端技术，</w:t>
            </w:r>
            <w:r w:rsidR="00620D05" w:rsidRPr="009F644B">
              <w:rPr>
                <w:rFonts w:hint="eastAsia"/>
                <w:shd w:val="clear" w:color="auto" w:fill="FFFFFF"/>
              </w:rPr>
              <w:t>设计和开发完成了湖北省大学生体质健康管理平台，为湖北省大学生体质健康信息的“收集、诊断、评价、实施”提供可操作性的参考依据。</w:t>
            </w:r>
            <w:r w:rsidR="00A41FED" w:rsidRPr="009F644B">
              <w:rPr>
                <w:rFonts w:hint="eastAsia"/>
                <w:shd w:val="clear" w:color="auto" w:fill="FFFFFF"/>
              </w:rPr>
              <w:t>鉴于当时计算机技术发展限制，这些系统功能比较偏向于对数据的汇总，自动上报和宏观的统计分析上，对于测试数据的利用程度有限，系统没有对政府政策以及学生个人的体质健康提供较有效的参考和指导。</w:t>
            </w:r>
            <w:r w:rsidR="00A41FED" w:rsidRPr="009F644B">
              <w:rPr>
                <w:rFonts w:hint="eastAsia"/>
                <w:shd w:val="clear" w:color="auto" w:fill="FFFFFF"/>
              </w:rPr>
              <w:t>2015</w:t>
            </w:r>
            <w:r w:rsidR="00A41FED" w:rsidRPr="009F644B">
              <w:rPr>
                <w:rFonts w:hint="eastAsia"/>
                <w:shd w:val="clear" w:color="auto" w:fill="FFFFFF"/>
              </w:rPr>
              <w:t>年，朱广涛</w:t>
            </w:r>
            <w:r w:rsidR="00A41FED" w:rsidRPr="009F644B">
              <w:rPr>
                <w:rFonts w:hint="eastAsia"/>
                <w:shd w:val="clear" w:color="auto" w:fill="FFFFFF"/>
                <w:vertAlign w:val="superscript"/>
              </w:rPr>
              <w:t>[</w:t>
            </w:r>
            <w:r w:rsidR="00A41FED" w:rsidRPr="009F644B">
              <w:rPr>
                <w:shd w:val="clear" w:color="auto" w:fill="FFFFFF"/>
                <w:vertAlign w:val="superscript"/>
              </w:rPr>
              <w:t>14]</w:t>
            </w:r>
            <w:r w:rsidR="00A41FED" w:rsidRPr="00A41FED">
              <w:t>在体质健康</w:t>
            </w:r>
            <w:r w:rsidR="00A41FED">
              <w:rPr>
                <w:rFonts w:hint="eastAsia"/>
              </w:rPr>
              <w:t>测试系统的设计实现中采用了数据挖掘技术，</w:t>
            </w:r>
            <w:r w:rsidR="009C00D8" w:rsidRPr="009C00D8">
              <w:rPr>
                <w:rFonts w:hint="eastAsia"/>
              </w:rPr>
              <w:t>挖掘出数据中隐含的规则</w:t>
            </w:r>
            <w:r w:rsidR="009C00D8" w:rsidRPr="009C00D8">
              <w:rPr>
                <w:rFonts w:hint="eastAsia"/>
              </w:rPr>
              <w:t>,</w:t>
            </w:r>
            <w:r w:rsidR="009C00D8" w:rsidRPr="009C00D8">
              <w:rPr>
                <w:rFonts w:hint="eastAsia"/>
              </w:rPr>
              <w:t>为决策者制定决策提供数据支持</w:t>
            </w:r>
            <w:r w:rsidR="009C00D8">
              <w:rPr>
                <w:rFonts w:hint="eastAsia"/>
              </w:rPr>
              <w:t>，同时为后续学者的研究提供了借鉴和参考。</w:t>
            </w:r>
            <w:r w:rsidR="00EC6E3A">
              <w:rPr>
                <w:rFonts w:hint="eastAsia"/>
              </w:rPr>
              <w:t>随后体质健康系统的相关研究如雨后春笋般涌现</w:t>
            </w:r>
            <w:r w:rsidR="003914FE">
              <w:rPr>
                <w:rFonts w:hint="eastAsia"/>
              </w:rPr>
              <w:t>。</w:t>
            </w:r>
            <w:r w:rsidR="003914FE">
              <w:rPr>
                <w:rFonts w:hint="eastAsia"/>
              </w:rPr>
              <w:t>2017</w:t>
            </w:r>
            <w:r w:rsidR="003914FE">
              <w:rPr>
                <w:rFonts w:hint="eastAsia"/>
              </w:rPr>
              <w:t>年，黄</w:t>
            </w:r>
            <w:r w:rsidR="00805805">
              <w:rPr>
                <w:rFonts w:hint="eastAsia"/>
              </w:rPr>
              <w:t>雨</w:t>
            </w:r>
            <w:r w:rsidR="003914FE">
              <w:rPr>
                <w:rFonts w:hint="eastAsia"/>
              </w:rPr>
              <w:t>博</w:t>
            </w:r>
            <w:r w:rsidR="005A61C5" w:rsidRPr="009F644B">
              <w:rPr>
                <w:rFonts w:hint="eastAsia"/>
                <w:vertAlign w:val="superscript"/>
              </w:rPr>
              <w:t>[</w:t>
            </w:r>
            <w:r w:rsidR="005A61C5" w:rsidRPr="009F644B">
              <w:rPr>
                <w:vertAlign w:val="superscript"/>
              </w:rPr>
              <w:t>15]</w:t>
            </w:r>
            <w:r w:rsidR="006516A1" w:rsidRPr="006516A1">
              <w:rPr>
                <w:rFonts w:hint="eastAsia"/>
              </w:rPr>
              <w:t>基于</w:t>
            </w:r>
            <w:r w:rsidR="006516A1" w:rsidRPr="006516A1">
              <w:rPr>
                <w:rFonts w:hint="eastAsia"/>
              </w:rPr>
              <w:t>Loushang5</w:t>
            </w:r>
            <w:r w:rsidR="006516A1" w:rsidRPr="006516A1">
              <w:rPr>
                <w:rFonts w:hint="eastAsia"/>
              </w:rPr>
              <w:t>平台</w:t>
            </w:r>
            <w:r w:rsidR="006516A1">
              <w:rPr>
                <w:rFonts w:hint="eastAsia"/>
              </w:rPr>
              <w:t>设计了</w:t>
            </w:r>
            <w:r w:rsidR="006516A1" w:rsidRPr="006516A1">
              <w:rPr>
                <w:rFonts w:hint="eastAsia"/>
              </w:rPr>
              <w:t>集数据采集、管理、应用等功能于一体</w:t>
            </w:r>
            <w:r w:rsidR="006516A1">
              <w:rPr>
                <w:rFonts w:hint="eastAsia"/>
              </w:rPr>
              <w:t>的系统，具有按各种要求统计分析的功能，</w:t>
            </w:r>
            <w:r w:rsidR="006516A1" w:rsidRPr="006516A1">
              <w:rPr>
                <w:rFonts w:hint="eastAsia"/>
              </w:rPr>
              <w:t>各级教育管理部门和学校可以全面了解评估</w:t>
            </w:r>
            <w:r w:rsidR="006516A1">
              <w:rPr>
                <w:rFonts w:hint="eastAsia"/>
              </w:rPr>
              <w:t>大中小学校</w:t>
            </w:r>
            <w:r w:rsidR="006516A1" w:rsidRPr="006516A1">
              <w:rPr>
                <w:rFonts w:hint="eastAsia"/>
              </w:rPr>
              <w:t>及学生个人的体育教育状况</w:t>
            </w:r>
            <w:r w:rsidR="006516A1">
              <w:rPr>
                <w:rFonts w:hint="eastAsia"/>
              </w:rPr>
              <w:t>。</w:t>
            </w:r>
            <w:r w:rsidR="005D054A">
              <w:rPr>
                <w:rFonts w:hint="eastAsia"/>
              </w:rPr>
              <w:t>2020</w:t>
            </w:r>
            <w:r w:rsidR="005D054A">
              <w:rPr>
                <w:rFonts w:hint="eastAsia"/>
              </w:rPr>
              <w:t>年，张亚琦</w:t>
            </w:r>
            <w:r w:rsidR="005A61C5" w:rsidRPr="009F644B">
              <w:rPr>
                <w:rFonts w:hint="eastAsia"/>
                <w:vertAlign w:val="superscript"/>
              </w:rPr>
              <w:t>[</w:t>
            </w:r>
            <w:r w:rsidR="005A61C5" w:rsidRPr="009F644B">
              <w:rPr>
                <w:vertAlign w:val="superscript"/>
              </w:rPr>
              <w:t>16]</w:t>
            </w:r>
            <w:r w:rsidR="005D054A">
              <w:rPr>
                <w:rFonts w:hint="eastAsia"/>
              </w:rPr>
              <w:t>利用了决策树</w:t>
            </w:r>
            <w:r w:rsidR="005D054A">
              <w:rPr>
                <w:rFonts w:hint="eastAsia"/>
              </w:rPr>
              <w:t>C</w:t>
            </w:r>
            <w:r w:rsidR="005D054A">
              <w:t>4.5</w:t>
            </w:r>
            <w:r w:rsidR="005D054A">
              <w:rPr>
                <w:rFonts w:hint="eastAsia"/>
              </w:rPr>
              <w:t>、关联规则</w:t>
            </w:r>
            <w:r w:rsidR="005D054A" w:rsidRPr="005D054A">
              <w:t>Apriori</w:t>
            </w:r>
            <w:r w:rsidR="005D054A">
              <w:rPr>
                <w:rFonts w:hint="eastAsia"/>
              </w:rPr>
              <w:t>等算法对体能指标之间的相关性进行研究，使体质健康系统对于学生的指导建议更加科学、合理。</w:t>
            </w:r>
            <w:r w:rsidR="005A61C5">
              <w:rPr>
                <w:rFonts w:hint="eastAsia"/>
              </w:rPr>
              <w:t>除学术方面之外，各省市和社会层面对于学生体质健康管理的工作同样给予了关注，</w:t>
            </w:r>
            <w:r w:rsidR="005A61C5" w:rsidRPr="005A61C5">
              <w:rPr>
                <w:rFonts w:hint="eastAsia"/>
              </w:rPr>
              <w:t>北京、上海、广东、江苏、浙江、河南、河北等多个重点省市已经成功搭建建立起了地方性的统计数据分析管理服务平台</w:t>
            </w:r>
            <w:r w:rsidR="0085711E" w:rsidRPr="009F644B">
              <w:rPr>
                <w:rFonts w:hint="eastAsia"/>
                <w:vertAlign w:val="superscript"/>
              </w:rPr>
              <w:t>[</w:t>
            </w:r>
            <w:r w:rsidR="0085711E" w:rsidRPr="009F644B">
              <w:rPr>
                <w:vertAlign w:val="superscript"/>
              </w:rPr>
              <w:t>17]</w:t>
            </w:r>
            <w:r w:rsidR="005A61C5">
              <w:rPr>
                <w:rFonts w:hint="eastAsia"/>
              </w:rPr>
              <w:t>。由此可见，体质</w:t>
            </w:r>
            <w:r w:rsidR="005A61C5">
              <w:rPr>
                <w:rFonts w:hint="eastAsia"/>
              </w:rPr>
              <w:lastRenderedPageBreak/>
              <w:t>健康管理系统的构建已经是</w:t>
            </w:r>
            <w:r w:rsidR="00805805">
              <w:rPr>
                <w:rFonts w:hint="eastAsia"/>
              </w:rPr>
              <w:t>顺应时代需要、国家政策的</w:t>
            </w:r>
            <w:r w:rsidR="005A61C5">
              <w:rPr>
                <w:rFonts w:hint="eastAsia"/>
              </w:rPr>
              <w:t>必然趋势</w:t>
            </w:r>
            <w:r w:rsidR="0085711E">
              <w:rPr>
                <w:rFonts w:hint="eastAsia"/>
              </w:rPr>
              <w:t>，并且将会朝着数据化、智能化</w:t>
            </w:r>
            <w:r w:rsidR="00BE2731">
              <w:rPr>
                <w:rFonts w:hint="eastAsia"/>
              </w:rPr>
              <w:t>的方向迈进</w:t>
            </w:r>
            <w:r w:rsidR="00805805">
              <w:rPr>
                <w:rFonts w:hint="eastAsia"/>
              </w:rPr>
              <w:t>。</w:t>
            </w:r>
          </w:p>
          <w:p w14:paraId="6F15AE1D" w14:textId="77777777" w:rsidR="007265A9" w:rsidRDefault="007265A9" w:rsidP="00756BB5">
            <w:pPr>
              <w:ind w:firstLineChars="0" w:firstLine="0"/>
            </w:pPr>
          </w:p>
          <w:p w14:paraId="2DC57976" w14:textId="1D162B7B" w:rsidR="002F4CED" w:rsidRDefault="00B03D8E" w:rsidP="003B4A7C">
            <w:pPr>
              <w:ind w:firstLineChars="0" w:firstLine="0"/>
              <w:rPr>
                <w:b/>
              </w:rPr>
            </w:pPr>
            <w:r w:rsidRPr="00B03D8E">
              <w:rPr>
                <w:rFonts w:hint="eastAsia"/>
                <w:b/>
              </w:rPr>
              <w:t>参考文献</w:t>
            </w:r>
          </w:p>
          <w:p w14:paraId="28FB6C20" w14:textId="77777777" w:rsidR="00756BB5" w:rsidRPr="00B37B3D" w:rsidRDefault="00246707" w:rsidP="00B37B3D">
            <w:pPr>
              <w:pStyle w:val="af5"/>
              <w:numPr>
                <w:ilvl w:val="0"/>
                <w:numId w:val="29"/>
              </w:numPr>
            </w:pPr>
            <w:r w:rsidRPr="00B37B3D">
              <w:t>央视新</w:t>
            </w:r>
            <w:r w:rsidR="005D26A2" w:rsidRPr="00B37B3D">
              <w:rPr>
                <w:rFonts w:hint="eastAsia"/>
              </w:rPr>
              <w:t>闻</w:t>
            </w:r>
            <w:r w:rsidR="005D26A2" w:rsidRPr="00B37B3D">
              <w:rPr>
                <w:rFonts w:hint="eastAsia"/>
              </w:rPr>
              <w:t>.</w:t>
            </w:r>
            <w:r w:rsidR="00730B98" w:rsidRPr="00B37B3D">
              <w:rPr>
                <w:rFonts w:hint="eastAsia"/>
              </w:rPr>
              <w:t>全国学生体质健康调查</w:t>
            </w:r>
            <w:r w:rsidRPr="00B37B3D">
              <w:rPr>
                <w:rFonts w:hint="eastAsia"/>
              </w:rPr>
              <w:t>：</w:t>
            </w:r>
            <w:r w:rsidR="00730B98" w:rsidRPr="00B37B3D">
              <w:rPr>
                <w:rFonts w:hint="eastAsia"/>
              </w:rPr>
              <w:t>约三成大学生体质健康不</w:t>
            </w:r>
            <w:r w:rsidR="003B4A7C" w:rsidRPr="00B37B3D">
              <w:rPr>
                <w:rFonts w:hint="eastAsia"/>
              </w:rPr>
              <w:t>[</w:t>
            </w:r>
            <w:r w:rsidR="003B4A7C" w:rsidRPr="00B37B3D">
              <w:t>DB/OL].</w:t>
            </w:r>
            <w:r w:rsidR="003B4A7C" w:rsidRPr="00B37B3D">
              <w:rPr>
                <w:rStyle w:val="af3"/>
                <w:color w:val="auto"/>
                <w:u w:val="none"/>
              </w:rPr>
              <w:t>http://www.xhby.net/index/202104/t20210424_7060954.shtml</w:t>
            </w:r>
            <w:r w:rsidR="00EB2630" w:rsidRPr="00B37B3D">
              <w:t>.</w:t>
            </w:r>
            <w:r w:rsidR="003B4A7C" w:rsidRPr="00B37B3D">
              <w:rPr>
                <w:rFonts w:hint="eastAsia"/>
              </w:rPr>
              <w:t>2022</w:t>
            </w:r>
            <w:r w:rsidR="003B4A7C" w:rsidRPr="00B37B3D">
              <w:rPr>
                <w:rFonts w:hint="eastAsia"/>
              </w:rPr>
              <w:t>年</w:t>
            </w:r>
            <w:r w:rsidR="003B4A7C" w:rsidRPr="00B37B3D">
              <w:rPr>
                <w:rFonts w:hint="eastAsia"/>
              </w:rPr>
              <w:t>1</w:t>
            </w:r>
            <w:r w:rsidR="003B4A7C" w:rsidRPr="00B37B3D">
              <w:rPr>
                <w:rFonts w:hint="eastAsia"/>
              </w:rPr>
              <w:t>月</w:t>
            </w:r>
            <w:r w:rsidR="003B4A7C" w:rsidRPr="00B37B3D">
              <w:rPr>
                <w:rFonts w:hint="eastAsia"/>
              </w:rPr>
              <w:t>10</w:t>
            </w:r>
            <w:r w:rsidR="003B4A7C" w:rsidRPr="00B37B3D">
              <w:rPr>
                <w:rFonts w:hint="eastAsia"/>
              </w:rPr>
              <w:t>日</w:t>
            </w:r>
          </w:p>
          <w:p w14:paraId="0EAE0193" w14:textId="77777777" w:rsidR="00756BB5" w:rsidRPr="00B37B3D" w:rsidRDefault="002D5CCC" w:rsidP="00B37B3D">
            <w:pPr>
              <w:pStyle w:val="af5"/>
              <w:numPr>
                <w:ilvl w:val="0"/>
                <w:numId w:val="29"/>
              </w:numPr>
            </w:pPr>
            <w:r w:rsidRPr="00B37B3D">
              <w:rPr>
                <w:rFonts w:hint="eastAsia"/>
              </w:rPr>
              <w:t>中国新闻网</w:t>
            </w:r>
            <w:r w:rsidRPr="00B37B3D">
              <w:rPr>
                <w:rFonts w:hint="eastAsia"/>
              </w:rPr>
              <w:t>.</w:t>
            </w:r>
            <w:r w:rsidRPr="00B37B3D">
              <w:rPr>
                <w:rFonts w:hint="eastAsia"/>
              </w:rPr>
              <w:t>中国近视患者人数达</w:t>
            </w:r>
            <w:r w:rsidRPr="00B37B3D">
              <w:rPr>
                <w:rFonts w:hint="eastAsia"/>
              </w:rPr>
              <w:t>6</w:t>
            </w:r>
            <w:r w:rsidRPr="00B37B3D">
              <w:rPr>
                <w:rFonts w:hint="eastAsia"/>
              </w:rPr>
              <w:t>亿</w:t>
            </w:r>
            <w:r w:rsidR="00EB2630" w:rsidRPr="00B37B3D">
              <w:rPr>
                <w:rFonts w:hint="eastAsia"/>
              </w:rPr>
              <w:t>！</w:t>
            </w:r>
            <w:r w:rsidRPr="00B37B3D">
              <w:rPr>
                <w:rFonts w:hint="eastAsia"/>
              </w:rPr>
              <w:t>你的视力达标吗</w:t>
            </w:r>
            <w:r w:rsidR="00EB2630" w:rsidRPr="00B37B3D">
              <w:rPr>
                <w:rFonts w:hint="eastAsia"/>
              </w:rPr>
              <w:t>？</w:t>
            </w:r>
            <w:r w:rsidR="00EB2630" w:rsidRPr="00B37B3D">
              <w:rPr>
                <w:rFonts w:hint="eastAsia"/>
              </w:rPr>
              <w:t>.</w:t>
            </w:r>
            <w:r w:rsidRPr="00B37B3D">
              <w:rPr>
                <w:rStyle w:val="af3"/>
                <w:color w:val="auto"/>
                <w:u w:val="none"/>
              </w:rPr>
              <w:t>https://www.chinanews.com.cn/jk/2021/06-06/9493498.shtml</w:t>
            </w:r>
            <w:r w:rsidR="00EB2630" w:rsidRPr="00B37B3D">
              <w:t>.</w:t>
            </w:r>
            <w:r w:rsidRPr="00B37B3D">
              <w:rPr>
                <w:rStyle w:val="af3"/>
                <w:color w:val="auto"/>
                <w:u w:val="none"/>
              </w:rPr>
              <w:t>2022</w:t>
            </w:r>
            <w:r w:rsidRPr="00B37B3D">
              <w:rPr>
                <w:rStyle w:val="af3"/>
                <w:color w:val="auto"/>
                <w:u w:val="none"/>
              </w:rPr>
              <w:t>年</w:t>
            </w:r>
            <w:r w:rsidRPr="00B37B3D">
              <w:rPr>
                <w:rStyle w:val="af3"/>
                <w:color w:val="auto"/>
                <w:u w:val="none"/>
              </w:rPr>
              <w:t>1</w:t>
            </w:r>
            <w:r w:rsidRPr="00B37B3D">
              <w:rPr>
                <w:rStyle w:val="af3"/>
                <w:color w:val="auto"/>
                <w:u w:val="none"/>
              </w:rPr>
              <w:t>月</w:t>
            </w:r>
            <w:r w:rsidRPr="00B37B3D">
              <w:rPr>
                <w:rStyle w:val="af3"/>
                <w:color w:val="auto"/>
                <w:u w:val="none"/>
              </w:rPr>
              <w:t>10</w:t>
            </w:r>
            <w:r w:rsidRPr="00B37B3D">
              <w:rPr>
                <w:rFonts w:hint="eastAsia"/>
              </w:rPr>
              <w:t>日</w:t>
            </w:r>
          </w:p>
          <w:p w14:paraId="28584863" w14:textId="77777777" w:rsidR="00756BB5" w:rsidRPr="00B37B3D" w:rsidRDefault="00E42B1A" w:rsidP="00B37B3D">
            <w:pPr>
              <w:pStyle w:val="af5"/>
              <w:numPr>
                <w:ilvl w:val="0"/>
                <w:numId w:val="29"/>
              </w:numPr>
            </w:pPr>
            <w:r w:rsidRPr="00B37B3D">
              <w:rPr>
                <w:rFonts w:hint="eastAsia"/>
              </w:rPr>
              <w:t>第八次全国学生体质与健康调研结果发布</w:t>
            </w:r>
            <w:r w:rsidRPr="00B37B3D">
              <w:rPr>
                <w:rFonts w:hint="eastAsia"/>
              </w:rPr>
              <w:t>[J].</w:t>
            </w:r>
            <w:r w:rsidRPr="00B37B3D">
              <w:rPr>
                <w:rFonts w:hint="eastAsia"/>
              </w:rPr>
              <w:t>中国学校卫生</w:t>
            </w:r>
            <w:r w:rsidRPr="00B37B3D">
              <w:rPr>
                <w:rFonts w:hint="eastAsia"/>
              </w:rPr>
              <w:t>,2021,42(09):1281-1282.DOI:10.16835/j.cnki.1000-9817.2021.09.001.</w:t>
            </w:r>
          </w:p>
          <w:p w14:paraId="64CC4C73" w14:textId="77777777" w:rsidR="00756BB5" w:rsidRPr="00B37B3D" w:rsidRDefault="00E87D78" w:rsidP="00B37B3D">
            <w:pPr>
              <w:pStyle w:val="af5"/>
              <w:numPr>
                <w:ilvl w:val="0"/>
                <w:numId w:val="29"/>
              </w:numPr>
            </w:pPr>
            <w:r w:rsidRPr="00B37B3D">
              <w:rPr>
                <w:rFonts w:hint="eastAsia"/>
              </w:rPr>
              <w:t>赖锦松余卫平</w:t>
            </w:r>
            <w:r w:rsidRPr="00B37B3D">
              <w:rPr>
                <w:rFonts w:hint="eastAsia"/>
              </w:rPr>
              <w:t>.</w:t>
            </w:r>
            <w:r w:rsidRPr="00B37B3D">
              <w:rPr>
                <w:rFonts w:hint="eastAsia"/>
              </w:rPr>
              <w:t>我国青少年体质监测管理成效、问题与对策</w:t>
            </w:r>
            <w:r w:rsidRPr="00B37B3D">
              <w:rPr>
                <w:rFonts w:hint="eastAsia"/>
              </w:rPr>
              <w:t>[J].</w:t>
            </w:r>
            <w:r w:rsidRPr="00B37B3D">
              <w:rPr>
                <w:rFonts w:hint="eastAsia"/>
              </w:rPr>
              <w:t>吉林体育学院学报</w:t>
            </w:r>
            <w:r w:rsidRPr="00B37B3D">
              <w:rPr>
                <w:rFonts w:hint="eastAsia"/>
              </w:rPr>
              <w:t>,2016,32(04):55-59.DOI:10.13720/j.cnki.22-1286.2016.04.012.</w:t>
            </w:r>
          </w:p>
          <w:p w14:paraId="4B15C000" w14:textId="77777777" w:rsidR="00756BB5" w:rsidRPr="00B37B3D" w:rsidRDefault="00EC45DD" w:rsidP="00B37B3D">
            <w:pPr>
              <w:pStyle w:val="af5"/>
              <w:numPr>
                <w:ilvl w:val="0"/>
                <w:numId w:val="29"/>
              </w:numPr>
            </w:pPr>
            <w:r w:rsidRPr="00B37B3D">
              <w:rPr>
                <w:rFonts w:hint="eastAsia"/>
              </w:rPr>
              <w:t>万小兰</w:t>
            </w:r>
            <w:r w:rsidRPr="00B37B3D">
              <w:rPr>
                <w:rFonts w:hint="eastAsia"/>
              </w:rPr>
              <w:t>.</w:t>
            </w:r>
            <w:r w:rsidRPr="00B37B3D">
              <w:rPr>
                <w:rFonts w:hint="eastAsia"/>
              </w:rPr>
              <w:t>我国青少年体质健康评价标准研究综述</w:t>
            </w:r>
            <w:r w:rsidRPr="00B37B3D">
              <w:rPr>
                <w:rFonts w:hint="eastAsia"/>
              </w:rPr>
              <w:t>[J].</w:t>
            </w:r>
            <w:r w:rsidRPr="00B37B3D">
              <w:rPr>
                <w:rFonts w:hint="eastAsia"/>
              </w:rPr>
              <w:t>当代体育科技</w:t>
            </w:r>
            <w:r w:rsidRPr="00B37B3D">
              <w:rPr>
                <w:rFonts w:hint="eastAsia"/>
              </w:rPr>
              <w:t>,2021,11(28):43-45.DOI:10.16655/j.cnki.2095-2813.2103-1579-8311.</w:t>
            </w:r>
          </w:p>
          <w:p w14:paraId="1D7B67A3" w14:textId="77777777" w:rsidR="00756BB5" w:rsidRPr="00B37B3D" w:rsidRDefault="00237FB6" w:rsidP="00B37B3D">
            <w:pPr>
              <w:pStyle w:val="af5"/>
              <w:numPr>
                <w:ilvl w:val="0"/>
                <w:numId w:val="29"/>
              </w:numPr>
            </w:pPr>
            <w:r w:rsidRPr="00B37B3D">
              <w:rPr>
                <w:rFonts w:hint="eastAsia"/>
              </w:rPr>
              <w:t>王洋</w:t>
            </w:r>
            <w:r w:rsidRPr="00B37B3D">
              <w:rPr>
                <w:rFonts w:hint="eastAsia"/>
              </w:rPr>
              <w:t>,</w:t>
            </w:r>
            <w:r w:rsidRPr="00B37B3D">
              <w:rPr>
                <w:rFonts w:hint="eastAsia"/>
              </w:rPr>
              <w:t>王旭光</w:t>
            </w:r>
            <w:r w:rsidRPr="00B37B3D">
              <w:rPr>
                <w:rFonts w:hint="eastAsia"/>
              </w:rPr>
              <w:t>,</w:t>
            </w:r>
            <w:r w:rsidRPr="00B37B3D">
              <w:rPr>
                <w:rFonts w:hint="eastAsia"/>
              </w:rPr>
              <w:t>宋岩</w:t>
            </w:r>
            <w:r w:rsidRPr="00B37B3D">
              <w:rPr>
                <w:rFonts w:hint="eastAsia"/>
              </w:rPr>
              <w:t>,</w:t>
            </w:r>
            <w:r w:rsidRPr="00B37B3D">
              <w:rPr>
                <w:rFonts w:hint="eastAsia"/>
              </w:rPr>
              <w:t>谭健</w:t>
            </w:r>
            <w:r w:rsidRPr="00B37B3D">
              <w:rPr>
                <w:rFonts w:hint="eastAsia"/>
              </w:rPr>
              <w:t>,</w:t>
            </w:r>
            <w:r w:rsidRPr="00B37B3D">
              <w:rPr>
                <w:rFonts w:hint="eastAsia"/>
              </w:rPr>
              <w:t>张丰刚</w:t>
            </w:r>
            <w:r w:rsidRPr="00B37B3D">
              <w:rPr>
                <w:rFonts w:hint="eastAsia"/>
              </w:rPr>
              <w:t>.</w:t>
            </w:r>
            <w:r w:rsidRPr="00B37B3D">
              <w:rPr>
                <w:rFonts w:hint="eastAsia"/>
              </w:rPr>
              <w:t>国外青少年儿童体质健康管理概述与启示</w:t>
            </w:r>
            <w:r w:rsidRPr="00B37B3D">
              <w:rPr>
                <w:rFonts w:hint="eastAsia"/>
              </w:rPr>
              <w:t>[J].</w:t>
            </w:r>
            <w:r w:rsidRPr="00B37B3D">
              <w:rPr>
                <w:rFonts w:hint="eastAsia"/>
              </w:rPr>
              <w:t>教育教学论坛</w:t>
            </w:r>
            <w:r w:rsidRPr="00B37B3D">
              <w:rPr>
                <w:rFonts w:hint="eastAsia"/>
              </w:rPr>
              <w:t>,2013(03):187-188</w:t>
            </w:r>
            <w:r w:rsidR="00756BB5" w:rsidRPr="00B37B3D">
              <w:t>.</w:t>
            </w:r>
          </w:p>
          <w:p w14:paraId="56FB7CDD" w14:textId="77777777" w:rsidR="00756BB5" w:rsidRPr="00B37B3D" w:rsidRDefault="00B576E9" w:rsidP="00B37B3D">
            <w:pPr>
              <w:pStyle w:val="af5"/>
              <w:numPr>
                <w:ilvl w:val="0"/>
                <w:numId w:val="29"/>
              </w:numPr>
            </w:pPr>
            <w:r w:rsidRPr="00B37B3D">
              <w:t>MEREDITH M D, WELK G. Fitnessgram and Activitygram Test AdministrationManual-Updated 4th Edition [M]. Human Kinetics, 2010.</w:t>
            </w:r>
            <w:r w:rsidRPr="00B37B3D">
              <w:rPr>
                <w:rFonts w:hint="eastAsia"/>
              </w:rPr>
              <w:t xml:space="preserve"> </w:t>
            </w:r>
          </w:p>
          <w:p w14:paraId="351A5228" w14:textId="77777777" w:rsidR="00756BB5" w:rsidRPr="00B37B3D" w:rsidRDefault="00DE4873" w:rsidP="00B37B3D">
            <w:pPr>
              <w:pStyle w:val="af5"/>
              <w:numPr>
                <w:ilvl w:val="0"/>
                <w:numId w:val="29"/>
              </w:numPr>
            </w:pPr>
            <w:r w:rsidRPr="00B37B3D">
              <w:rPr>
                <w:rFonts w:hint="eastAsia"/>
              </w:rPr>
              <w:t>姜颖</w:t>
            </w:r>
            <w:r w:rsidRPr="00B37B3D">
              <w:rPr>
                <w:rFonts w:hint="eastAsia"/>
              </w:rPr>
              <w:t xml:space="preserve">. </w:t>
            </w:r>
            <w:r w:rsidRPr="00B37B3D">
              <w:rPr>
                <w:rFonts w:hint="eastAsia"/>
              </w:rPr>
              <w:t>大数据视域下青少年体质健康数据分析处理系统研究与设计</w:t>
            </w:r>
            <w:r w:rsidRPr="00B37B3D">
              <w:rPr>
                <w:rFonts w:hint="eastAsia"/>
              </w:rPr>
              <w:t>[D].</w:t>
            </w:r>
            <w:r w:rsidRPr="00B37B3D">
              <w:rPr>
                <w:rFonts w:hint="eastAsia"/>
              </w:rPr>
              <w:t>山东体育学院</w:t>
            </w:r>
            <w:r w:rsidRPr="00B37B3D">
              <w:rPr>
                <w:rFonts w:hint="eastAsia"/>
              </w:rPr>
              <w:t>,2018.</w:t>
            </w:r>
          </w:p>
          <w:p w14:paraId="3259470E" w14:textId="77777777" w:rsidR="00756BB5" w:rsidRPr="00B37B3D" w:rsidRDefault="0038665A" w:rsidP="00B37B3D">
            <w:pPr>
              <w:pStyle w:val="af5"/>
              <w:numPr>
                <w:ilvl w:val="0"/>
                <w:numId w:val="29"/>
              </w:numPr>
            </w:pPr>
            <w:r w:rsidRPr="00B37B3D">
              <w:rPr>
                <w:rFonts w:hint="eastAsia"/>
              </w:rPr>
              <w:t>Li Min. Design and Implementation of College students' Physical Health Test System based on Data Mining[A]. Institute of Management Science and Industrial Engineering.Proceedings of 2019 3rd International Conference on Artificial intelligence,Systems,and Computing Technology(AISCT 2019)[C].Institute of Management Science and Industrial Engineering:</w:t>
            </w:r>
            <w:r w:rsidRPr="00B37B3D">
              <w:rPr>
                <w:rFonts w:hint="eastAsia"/>
              </w:rPr>
              <w:t>计算机科学与电子技术国际学会</w:t>
            </w:r>
            <w:r w:rsidRPr="00B37B3D">
              <w:rPr>
                <w:rFonts w:hint="eastAsia"/>
              </w:rPr>
              <w:t>(Computer Science and Electronic Technology International Society),2019:6.</w:t>
            </w:r>
          </w:p>
          <w:p w14:paraId="5AB67A94" w14:textId="77777777" w:rsidR="00756BB5" w:rsidRPr="00B37B3D" w:rsidRDefault="00905088" w:rsidP="00B37B3D">
            <w:pPr>
              <w:pStyle w:val="af5"/>
              <w:numPr>
                <w:ilvl w:val="0"/>
                <w:numId w:val="29"/>
              </w:numPr>
            </w:pPr>
            <w:r w:rsidRPr="00B37B3D">
              <w:rPr>
                <w:rFonts w:hint="eastAsia"/>
              </w:rPr>
              <w:t>Wang Hui,Wang Ning,Li MeiJie,Mi Simeng,Shi YaYa. Student Physical Health Information Management Model under Big Data Environment[J]. SCIENTIFIC PROGRAMMING,2021,2021:</w:t>
            </w:r>
          </w:p>
          <w:p w14:paraId="380A1E60" w14:textId="77777777" w:rsidR="00756BB5" w:rsidRPr="00B37B3D" w:rsidRDefault="002E31D2" w:rsidP="00B37B3D">
            <w:pPr>
              <w:pStyle w:val="af5"/>
              <w:numPr>
                <w:ilvl w:val="0"/>
                <w:numId w:val="29"/>
              </w:numPr>
            </w:pPr>
            <w:r w:rsidRPr="00B37B3D">
              <w:rPr>
                <w:rFonts w:hint="eastAsia"/>
              </w:rPr>
              <w:t>陈华卫</w:t>
            </w:r>
            <w:r w:rsidRPr="00B37B3D">
              <w:rPr>
                <w:rFonts w:hint="eastAsia"/>
              </w:rPr>
              <w:t>,</w:t>
            </w:r>
            <w:r w:rsidRPr="00B37B3D">
              <w:rPr>
                <w:rFonts w:hint="eastAsia"/>
              </w:rPr>
              <w:t>窦丽</w:t>
            </w:r>
            <w:r w:rsidRPr="00B37B3D">
              <w:rPr>
                <w:rFonts w:hint="eastAsia"/>
              </w:rPr>
              <w:t>,</w:t>
            </w:r>
            <w:r w:rsidRPr="00B37B3D">
              <w:rPr>
                <w:rFonts w:hint="eastAsia"/>
              </w:rPr>
              <w:t>侍崇艳</w:t>
            </w:r>
            <w:r w:rsidRPr="00B37B3D">
              <w:rPr>
                <w:rFonts w:hint="eastAsia"/>
              </w:rPr>
              <w:t>.</w:t>
            </w:r>
            <w:r w:rsidRPr="00B37B3D">
              <w:rPr>
                <w:rFonts w:hint="eastAsia"/>
              </w:rPr>
              <w:t>中美青少年体质健康监测与后续干预比较</w:t>
            </w:r>
            <w:r w:rsidRPr="00B37B3D">
              <w:rPr>
                <w:rFonts w:hint="eastAsia"/>
              </w:rPr>
              <w:t>[J].</w:t>
            </w:r>
            <w:r w:rsidRPr="00B37B3D">
              <w:rPr>
                <w:rFonts w:hint="eastAsia"/>
              </w:rPr>
              <w:t>中国学校卫生</w:t>
            </w:r>
            <w:r w:rsidRPr="00B37B3D">
              <w:rPr>
                <w:rFonts w:hint="eastAsia"/>
              </w:rPr>
              <w:t>,2018,39(10):1443-1448.DOI:10.16835/j.cnki.1000-9817.2018.10.002.</w:t>
            </w:r>
          </w:p>
          <w:p w14:paraId="3CAD77AE" w14:textId="77777777" w:rsidR="00756BB5" w:rsidRPr="00B37B3D" w:rsidRDefault="003C2D5E" w:rsidP="00B37B3D">
            <w:pPr>
              <w:pStyle w:val="af5"/>
              <w:numPr>
                <w:ilvl w:val="0"/>
                <w:numId w:val="29"/>
              </w:numPr>
            </w:pPr>
            <w:r w:rsidRPr="00B37B3D">
              <w:rPr>
                <w:rFonts w:hint="eastAsia"/>
              </w:rPr>
              <w:t>贺慨</w:t>
            </w:r>
            <w:r w:rsidRPr="00B37B3D">
              <w:rPr>
                <w:rFonts w:hint="eastAsia"/>
              </w:rPr>
              <w:t xml:space="preserve">. </w:t>
            </w:r>
            <w:r w:rsidRPr="00B37B3D">
              <w:rPr>
                <w:rFonts w:hint="eastAsia"/>
              </w:rPr>
              <w:t>大学生体质健康运动处方系统的设计与实现</w:t>
            </w:r>
            <w:r w:rsidRPr="00B37B3D">
              <w:rPr>
                <w:rFonts w:hint="eastAsia"/>
              </w:rPr>
              <w:t>[D].</w:t>
            </w:r>
            <w:r w:rsidRPr="00B37B3D">
              <w:rPr>
                <w:rFonts w:hint="eastAsia"/>
              </w:rPr>
              <w:t>北京工业大学</w:t>
            </w:r>
            <w:r w:rsidRPr="00B37B3D">
              <w:rPr>
                <w:rFonts w:hint="eastAsia"/>
              </w:rPr>
              <w:t>,2013.</w:t>
            </w:r>
          </w:p>
          <w:p w14:paraId="32794770" w14:textId="77777777" w:rsidR="00756BB5" w:rsidRPr="00B37B3D" w:rsidRDefault="00620D05" w:rsidP="00B37B3D">
            <w:pPr>
              <w:pStyle w:val="af5"/>
              <w:numPr>
                <w:ilvl w:val="0"/>
                <w:numId w:val="29"/>
              </w:numPr>
            </w:pPr>
            <w:r w:rsidRPr="00B37B3D">
              <w:rPr>
                <w:rFonts w:hint="eastAsia"/>
              </w:rPr>
              <w:t>徐刘柱</w:t>
            </w:r>
            <w:r w:rsidRPr="00B37B3D">
              <w:rPr>
                <w:rFonts w:hint="eastAsia"/>
              </w:rPr>
              <w:t xml:space="preserve">. </w:t>
            </w:r>
            <w:r w:rsidRPr="00B37B3D">
              <w:rPr>
                <w:rFonts w:hint="eastAsia"/>
              </w:rPr>
              <w:t>湖北省大学生体质健康管理平台的研制</w:t>
            </w:r>
            <w:r w:rsidRPr="00B37B3D">
              <w:rPr>
                <w:rFonts w:hint="eastAsia"/>
              </w:rPr>
              <w:t>[D].</w:t>
            </w:r>
            <w:r w:rsidRPr="00B37B3D">
              <w:rPr>
                <w:rFonts w:hint="eastAsia"/>
              </w:rPr>
              <w:t>华中师范大学</w:t>
            </w:r>
            <w:r w:rsidRPr="00B37B3D">
              <w:rPr>
                <w:rFonts w:hint="eastAsia"/>
              </w:rPr>
              <w:t>,2014.</w:t>
            </w:r>
          </w:p>
          <w:p w14:paraId="304A6C0E" w14:textId="77777777" w:rsidR="00756BB5" w:rsidRPr="00B37B3D" w:rsidRDefault="00805805" w:rsidP="00B37B3D">
            <w:pPr>
              <w:pStyle w:val="af5"/>
              <w:numPr>
                <w:ilvl w:val="0"/>
                <w:numId w:val="29"/>
              </w:numPr>
            </w:pPr>
            <w:r w:rsidRPr="00B37B3D">
              <w:rPr>
                <w:rFonts w:hint="eastAsia"/>
              </w:rPr>
              <w:t>朱广涛</w:t>
            </w:r>
            <w:r w:rsidRPr="00B37B3D">
              <w:rPr>
                <w:rFonts w:hint="eastAsia"/>
              </w:rPr>
              <w:t xml:space="preserve">. </w:t>
            </w:r>
            <w:r w:rsidRPr="00B37B3D">
              <w:rPr>
                <w:rFonts w:hint="eastAsia"/>
              </w:rPr>
              <w:t>基于数据挖掘的学生体质健康测试系统的设计与实现</w:t>
            </w:r>
            <w:r w:rsidRPr="00B37B3D">
              <w:rPr>
                <w:rFonts w:hint="eastAsia"/>
              </w:rPr>
              <w:t>[D].</w:t>
            </w:r>
            <w:r w:rsidRPr="00B37B3D">
              <w:rPr>
                <w:rFonts w:hint="eastAsia"/>
              </w:rPr>
              <w:t>山东大学</w:t>
            </w:r>
            <w:r w:rsidRPr="00B37B3D">
              <w:rPr>
                <w:rFonts w:hint="eastAsia"/>
              </w:rPr>
              <w:t>,2015.</w:t>
            </w:r>
          </w:p>
          <w:p w14:paraId="4D6D57D7" w14:textId="77777777" w:rsidR="00756BB5" w:rsidRPr="00B37B3D" w:rsidRDefault="00805805" w:rsidP="00B37B3D">
            <w:pPr>
              <w:pStyle w:val="af5"/>
              <w:numPr>
                <w:ilvl w:val="0"/>
                <w:numId w:val="29"/>
              </w:numPr>
            </w:pPr>
            <w:r w:rsidRPr="00B37B3D">
              <w:rPr>
                <w:rFonts w:hint="eastAsia"/>
              </w:rPr>
              <w:t>黄雨博</w:t>
            </w:r>
            <w:r w:rsidRPr="00B37B3D">
              <w:rPr>
                <w:rFonts w:hint="eastAsia"/>
              </w:rPr>
              <w:t xml:space="preserve">. </w:t>
            </w:r>
            <w:r w:rsidRPr="00B37B3D">
              <w:rPr>
                <w:rFonts w:hint="eastAsia"/>
              </w:rPr>
              <w:t>基于</w:t>
            </w:r>
            <w:r w:rsidRPr="00B37B3D">
              <w:rPr>
                <w:rFonts w:hint="eastAsia"/>
              </w:rPr>
              <w:t>Loushang5</w:t>
            </w:r>
            <w:r w:rsidRPr="00B37B3D">
              <w:rPr>
                <w:rFonts w:hint="eastAsia"/>
              </w:rPr>
              <w:t>平台的体质健康数据管理系统的设计与实现</w:t>
            </w:r>
            <w:r w:rsidRPr="00B37B3D">
              <w:rPr>
                <w:rFonts w:hint="eastAsia"/>
              </w:rPr>
              <w:t>[D].</w:t>
            </w:r>
            <w:r w:rsidRPr="00B37B3D">
              <w:rPr>
                <w:rFonts w:hint="eastAsia"/>
              </w:rPr>
              <w:t>山东大学</w:t>
            </w:r>
            <w:r w:rsidRPr="00B37B3D">
              <w:rPr>
                <w:rFonts w:hint="eastAsia"/>
              </w:rPr>
              <w:t>,2017.</w:t>
            </w:r>
          </w:p>
          <w:p w14:paraId="6BDF48EF" w14:textId="77777777" w:rsidR="00756BB5" w:rsidRPr="00B37B3D" w:rsidRDefault="00805805" w:rsidP="00B37B3D">
            <w:pPr>
              <w:pStyle w:val="af5"/>
              <w:numPr>
                <w:ilvl w:val="0"/>
                <w:numId w:val="29"/>
              </w:numPr>
            </w:pPr>
            <w:r w:rsidRPr="00B37B3D">
              <w:rPr>
                <w:rFonts w:hint="eastAsia"/>
              </w:rPr>
              <w:t>张亚琦</w:t>
            </w:r>
            <w:r w:rsidRPr="00B37B3D">
              <w:rPr>
                <w:rFonts w:hint="eastAsia"/>
              </w:rPr>
              <w:t xml:space="preserve">. </w:t>
            </w:r>
            <w:r w:rsidRPr="00B37B3D">
              <w:rPr>
                <w:rFonts w:hint="eastAsia"/>
              </w:rPr>
              <w:t>基于数据挖掘技术的高校学生体能分析系统设计与实现</w:t>
            </w:r>
            <w:r w:rsidRPr="00B37B3D">
              <w:rPr>
                <w:rFonts w:hint="eastAsia"/>
              </w:rPr>
              <w:t>[D].</w:t>
            </w:r>
            <w:r w:rsidRPr="00B37B3D">
              <w:rPr>
                <w:rFonts w:hint="eastAsia"/>
              </w:rPr>
              <w:t>华中师范大学</w:t>
            </w:r>
            <w:r w:rsidRPr="00B37B3D">
              <w:rPr>
                <w:rFonts w:hint="eastAsia"/>
              </w:rPr>
              <w:t>,2020.DOI:10.27159/d.cnki.ghzsu.2020.002634.</w:t>
            </w:r>
          </w:p>
          <w:p w14:paraId="0A21A79A" w14:textId="5BEF4861" w:rsidR="00246707" w:rsidRPr="00B37B3D" w:rsidRDefault="00246707" w:rsidP="00B37B3D">
            <w:pPr>
              <w:pStyle w:val="af5"/>
              <w:numPr>
                <w:ilvl w:val="0"/>
                <w:numId w:val="29"/>
              </w:numPr>
            </w:pPr>
            <w:r w:rsidRPr="00B37B3D">
              <w:rPr>
                <w:rFonts w:hint="eastAsia"/>
              </w:rPr>
              <w:t>焦怡迪</w:t>
            </w:r>
            <w:r w:rsidRPr="00B37B3D">
              <w:rPr>
                <w:rFonts w:hint="eastAsia"/>
              </w:rPr>
              <w:t>.</w:t>
            </w:r>
            <w:r w:rsidRPr="00B37B3D">
              <w:rPr>
                <w:rFonts w:hint="eastAsia"/>
              </w:rPr>
              <w:t>天津市学生体质健康大数据平台的设计与实现</w:t>
            </w:r>
            <w:r w:rsidRPr="00B37B3D">
              <w:rPr>
                <w:rFonts w:hint="eastAsia"/>
              </w:rPr>
              <w:t>[D].</w:t>
            </w:r>
            <w:r w:rsidRPr="00B37B3D">
              <w:rPr>
                <w:rFonts w:hint="eastAsia"/>
              </w:rPr>
              <w:t>天津体育学院</w:t>
            </w:r>
            <w:r w:rsidRPr="00B37B3D">
              <w:rPr>
                <w:rFonts w:hint="eastAsia"/>
              </w:rPr>
              <w:t>,2021.DOI:10.27364/d.cnki.gttyy.2021.000006.</w:t>
            </w:r>
          </w:p>
          <w:p w14:paraId="05B8A9BA" w14:textId="5D2F89FB" w:rsidR="00C01E48" w:rsidRDefault="00C01E48" w:rsidP="00C01E48">
            <w:pPr>
              <w:pStyle w:val="af5"/>
              <w:ind w:left="420"/>
            </w:pPr>
          </w:p>
          <w:p w14:paraId="03CD5D38" w14:textId="7F1ABB54" w:rsidR="00C01E48" w:rsidRDefault="00C01E48" w:rsidP="00C01E48">
            <w:pPr>
              <w:pStyle w:val="af5"/>
              <w:ind w:left="420"/>
            </w:pPr>
          </w:p>
          <w:p w14:paraId="3F918CC3" w14:textId="77777777" w:rsidR="00B567B1" w:rsidRPr="00756BB5" w:rsidRDefault="00B567B1" w:rsidP="00C01E48">
            <w:pPr>
              <w:pStyle w:val="af5"/>
              <w:ind w:left="420"/>
            </w:pPr>
          </w:p>
          <w:p w14:paraId="6A10929D" w14:textId="586AAA6A" w:rsidR="00565D21" w:rsidRPr="00565D21" w:rsidRDefault="00B003E9" w:rsidP="00565D21">
            <w:pPr>
              <w:numPr>
                <w:ilvl w:val="0"/>
                <w:numId w:val="9"/>
              </w:numPr>
              <w:spacing w:beforeLines="50" w:before="156" w:afterLines="50" w:after="156"/>
              <w:ind w:firstLineChars="0"/>
              <w:rPr>
                <w:rFonts w:eastAsia="黑体"/>
                <w:sz w:val="28"/>
                <w:szCs w:val="28"/>
              </w:rPr>
            </w:pPr>
            <w:r w:rsidRPr="00103EDF">
              <w:rPr>
                <w:rFonts w:eastAsia="黑体" w:hint="eastAsia"/>
                <w:sz w:val="28"/>
                <w:szCs w:val="28"/>
              </w:rPr>
              <w:t>本课题设计任务与要求</w:t>
            </w:r>
          </w:p>
          <w:p w14:paraId="4F5BAA75" w14:textId="2CFAC37B" w:rsidR="00BC2F94" w:rsidRDefault="00501A2C" w:rsidP="00BC2F94">
            <w:pPr>
              <w:ind w:firstLine="420"/>
            </w:pPr>
            <w:r>
              <w:t>本课题拟</w:t>
            </w:r>
            <w:r w:rsidR="00565D21">
              <w:rPr>
                <w:rFonts w:hint="eastAsia"/>
              </w:rPr>
              <w:t>采用</w:t>
            </w:r>
            <w:r w:rsidR="00565D21">
              <w:rPr>
                <w:rFonts w:hint="eastAsia"/>
              </w:rPr>
              <w:t>Java</w:t>
            </w:r>
            <w:r w:rsidR="00565D21">
              <w:rPr>
                <w:rFonts w:hint="eastAsia"/>
              </w:rPr>
              <w:t>语言</w:t>
            </w:r>
            <w:r w:rsidR="00DA4424">
              <w:rPr>
                <w:rFonts w:hint="eastAsia"/>
              </w:rPr>
              <w:t>、</w:t>
            </w:r>
            <w:r w:rsidR="00DA4424">
              <w:rPr>
                <w:rFonts w:hint="eastAsia"/>
              </w:rPr>
              <w:t>My</w:t>
            </w:r>
            <w:r w:rsidR="006A1913">
              <w:t>SQL</w:t>
            </w:r>
            <w:r w:rsidR="006A1913">
              <w:rPr>
                <w:rFonts w:hint="eastAsia"/>
              </w:rPr>
              <w:t>数据库开发后台服务器，</w:t>
            </w:r>
            <w:r w:rsidR="006A1913">
              <w:rPr>
                <w:rFonts w:hint="eastAsia"/>
              </w:rPr>
              <w:t>Vue</w:t>
            </w:r>
            <w:r w:rsidR="006A1913">
              <w:t>3</w:t>
            </w:r>
            <w:r w:rsidR="006A1913">
              <w:rPr>
                <w:rFonts w:hint="eastAsia"/>
              </w:rPr>
              <w:t>完成浏览器前端界面开发，需要完成以下功能：</w:t>
            </w:r>
          </w:p>
          <w:p w14:paraId="2B2A115D" w14:textId="22BA980F" w:rsidR="00796E29" w:rsidRDefault="00796E29" w:rsidP="00796E29">
            <w:pPr>
              <w:pStyle w:val="a7"/>
              <w:numPr>
                <w:ilvl w:val="0"/>
                <w:numId w:val="13"/>
              </w:numPr>
              <w:ind w:firstLineChars="0"/>
            </w:pPr>
            <w:r>
              <w:rPr>
                <w:rFonts w:hint="eastAsia"/>
              </w:rPr>
              <w:t>权限控制：针对不同的用户展</w:t>
            </w:r>
            <w:r w:rsidR="003726D7">
              <w:rPr>
                <w:rFonts w:hint="eastAsia"/>
              </w:rPr>
              <w:t>现</w:t>
            </w:r>
            <w:r>
              <w:rPr>
                <w:rFonts w:hint="eastAsia"/>
              </w:rPr>
              <w:t>不同的界面及功能，具体到菜单、按钮级别</w:t>
            </w:r>
          </w:p>
          <w:p w14:paraId="5223DC52" w14:textId="6E8469AF" w:rsidR="00A5644E" w:rsidRDefault="00A5644E" w:rsidP="00A5644E">
            <w:pPr>
              <w:pStyle w:val="a7"/>
              <w:numPr>
                <w:ilvl w:val="0"/>
                <w:numId w:val="13"/>
              </w:numPr>
              <w:ind w:firstLineChars="0"/>
            </w:pPr>
            <w:r>
              <w:rPr>
                <w:rFonts w:hint="eastAsia"/>
              </w:rPr>
              <w:t>系统管理</w:t>
            </w:r>
          </w:p>
          <w:p w14:paraId="68D74958" w14:textId="0B496D34" w:rsidR="00796E29" w:rsidRDefault="00796E29" w:rsidP="00796E29">
            <w:pPr>
              <w:pStyle w:val="a7"/>
              <w:numPr>
                <w:ilvl w:val="0"/>
                <w:numId w:val="14"/>
              </w:numPr>
              <w:ind w:firstLineChars="0"/>
            </w:pPr>
            <w:r>
              <w:rPr>
                <w:rFonts w:hint="eastAsia"/>
              </w:rPr>
              <w:t>用户管理：管理员可对本系统用户进行管理</w:t>
            </w:r>
          </w:p>
          <w:p w14:paraId="27180DFA" w14:textId="136BE347" w:rsidR="00796E29" w:rsidRDefault="00796E29" w:rsidP="00796E29">
            <w:pPr>
              <w:pStyle w:val="a7"/>
              <w:numPr>
                <w:ilvl w:val="0"/>
                <w:numId w:val="14"/>
              </w:numPr>
              <w:ind w:firstLineChars="0"/>
            </w:pPr>
            <w:r>
              <w:rPr>
                <w:rFonts w:hint="eastAsia"/>
              </w:rPr>
              <w:t>个人信息管理：对当前登录用户的个人信息进行查看、修改等操作</w:t>
            </w:r>
          </w:p>
          <w:p w14:paraId="117410D2" w14:textId="20ED6865" w:rsidR="00796E29" w:rsidRDefault="00796E29" w:rsidP="00796E29">
            <w:pPr>
              <w:pStyle w:val="a7"/>
              <w:numPr>
                <w:ilvl w:val="0"/>
                <w:numId w:val="14"/>
              </w:numPr>
              <w:ind w:firstLineChars="0"/>
            </w:pPr>
            <w:r>
              <w:rPr>
                <w:rFonts w:hint="eastAsia"/>
              </w:rPr>
              <w:t>权限管理：管理员可在前端界面对不同用户进行角色、权限管理</w:t>
            </w:r>
          </w:p>
          <w:p w14:paraId="31CDEA22" w14:textId="204837D8" w:rsidR="00BC2F94" w:rsidRDefault="00BC2F94" w:rsidP="00A5644E">
            <w:pPr>
              <w:pStyle w:val="a7"/>
              <w:numPr>
                <w:ilvl w:val="0"/>
                <w:numId w:val="13"/>
              </w:numPr>
              <w:ind w:firstLineChars="0"/>
            </w:pPr>
            <w:r>
              <w:rPr>
                <w:rFonts w:hint="eastAsia"/>
              </w:rPr>
              <w:t>数据管理</w:t>
            </w:r>
          </w:p>
          <w:p w14:paraId="52FEE2AB" w14:textId="19FA680E" w:rsidR="00A576E0" w:rsidRDefault="00BC2F94" w:rsidP="00A5644E">
            <w:pPr>
              <w:pStyle w:val="a7"/>
              <w:numPr>
                <w:ilvl w:val="1"/>
                <w:numId w:val="12"/>
              </w:numPr>
              <w:ind w:firstLineChars="0"/>
            </w:pPr>
            <w:r w:rsidRPr="00BC2F94">
              <w:rPr>
                <w:rFonts w:hint="eastAsia"/>
              </w:rPr>
              <w:t>单人单次或多人多次导入体测数据，数据采用</w:t>
            </w:r>
            <w:r w:rsidRPr="00BC2F94">
              <w:rPr>
                <w:rFonts w:hint="eastAsia"/>
              </w:rPr>
              <w:t>excel</w:t>
            </w:r>
            <w:r>
              <w:rPr>
                <w:rFonts w:hint="eastAsia"/>
              </w:rPr>
              <w:t>、</w:t>
            </w:r>
            <w:r>
              <w:rPr>
                <w:rFonts w:hint="eastAsia"/>
              </w:rPr>
              <w:t>csv</w:t>
            </w:r>
            <w:r>
              <w:rPr>
                <w:rFonts w:hint="eastAsia"/>
              </w:rPr>
              <w:t>等</w:t>
            </w:r>
            <w:r w:rsidRPr="00BC2F94">
              <w:rPr>
                <w:rFonts w:hint="eastAsia"/>
              </w:rPr>
              <w:t>文件</w:t>
            </w:r>
            <w:r>
              <w:rPr>
                <w:rFonts w:hint="eastAsia"/>
              </w:rPr>
              <w:t>格式</w:t>
            </w:r>
            <w:r w:rsidRPr="00BC2F94">
              <w:rPr>
                <w:rFonts w:hint="eastAsia"/>
              </w:rPr>
              <w:t>记录；</w:t>
            </w:r>
          </w:p>
          <w:p w14:paraId="1A14E441" w14:textId="160A5E0D" w:rsidR="00471C55" w:rsidRDefault="00BC2F94" w:rsidP="00471C55">
            <w:pPr>
              <w:pStyle w:val="a7"/>
              <w:numPr>
                <w:ilvl w:val="1"/>
                <w:numId w:val="12"/>
              </w:numPr>
              <w:ind w:firstLineChars="0"/>
            </w:pPr>
            <w:r>
              <w:rPr>
                <w:rFonts w:hint="eastAsia"/>
              </w:rPr>
              <w:t>数据查</w:t>
            </w:r>
            <w:r w:rsidR="00A5644E">
              <w:rPr>
                <w:rFonts w:hint="eastAsia"/>
              </w:rPr>
              <w:t>询及修改，</w:t>
            </w:r>
            <w:r>
              <w:rPr>
                <w:rFonts w:hint="eastAsia"/>
              </w:rPr>
              <w:t>可根据学生的相关信息进行数据查</w:t>
            </w:r>
            <w:r w:rsidR="00A5644E">
              <w:rPr>
                <w:rFonts w:hint="eastAsia"/>
              </w:rPr>
              <w:t>询及修改</w:t>
            </w:r>
          </w:p>
          <w:p w14:paraId="0E5C5C61" w14:textId="63B3FB6B" w:rsidR="00A5644E" w:rsidRDefault="00A5644E" w:rsidP="00A5644E">
            <w:pPr>
              <w:pStyle w:val="a7"/>
              <w:numPr>
                <w:ilvl w:val="1"/>
                <w:numId w:val="12"/>
              </w:numPr>
              <w:ind w:firstLineChars="0"/>
            </w:pPr>
            <w:r>
              <w:rPr>
                <w:rFonts w:hint="eastAsia"/>
              </w:rPr>
              <w:t>数据导出，自定义字段、文件格式等</w:t>
            </w:r>
          </w:p>
          <w:p w14:paraId="0AC12AD1" w14:textId="6D3A847D" w:rsidR="00A5644E" w:rsidRDefault="00796E29" w:rsidP="00A5644E">
            <w:pPr>
              <w:pStyle w:val="a7"/>
              <w:numPr>
                <w:ilvl w:val="0"/>
                <w:numId w:val="13"/>
              </w:numPr>
              <w:ind w:firstLineChars="0"/>
            </w:pPr>
            <w:r>
              <w:rPr>
                <w:rFonts w:hint="eastAsia"/>
              </w:rPr>
              <w:t>体测项目管理</w:t>
            </w:r>
          </w:p>
          <w:p w14:paraId="78F99A8E" w14:textId="19C3A943" w:rsidR="00796E29" w:rsidRDefault="00471C55" w:rsidP="00796E29">
            <w:pPr>
              <w:pStyle w:val="a7"/>
              <w:ind w:left="840" w:firstLineChars="0" w:firstLine="0"/>
            </w:pPr>
            <w:r>
              <w:rPr>
                <w:rFonts w:hint="eastAsia"/>
              </w:rPr>
              <w:t>管理员可对系统的体测项目，相关指标、参数进行增删改查操作。</w:t>
            </w:r>
          </w:p>
          <w:p w14:paraId="423059CD" w14:textId="44A8EC50" w:rsidR="00471C55" w:rsidRDefault="00471C55" w:rsidP="00471C55">
            <w:pPr>
              <w:pStyle w:val="a7"/>
              <w:numPr>
                <w:ilvl w:val="0"/>
                <w:numId w:val="13"/>
              </w:numPr>
              <w:ind w:firstLineChars="0"/>
            </w:pPr>
            <w:r>
              <w:rPr>
                <w:rFonts w:hint="eastAsia"/>
              </w:rPr>
              <w:t>图表可视化</w:t>
            </w:r>
          </w:p>
          <w:p w14:paraId="1F7E850B" w14:textId="1DA5BF4D" w:rsidR="00471C55" w:rsidRDefault="00471C55" w:rsidP="00982F87">
            <w:pPr>
              <w:pStyle w:val="a7"/>
              <w:numPr>
                <w:ilvl w:val="0"/>
                <w:numId w:val="15"/>
              </w:numPr>
              <w:ind w:firstLineChars="0"/>
            </w:pPr>
            <w:r>
              <w:rPr>
                <w:rFonts w:hint="eastAsia"/>
              </w:rPr>
              <w:t>学生用户可查看个人的体测数据及可视化效果</w:t>
            </w:r>
          </w:p>
          <w:p w14:paraId="63487E7F" w14:textId="4E84D75E" w:rsidR="00471C55" w:rsidRDefault="00471C55" w:rsidP="00982F87">
            <w:pPr>
              <w:pStyle w:val="a7"/>
              <w:numPr>
                <w:ilvl w:val="0"/>
                <w:numId w:val="15"/>
              </w:numPr>
              <w:ind w:firstLineChars="0"/>
            </w:pPr>
            <w:r>
              <w:rPr>
                <w:rFonts w:hint="eastAsia"/>
              </w:rPr>
              <w:t>校级管理员可</w:t>
            </w:r>
            <w:r w:rsidR="00756743">
              <w:rPr>
                <w:rFonts w:hint="eastAsia"/>
              </w:rPr>
              <w:t>查看单个学生体测信息以及学校的总体统计报表、可视化</w:t>
            </w:r>
          </w:p>
          <w:p w14:paraId="59471F5E" w14:textId="6E4889DE" w:rsidR="00756743" w:rsidRDefault="00756743" w:rsidP="00982F87">
            <w:pPr>
              <w:pStyle w:val="a7"/>
              <w:numPr>
                <w:ilvl w:val="0"/>
                <w:numId w:val="15"/>
              </w:numPr>
              <w:ind w:firstLineChars="0"/>
            </w:pPr>
            <w:r>
              <w:rPr>
                <w:rFonts w:hint="eastAsia"/>
              </w:rPr>
              <w:t>省市级管理员除以上两项外，可查看当前省市的总体统计情况</w:t>
            </w:r>
          </w:p>
          <w:p w14:paraId="6FDDE98E" w14:textId="4D232C26" w:rsidR="00756743" w:rsidRDefault="00756743" w:rsidP="00756743">
            <w:pPr>
              <w:pStyle w:val="a7"/>
              <w:numPr>
                <w:ilvl w:val="0"/>
                <w:numId w:val="13"/>
              </w:numPr>
              <w:ind w:firstLineChars="0"/>
            </w:pPr>
            <w:r>
              <w:rPr>
                <w:rFonts w:hint="eastAsia"/>
              </w:rPr>
              <w:t>体质健康报告</w:t>
            </w:r>
          </w:p>
          <w:p w14:paraId="4401BA16" w14:textId="7D0EE61A" w:rsidR="00F203D1" w:rsidRPr="00F203D1" w:rsidRDefault="00756743" w:rsidP="00283D56">
            <w:pPr>
              <w:pStyle w:val="a7"/>
              <w:ind w:left="840" w:firstLineChars="0" w:firstLine="0"/>
            </w:pPr>
            <w:r>
              <w:rPr>
                <w:rFonts w:hint="eastAsia"/>
              </w:rPr>
              <w:t>根据个人的基本信息，生成体质健康报告、运动处方建议，以</w:t>
            </w:r>
            <w:r>
              <w:rPr>
                <w:rFonts w:hint="eastAsia"/>
              </w:rPr>
              <w:t>PDF</w:t>
            </w:r>
            <w:r>
              <w:rPr>
                <w:rFonts w:hint="eastAsia"/>
              </w:rPr>
              <w:t>格式导出</w:t>
            </w:r>
          </w:p>
          <w:p w14:paraId="046BB3A3" w14:textId="48DF7E72" w:rsidR="00EC2991" w:rsidRDefault="00E84CC4" w:rsidP="000F2D29">
            <w:pPr>
              <w:ind w:firstLine="420"/>
              <w:rPr>
                <w:rFonts w:ascii="宋体" w:hAnsi="宋体"/>
                <w:szCs w:val="21"/>
              </w:rPr>
            </w:pPr>
            <w:r>
              <w:rPr>
                <w:rFonts w:ascii="宋体" w:hAnsi="宋体" w:hint="eastAsia"/>
                <w:szCs w:val="21"/>
              </w:rPr>
              <w:t>系统大致功能模块如图1所示</w:t>
            </w:r>
          </w:p>
          <w:p w14:paraId="63C7365D" w14:textId="77777777" w:rsidR="00B51F5C" w:rsidRDefault="00B51F5C" w:rsidP="008E6252">
            <w:pPr>
              <w:ind w:firstLineChars="0" w:firstLine="0"/>
              <w:rPr>
                <w:rFonts w:hint="eastAsia"/>
                <w:szCs w:val="21"/>
              </w:rPr>
            </w:pPr>
          </w:p>
          <w:p w14:paraId="6C7D82E5" w14:textId="77777777" w:rsidR="002F4CED" w:rsidRDefault="002F4CED" w:rsidP="007D6DD2">
            <w:pPr>
              <w:ind w:firstLine="420"/>
              <w:rPr>
                <w:szCs w:val="21"/>
              </w:rPr>
            </w:pPr>
          </w:p>
          <w:p w14:paraId="261387B9" w14:textId="2AD525D4" w:rsidR="00B51F5C" w:rsidRDefault="00B51F5C" w:rsidP="003D2CED">
            <w:pPr>
              <w:ind w:firstLine="420"/>
              <w:rPr>
                <w:szCs w:val="21"/>
              </w:rPr>
            </w:pPr>
          </w:p>
          <w:p w14:paraId="564A99D9" w14:textId="77777777" w:rsidR="00B51F5C" w:rsidRPr="003D2CED" w:rsidRDefault="00B51F5C" w:rsidP="003D2CED">
            <w:pPr>
              <w:ind w:firstLine="420"/>
              <w:rPr>
                <w:szCs w:val="21"/>
              </w:rPr>
            </w:pPr>
          </w:p>
          <w:p w14:paraId="06FD0B47" w14:textId="77777777" w:rsidR="000F2D29" w:rsidRDefault="000F2D29" w:rsidP="00074D5C">
            <w:pPr>
              <w:ind w:firstLine="420"/>
              <w:rPr>
                <w:szCs w:val="21"/>
              </w:rPr>
            </w:pPr>
          </w:p>
          <w:p w14:paraId="34A6566B" w14:textId="203143E4" w:rsidR="002F4CED" w:rsidRDefault="002F4CED" w:rsidP="00074D5C">
            <w:pPr>
              <w:ind w:firstLine="420"/>
              <w:rPr>
                <w:szCs w:val="21"/>
              </w:rPr>
            </w:pPr>
          </w:p>
          <w:p w14:paraId="6C4E267A" w14:textId="77777777" w:rsidR="002F4CED" w:rsidRDefault="002F4CED" w:rsidP="00074D5C">
            <w:pPr>
              <w:ind w:firstLine="420"/>
              <w:rPr>
                <w:szCs w:val="21"/>
              </w:rPr>
            </w:pPr>
          </w:p>
          <w:p w14:paraId="0D270DD6" w14:textId="77777777" w:rsidR="002F4CED" w:rsidRDefault="002F4CED" w:rsidP="00074D5C">
            <w:pPr>
              <w:ind w:firstLine="420"/>
              <w:rPr>
                <w:szCs w:val="21"/>
              </w:rPr>
            </w:pPr>
          </w:p>
          <w:p w14:paraId="2E4A736E" w14:textId="437F50DC" w:rsidR="002F4CED" w:rsidRDefault="002F4CED" w:rsidP="00074D5C">
            <w:pPr>
              <w:ind w:firstLine="420"/>
              <w:rPr>
                <w:szCs w:val="21"/>
              </w:rPr>
            </w:pPr>
          </w:p>
          <w:p w14:paraId="3858EC7B" w14:textId="6B4C19E5" w:rsidR="003138B0" w:rsidRDefault="008E6252" w:rsidP="008E6252">
            <w:pPr>
              <w:ind w:firstLine="420"/>
              <w:jc w:val="center"/>
              <w:rPr>
                <w:rFonts w:hint="eastAsia"/>
                <w:szCs w:val="21"/>
              </w:rPr>
            </w:pPr>
            <w:r>
              <w:rPr>
                <w:rFonts w:hint="eastAsia"/>
                <w:noProof/>
                <w:szCs w:val="21"/>
              </w:rPr>
              <w:drawing>
                <wp:inline distT="0" distB="0" distL="0" distR="0" wp14:anchorId="6CD8F4CF" wp14:editId="5A34A474">
                  <wp:extent cx="4921250" cy="1767545"/>
                  <wp:effectExtent l="0" t="0" r="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29602" cy="1770545"/>
                          </a:xfrm>
                          <a:prstGeom prst="rect">
                            <a:avLst/>
                          </a:prstGeom>
                        </pic:spPr>
                      </pic:pic>
                    </a:graphicData>
                  </a:graphic>
                </wp:inline>
              </w:drawing>
            </w:r>
          </w:p>
          <w:p w14:paraId="102A7227" w14:textId="591DF296" w:rsidR="003138B0" w:rsidRDefault="008E6252" w:rsidP="003138B0">
            <w:pPr>
              <w:ind w:firstLineChars="0" w:firstLine="0"/>
              <w:jc w:val="center"/>
              <w:rPr>
                <w:szCs w:val="21"/>
              </w:rPr>
            </w:pPr>
            <w:r>
              <w:rPr>
                <w:noProof/>
              </w:rPr>
              <mc:AlternateContent>
                <mc:Choice Requires="wps">
                  <w:drawing>
                    <wp:anchor distT="0" distB="0" distL="114300" distR="114300" simplePos="0" relativeHeight="251660288" behindDoc="0" locked="0" layoutInCell="1" allowOverlap="1" wp14:anchorId="6A416763" wp14:editId="654E7C56">
                      <wp:simplePos x="0" y="0"/>
                      <wp:positionH relativeFrom="column">
                        <wp:posOffset>1354455</wp:posOffset>
                      </wp:positionH>
                      <wp:positionV relativeFrom="paragraph">
                        <wp:posOffset>57150</wp:posOffset>
                      </wp:positionV>
                      <wp:extent cx="3422015" cy="635"/>
                      <wp:effectExtent l="0" t="0" r="0" b="0"/>
                      <wp:wrapSquare wrapText="bothSides"/>
                      <wp:docPr id="2" name="文本框 2"/>
                      <wp:cNvGraphicFramePr/>
                      <a:graphic xmlns:a="http://schemas.openxmlformats.org/drawingml/2006/main">
                        <a:graphicData uri="http://schemas.microsoft.com/office/word/2010/wordprocessingShape">
                          <wps:wsp>
                            <wps:cNvSpPr txBox="1"/>
                            <wps:spPr>
                              <a:xfrm>
                                <a:off x="0" y="0"/>
                                <a:ext cx="3422015" cy="635"/>
                              </a:xfrm>
                              <a:prstGeom prst="rect">
                                <a:avLst/>
                              </a:prstGeom>
                              <a:solidFill>
                                <a:prstClr val="white"/>
                              </a:solidFill>
                              <a:ln>
                                <a:noFill/>
                              </a:ln>
                            </wps:spPr>
                            <wps:txbx>
                              <w:txbxContent>
                                <w:p w14:paraId="63F35A4A" w14:textId="4D1A83B6" w:rsidR="00283D56" w:rsidRPr="00924346" w:rsidRDefault="00283D56" w:rsidP="00283D56">
                                  <w:pPr>
                                    <w:pStyle w:val="af2"/>
                                    <w:ind w:firstLine="400"/>
                                    <w:rPr>
                                      <w:rFonts w:ascii="Times New Roman" w:hAnsi="Times New Roman" w:cs="Times New Roman"/>
                                      <w:noProof/>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5711E">
                                    <w:rPr>
                                      <w:noProof/>
                                    </w:rPr>
                                    <w:t>1</w:t>
                                  </w:r>
                                  <w:r>
                                    <w:fldChar w:fldCharType="end"/>
                                  </w:r>
                                  <w:r>
                                    <w:t xml:space="preserve"> </w:t>
                                  </w:r>
                                  <w:r>
                                    <w:rPr>
                                      <w:rFonts w:hint="eastAsia"/>
                                    </w:rPr>
                                    <w:t>系统功能模块（未细化）</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416763" id="_x0000_t202" coordsize="21600,21600" o:spt="202" path="m,l,21600r21600,l21600,xe">
                      <v:stroke joinstyle="miter"/>
                      <v:path gradientshapeok="t" o:connecttype="rect"/>
                    </v:shapetype>
                    <v:shape id="文本框 2" o:spid="_x0000_s1026" type="#_x0000_t202" style="position:absolute;left:0;text-align:left;margin-left:106.65pt;margin-top:4.5pt;width:269.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" stroked="f">
                      <v:textbox style="mso-fit-shape-to-text:t" inset="0,0,0,0">
                        <w:txbxContent>
                          <w:p w14:paraId="63F35A4A" w14:textId="4D1A83B6" w:rsidR="00283D56" w:rsidRPr="00924346" w:rsidRDefault="00283D56" w:rsidP="00283D56">
                            <w:pPr>
                              <w:pStyle w:val="af2"/>
                              <w:ind w:firstLine="400"/>
                              <w:rPr>
                                <w:rFonts w:ascii="Times New Roman" w:hAnsi="Times New Roman" w:cs="Times New Roman"/>
                                <w:noProof/>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5711E">
                              <w:rPr>
                                <w:noProof/>
                              </w:rPr>
                              <w:t>1</w:t>
                            </w:r>
                            <w:r>
                              <w:fldChar w:fldCharType="end"/>
                            </w:r>
                            <w:r>
                              <w:t xml:space="preserve"> </w:t>
                            </w:r>
                            <w:r>
                              <w:rPr>
                                <w:rFonts w:hint="eastAsia"/>
                              </w:rPr>
                              <w:t>系统功能模块（未细化）</w:t>
                            </w:r>
                          </w:p>
                        </w:txbxContent>
                      </v:textbox>
                      <w10:wrap type="square"/>
                    </v:shape>
                  </w:pict>
                </mc:Fallback>
              </mc:AlternateContent>
            </w:r>
          </w:p>
          <w:p w14:paraId="45975CE9" w14:textId="02621EC7" w:rsidR="003138B0" w:rsidRDefault="003138B0" w:rsidP="003138B0">
            <w:pPr>
              <w:ind w:firstLineChars="0" w:firstLine="0"/>
              <w:jc w:val="center"/>
              <w:rPr>
                <w:rFonts w:hint="eastAsia"/>
                <w:szCs w:val="21"/>
              </w:rPr>
            </w:pPr>
          </w:p>
          <w:p w14:paraId="4A1ECE23" w14:textId="58C11D49" w:rsidR="00283D56" w:rsidRPr="00103EDF" w:rsidRDefault="00283D56" w:rsidP="00283D56">
            <w:pPr>
              <w:numPr>
                <w:ilvl w:val="0"/>
                <w:numId w:val="8"/>
              </w:numPr>
              <w:spacing w:beforeLines="50" w:before="156" w:afterLines="50" w:after="156"/>
              <w:ind w:firstLineChars="0"/>
              <w:rPr>
                <w:rFonts w:eastAsia="黑体"/>
                <w:sz w:val="28"/>
                <w:szCs w:val="28"/>
              </w:rPr>
            </w:pPr>
            <w:r w:rsidRPr="00103EDF">
              <w:rPr>
                <w:rFonts w:eastAsia="黑体" w:hint="eastAsia"/>
                <w:sz w:val="28"/>
                <w:szCs w:val="28"/>
              </w:rPr>
              <w:t>拟采取的技术路线与试验方案</w:t>
            </w:r>
          </w:p>
          <w:p w14:paraId="0023C3FB" w14:textId="3EC5CDAD" w:rsidR="001264B6" w:rsidRDefault="00283D56" w:rsidP="00E8150E">
            <w:pPr>
              <w:ind w:firstLine="420"/>
              <w:rPr>
                <w:szCs w:val="21"/>
              </w:rPr>
            </w:pPr>
            <w:r>
              <w:rPr>
                <w:rFonts w:hint="eastAsia"/>
                <w:szCs w:val="21"/>
              </w:rPr>
              <w:lastRenderedPageBreak/>
              <w:t>本课题拟实现基于</w:t>
            </w:r>
            <w:r>
              <w:rPr>
                <w:rFonts w:hint="eastAsia"/>
                <w:szCs w:val="21"/>
              </w:rPr>
              <w:t>W</w:t>
            </w:r>
            <w:r>
              <w:rPr>
                <w:szCs w:val="21"/>
              </w:rPr>
              <w:t>eb</w:t>
            </w:r>
            <w:r>
              <w:rPr>
                <w:rFonts w:hint="eastAsia"/>
                <w:szCs w:val="21"/>
              </w:rPr>
              <w:t>开发的体质健康管理系统，以</w:t>
            </w:r>
            <w:r>
              <w:rPr>
                <w:rFonts w:hint="eastAsia"/>
                <w:szCs w:val="21"/>
              </w:rPr>
              <w:t>M</w:t>
            </w:r>
            <w:r>
              <w:rPr>
                <w:szCs w:val="21"/>
              </w:rPr>
              <w:t>ySQL</w:t>
            </w:r>
            <w:r>
              <w:rPr>
                <w:rFonts w:hint="eastAsia"/>
                <w:szCs w:val="21"/>
              </w:rPr>
              <w:t>中青少年体测数据为基础，</w:t>
            </w:r>
            <w:r>
              <w:rPr>
                <w:rFonts w:hint="eastAsia"/>
                <w:szCs w:val="21"/>
              </w:rPr>
              <w:t>S</w:t>
            </w:r>
            <w:r>
              <w:rPr>
                <w:szCs w:val="21"/>
              </w:rPr>
              <w:t>pring</w:t>
            </w:r>
            <w:r>
              <w:rPr>
                <w:rFonts w:hint="eastAsia"/>
                <w:szCs w:val="21"/>
              </w:rPr>
              <w:t>相关技术开发服务器，通过持久层框架</w:t>
            </w:r>
            <w:r>
              <w:rPr>
                <w:rFonts w:hint="eastAsia"/>
                <w:szCs w:val="21"/>
              </w:rPr>
              <w:t>My</w:t>
            </w:r>
            <w:r>
              <w:rPr>
                <w:szCs w:val="21"/>
              </w:rPr>
              <w:t>batis</w:t>
            </w:r>
            <w:r>
              <w:rPr>
                <w:rFonts w:hint="eastAsia"/>
                <w:szCs w:val="21"/>
              </w:rPr>
              <w:t>与数据库交互，浏览器前端获取数据后由</w:t>
            </w:r>
            <w:r>
              <w:rPr>
                <w:rFonts w:hint="eastAsia"/>
                <w:szCs w:val="21"/>
              </w:rPr>
              <w:t>Vue</w:t>
            </w:r>
            <w:r>
              <w:rPr>
                <w:rFonts w:hint="eastAsia"/>
                <w:szCs w:val="21"/>
              </w:rPr>
              <w:t>进行管理，渲染界面。使用</w:t>
            </w:r>
            <w:r>
              <w:rPr>
                <w:rFonts w:hint="eastAsia"/>
                <w:szCs w:val="21"/>
              </w:rPr>
              <w:t>E</w:t>
            </w:r>
            <w:r>
              <w:rPr>
                <w:szCs w:val="21"/>
              </w:rPr>
              <w:t>charts</w:t>
            </w:r>
            <w:r>
              <w:rPr>
                <w:rFonts w:hint="eastAsia"/>
                <w:szCs w:val="21"/>
              </w:rPr>
              <w:t>实现图表可视化。</w:t>
            </w:r>
            <w:r w:rsidR="00BE3B6A">
              <w:rPr>
                <w:rFonts w:hint="eastAsia"/>
                <w:szCs w:val="21"/>
              </w:rPr>
              <w:t>如下表</w:t>
            </w:r>
            <w:r w:rsidR="00BE3B6A">
              <w:rPr>
                <w:rFonts w:hint="eastAsia"/>
                <w:szCs w:val="21"/>
              </w:rPr>
              <w:t>1</w:t>
            </w:r>
            <w:r w:rsidR="00BE3B6A">
              <w:rPr>
                <w:rFonts w:hint="eastAsia"/>
                <w:szCs w:val="21"/>
              </w:rPr>
              <w:t>和表</w:t>
            </w:r>
            <w:r w:rsidR="00BE3B6A">
              <w:rPr>
                <w:rFonts w:hint="eastAsia"/>
                <w:szCs w:val="21"/>
              </w:rPr>
              <w:t>2</w:t>
            </w:r>
            <w:r w:rsidR="00BE3B6A">
              <w:rPr>
                <w:rFonts w:hint="eastAsia"/>
                <w:szCs w:val="21"/>
              </w:rPr>
              <w:t>是主要使用的到的前端和后端技术</w:t>
            </w:r>
          </w:p>
          <w:p w14:paraId="77185601" w14:textId="77777777" w:rsidR="00E8150E" w:rsidRDefault="00E8150E" w:rsidP="00E8150E">
            <w:pPr>
              <w:ind w:firstLine="420"/>
              <w:rPr>
                <w:szCs w:val="21"/>
              </w:rPr>
            </w:pPr>
          </w:p>
          <w:tbl>
            <w:tblPr>
              <w:tblStyle w:val="1"/>
              <w:tblW w:w="5251" w:type="dxa"/>
              <w:jc w:val="center"/>
              <w:tblLook w:val="04A0" w:firstRow="1" w:lastRow="0" w:firstColumn="1" w:lastColumn="0" w:noHBand="0" w:noVBand="1"/>
            </w:tblPr>
            <w:tblGrid>
              <w:gridCol w:w="3050"/>
              <w:gridCol w:w="2201"/>
            </w:tblGrid>
            <w:tr w:rsidR="001264B6" w14:paraId="17F4F231" w14:textId="77777777" w:rsidTr="00970D9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50" w:type="dxa"/>
                  <w:vAlign w:val="center"/>
                </w:tcPr>
                <w:p w14:paraId="00C74AC1" w14:textId="5D0F606B" w:rsidR="001264B6" w:rsidRPr="00D923E8" w:rsidRDefault="006444CE" w:rsidP="00E8150E">
                  <w:pPr>
                    <w:ind w:firstLine="422"/>
                    <w:rPr>
                      <w:szCs w:val="21"/>
                    </w:rPr>
                  </w:pPr>
                  <w:r w:rsidRPr="00D923E8">
                    <w:rPr>
                      <w:rFonts w:hint="eastAsia"/>
                      <w:szCs w:val="21"/>
                    </w:rPr>
                    <w:t>技术</w:t>
                  </w:r>
                </w:p>
              </w:tc>
              <w:tc>
                <w:tcPr>
                  <w:tcW w:w="2201" w:type="dxa"/>
                  <w:vAlign w:val="center"/>
                </w:tcPr>
                <w:p w14:paraId="788B6D81" w14:textId="51AFA0E7" w:rsidR="001264B6" w:rsidRPr="00D923E8" w:rsidRDefault="006444CE" w:rsidP="00E8150E">
                  <w:pPr>
                    <w:ind w:firstLine="422"/>
                    <w:cnfStyle w:val="100000000000" w:firstRow="1" w:lastRow="0" w:firstColumn="0" w:lastColumn="0" w:oddVBand="0" w:evenVBand="0" w:oddHBand="0" w:evenHBand="0" w:firstRowFirstColumn="0" w:firstRowLastColumn="0" w:lastRowFirstColumn="0" w:lastRowLastColumn="0"/>
                    <w:rPr>
                      <w:szCs w:val="21"/>
                    </w:rPr>
                  </w:pPr>
                  <w:r w:rsidRPr="00D923E8">
                    <w:rPr>
                      <w:rFonts w:hint="eastAsia"/>
                      <w:szCs w:val="21"/>
                    </w:rPr>
                    <w:t>说明</w:t>
                  </w:r>
                </w:p>
              </w:tc>
            </w:tr>
            <w:tr w:rsidR="006444CE" w14:paraId="587A84ED" w14:textId="77777777" w:rsidTr="00970D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50" w:type="dxa"/>
                  <w:vAlign w:val="center"/>
                </w:tcPr>
                <w:p w14:paraId="1B36BE85" w14:textId="4CC8E152" w:rsidR="006444CE" w:rsidRPr="00E8150E" w:rsidRDefault="006444CE" w:rsidP="006444CE">
                  <w:pPr>
                    <w:ind w:firstLineChars="194" w:firstLine="407"/>
                    <w:rPr>
                      <w:szCs w:val="21"/>
                    </w:rPr>
                  </w:pPr>
                  <w:r w:rsidRPr="00E8150E">
                    <w:rPr>
                      <w:b w:val="0"/>
                      <w:bCs w:val="0"/>
                      <w:szCs w:val="21"/>
                    </w:rPr>
                    <w:t>SpringBoot</w:t>
                  </w:r>
                </w:p>
              </w:tc>
              <w:tc>
                <w:tcPr>
                  <w:tcW w:w="2201" w:type="dxa"/>
                  <w:vAlign w:val="center"/>
                </w:tcPr>
                <w:p w14:paraId="1E37A9D1" w14:textId="7E99F0BA" w:rsidR="006444CE" w:rsidRPr="00E8150E" w:rsidRDefault="006444CE" w:rsidP="00E8150E">
                  <w:pPr>
                    <w:ind w:firstLine="42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容器</w:t>
                  </w:r>
                  <w:r>
                    <w:rPr>
                      <w:rFonts w:hint="eastAsia"/>
                      <w:szCs w:val="21"/>
                    </w:rPr>
                    <w:t>+MVC</w:t>
                  </w:r>
                  <w:r>
                    <w:rPr>
                      <w:rFonts w:hint="eastAsia"/>
                      <w:szCs w:val="21"/>
                    </w:rPr>
                    <w:t>框架</w:t>
                  </w:r>
                </w:p>
              </w:tc>
            </w:tr>
            <w:tr w:rsidR="001264B6" w14:paraId="12F3BEC6" w14:textId="77777777" w:rsidTr="00970D9C">
              <w:trPr>
                <w:jc w:val="center"/>
              </w:trPr>
              <w:tc>
                <w:tcPr>
                  <w:cnfStyle w:val="001000000000" w:firstRow="0" w:lastRow="0" w:firstColumn="1" w:lastColumn="0" w:oddVBand="0" w:evenVBand="0" w:oddHBand="0" w:evenHBand="0" w:firstRowFirstColumn="0" w:firstRowLastColumn="0" w:lastRowFirstColumn="0" w:lastRowLastColumn="0"/>
                  <w:tcW w:w="3050" w:type="dxa"/>
                  <w:vAlign w:val="center"/>
                </w:tcPr>
                <w:p w14:paraId="5C6FFC2B" w14:textId="339C8C75" w:rsidR="001264B6" w:rsidRPr="00E8150E" w:rsidRDefault="001264B6" w:rsidP="00E8150E">
                  <w:pPr>
                    <w:ind w:firstLine="420"/>
                    <w:rPr>
                      <w:b w:val="0"/>
                      <w:bCs w:val="0"/>
                      <w:szCs w:val="21"/>
                    </w:rPr>
                  </w:pPr>
                  <w:r w:rsidRPr="00E8150E">
                    <w:rPr>
                      <w:b w:val="0"/>
                      <w:bCs w:val="0"/>
                      <w:szCs w:val="21"/>
                    </w:rPr>
                    <w:t>SpringSecurity</w:t>
                  </w:r>
                </w:p>
              </w:tc>
              <w:tc>
                <w:tcPr>
                  <w:tcW w:w="2201" w:type="dxa"/>
                  <w:vAlign w:val="center"/>
                </w:tcPr>
                <w:p w14:paraId="4F29D596" w14:textId="561A64B0" w:rsidR="001264B6" w:rsidRPr="00E8150E" w:rsidRDefault="001264B6" w:rsidP="00E8150E">
                  <w:pPr>
                    <w:ind w:firstLine="420"/>
                    <w:cnfStyle w:val="000000000000" w:firstRow="0" w:lastRow="0" w:firstColumn="0" w:lastColumn="0" w:oddVBand="0" w:evenVBand="0" w:oddHBand="0" w:evenHBand="0" w:firstRowFirstColumn="0" w:firstRowLastColumn="0" w:lastRowFirstColumn="0" w:lastRowLastColumn="0"/>
                    <w:rPr>
                      <w:szCs w:val="21"/>
                    </w:rPr>
                  </w:pPr>
                  <w:r w:rsidRPr="00E8150E">
                    <w:rPr>
                      <w:szCs w:val="21"/>
                    </w:rPr>
                    <w:t>认证和授权框架</w:t>
                  </w:r>
                </w:p>
              </w:tc>
            </w:tr>
            <w:tr w:rsidR="001264B6" w14:paraId="5A5DF055" w14:textId="77777777" w:rsidTr="00970D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50" w:type="dxa"/>
                  <w:vAlign w:val="center"/>
                </w:tcPr>
                <w:p w14:paraId="68C7D2F6" w14:textId="711C945B" w:rsidR="001264B6" w:rsidRPr="00E8150E" w:rsidRDefault="001264B6" w:rsidP="00E8150E">
                  <w:pPr>
                    <w:ind w:firstLine="420"/>
                    <w:rPr>
                      <w:b w:val="0"/>
                      <w:bCs w:val="0"/>
                      <w:szCs w:val="21"/>
                    </w:rPr>
                  </w:pPr>
                  <w:r w:rsidRPr="00E8150E">
                    <w:rPr>
                      <w:b w:val="0"/>
                      <w:bCs w:val="0"/>
                      <w:szCs w:val="21"/>
                    </w:rPr>
                    <w:t>MyBatis</w:t>
                  </w:r>
                </w:p>
              </w:tc>
              <w:tc>
                <w:tcPr>
                  <w:tcW w:w="2201" w:type="dxa"/>
                  <w:vAlign w:val="center"/>
                </w:tcPr>
                <w:p w14:paraId="54F51CC7" w14:textId="20E3C915" w:rsidR="001264B6" w:rsidRPr="00E8150E" w:rsidRDefault="009379F0" w:rsidP="00E8150E">
                  <w:pPr>
                    <w:ind w:firstLine="420"/>
                    <w:cnfStyle w:val="000000100000" w:firstRow="0" w:lastRow="0" w:firstColumn="0" w:lastColumn="0" w:oddVBand="0" w:evenVBand="0" w:oddHBand="1" w:evenHBand="0" w:firstRowFirstColumn="0" w:firstRowLastColumn="0" w:lastRowFirstColumn="0" w:lastRowLastColumn="0"/>
                    <w:rPr>
                      <w:szCs w:val="21"/>
                    </w:rPr>
                  </w:pPr>
                  <w:r w:rsidRPr="00E8150E">
                    <w:rPr>
                      <w:rFonts w:hint="eastAsia"/>
                      <w:szCs w:val="21"/>
                    </w:rPr>
                    <w:t>ORM</w:t>
                  </w:r>
                  <w:r w:rsidRPr="00E8150E">
                    <w:rPr>
                      <w:rFonts w:hint="eastAsia"/>
                      <w:szCs w:val="21"/>
                    </w:rPr>
                    <w:t>框架</w:t>
                  </w:r>
                </w:p>
              </w:tc>
            </w:tr>
            <w:tr w:rsidR="001264B6" w14:paraId="618E7D6F" w14:textId="77777777" w:rsidTr="00970D9C">
              <w:trPr>
                <w:jc w:val="center"/>
              </w:trPr>
              <w:tc>
                <w:tcPr>
                  <w:cnfStyle w:val="001000000000" w:firstRow="0" w:lastRow="0" w:firstColumn="1" w:lastColumn="0" w:oddVBand="0" w:evenVBand="0" w:oddHBand="0" w:evenHBand="0" w:firstRowFirstColumn="0" w:firstRowLastColumn="0" w:lastRowFirstColumn="0" w:lastRowLastColumn="0"/>
                  <w:tcW w:w="3050" w:type="dxa"/>
                  <w:vAlign w:val="center"/>
                </w:tcPr>
                <w:p w14:paraId="62F319A5" w14:textId="34DBCD85" w:rsidR="001264B6" w:rsidRPr="00E8150E" w:rsidRDefault="001264B6" w:rsidP="00E8150E">
                  <w:pPr>
                    <w:ind w:firstLine="420"/>
                    <w:rPr>
                      <w:b w:val="0"/>
                      <w:bCs w:val="0"/>
                      <w:szCs w:val="21"/>
                    </w:rPr>
                  </w:pPr>
                  <w:r w:rsidRPr="00E8150E">
                    <w:rPr>
                      <w:b w:val="0"/>
                      <w:bCs w:val="0"/>
                      <w:szCs w:val="21"/>
                    </w:rPr>
                    <w:t>JWT</w:t>
                  </w:r>
                </w:p>
              </w:tc>
              <w:tc>
                <w:tcPr>
                  <w:tcW w:w="2201" w:type="dxa"/>
                  <w:vAlign w:val="center"/>
                </w:tcPr>
                <w:p w14:paraId="232BC76E" w14:textId="5236D39B" w:rsidR="001264B6" w:rsidRPr="00E8150E" w:rsidRDefault="001264B6" w:rsidP="00E8150E">
                  <w:pPr>
                    <w:ind w:firstLine="420"/>
                    <w:cnfStyle w:val="000000000000" w:firstRow="0" w:lastRow="0" w:firstColumn="0" w:lastColumn="0" w:oddVBand="0" w:evenVBand="0" w:oddHBand="0" w:evenHBand="0" w:firstRowFirstColumn="0" w:firstRowLastColumn="0" w:lastRowFirstColumn="0" w:lastRowLastColumn="0"/>
                    <w:rPr>
                      <w:szCs w:val="21"/>
                    </w:rPr>
                  </w:pPr>
                  <w:r w:rsidRPr="00E8150E">
                    <w:rPr>
                      <w:rFonts w:hint="eastAsia"/>
                      <w:szCs w:val="21"/>
                    </w:rPr>
                    <w:t>JWT</w:t>
                  </w:r>
                  <w:r w:rsidRPr="00E8150E">
                    <w:rPr>
                      <w:rFonts w:hint="eastAsia"/>
                      <w:szCs w:val="21"/>
                    </w:rPr>
                    <w:t>登录支持</w:t>
                  </w:r>
                </w:p>
              </w:tc>
            </w:tr>
            <w:tr w:rsidR="001264B6" w14:paraId="01836338" w14:textId="77777777" w:rsidTr="00970D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50" w:type="dxa"/>
                  <w:vAlign w:val="center"/>
                </w:tcPr>
                <w:p w14:paraId="2DF4A9EF" w14:textId="0BA0E3DC" w:rsidR="001264B6" w:rsidRPr="00E8150E" w:rsidRDefault="001264B6" w:rsidP="00E8150E">
                  <w:pPr>
                    <w:ind w:firstLine="420"/>
                    <w:rPr>
                      <w:b w:val="0"/>
                      <w:bCs w:val="0"/>
                      <w:szCs w:val="21"/>
                    </w:rPr>
                  </w:pPr>
                  <w:r w:rsidRPr="00E8150E">
                    <w:rPr>
                      <w:rFonts w:hint="eastAsia"/>
                      <w:b w:val="0"/>
                      <w:bCs w:val="0"/>
                      <w:szCs w:val="21"/>
                    </w:rPr>
                    <w:t>Spring</w:t>
                  </w:r>
                  <w:r w:rsidRPr="00E8150E">
                    <w:rPr>
                      <w:b w:val="0"/>
                      <w:bCs w:val="0"/>
                      <w:szCs w:val="21"/>
                    </w:rPr>
                    <w:t>doc</w:t>
                  </w:r>
                </w:p>
              </w:tc>
              <w:tc>
                <w:tcPr>
                  <w:tcW w:w="2201" w:type="dxa"/>
                  <w:vAlign w:val="center"/>
                </w:tcPr>
                <w:p w14:paraId="1E280CE5" w14:textId="2CB8D943" w:rsidR="001264B6" w:rsidRPr="00E8150E" w:rsidRDefault="001264B6" w:rsidP="00E8150E">
                  <w:pPr>
                    <w:ind w:firstLine="420"/>
                    <w:cnfStyle w:val="000000100000" w:firstRow="0" w:lastRow="0" w:firstColumn="0" w:lastColumn="0" w:oddVBand="0" w:evenVBand="0" w:oddHBand="1" w:evenHBand="0" w:firstRowFirstColumn="0" w:firstRowLastColumn="0" w:lastRowFirstColumn="0" w:lastRowLastColumn="0"/>
                    <w:rPr>
                      <w:szCs w:val="21"/>
                    </w:rPr>
                  </w:pPr>
                  <w:r w:rsidRPr="00E8150E">
                    <w:rPr>
                      <w:rFonts w:hint="eastAsia"/>
                      <w:szCs w:val="21"/>
                    </w:rPr>
                    <w:t>文档生成工具</w:t>
                  </w:r>
                </w:p>
              </w:tc>
            </w:tr>
            <w:tr w:rsidR="001264B6" w14:paraId="658B0325" w14:textId="77777777" w:rsidTr="00970D9C">
              <w:trPr>
                <w:jc w:val="center"/>
              </w:trPr>
              <w:tc>
                <w:tcPr>
                  <w:cnfStyle w:val="001000000000" w:firstRow="0" w:lastRow="0" w:firstColumn="1" w:lastColumn="0" w:oddVBand="0" w:evenVBand="0" w:oddHBand="0" w:evenHBand="0" w:firstRowFirstColumn="0" w:firstRowLastColumn="0" w:lastRowFirstColumn="0" w:lastRowLastColumn="0"/>
                  <w:tcW w:w="3050" w:type="dxa"/>
                  <w:vAlign w:val="center"/>
                </w:tcPr>
                <w:p w14:paraId="772BFCF4" w14:textId="7CF8F55E" w:rsidR="001264B6" w:rsidRPr="00E8150E" w:rsidRDefault="009379F0" w:rsidP="00E8150E">
                  <w:pPr>
                    <w:ind w:firstLine="420"/>
                    <w:rPr>
                      <w:b w:val="0"/>
                      <w:bCs w:val="0"/>
                      <w:szCs w:val="21"/>
                    </w:rPr>
                  </w:pPr>
                  <w:r w:rsidRPr="00E8150E">
                    <w:rPr>
                      <w:b w:val="0"/>
                      <w:bCs w:val="0"/>
                      <w:szCs w:val="21"/>
                    </w:rPr>
                    <w:t>Apache POI</w:t>
                  </w:r>
                </w:p>
              </w:tc>
              <w:tc>
                <w:tcPr>
                  <w:tcW w:w="2201" w:type="dxa"/>
                  <w:vAlign w:val="center"/>
                </w:tcPr>
                <w:p w14:paraId="6D9418DF" w14:textId="25459D83" w:rsidR="001264B6" w:rsidRPr="00E8150E" w:rsidRDefault="009379F0" w:rsidP="00E8150E">
                  <w:pPr>
                    <w:ind w:firstLine="420"/>
                    <w:cnfStyle w:val="000000000000" w:firstRow="0" w:lastRow="0" w:firstColumn="0" w:lastColumn="0" w:oddVBand="0" w:evenVBand="0" w:oddHBand="0" w:evenHBand="0" w:firstRowFirstColumn="0" w:firstRowLastColumn="0" w:lastRowFirstColumn="0" w:lastRowLastColumn="0"/>
                    <w:rPr>
                      <w:szCs w:val="21"/>
                    </w:rPr>
                  </w:pPr>
                  <w:r w:rsidRPr="00E8150E">
                    <w:rPr>
                      <w:rFonts w:hint="eastAsia"/>
                      <w:szCs w:val="21"/>
                    </w:rPr>
                    <w:t>M</w:t>
                  </w:r>
                  <w:r w:rsidRPr="00E8150E">
                    <w:rPr>
                      <w:szCs w:val="21"/>
                    </w:rPr>
                    <w:t>icrosoft</w:t>
                  </w:r>
                  <w:r w:rsidRPr="00E8150E">
                    <w:rPr>
                      <w:rFonts w:hint="eastAsia"/>
                      <w:szCs w:val="21"/>
                    </w:rPr>
                    <w:t>文档操作</w:t>
                  </w:r>
                </w:p>
              </w:tc>
            </w:tr>
            <w:tr w:rsidR="009379F0" w14:paraId="28D8DB14" w14:textId="77777777" w:rsidTr="00970D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50" w:type="dxa"/>
                  <w:vAlign w:val="center"/>
                </w:tcPr>
                <w:p w14:paraId="4EF7457C" w14:textId="7E055C42" w:rsidR="009379F0" w:rsidRPr="00E8150E" w:rsidRDefault="009379F0" w:rsidP="00E8150E">
                  <w:pPr>
                    <w:ind w:firstLine="420"/>
                    <w:rPr>
                      <w:b w:val="0"/>
                      <w:bCs w:val="0"/>
                      <w:szCs w:val="21"/>
                    </w:rPr>
                  </w:pPr>
                  <w:r w:rsidRPr="00E8150E">
                    <w:rPr>
                      <w:rFonts w:hint="eastAsia"/>
                      <w:b w:val="0"/>
                      <w:bCs w:val="0"/>
                      <w:szCs w:val="21"/>
                    </w:rPr>
                    <w:t>Ado</w:t>
                  </w:r>
                  <w:r w:rsidRPr="00E8150E">
                    <w:rPr>
                      <w:b w:val="0"/>
                      <w:bCs w:val="0"/>
                      <w:szCs w:val="21"/>
                    </w:rPr>
                    <w:t>be IText</w:t>
                  </w:r>
                </w:p>
              </w:tc>
              <w:tc>
                <w:tcPr>
                  <w:tcW w:w="2201" w:type="dxa"/>
                  <w:vAlign w:val="center"/>
                </w:tcPr>
                <w:p w14:paraId="7F317EC2" w14:textId="0D0C13FA" w:rsidR="009379F0" w:rsidRPr="00E8150E" w:rsidRDefault="009379F0" w:rsidP="00E8150E">
                  <w:pPr>
                    <w:ind w:firstLine="420"/>
                    <w:cnfStyle w:val="000000100000" w:firstRow="0" w:lastRow="0" w:firstColumn="0" w:lastColumn="0" w:oddVBand="0" w:evenVBand="0" w:oddHBand="1" w:evenHBand="0" w:firstRowFirstColumn="0" w:firstRowLastColumn="0" w:lastRowFirstColumn="0" w:lastRowLastColumn="0"/>
                    <w:rPr>
                      <w:szCs w:val="21"/>
                    </w:rPr>
                  </w:pPr>
                  <w:r w:rsidRPr="00E8150E">
                    <w:rPr>
                      <w:rFonts w:hint="eastAsia"/>
                      <w:szCs w:val="21"/>
                    </w:rPr>
                    <w:t>PDF</w:t>
                  </w:r>
                  <w:r w:rsidRPr="00E8150E">
                    <w:rPr>
                      <w:rFonts w:hint="eastAsia"/>
                      <w:szCs w:val="21"/>
                    </w:rPr>
                    <w:t>渲染</w:t>
                  </w:r>
                </w:p>
              </w:tc>
            </w:tr>
            <w:tr w:rsidR="009379F0" w14:paraId="21E5B8B6" w14:textId="77777777" w:rsidTr="00970D9C">
              <w:trPr>
                <w:jc w:val="center"/>
              </w:trPr>
              <w:tc>
                <w:tcPr>
                  <w:cnfStyle w:val="001000000000" w:firstRow="0" w:lastRow="0" w:firstColumn="1" w:lastColumn="0" w:oddVBand="0" w:evenVBand="0" w:oddHBand="0" w:evenHBand="0" w:firstRowFirstColumn="0" w:firstRowLastColumn="0" w:lastRowFirstColumn="0" w:lastRowLastColumn="0"/>
                  <w:tcW w:w="3050" w:type="dxa"/>
                  <w:vAlign w:val="center"/>
                </w:tcPr>
                <w:p w14:paraId="3EA76898" w14:textId="6CCD6AC5" w:rsidR="009379F0" w:rsidRPr="00E8150E" w:rsidRDefault="009379F0" w:rsidP="00E8150E">
                  <w:pPr>
                    <w:ind w:firstLine="420"/>
                    <w:rPr>
                      <w:b w:val="0"/>
                      <w:bCs w:val="0"/>
                      <w:szCs w:val="21"/>
                    </w:rPr>
                  </w:pPr>
                  <w:r w:rsidRPr="00E8150E">
                    <w:rPr>
                      <w:rFonts w:hint="eastAsia"/>
                      <w:b w:val="0"/>
                      <w:bCs w:val="0"/>
                      <w:szCs w:val="21"/>
                    </w:rPr>
                    <w:t>My</w:t>
                  </w:r>
                  <w:r w:rsidRPr="00E8150E">
                    <w:rPr>
                      <w:b w:val="0"/>
                      <w:bCs w:val="0"/>
                      <w:szCs w:val="21"/>
                    </w:rPr>
                    <w:t>SQL</w:t>
                  </w:r>
                </w:p>
              </w:tc>
              <w:tc>
                <w:tcPr>
                  <w:tcW w:w="2201" w:type="dxa"/>
                  <w:vAlign w:val="center"/>
                </w:tcPr>
                <w:p w14:paraId="3764678F" w14:textId="08DA6FF4" w:rsidR="009379F0" w:rsidRPr="00E8150E" w:rsidRDefault="009379F0" w:rsidP="00E8150E">
                  <w:pPr>
                    <w:keepNext/>
                    <w:ind w:firstLine="420"/>
                    <w:cnfStyle w:val="000000000000" w:firstRow="0" w:lastRow="0" w:firstColumn="0" w:lastColumn="0" w:oddVBand="0" w:evenVBand="0" w:oddHBand="0" w:evenHBand="0" w:firstRowFirstColumn="0" w:firstRowLastColumn="0" w:lastRowFirstColumn="0" w:lastRowLastColumn="0"/>
                    <w:rPr>
                      <w:szCs w:val="21"/>
                    </w:rPr>
                  </w:pPr>
                  <w:r w:rsidRPr="00E8150E">
                    <w:rPr>
                      <w:rFonts w:hint="eastAsia"/>
                      <w:szCs w:val="21"/>
                    </w:rPr>
                    <w:t>关系型数据库</w:t>
                  </w:r>
                </w:p>
              </w:tc>
            </w:tr>
          </w:tbl>
          <w:p w14:paraId="7F2DE77D" w14:textId="6457F3E8" w:rsidR="002F4CED" w:rsidRDefault="00E8150E" w:rsidP="00663BB5">
            <w:pPr>
              <w:pStyle w:val="af2"/>
              <w:ind w:firstLine="400"/>
              <w:rPr>
                <w:szCs w:val="21"/>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63BB5">
              <w:rPr>
                <w:noProof/>
              </w:rPr>
              <w:t>1</w:t>
            </w:r>
            <w:r>
              <w:fldChar w:fldCharType="end"/>
            </w:r>
            <w:r>
              <w:rPr>
                <w:rFonts w:hint="eastAsia"/>
              </w:rPr>
              <w:t>主要后端技术</w:t>
            </w:r>
          </w:p>
          <w:tbl>
            <w:tblPr>
              <w:tblStyle w:val="1"/>
              <w:tblW w:w="4825" w:type="dxa"/>
              <w:jc w:val="center"/>
              <w:tblLook w:val="04A0" w:firstRow="1" w:lastRow="0" w:firstColumn="1" w:lastColumn="0" w:noHBand="0" w:noVBand="1"/>
            </w:tblPr>
            <w:tblGrid>
              <w:gridCol w:w="2306"/>
              <w:gridCol w:w="2519"/>
            </w:tblGrid>
            <w:tr w:rsidR="00E8150E" w:rsidRPr="00E8150E" w14:paraId="004E2158" w14:textId="77777777" w:rsidTr="00E8150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6" w:type="dxa"/>
                  <w:vAlign w:val="center"/>
                </w:tcPr>
                <w:p w14:paraId="1B69E9E4" w14:textId="3BFB1DDA" w:rsidR="00E8150E" w:rsidRPr="00E8150E" w:rsidRDefault="00E8150E" w:rsidP="00E8150E">
                  <w:pPr>
                    <w:ind w:firstLine="422"/>
                    <w:rPr>
                      <w:rFonts w:ascii="宋体" w:hAnsi="宋体"/>
                    </w:rPr>
                  </w:pPr>
                  <w:r w:rsidRPr="00E8150E">
                    <w:rPr>
                      <w:rFonts w:ascii="宋体" w:hAnsi="宋体" w:hint="eastAsia"/>
                    </w:rPr>
                    <w:t>技术</w:t>
                  </w:r>
                </w:p>
              </w:tc>
              <w:tc>
                <w:tcPr>
                  <w:tcW w:w="2519" w:type="dxa"/>
                  <w:vAlign w:val="center"/>
                </w:tcPr>
                <w:p w14:paraId="493E9104" w14:textId="48267887" w:rsidR="00E8150E" w:rsidRPr="00E8150E" w:rsidRDefault="00E8150E" w:rsidP="00E8150E">
                  <w:pPr>
                    <w:ind w:firstLine="422"/>
                    <w:cnfStyle w:val="100000000000" w:firstRow="1" w:lastRow="0" w:firstColumn="0" w:lastColumn="0" w:oddVBand="0" w:evenVBand="0" w:oddHBand="0" w:evenHBand="0" w:firstRowFirstColumn="0" w:firstRowLastColumn="0" w:lastRowFirstColumn="0" w:lastRowLastColumn="0"/>
                    <w:rPr>
                      <w:rFonts w:ascii="宋体" w:hAnsi="宋体"/>
                    </w:rPr>
                  </w:pPr>
                  <w:r w:rsidRPr="00E8150E">
                    <w:rPr>
                      <w:rFonts w:ascii="宋体" w:hAnsi="宋体" w:hint="eastAsia"/>
                    </w:rPr>
                    <w:t>说明</w:t>
                  </w:r>
                </w:p>
              </w:tc>
            </w:tr>
            <w:tr w:rsidR="009379F0" w:rsidRPr="00E8150E" w14:paraId="45B688E5" w14:textId="77777777" w:rsidTr="00E815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6" w:type="dxa"/>
                  <w:vAlign w:val="center"/>
                </w:tcPr>
                <w:p w14:paraId="4ADF4D52" w14:textId="7C47508F" w:rsidR="009379F0" w:rsidRPr="00663BB5" w:rsidRDefault="009379F0" w:rsidP="00E8150E">
                  <w:pPr>
                    <w:ind w:firstLine="422"/>
                    <w:rPr>
                      <w:rFonts w:ascii="宋体" w:hAnsi="宋体"/>
                    </w:rPr>
                  </w:pPr>
                  <w:r w:rsidRPr="00663BB5">
                    <w:rPr>
                      <w:rFonts w:ascii="宋体" w:hAnsi="宋体" w:hint="eastAsia"/>
                    </w:rPr>
                    <w:t>Ty</w:t>
                  </w:r>
                  <w:r w:rsidRPr="00663BB5">
                    <w:rPr>
                      <w:rFonts w:ascii="宋体" w:hAnsi="宋体"/>
                    </w:rPr>
                    <w:t>pescript</w:t>
                  </w:r>
                </w:p>
              </w:tc>
              <w:tc>
                <w:tcPr>
                  <w:tcW w:w="2519" w:type="dxa"/>
                  <w:vAlign w:val="center"/>
                </w:tcPr>
                <w:p w14:paraId="73A61668" w14:textId="4B54AB45" w:rsidR="009379F0" w:rsidRPr="00E8150E" w:rsidRDefault="009379F0" w:rsidP="00E8150E">
                  <w:pPr>
                    <w:ind w:firstLine="420"/>
                    <w:cnfStyle w:val="000000100000" w:firstRow="0" w:lastRow="0" w:firstColumn="0" w:lastColumn="0" w:oddVBand="0" w:evenVBand="0" w:oddHBand="1" w:evenHBand="0" w:firstRowFirstColumn="0" w:firstRowLastColumn="0" w:lastRowFirstColumn="0" w:lastRowLastColumn="0"/>
                    <w:rPr>
                      <w:rFonts w:ascii="宋体" w:hAnsi="宋体"/>
                    </w:rPr>
                  </w:pPr>
                  <w:r w:rsidRPr="00E8150E">
                    <w:rPr>
                      <w:rFonts w:ascii="宋体" w:hAnsi="宋体" w:hint="eastAsia"/>
                    </w:rPr>
                    <w:t>J</w:t>
                  </w:r>
                  <w:r w:rsidRPr="00E8150E">
                    <w:rPr>
                      <w:rFonts w:ascii="宋体" w:hAnsi="宋体"/>
                    </w:rPr>
                    <w:t>avascript</w:t>
                  </w:r>
                  <w:r w:rsidRPr="00E8150E">
                    <w:rPr>
                      <w:rFonts w:ascii="宋体" w:hAnsi="宋体" w:hint="eastAsia"/>
                    </w:rPr>
                    <w:t>超集</w:t>
                  </w:r>
                </w:p>
              </w:tc>
            </w:tr>
            <w:tr w:rsidR="009379F0" w:rsidRPr="00E8150E" w14:paraId="55DA784F" w14:textId="77777777" w:rsidTr="00E8150E">
              <w:trPr>
                <w:jc w:val="center"/>
              </w:trPr>
              <w:tc>
                <w:tcPr>
                  <w:cnfStyle w:val="001000000000" w:firstRow="0" w:lastRow="0" w:firstColumn="1" w:lastColumn="0" w:oddVBand="0" w:evenVBand="0" w:oddHBand="0" w:evenHBand="0" w:firstRowFirstColumn="0" w:firstRowLastColumn="0" w:lastRowFirstColumn="0" w:lastRowLastColumn="0"/>
                  <w:tcW w:w="2306" w:type="dxa"/>
                  <w:vAlign w:val="center"/>
                </w:tcPr>
                <w:p w14:paraId="61C6F892" w14:textId="41BB57CA" w:rsidR="009379F0" w:rsidRPr="00663BB5" w:rsidRDefault="009379F0" w:rsidP="00E8150E">
                  <w:pPr>
                    <w:ind w:firstLine="422"/>
                    <w:rPr>
                      <w:rFonts w:ascii="宋体" w:hAnsi="宋体"/>
                    </w:rPr>
                  </w:pPr>
                  <w:r w:rsidRPr="00663BB5">
                    <w:rPr>
                      <w:rFonts w:ascii="宋体" w:hAnsi="宋体" w:hint="eastAsia"/>
                    </w:rPr>
                    <w:t>Vue</w:t>
                  </w:r>
                  <w:r w:rsidRPr="00663BB5">
                    <w:rPr>
                      <w:rFonts w:ascii="宋体" w:hAnsi="宋体"/>
                    </w:rPr>
                    <w:t>3</w:t>
                  </w:r>
                </w:p>
              </w:tc>
              <w:tc>
                <w:tcPr>
                  <w:tcW w:w="2519" w:type="dxa"/>
                  <w:vAlign w:val="center"/>
                </w:tcPr>
                <w:p w14:paraId="293AF51F" w14:textId="18EF5F2C" w:rsidR="009379F0" w:rsidRPr="00E8150E" w:rsidRDefault="009379F0" w:rsidP="00E8150E">
                  <w:pPr>
                    <w:ind w:firstLine="420"/>
                    <w:cnfStyle w:val="000000000000" w:firstRow="0" w:lastRow="0" w:firstColumn="0" w:lastColumn="0" w:oddVBand="0" w:evenVBand="0" w:oddHBand="0" w:evenHBand="0" w:firstRowFirstColumn="0" w:firstRowLastColumn="0" w:lastRowFirstColumn="0" w:lastRowLastColumn="0"/>
                    <w:rPr>
                      <w:rFonts w:ascii="宋体" w:hAnsi="宋体"/>
                    </w:rPr>
                  </w:pPr>
                  <w:r w:rsidRPr="00E8150E">
                    <w:rPr>
                      <w:rFonts w:ascii="宋体" w:hAnsi="宋体" w:hint="eastAsia"/>
                    </w:rPr>
                    <w:t>前端框架</w:t>
                  </w:r>
                </w:p>
              </w:tc>
            </w:tr>
            <w:tr w:rsidR="009379F0" w:rsidRPr="00E8150E" w14:paraId="2DF37706" w14:textId="77777777" w:rsidTr="00E815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6" w:type="dxa"/>
                  <w:vAlign w:val="center"/>
                </w:tcPr>
                <w:p w14:paraId="39464491" w14:textId="79BD4E89" w:rsidR="009379F0" w:rsidRPr="00663BB5" w:rsidRDefault="009379F0" w:rsidP="00E8150E">
                  <w:pPr>
                    <w:ind w:firstLine="422"/>
                    <w:rPr>
                      <w:rFonts w:ascii="宋体" w:hAnsi="宋体"/>
                    </w:rPr>
                  </w:pPr>
                  <w:r w:rsidRPr="00663BB5">
                    <w:rPr>
                      <w:rFonts w:ascii="宋体" w:hAnsi="宋体" w:cs="Segoe UI"/>
                      <w:color w:val="24292F"/>
                      <w:shd w:val="clear" w:color="auto" w:fill="FFFFFF"/>
                    </w:rPr>
                    <w:t>Axios</w:t>
                  </w:r>
                </w:p>
              </w:tc>
              <w:tc>
                <w:tcPr>
                  <w:tcW w:w="2519" w:type="dxa"/>
                  <w:vAlign w:val="center"/>
                </w:tcPr>
                <w:p w14:paraId="57C14EA8" w14:textId="7F3F8BBB" w:rsidR="009379F0" w:rsidRPr="00E8150E" w:rsidRDefault="009379F0" w:rsidP="00E8150E">
                  <w:pPr>
                    <w:ind w:firstLine="420"/>
                    <w:cnfStyle w:val="000000100000" w:firstRow="0" w:lastRow="0" w:firstColumn="0" w:lastColumn="0" w:oddVBand="0" w:evenVBand="0" w:oddHBand="1" w:evenHBand="0" w:firstRowFirstColumn="0" w:firstRowLastColumn="0" w:lastRowFirstColumn="0" w:lastRowLastColumn="0"/>
                    <w:rPr>
                      <w:rFonts w:ascii="宋体" w:hAnsi="宋体"/>
                    </w:rPr>
                  </w:pPr>
                  <w:r w:rsidRPr="00E8150E">
                    <w:rPr>
                      <w:rFonts w:ascii="宋体" w:hAnsi="宋体" w:hint="eastAsia"/>
                    </w:rPr>
                    <w:t>前端HTTP框架</w:t>
                  </w:r>
                </w:p>
              </w:tc>
            </w:tr>
            <w:tr w:rsidR="009379F0" w:rsidRPr="00E8150E" w14:paraId="5B529ADF" w14:textId="77777777" w:rsidTr="00E8150E">
              <w:trPr>
                <w:jc w:val="center"/>
              </w:trPr>
              <w:tc>
                <w:tcPr>
                  <w:cnfStyle w:val="001000000000" w:firstRow="0" w:lastRow="0" w:firstColumn="1" w:lastColumn="0" w:oddVBand="0" w:evenVBand="0" w:oddHBand="0" w:evenHBand="0" w:firstRowFirstColumn="0" w:firstRowLastColumn="0" w:lastRowFirstColumn="0" w:lastRowLastColumn="0"/>
                  <w:tcW w:w="2306" w:type="dxa"/>
                  <w:vAlign w:val="center"/>
                </w:tcPr>
                <w:p w14:paraId="7029DB8C" w14:textId="46061585" w:rsidR="009379F0" w:rsidRPr="00663BB5" w:rsidRDefault="009379F0" w:rsidP="00E8150E">
                  <w:pPr>
                    <w:ind w:firstLine="422"/>
                    <w:rPr>
                      <w:rFonts w:ascii="宋体" w:hAnsi="宋体"/>
                    </w:rPr>
                  </w:pPr>
                  <w:r w:rsidRPr="00663BB5">
                    <w:rPr>
                      <w:rFonts w:ascii="宋体" w:hAnsi="宋体"/>
                    </w:rPr>
                    <w:t>Echarts</w:t>
                  </w:r>
                </w:p>
              </w:tc>
              <w:tc>
                <w:tcPr>
                  <w:tcW w:w="2519" w:type="dxa"/>
                  <w:vAlign w:val="center"/>
                </w:tcPr>
                <w:p w14:paraId="10D876CF" w14:textId="57EBB897" w:rsidR="009379F0" w:rsidRPr="00E8150E" w:rsidRDefault="009379F0" w:rsidP="00E8150E">
                  <w:pPr>
                    <w:ind w:firstLine="420"/>
                    <w:cnfStyle w:val="000000000000" w:firstRow="0" w:lastRow="0" w:firstColumn="0" w:lastColumn="0" w:oddVBand="0" w:evenVBand="0" w:oddHBand="0" w:evenHBand="0" w:firstRowFirstColumn="0" w:firstRowLastColumn="0" w:lastRowFirstColumn="0" w:lastRowLastColumn="0"/>
                    <w:rPr>
                      <w:rFonts w:ascii="宋体" w:hAnsi="宋体"/>
                    </w:rPr>
                  </w:pPr>
                  <w:r w:rsidRPr="00E8150E">
                    <w:rPr>
                      <w:rFonts w:ascii="宋体" w:hAnsi="宋体" w:hint="eastAsia"/>
                    </w:rPr>
                    <w:t>可视化支持</w:t>
                  </w:r>
                </w:p>
              </w:tc>
            </w:tr>
            <w:tr w:rsidR="009379F0" w:rsidRPr="00E8150E" w14:paraId="769F8C75" w14:textId="77777777" w:rsidTr="00E815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6" w:type="dxa"/>
                  <w:vAlign w:val="center"/>
                </w:tcPr>
                <w:p w14:paraId="5777B770" w14:textId="22B2B62A" w:rsidR="009379F0" w:rsidRPr="00663BB5" w:rsidRDefault="009379F0" w:rsidP="00E8150E">
                  <w:pPr>
                    <w:ind w:firstLine="422"/>
                    <w:rPr>
                      <w:rFonts w:ascii="宋体" w:hAnsi="宋体"/>
                    </w:rPr>
                  </w:pPr>
                  <w:r w:rsidRPr="00663BB5">
                    <w:rPr>
                      <w:rFonts w:ascii="宋体" w:hAnsi="宋体" w:hint="eastAsia"/>
                    </w:rPr>
                    <w:t>Ant</w:t>
                  </w:r>
                  <w:r w:rsidRPr="00663BB5">
                    <w:rPr>
                      <w:rFonts w:ascii="宋体" w:hAnsi="宋体"/>
                    </w:rPr>
                    <w:t>-design-vue</w:t>
                  </w:r>
                </w:p>
              </w:tc>
              <w:tc>
                <w:tcPr>
                  <w:tcW w:w="2519" w:type="dxa"/>
                  <w:vAlign w:val="center"/>
                </w:tcPr>
                <w:p w14:paraId="26C5356E" w14:textId="09FB1DB4" w:rsidR="009379F0" w:rsidRPr="00E8150E" w:rsidRDefault="009379F0" w:rsidP="00663BB5">
                  <w:pPr>
                    <w:keepNext/>
                    <w:ind w:firstLine="420"/>
                    <w:cnfStyle w:val="000000100000" w:firstRow="0" w:lastRow="0" w:firstColumn="0" w:lastColumn="0" w:oddVBand="0" w:evenVBand="0" w:oddHBand="1" w:evenHBand="0" w:firstRowFirstColumn="0" w:firstRowLastColumn="0" w:lastRowFirstColumn="0" w:lastRowLastColumn="0"/>
                    <w:rPr>
                      <w:rFonts w:ascii="宋体" w:hAnsi="宋体"/>
                    </w:rPr>
                  </w:pPr>
                  <w:r w:rsidRPr="00E8150E">
                    <w:rPr>
                      <w:rFonts w:ascii="宋体" w:hAnsi="宋体" w:hint="eastAsia"/>
                    </w:rPr>
                    <w:t>前端UI框架</w:t>
                  </w:r>
                </w:p>
              </w:tc>
            </w:tr>
          </w:tbl>
          <w:p w14:paraId="7E3195D1" w14:textId="092455CD" w:rsidR="00BE3B6A" w:rsidRDefault="00663BB5" w:rsidP="00BE3B6A">
            <w:pPr>
              <w:pStyle w:val="af2"/>
              <w:ind w:firstLine="40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r>
              <w:rPr>
                <w:rFonts w:hint="eastAsia"/>
              </w:rPr>
              <w:t>主要前端技术</w:t>
            </w:r>
          </w:p>
          <w:p w14:paraId="51FC624D" w14:textId="083B5D05" w:rsidR="0085711E" w:rsidRPr="0085711E" w:rsidRDefault="0085711E" w:rsidP="0085711E">
            <w:pPr>
              <w:ind w:firstLine="420"/>
            </w:pPr>
            <w:r>
              <w:rPr>
                <w:rFonts w:hint="eastAsia"/>
              </w:rPr>
              <w:t>主要技术路线如图</w:t>
            </w:r>
            <w:r>
              <w:rPr>
                <w:rFonts w:hint="eastAsia"/>
              </w:rPr>
              <w:t>2</w:t>
            </w:r>
            <w:r>
              <w:rPr>
                <w:rFonts w:hint="eastAsia"/>
              </w:rPr>
              <w:t>所示</w:t>
            </w:r>
          </w:p>
          <w:p w14:paraId="196BB95B" w14:textId="4FFD2DEE" w:rsidR="0085711E" w:rsidRDefault="0085711E" w:rsidP="0085711E">
            <w:pPr>
              <w:ind w:firstLine="420"/>
              <w:rPr>
                <w:noProof/>
              </w:rPr>
            </w:pPr>
            <w:r>
              <w:rPr>
                <w:noProof/>
              </w:rPr>
              <mc:AlternateContent>
                <mc:Choice Requires="wps">
                  <w:drawing>
                    <wp:anchor distT="0" distB="0" distL="114300" distR="114300" simplePos="0" relativeHeight="251664384" behindDoc="0" locked="0" layoutInCell="1" allowOverlap="1" wp14:anchorId="3ED7F401" wp14:editId="2918DE5E">
                      <wp:simplePos x="0" y="0"/>
                      <wp:positionH relativeFrom="column">
                        <wp:posOffset>1106170</wp:posOffset>
                      </wp:positionH>
                      <wp:positionV relativeFrom="paragraph">
                        <wp:posOffset>2581275</wp:posOffset>
                      </wp:positionV>
                      <wp:extent cx="3816350" cy="635"/>
                      <wp:effectExtent l="0" t="0" r="0" b="0"/>
                      <wp:wrapSquare wrapText="bothSides"/>
                      <wp:docPr id="4" name="文本框 4"/>
                      <wp:cNvGraphicFramePr/>
                      <a:graphic xmlns:a="http://schemas.openxmlformats.org/drawingml/2006/main">
                        <a:graphicData uri="http://schemas.microsoft.com/office/word/2010/wordprocessingShape">
                          <wps:wsp>
                            <wps:cNvSpPr txBox="1"/>
                            <wps:spPr>
                              <a:xfrm>
                                <a:off x="0" y="0"/>
                                <a:ext cx="3816350" cy="635"/>
                              </a:xfrm>
                              <a:prstGeom prst="rect">
                                <a:avLst/>
                              </a:prstGeom>
                              <a:solidFill>
                                <a:prstClr val="white"/>
                              </a:solidFill>
                              <a:ln>
                                <a:noFill/>
                              </a:ln>
                            </wps:spPr>
                            <wps:txbx>
                              <w:txbxContent>
                                <w:p w14:paraId="6E0A2C36" w14:textId="506552C1" w:rsidR="0085711E" w:rsidRPr="00FF6842" w:rsidRDefault="0085711E" w:rsidP="0085711E">
                                  <w:pPr>
                                    <w:pStyle w:val="af2"/>
                                    <w:ind w:firstLine="400"/>
                                    <w:rPr>
                                      <w:rFonts w:ascii="Times New Roman" w:hAnsi="Times New Roman" w:cs="Times New Roman"/>
                                      <w:noProof/>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rPr>
                                      <w:rFonts w:hint="eastAsia"/>
                                    </w:rPr>
                                    <w:t>技术路线</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D7F401" id="文本框 4" o:spid="_x0000_s1027" type="#_x0000_t202" style="position:absolute;left:0;text-align:left;margin-left:87.1pt;margin-top:203.25pt;width:300.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" stroked="f">
                      <v:textbox style="mso-fit-shape-to-text:t" inset="0,0,0,0">
                        <w:txbxContent>
                          <w:p w14:paraId="6E0A2C36" w14:textId="506552C1" w:rsidR="0085711E" w:rsidRPr="00FF6842" w:rsidRDefault="0085711E" w:rsidP="0085711E">
                            <w:pPr>
                              <w:pStyle w:val="af2"/>
                              <w:ind w:firstLine="400"/>
                              <w:rPr>
                                <w:rFonts w:ascii="Times New Roman" w:hAnsi="Times New Roman" w:cs="Times New Roman"/>
                                <w:noProof/>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rPr>
                                <w:rFonts w:hint="eastAsia"/>
                              </w:rPr>
                              <w:t>技术路线</w:t>
                            </w:r>
                          </w:p>
                        </w:txbxContent>
                      </v:textbox>
                      <w10:wrap type="square"/>
                    </v:shape>
                  </w:pict>
                </mc:Fallback>
              </mc:AlternateContent>
            </w:r>
            <w:r>
              <w:rPr>
                <w:noProof/>
              </w:rPr>
              <w:drawing>
                <wp:anchor distT="0" distB="0" distL="114300" distR="114300" simplePos="0" relativeHeight="251662336" behindDoc="0" locked="0" layoutInCell="1" allowOverlap="1" wp14:anchorId="40DECDCE" wp14:editId="38454E02">
                  <wp:simplePos x="0" y="0"/>
                  <wp:positionH relativeFrom="column">
                    <wp:posOffset>1106170</wp:posOffset>
                  </wp:positionH>
                  <wp:positionV relativeFrom="paragraph">
                    <wp:posOffset>184150</wp:posOffset>
                  </wp:positionV>
                  <wp:extent cx="3816350" cy="2339975"/>
                  <wp:effectExtent l="0" t="0" r="0" b="317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16350" cy="2339975"/>
                          </a:xfrm>
                          <a:prstGeom prst="rect">
                            <a:avLst/>
                          </a:prstGeom>
                        </pic:spPr>
                      </pic:pic>
                    </a:graphicData>
                  </a:graphic>
                  <wp14:sizeRelH relativeFrom="page">
                    <wp14:pctWidth>0</wp14:pctWidth>
                  </wp14:sizeRelH>
                  <wp14:sizeRelV relativeFrom="page">
                    <wp14:pctHeight>0</wp14:pctHeight>
                  </wp14:sizeRelV>
                </wp:anchor>
              </w:drawing>
            </w:r>
          </w:p>
          <w:p w14:paraId="2E09BF52" w14:textId="0E38B286" w:rsidR="0085711E" w:rsidRDefault="0085711E" w:rsidP="0085711E">
            <w:pPr>
              <w:ind w:firstLine="420"/>
              <w:rPr>
                <w:noProof/>
              </w:rPr>
            </w:pPr>
          </w:p>
          <w:p w14:paraId="07C398EC" w14:textId="75CE4828" w:rsidR="0085711E" w:rsidRDefault="0085711E" w:rsidP="0085711E">
            <w:pPr>
              <w:ind w:firstLine="420"/>
              <w:rPr>
                <w:noProof/>
              </w:rPr>
            </w:pPr>
          </w:p>
          <w:p w14:paraId="05B3301A" w14:textId="46491BCE" w:rsidR="0085711E" w:rsidRDefault="0085711E" w:rsidP="0085711E">
            <w:pPr>
              <w:ind w:firstLine="420"/>
              <w:rPr>
                <w:noProof/>
              </w:rPr>
            </w:pPr>
          </w:p>
          <w:p w14:paraId="7DBC76D0" w14:textId="4227069E" w:rsidR="0085711E" w:rsidRDefault="0085711E" w:rsidP="0085711E">
            <w:pPr>
              <w:ind w:firstLine="420"/>
              <w:rPr>
                <w:noProof/>
              </w:rPr>
            </w:pPr>
          </w:p>
          <w:p w14:paraId="6E35BB61" w14:textId="77777777" w:rsidR="0085711E" w:rsidRDefault="0085711E" w:rsidP="0085711E">
            <w:pPr>
              <w:ind w:firstLine="420"/>
              <w:rPr>
                <w:noProof/>
              </w:rPr>
            </w:pPr>
          </w:p>
          <w:p w14:paraId="73B1E7DB" w14:textId="42C07E85" w:rsidR="0085711E" w:rsidRDefault="0085711E" w:rsidP="0085711E">
            <w:pPr>
              <w:ind w:firstLine="420"/>
              <w:rPr>
                <w:noProof/>
              </w:rPr>
            </w:pPr>
          </w:p>
          <w:p w14:paraId="6DC29665" w14:textId="5D1097FA" w:rsidR="0085711E" w:rsidRDefault="0085711E" w:rsidP="0085711E">
            <w:pPr>
              <w:ind w:firstLine="420"/>
              <w:rPr>
                <w:noProof/>
              </w:rPr>
            </w:pPr>
          </w:p>
          <w:p w14:paraId="60A33240" w14:textId="6FCBB8AF" w:rsidR="0085711E" w:rsidRDefault="0085711E" w:rsidP="0085711E">
            <w:pPr>
              <w:ind w:firstLine="420"/>
              <w:rPr>
                <w:noProof/>
              </w:rPr>
            </w:pPr>
          </w:p>
          <w:p w14:paraId="7578FFF1" w14:textId="3DFFAFD2" w:rsidR="0085711E" w:rsidRDefault="0085711E" w:rsidP="0085711E">
            <w:pPr>
              <w:ind w:firstLine="420"/>
              <w:rPr>
                <w:noProof/>
              </w:rPr>
            </w:pPr>
          </w:p>
          <w:p w14:paraId="1508DB17" w14:textId="77777777" w:rsidR="0085711E" w:rsidRPr="0085711E" w:rsidRDefault="0085711E" w:rsidP="0085711E">
            <w:pPr>
              <w:ind w:firstLine="420"/>
            </w:pPr>
          </w:p>
          <w:p w14:paraId="5CE0E099" w14:textId="5A24913A" w:rsidR="0085711E" w:rsidRDefault="0085711E" w:rsidP="0085711E">
            <w:pPr>
              <w:pStyle w:val="a7"/>
              <w:ind w:left="420" w:firstLineChars="0" w:firstLine="0"/>
            </w:pPr>
          </w:p>
          <w:p w14:paraId="47E4331D" w14:textId="77777777" w:rsidR="0085711E" w:rsidRDefault="0085711E" w:rsidP="0085711E">
            <w:pPr>
              <w:pStyle w:val="a7"/>
              <w:ind w:left="420" w:firstLineChars="0" w:firstLine="0"/>
            </w:pPr>
          </w:p>
          <w:p w14:paraId="7D25C1AB" w14:textId="2B40882C" w:rsidR="00BE3B6A" w:rsidRPr="00BE3B6A" w:rsidRDefault="00BE3B6A" w:rsidP="0085711E">
            <w:pPr>
              <w:pStyle w:val="a7"/>
              <w:numPr>
                <w:ilvl w:val="0"/>
                <w:numId w:val="28"/>
              </w:numPr>
              <w:ind w:firstLineChars="0"/>
            </w:pPr>
            <w:r>
              <w:rPr>
                <w:rFonts w:hint="eastAsia"/>
              </w:rPr>
              <w:lastRenderedPageBreak/>
              <w:t>S</w:t>
            </w:r>
            <w:r>
              <w:t>pring</w:t>
            </w:r>
            <w:r>
              <w:rPr>
                <w:rFonts w:hint="eastAsia"/>
              </w:rPr>
              <w:t>系列框架</w:t>
            </w:r>
          </w:p>
          <w:p w14:paraId="7D06B3BD" w14:textId="23C14288" w:rsidR="00825918" w:rsidRDefault="00825918" w:rsidP="00825918">
            <w:pPr>
              <w:ind w:firstLine="420"/>
            </w:pPr>
            <w:r w:rsidRPr="00825918">
              <w:rPr>
                <w:rFonts w:hint="eastAsia"/>
              </w:rPr>
              <w:t>Spring</w:t>
            </w:r>
            <w:r w:rsidRPr="00825918">
              <w:rPr>
                <w:rFonts w:hint="eastAsia"/>
              </w:rPr>
              <w:t>是一个支持快速开发</w:t>
            </w:r>
            <w:r w:rsidRPr="00825918">
              <w:rPr>
                <w:rFonts w:hint="eastAsia"/>
              </w:rPr>
              <w:t>Java EE</w:t>
            </w:r>
            <w:r w:rsidRPr="00825918">
              <w:rPr>
                <w:rFonts w:hint="eastAsia"/>
              </w:rPr>
              <w:t>应用程序的框架。它提供了一系列底层容器和基础设施，并可以和大量常用的开源框架无缝集成，可以说是开发</w:t>
            </w:r>
            <w:r w:rsidRPr="00825918">
              <w:rPr>
                <w:rFonts w:hint="eastAsia"/>
              </w:rPr>
              <w:t>Java EE</w:t>
            </w:r>
            <w:r w:rsidRPr="00825918">
              <w:rPr>
                <w:rFonts w:hint="eastAsia"/>
              </w:rPr>
              <w:t>应用程序的必备</w:t>
            </w:r>
            <w:r>
              <w:rPr>
                <w:rFonts w:hint="eastAsia"/>
              </w:rPr>
              <w:t>。</w:t>
            </w:r>
            <w:r>
              <w:rPr>
                <w:rFonts w:hint="eastAsia"/>
              </w:rPr>
              <w:t>S</w:t>
            </w:r>
            <w:r>
              <w:t>pring</w:t>
            </w:r>
            <w:r>
              <w:rPr>
                <w:rFonts w:hint="eastAsia"/>
              </w:rPr>
              <w:t>在</w:t>
            </w:r>
            <w:r>
              <w:rPr>
                <w:rFonts w:hint="eastAsia"/>
              </w:rPr>
              <w:t>Java</w:t>
            </w:r>
            <w:r>
              <w:t xml:space="preserve"> </w:t>
            </w:r>
            <w:r>
              <w:rPr>
                <w:rFonts w:hint="eastAsia"/>
              </w:rPr>
              <w:t>E</w:t>
            </w:r>
            <w:r>
              <w:t>E</w:t>
            </w:r>
            <w:r>
              <w:rPr>
                <w:rFonts w:hint="eastAsia"/>
              </w:rPr>
              <w:t>几乎具有完全的统治力，</w:t>
            </w:r>
            <w:r w:rsidR="00DC7A44" w:rsidRPr="00DC7A44">
              <w:rPr>
                <w:rFonts w:hint="eastAsia"/>
              </w:rPr>
              <w:t>已经成为</w:t>
            </w:r>
            <w:r w:rsidR="00DC7A44" w:rsidRPr="00DC7A44">
              <w:rPr>
                <w:rFonts w:hint="eastAsia"/>
              </w:rPr>
              <w:t>JEE</w:t>
            </w:r>
            <w:r w:rsidR="00DC7A44" w:rsidRPr="00DC7A44">
              <w:rPr>
                <w:rFonts w:hint="eastAsia"/>
              </w:rPr>
              <w:t>事实上的标准，全世界的开发人员都在使用</w:t>
            </w:r>
            <w:r w:rsidR="00DC7A44" w:rsidRPr="00DC7A44">
              <w:rPr>
                <w:rFonts w:hint="eastAsia"/>
              </w:rPr>
              <w:t>Spring</w:t>
            </w:r>
            <w:r w:rsidR="00DC7A44" w:rsidRPr="00DC7A44">
              <w:rPr>
                <w:rFonts w:hint="eastAsia"/>
              </w:rPr>
              <w:t>框架开发各种应用。</w:t>
            </w:r>
            <w:r w:rsidRPr="00825918">
              <w:rPr>
                <w:rFonts w:hint="eastAsia"/>
              </w:rPr>
              <w:t>随着</w:t>
            </w:r>
            <w:r w:rsidRPr="00825918">
              <w:rPr>
                <w:rFonts w:hint="eastAsia"/>
              </w:rPr>
              <w:t>Spring</w:t>
            </w:r>
            <w:r w:rsidRPr="00825918">
              <w:rPr>
                <w:rFonts w:hint="eastAsia"/>
              </w:rPr>
              <w:t>越来越受欢迎，在</w:t>
            </w:r>
            <w:r w:rsidRPr="00825918">
              <w:rPr>
                <w:rFonts w:hint="eastAsia"/>
              </w:rPr>
              <w:t>Spring Framework</w:t>
            </w:r>
            <w:r w:rsidRPr="00825918">
              <w:rPr>
                <w:rFonts w:hint="eastAsia"/>
              </w:rPr>
              <w:t>基础上，又诞生了</w:t>
            </w:r>
            <w:r w:rsidRPr="00825918">
              <w:rPr>
                <w:rFonts w:hint="eastAsia"/>
              </w:rPr>
              <w:t>Spring Boot</w:t>
            </w:r>
            <w:r w:rsidRPr="00825918">
              <w:rPr>
                <w:rFonts w:hint="eastAsia"/>
              </w:rPr>
              <w:t>、</w:t>
            </w:r>
            <w:r w:rsidRPr="00825918">
              <w:rPr>
                <w:rFonts w:hint="eastAsia"/>
              </w:rPr>
              <w:t>Spring Data</w:t>
            </w:r>
            <w:r w:rsidRPr="00825918">
              <w:rPr>
                <w:rFonts w:hint="eastAsia"/>
              </w:rPr>
              <w:t>、</w:t>
            </w:r>
            <w:r w:rsidRPr="00825918">
              <w:rPr>
                <w:rFonts w:hint="eastAsia"/>
              </w:rPr>
              <w:t>Spring Security</w:t>
            </w:r>
            <w:r w:rsidRPr="00825918">
              <w:rPr>
                <w:rFonts w:hint="eastAsia"/>
              </w:rPr>
              <w:t>等一系列基于项目</w:t>
            </w:r>
            <w:r w:rsidR="00DC7A44">
              <w:rPr>
                <w:rFonts w:hint="eastAsia"/>
              </w:rPr>
              <w:t>，集成了开发过程中所有常见的功能，大大简化了开发步骤，提高了开发效率。</w:t>
            </w:r>
          </w:p>
          <w:p w14:paraId="052CEC60" w14:textId="05409B57" w:rsidR="00DC7A44" w:rsidRDefault="00BE3B6A" w:rsidP="0085711E">
            <w:pPr>
              <w:pStyle w:val="a7"/>
              <w:numPr>
                <w:ilvl w:val="0"/>
                <w:numId w:val="28"/>
              </w:numPr>
              <w:ind w:firstLineChars="0"/>
            </w:pPr>
            <w:r>
              <w:rPr>
                <w:rFonts w:hint="eastAsia"/>
              </w:rPr>
              <w:t>Vue</w:t>
            </w:r>
          </w:p>
          <w:p w14:paraId="5064ABCF" w14:textId="6D701060" w:rsidR="00DC7A44" w:rsidRDefault="00DC7A44" w:rsidP="00C52102">
            <w:pPr>
              <w:ind w:firstLine="420"/>
            </w:pPr>
            <w:r w:rsidRPr="00DC7A44">
              <w:t>Vue.js</w:t>
            </w:r>
            <w:r w:rsidRPr="00DC7A44">
              <w:t>是一款流行的</w:t>
            </w:r>
            <w:hyperlink r:id="rId10" w:tooltip="JavaScript" w:history="1">
              <w:r w:rsidRPr="00DC7A44">
                <w:t>JavaScript</w:t>
              </w:r>
            </w:hyperlink>
            <w:r>
              <w:rPr>
                <w:rFonts w:ascii="Arial" w:hAnsi="Arial" w:cs="Arial"/>
                <w:color w:val="202122"/>
                <w:sz w:val="23"/>
                <w:szCs w:val="23"/>
                <w:shd w:val="clear" w:color="auto" w:fill="FFFFFF"/>
              </w:rPr>
              <w:t>前端框架，</w:t>
            </w:r>
            <w:r w:rsidRPr="00DC7A44">
              <w:t>旨在更好地组织与简化</w:t>
            </w:r>
            <w:r w:rsidRPr="00DC7A44">
              <w:t>Web</w:t>
            </w:r>
            <w:r w:rsidRPr="00DC7A44">
              <w:t>开发。</w:t>
            </w:r>
            <w:r w:rsidRPr="00DC7A44">
              <w:t>Vue</w:t>
            </w:r>
            <w:r w:rsidRPr="00DC7A44">
              <w:t>所关注的核心是</w:t>
            </w:r>
            <w:r w:rsidRPr="00DC7A44">
              <w:t>MVC</w:t>
            </w:r>
            <w:r w:rsidRPr="00DC7A44">
              <w:t>模式中的视图层，同时，它也能方便地获取数据更新，并通过组件内部特定的方法实现视图与模型的交互。</w:t>
            </w:r>
            <w:r>
              <w:rPr>
                <w:rFonts w:hint="eastAsia"/>
              </w:rPr>
              <w:t>使用</w:t>
            </w:r>
            <w:r>
              <w:rPr>
                <w:rFonts w:hint="eastAsia"/>
              </w:rPr>
              <w:t>Vue</w:t>
            </w:r>
            <w:r>
              <w:rPr>
                <w:rFonts w:hint="eastAsia"/>
              </w:rPr>
              <w:t>后，开发人员不需要把精力放在如何操作</w:t>
            </w:r>
            <w:r>
              <w:rPr>
                <w:rFonts w:hint="eastAsia"/>
              </w:rPr>
              <w:t>DOM</w:t>
            </w:r>
            <w:r>
              <w:rPr>
                <w:rFonts w:hint="eastAsia"/>
              </w:rPr>
              <w:t>节点上，</w:t>
            </w:r>
            <w:r w:rsidR="00BE3B6A">
              <w:rPr>
                <w:rFonts w:hint="eastAsia"/>
              </w:rPr>
              <w:t>而去关注数据的变化，这大大提升了开发效率。</w:t>
            </w:r>
          </w:p>
          <w:p w14:paraId="3FCE36FB" w14:textId="43559456" w:rsidR="00C52102" w:rsidRDefault="00BE3B6A" w:rsidP="0085711E">
            <w:pPr>
              <w:pStyle w:val="a7"/>
              <w:numPr>
                <w:ilvl w:val="0"/>
                <w:numId w:val="28"/>
              </w:numPr>
              <w:ind w:firstLineChars="0"/>
            </w:pPr>
            <w:r>
              <w:rPr>
                <w:rFonts w:hint="eastAsia"/>
              </w:rPr>
              <w:t>M</w:t>
            </w:r>
            <w:r>
              <w:t>y</w:t>
            </w:r>
            <w:r>
              <w:rPr>
                <w:rFonts w:hint="eastAsia"/>
              </w:rPr>
              <w:t>SQL</w:t>
            </w:r>
          </w:p>
          <w:p w14:paraId="7EE5B549" w14:textId="5E68DE8D" w:rsidR="00BE3B6A" w:rsidRPr="00B567B1" w:rsidRDefault="00BE3B6A" w:rsidP="00B567B1">
            <w:pPr>
              <w:ind w:firstLine="420"/>
            </w:pPr>
            <w:r w:rsidRPr="00C52102">
              <w:rPr>
                <w:rFonts w:hint="eastAsia"/>
              </w:rPr>
              <w:t>MySQL</w:t>
            </w:r>
            <w:r w:rsidRPr="00C52102">
              <w:rPr>
                <w:rFonts w:hint="eastAsia"/>
              </w:rPr>
              <w:t>是当下最流行的一种关系型数据库管理系统，它</w:t>
            </w:r>
            <w:r w:rsidR="00C52102" w:rsidRPr="00C52102">
              <w:rPr>
                <w:rFonts w:hint="eastAsia"/>
              </w:rPr>
              <w:t>功能强大，提供了多种数据库存储引擎，适用于不同的应用场合，支持跨平台，运行速度显著，使用成本低</w:t>
            </w:r>
            <w:r w:rsidR="00C52102">
              <w:rPr>
                <w:rFonts w:hint="eastAsia"/>
              </w:rPr>
              <w:t>，是目前使用最广泛的一种数据库。同时，</w:t>
            </w:r>
            <w:r w:rsidR="00B567B1">
              <w:rPr>
                <w:rFonts w:hint="eastAsia"/>
              </w:rPr>
              <w:t>其</w:t>
            </w:r>
            <w:r w:rsidR="00C52102">
              <w:rPr>
                <w:rFonts w:hint="eastAsia"/>
              </w:rPr>
              <w:t>社区支持度高，有众多的学习者和使用者，</w:t>
            </w:r>
            <w:r w:rsidR="00B567B1">
              <w:rPr>
                <w:rFonts w:hint="eastAsia"/>
              </w:rPr>
              <w:t>方便地对接各种编程语言。因此，本系统采用</w:t>
            </w:r>
            <w:r w:rsidR="00B567B1">
              <w:rPr>
                <w:rFonts w:hint="eastAsia"/>
              </w:rPr>
              <w:t>M</w:t>
            </w:r>
            <w:r w:rsidR="00B567B1">
              <w:t>ySQL</w:t>
            </w:r>
            <w:r w:rsidR="00B567B1">
              <w:rPr>
                <w:rFonts w:hint="eastAsia"/>
              </w:rPr>
              <w:t>对结构化的数据进行存储和管理。</w:t>
            </w:r>
          </w:p>
          <w:p w14:paraId="48730077" w14:textId="77777777" w:rsidR="00BE3B6A" w:rsidRPr="00BE3B6A" w:rsidRDefault="00BE3B6A" w:rsidP="00DC7A44">
            <w:pPr>
              <w:ind w:firstLine="420"/>
            </w:pPr>
          </w:p>
          <w:p w14:paraId="0FAF5C61" w14:textId="30BEEC34" w:rsidR="00E26177" w:rsidRPr="00E233F3" w:rsidRDefault="00794D2D" w:rsidP="00E233F3">
            <w:pPr>
              <w:numPr>
                <w:ilvl w:val="0"/>
                <w:numId w:val="5"/>
              </w:numPr>
              <w:spacing w:beforeLines="50" w:before="156" w:afterLines="50" w:after="156"/>
              <w:ind w:firstLine="560"/>
              <w:rPr>
                <w:rFonts w:eastAsia="黑体"/>
                <w:sz w:val="28"/>
                <w:szCs w:val="28"/>
              </w:rPr>
            </w:pPr>
            <w:r w:rsidRPr="00103EDF">
              <w:rPr>
                <w:rFonts w:eastAsia="黑体" w:hint="eastAsia"/>
                <w:sz w:val="28"/>
                <w:szCs w:val="28"/>
              </w:rPr>
              <w:t>预期成果（包括预期能够完成的设计或者理论研究成果，拟提交的软件、硬件、仿真程序等）</w:t>
            </w:r>
          </w:p>
          <w:p w14:paraId="5577A8B7" w14:textId="2121133B" w:rsidR="00A45D75" w:rsidRPr="00E84CC4" w:rsidRDefault="00314C2D" w:rsidP="00E84CC4">
            <w:pPr>
              <w:pStyle w:val="a7"/>
              <w:numPr>
                <w:ilvl w:val="0"/>
                <w:numId w:val="19"/>
              </w:numPr>
              <w:ind w:firstLineChars="0"/>
              <w:rPr>
                <w:szCs w:val="21"/>
              </w:rPr>
            </w:pPr>
            <w:r w:rsidRPr="00E84CC4">
              <w:rPr>
                <w:rFonts w:hint="eastAsia"/>
                <w:szCs w:val="21"/>
              </w:rPr>
              <w:t>体质健康管理系统设计与实现论文</w:t>
            </w:r>
          </w:p>
          <w:p w14:paraId="0CEB870B" w14:textId="52B379D2" w:rsidR="00314C2D" w:rsidRPr="00E84CC4" w:rsidRDefault="00E233F3" w:rsidP="00E84CC4">
            <w:pPr>
              <w:pStyle w:val="a7"/>
              <w:numPr>
                <w:ilvl w:val="0"/>
                <w:numId w:val="19"/>
              </w:numPr>
              <w:ind w:firstLineChars="0"/>
              <w:rPr>
                <w:szCs w:val="21"/>
              </w:rPr>
            </w:pPr>
            <w:r w:rsidRPr="00E84CC4">
              <w:rPr>
                <w:rFonts w:hint="eastAsia"/>
                <w:szCs w:val="21"/>
              </w:rPr>
              <w:t>软件生命周期相关文档，如接口设计文档、软件使用说明书等</w:t>
            </w:r>
          </w:p>
          <w:p w14:paraId="3FFF2AB3" w14:textId="63C6D3E7" w:rsidR="00E233F3" w:rsidRPr="00E84CC4" w:rsidRDefault="00E233F3" w:rsidP="00E84CC4">
            <w:pPr>
              <w:pStyle w:val="a7"/>
              <w:numPr>
                <w:ilvl w:val="0"/>
                <w:numId w:val="19"/>
              </w:numPr>
              <w:ind w:firstLineChars="0"/>
              <w:rPr>
                <w:szCs w:val="21"/>
              </w:rPr>
            </w:pPr>
            <w:r w:rsidRPr="00E84CC4">
              <w:rPr>
                <w:rFonts w:hint="eastAsia"/>
                <w:szCs w:val="21"/>
              </w:rPr>
              <w:t>可运行演示程序，完成上述功能</w:t>
            </w:r>
          </w:p>
          <w:p w14:paraId="08F523F0" w14:textId="639DFC88" w:rsidR="00B567B1" w:rsidRPr="00D923E8" w:rsidRDefault="00E233F3" w:rsidP="00D923E8">
            <w:pPr>
              <w:pStyle w:val="a7"/>
              <w:numPr>
                <w:ilvl w:val="0"/>
                <w:numId w:val="19"/>
              </w:numPr>
              <w:ind w:firstLineChars="0"/>
              <w:rPr>
                <w:rFonts w:hint="eastAsia"/>
                <w:szCs w:val="21"/>
              </w:rPr>
            </w:pPr>
            <w:r w:rsidRPr="00E84CC4">
              <w:rPr>
                <w:rFonts w:hint="eastAsia"/>
                <w:szCs w:val="21"/>
              </w:rPr>
              <w:t>程序设计的源代码</w:t>
            </w:r>
          </w:p>
          <w:p w14:paraId="584AE6CE" w14:textId="77777777" w:rsidR="00B567B1" w:rsidRPr="00E84CC4" w:rsidRDefault="00B567B1" w:rsidP="00E84CC4">
            <w:pPr>
              <w:pStyle w:val="a7"/>
              <w:ind w:left="840" w:firstLineChars="0" w:firstLine="0"/>
              <w:rPr>
                <w:szCs w:val="21"/>
              </w:rPr>
            </w:pPr>
          </w:p>
          <w:p w14:paraId="38AA321E" w14:textId="71C33EC8" w:rsidR="00B764D2" w:rsidRDefault="00417F56" w:rsidP="00DB5349">
            <w:pPr>
              <w:numPr>
                <w:ilvl w:val="0"/>
                <w:numId w:val="18"/>
              </w:numPr>
              <w:spacing w:beforeLines="50" w:before="156" w:afterLines="50" w:after="156"/>
              <w:ind w:firstLineChars="0"/>
              <w:rPr>
                <w:rFonts w:eastAsia="黑体"/>
                <w:sz w:val="28"/>
                <w:szCs w:val="28"/>
              </w:rPr>
            </w:pPr>
            <w:r w:rsidRPr="00103EDF">
              <w:rPr>
                <w:rFonts w:eastAsia="黑体" w:hint="eastAsia"/>
                <w:sz w:val="28"/>
                <w:szCs w:val="28"/>
              </w:rPr>
              <w:t>设计进度安排</w:t>
            </w:r>
          </w:p>
          <w:tbl>
            <w:tblPr>
              <w:tblStyle w:val="1"/>
              <w:tblW w:w="7371" w:type="dxa"/>
              <w:jc w:val="center"/>
              <w:tblLook w:val="04A0" w:firstRow="1" w:lastRow="0" w:firstColumn="1" w:lastColumn="0" w:noHBand="0" w:noVBand="1"/>
            </w:tblPr>
            <w:tblGrid>
              <w:gridCol w:w="5814"/>
              <w:gridCol w:w="1557"/>
            </w:tblGrid>
            <w:tr w:rsidR="00DB5349" w:rsidRPr="00DB5349" w14:paraId="7BC8838F" w14:textId="77777777" w:rsidTr="009925D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23" w:type="dxa"/>
                  <w:vAlign w:val="center"/>
                </w:tcPr>
                <w:p w14:paraId="24198DEA" w14:textId="2444E0F1" w:rsidR="00DB5349" w:rsidRPr="009A489D" w:rsidRDefault="00DB5349" w:rsidP="009A489D">
                  <w:pPr>
                    <w:ind w:firstLine="422"/>
                    <w:rPr>
                      <w:rFonts w:asciiTheme="majorEastAsia" w:eastAsiaTheme="majorEastAsia" w:hAnsiTheme="majorEastAsia"/>
                    </w:rPr>
                  </w:pPr>
                  <w:r w:rsidRPr="009A489D">
                    <w:rPr>
                      <w:rFonts w:asciiTheme="majorEastAsia" w:eastAsiaTheme="majorEastAsia" w:hAnsiTheme="majorEastAsia" w:hint="eastAsia"/>
                    </w:rPr>
                    <w:t>主要任务</w:t>
                  </w:r>
                </w:p>
              </w:tc>
              <w:tc>
                <w:tcPr>
                  <w:tcW w:w="1843" w:type="dxa"/>
                  <w:vAlign w:val="center"/>
                </w:tcPr>
                <w:p w14:paraId="03660488" w14:textId="61FB68AB" w:rsidR="00DB5349" w:rsidRPr="009A489D" w:rsidRDefault="00DB5349" w:rsidP="009A489D">
                  <w:pPr>
                    <w:ind w:firstLine="422"/>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9A489D">
                    <w:rPr>
                      <w:rFonts w:asciiTheme="majorEastAsia" w:eastAsiaTheme="majorEastAsia" w:hAnsiTheme="majorEastAsia" w:hint="eastAsia"/>
                    </w:rPr>
                    <w:t>预计时间</w:t>
                  </w:r>
                </w:p>
              </w:tc>
            </w:tr>
            <w:tr w:rsidR="00DB5349" w:rsidRPr="00DB5349" w14:paraId="6C27197C" w14:textId="77777777" w:rsidTr="009925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23" w:type="dxa"/>
                  <w:vAlign w:val="center"/>
                </w:tcPr>
                <w:p w14:paraId="566C00F4" w14:textId="130B46F6" w:rsidR="00DB5349" w:rsidRPr="009A489D" w:rsidRDefault="00DB5349" w:rsidP="009A489D">
                  <w:pPr>
                    <w:ind w:firstLine="420"/>
                    <w:rPr>
                      <w:rFonts w:asciiTheme="majorEastAsia" w:eastAsiaTheme="majorEastAsia" w:hAnsiTheme="majorEastAsia"/>
                      <w:b w:val="0"/>
                      <w:bCs w:val="0"/>
                    </w:rPr>
                  </w:pPr>
                  <w:r w:rsidRPr="009A489D">
                    <w:rPr>
                      <w:rFonts w:asciiTheme="majorEastAsia" w:eastAsiaTheme="majorEastAsia" w:hAnsiTheme="majorEastAsia" w:hint="eastAsia"/>
                      <w:b w:val="0"/>
                      <w:bCs w:val="0"/>
                    </w:rPr>
                    <w:t>查阅相关文献资料，完成开题及开发工具与平台准备工作</w:t>
                  </w:r>
                </w:p>
              </w:tc>
              <w:tc>
                <w:tcPr>
                  <w:tcW w:w="1843" w:type="dxa"/>
                  <w:vAlign w:val="center"/>
                </w:tcPr>
                <w:p w14:paraId="086D8229" w14:textId="1FDF4826" w:rsidR="00DB5349" w:rsidRPr="009A489D" w:rsidRDefault="00DB5349" w:rsidP="009A489D">
                  <w:pPr>
                    <w:ind w:firstLine="420"/>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sidRPr="009A489D">
                    <w:rPr>
                      <w:rFonts w:asciiTheme="majorEastAsia" w:eastAsiaTheme="majorEastAsia" w:hAnsiTheme="majorEastAsia" w:hint="eastAsia"/>
                    </w:rPr>
                    <w:t>2周</w:t>
                  </w:r>
                </w:p>
              </w:tc>
            </w:tr>
            <w:tr w:rsidR="00DB5349" w:rsidRPr="00DB5349" w14:paraId="4AEC7297" w14:textId="77777777" w:rsidTr="009925D1">
              <w:trPr>
                <w:jc w:val="center"/>
              </w:trPr>
              <w:tc>
                <w:tcPr>
                  <w:cnfStyle w:val="001000000000" w:firstRow="0" w:lastRow="0" w:firstColumn="1" w:lastColumn="0" w:oddVBand="0" w:evenVBand="0" w:oddHBand="0" w:evenHBand="0" w:firstRowFirstColumn="0" w:firstRowLastColumn="0" w:lastRowFirstColumn="0" w:lastRowLastColumn="0"/>
                  <w:tcW w:w="7823" w:type="dxa"/>
                  <w:vAlign w:val="center"/>
                </w:tcPr>
                <w:p w14:paraId="3309ABE6" w14:textId="21FBB1FC" w:rsidR="00DB5349" w:rsidRPr="009A489D" w:rsidRDefault="00DB5349" w:rsidP="009A489D">
                  <w:pPr>
                    <w:ind w:firstLine="420"/>
                    <w:rPr>
                      <w:rFonts w:asciiTheme="majorEastAsia" w:eastAsiaTheme="majorEastAsia" w:hAnsiTheme="majorEastAsia"/>
                      <w:b w:val="0"/>
                      <w:bCs w:val="0"/>
                    </w:rPr>
                  </w:pPr>
                  <w:r w:rsidRPr="009A489D">
                    <w:rPr>
                      <w:rFonts w:asciiTheme="majorEastAsia" w:eastAsiaTheme="majorEastAsia" w:hAnsiTheme="majorEastAsia" w:hint="eastAsia"/>
                      <w:b w:val="0"/>
                      <w:bCs w:val="0"/>
                    </w:rPr>
                    <w:t>软件目标及功能需求分析</w:t>
                  </w:r>
                </w:p>
              </w:tc>
              <w:tc>
                <w:tcPr>
                  <w:tcW w:w="1843" w:type="dxa"/>
                  <w:vAlign w:val="center"/>
                </w:tcPr>
                <w:p w14:paraId="15146828" w14:textId="59CBB032" w:rsidR="00DB5349" w:rsidRPr="009A489D" w:rsidRDefault="00DB5349" w:rsidP="009A489D">
                  <w:pPr>
                    <w:ind w:firstLine="420"/>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9A489D">
                    <w:rPr>
                      <w:rFonts w:asciiTheme="majorEastAsia" w:eastAsiaTheme="majorEastAsia" w:hAnsiTheme="majorEastAsia" w:hint="eastAsia"/>
                    </w:rPr>
                    <w:t>2周</w:t>
                  </w:r>
                </w:p>
              </w:tc>
            </w:tr>
            <w:tr w:rsidR="00DB5349" w:rsidRPr="00DB5349" w14:paraId="4E8305AE" w14:textId="77777777" w:rsidTr="009925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23" w:type="dxa"/>
                  <w:vAlign w:val="center"/>
                </w:tcPr>
                <w:p w14:paraId="568785BD" w14:textId="137DC16D" w:rsidR="00DB5349" w:rsidRPr="009A489D" w:rsidRDefault="00DB5349" w:rsidP="009A489D">
                  <w:pPr>
                    <w:ind w:firstLine="420"/>
                    <w:rPr>
                      <w:rFonts w:asciiTheme="majorEastAsia" w:eastAsiaTheme="majorEastAsia" w:hAnsiTheme="majorEastAsia"/>
                      <w:b w:val="0"/>
                      <w:bCs w:val="0"/>
                    </w:rPr>
                  </w:pPr>
                  <w:r w:rsidRPr="009A489D">
                    <w:rPr>
                      <w:rFonts w:asciiTheme="majorEastAsia" w:eastAsiaTheme="majorEastAsia" w:hAnsiTheme="majorEastAsia" w:hint="eastAsia"/>
                      <w:b w:val="0"/>
                      <w:bCs w:val="0"/>
                    </w:rPr>
                    <w:t>软件分析与设计</w:t>
                  </w:r>
                </w:p>
              </w:tc>
              <w:tc>
                <w:tcPr>
                  <w:tcW w:w="1843" w:type="dxa"/>
                  <w:vAlign w:val="center"/>
                </w:tcPr>
                <w:p w14:paraId="28227F86" w14:textId="6883A0FF" w:rsidR="00DB5349" w:rsidRPr="009A489D" w:rsidRDefault="00DB5349" w:rsidP="009A489D">
                  <w:pPr>
                    <w:ind w:firstLine="420"/>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sidRPr="009A489D">
                    <w:rPr>
                      <w:rFonts w:asciiTheme="majorEastAsia" w:eastAsiaTheme="majorEastAsia" w:hAnsiTheme="majorEastAsia" w:hint="eastAsia"/>
                    </w:rPr>
                    <w:t>3周</w:t>
                  </w:r>
                </w:p>
              </w:tc>
            </w:tr>
            <w:tr w:rsidR="00DB5349" w:rsidRPr="00DB5349" w14:paraId="6D4029B6" w14:textId="77777777" w:rsidTr="009925D1">
              <w:trPr>
                <w:jc w:val="center"/>
              </w:trPr>
              <w:tc>
                <w:tcPr>
                  <w:cnfStyle w:val="001000000000" w:firstRow="0" w:lastRow="0" w:firstColumn="1" w:lastColumn="0" w:oddVBand="0" w:evenVBand="0" w:oddHBand="0" w:evenHBand="0" w:firstRowFirstColumn="0" w:firstRowLastColumn="0" w:lastRowFirstColumn="0" w:lastRowLastColumn="0"/>
                  <w:tcW w:w="7823" w:type="dxa"/>
                  <w:vAlign w:val="center"/>
                </w:tcPr>
                <w:p w14:paraId="6BF4DD33" w14:textId="4BE2F9CF" w:rsidR="00DB5349" w:rsidRPr="009A489D" w:rsidRDefault="00DB5349" w:rsidP="009A489D">
                  <w:pPr>
                    <w:ind w:firstLine="420"/>
                    <w:rPr>
                      <w:rFonts w:asciiTheme="majorEastAsia" w:eastAsiaTheme="majorEastAsia" w:hAnsiTheme="majorEastAsia"/>
                      <w:b w:val="0"/>
                      <w:bCs w:val="0"/>
                    </w:rPr>
                  </w:pPr>
                  <w:r w:rsidRPr="009A489D">
                    <w:rPr>
                      <w:rFonts w:asciiTheme="majorEastAsia" w:eastAsiaTheme="majorEastAsia" w:hAnsiTheme="majorEastAsia" w:hint="eastAsia"/>
                      <w:b w:val="0"/>
                      <w:bCs w:val="0"/>
                    </w:rPr>
                    <w:t>程序编写、调试、测试、优化与运行</w:t>
                  </w:r>
                </w:p>
              </w:tc>
              <w:tc>
                <w:tcPr>
                  <w:tcW w:w="1843" w:type="dxa"/>
                  <w:vAlign w:val="center"/>
                </w:tcPr>
                <w:p w14:paraId="2BD6DF45" w14:textId="57A5D8BF" w:rsidR="00DB5349" w:rsidRPr="009A489D" w:rsidRDefault="00DB5349" w:rsidP="009A489D">
                  <w:pPr>
                    <w:ind w:firstLine="420"/>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9A489D">
                    <w:rPr>
                      <w:rFonts w:asciiTheme="majorEastAsia" w:eastAsiaTheme="majorEastAsia" w:hAnsiTheme="majorEastAsia" w:hint="eastAsia"/>
                    </w:rPr>
                    <w:t>5周</w:t>
                  </w:r>
                </w:p>
              </w:tc>
            </w:tr>
            <w:tr w:rsidR="00DB5349" w:rsidRPr="00DB5349" w14:paraId="08AEA34D" w14:textId="77777777" w:rsidTr="009925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23" w:type="dxa"/>
                  <w:vAlign w:val="center"/>
                </w:tcPr>
                <w:p w14:paraId="518D2E8A" w14:textId="2552C904" w:rsidR="00DB5349" w:rsidRPr="009A489D" w:rsidRDefault="00DB5349" w:rsidP="009A489D">
                  <w:pPr>
                    <w:ind w:firstLine="420"/>
                    <w:rPr>
                      <w:rFonts w:asciiTheme="majorEastAsia" w:eastAsiaTheme="majorEastAsia" w:hAnsiTheme="majorEastAsia"/>
                      <w:b w:val="0"/>
                      <w:bCs w:val="0"/>
                    </w:rPr>
                  </w:pPr>
                  <w:r w:rsidRPr="009A489D">
                    <w:rPr>
                      <w:rFonts w:asciiTheme="majorEastAsia" w:eastAsiaTheme="majorEastAsia" w:hAnsiTheme="majorEastAsia" w:hint="eastAsia"/>
                      <w:b w:val="0"/>
                      <w:bCs w:val="0"/>
                    </w:rPr>
                    <w:t>论文撰写、修改、打印与装订</w:t>
                  </w:r>
                </w:p>
              </w:tc>
              <w:tc>
                <w:tcPr>
                  <w:tcW w:w="1843" w:type="dxa"/>
                  <w:vAlign w:val="center"/>
                </w:tcPr>
                <w:p w14:paraId="303F550D" w14:textId="3DE6ADA5" w:rsidR="00DB5349" w:rsidRPr="009A489D" w:rsidRDefault="00DB5349" w:rsidP="009A489D">
                  <w:pPr>
                    <w:ind w:firstLine="420"/>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sidRPr="009A489D">
                    <w:rPr>
                      <w:rFonts w:asciiTheme="majorEastAsia" w:eastAsiaTheme="majorEastAsia" w:hAnsiTheme="majorEastAsia" w:hint="eastAsia"/>
                    </w:rPr>
                    <w:t>4周</w:t>
                  </w:r>
                </w:p>
              </w:tc>
            </w:tr>
            <w:tr w:rsidR="00DB5349" w:rsidRPr="00DB5349" w14:paraId="695994A9" w14:textId="77777777" w:rsidTr="009925D1">
              <w:trPr>
                <w:jc w:val="center"/>
              </w:trPr>
              <w:tc>
                <w:tcPr>
                  <w:cnfStyle w:val="001000000000" w:firstRow="0" w:lastRow="0" w:firstColumn="1" w:lastColumn="0" w:oddVBand="0" w:evenVBand="0" w:oddHBand="0" w:evenHBand="0" w:firstRowFirstColumn="0" w:firstRowLastColumn="0" w:lastRowFirstColumn="0" w:lastRowLastColumn="0"/>
                  <w:tcW w:w="7823" w:type="dxa"/>
                  <w:vAlign w:val="center"/>
                </w:tcPr>
                <w:p w14:paraId="5E2F66B3" w14:textId="2CA90A90" w:rsidR="00DB5349" w:rsidRPr="009A489D" w:rsidRDefault="00DB5349" w:rsidP="009A489D">
                  <w:pPr>
                    <w:ind w:firstLine="420"/>
                    <w:rPr>
                      <w:rFonts w:asciiTheme="majorEastAsia" w:eastAsiaTheme="majorEastAsia" w:hAnsiTheme="majorEastAsia"/>
                      <w:b w:val="0"/>
                      <w:bCs w:val="0"/>
                    </w:rPr>
                  </w:pPr>
                  <w:r w:rsidRPr="009A489D">
                    <w:rPr>
                      <w:rFonts w:asciiTheme="majorEastAsia" w:eastAsiaTheme="majorEastAsia" w:hAnsiTheme="majorEastAsia" w:hint="eastAsia"/>
                      <w:b w:val="0"/>
                      <w:bCs w:val="0"/>
                    </w:rPr>
                    <w:t>评阅及答辩</w:t>
                  </w:r>
                </w:p>
              </w:tc>
              <w:tc>
                <w:tcPr>
                  <w:tcW w:w="1843" w:type="dxa"/>
                  <w:vAlign w:val="center"/>
                </w:tcPr>
                <w:p w14:paraId="5B83C641" w14:textId="45B757B0" w:rsidR="00DB5349" w:rsidRPr="009A489D" w:rsidRDefault="00DB5349" w:rsidP="009A489D">
                  <w:pPr>
                    <w:ind w:firstLine="420"/>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9A489D">
                    <w:rPr>
                      <w:rFonts w:asciiTheme="majorEastAsia" w:eastAsiaTheme="majorEastAsia" w:hAnsiTheme="majorEastAsia" w:hint="eastAsia"/>
                    </w:rPr>
                    <w:t>1周</w:t>
                  </w:r>
                </w:p>
              </w:tc>
            </w:tr>
          </w:tbl>
          <w:p w14:paraId="2EAA256B" w14:textId="77777777" w:rsidR="002F4CED" w:rsidRPr="00E26177" w:rsidRDefault="002F4CED" w:rsidP="002F4CED">
            <w:pPr>
              <w:ind w:firstLine="420"/>
            </w:pPr>
          </w:p>
        </w:tc>
      </w:tr>
      <w:tr w:rsidR="0085415F" w14:paraId="15548FB4" w14:textId="77777777">
        <w:trPr>
          <w:trHeight w:val="3676"/>
        </w:trPr>
        <w:tc>
          <w:tcPr>
            <w:tcW w:w="5000" w:type="pct"/>
          </w:tcPr>
          <w:p w14:paraId="16F842E0" w14:textId="77777777" w:rsidR="0085415F" w:rsidRDefault="0085415F">
            <w:pPr>
              <w:ind w:firstLine="420"/>
            </w:pPr>
          </w:p>
          <w:p w14:paraId="4D2A3D47" w14:textId="77777777" w:rsidR="00D961A6" w:rsidRPr="00BE41A4" w:rsidRDefault="0085415F">
            <w:pPr>
              <w:ind w:firstLine="480"/>
              <w:jc w:val="center"/>
              <w:rPr>
                <w:sz w:val="24"/>
                <w:szCs w:val="24"/>
              </w:rPr>
            </w:pPr>
            <w:r w:rsidRPr="00BE41A4">
              <w:rPr>
                <w:rFonts w:hint="eastAsia"/>
                <w:sz w:val="24"/>
                <w:szCs w:val="24"/>
              </w:rPr>
              <w:t>指导教师</w:t>
            </w:r>
            <w:r w:rsidR="00D961A6" w:rsidRPr="00BE41A4">
              <w:rPr>
                <w:rFonts w:hint="eastAsia"/>
                <w:sz w:val="24"/>
                <w:szCs w:val="24"/>
              </w:rPr>
              <w:t>意见</w:t>
            </w:r>
          </w:p>
          <w:p w14:paraId="37462856" w14:textId="77777777" w:rsidR="0085415F" w:rsidRDefault="0085415F" w:rsidP="00DB5349">
            <w:pPr>
              <w:ind w:firstLineChars="95" w:firstLine="199"/>
            </w:pPr>
          </w:p>
          <w:p w14:paraId="1986319A" w14:textId="77777777" w:rsidR="0085415F" w:rsidRDefault="0085415F">
            <w:pPr>
              <w:ind w:firstLine="420"/>
              <w:jc w:val="center"/>
            </w:pPr>
          </w:p>
          <w:p w14:paraId="4C29A9ED" w14:textId="77777777" w:rsidR="002F4CED" w:rsidRDefault="002F4CED">
            <w:pPr>
              <w:ind w:firstLine="420"/>
              <w:jc w:val="center"/>
            </w:pPr>
          </w:p>
          <w:p w14:paraId="7568BFC9" w14:textId="77777777" w:rsidR="002F4CED" w:rsidRDefault="002F4CED">
            <w:pPr>
              <w:ind w:firstLine="420"/>
              <w:jc w:val="center"/>
            </w:pPr>
          </w:p>
          <w:p w14:paraId="4E92884A" w14:textId="77777777" w:rsidR="00EC2991" w:rsidRDefault="00EC2991">
            <w:pPr>
              <w:ind w:firstLine="420"/>
              <w:jc w:val="center"/>
            </w:pPr>
          </w:p>
          <w:p w14:paraId="66836BE7" w14:textId="77777777" w:rsidR="00EC2991" w:rsidRDefault="00EC2991">
            <w:pPr>
              <w:ind w:firstLine="420"/>
              <w:jc w:val="center"/>
            </w:pPr>
          </w:p>
          <w:p w14:paraId="5ACF61C5" w14:textId="77777777" w:rsidR="00EC2991" w:rsidRDefault="00EC2991">
            <w:pPr>
              <w:ind w:firstLine="420"/>
              <w:jc w:val="center"/>
            </w:pPr>
          </w:p>
          <w:p w14:paraId="60E6AF23" w14:textId="77777777" w:rsidR="002F4CED" w:rsidRDefault="002F4CED">
            <w:pPr>
              <w:ind w:firstLine="420"/>
              <w:jc w:val="center"/>
            </w:pPr>
          </w:p>
          <w:p w14:paraId="0CD9B320" w14:textId="77777777" w:rsidR="002F4CED" w:rsidRDefault="002F4CED">
            <w:pPr>
              <w:ind w:firstLine="420"/>
              <w:jc w:val="center"/>
            </w:pPr>
          </w:p>
          <w:p w14:paraId="16B98B33" w14:textId="77777777" w:rsidR="002F4CED" w:rsidRDefault="002F4CED">
            <w:pPr>
              <w:ind w:firstLine="420"/>
              <w:jc w:val="center"/>
            </w:pPr>
          </w:p>
          <w:p w14:paraId="671DDC52" w14:textId="77777777" w:rsidR="002F4CED" w:rsidRDefault="002F4CED">
            <w:pPr>
              <w:ind w:firstLine="420"/>
              <w:jc w:val="center"/>
            </w:pPr>
          </w:p>
          <w:p w14:paraId="7F9A29D9" w14:textId="77777777" w:rsidR="002F4CED" w:rsidRDefault="002F4CED">
            <w:pPr>
              <w:ind w:firstLine="420"/>
              <w:jc w:val="center"/>
            </w:pPr>
          </w:p>
          <w:p w14:paraId="584477E5" w14:textId="77777777" w:rsidR="0085415F" w:rsidRDefault="0085415F">
            <w:pPr>
              <w:ind w:firstLine="420"/>
              <w:jc w:val="center"/>
            </w:pPr>
          </w:p>
          <w:p w14:paraId="55B87504" w14:textId="77777777" w:rsidR="0085415F" w:rsidRDefault="0085415F">
            <w:pPr>
              <w:ind w:firstLine="420"/>
              <w:jc w:val="center"/>
            </w:pPr>
            <w:r>
              <w:rPr>
                <w:rFonts w:hint="eastAsia"/>
              </w:rPr>
              <w:t xml:space="preserve"> </w:t>
            </w:r>
          </w:p>
          <w:p w14:paraId="206DF8B7" w14:textId="77777777" w:rsidR="0085415F" w:rsidRPr="00BE41A4" w:rsidRDefault="00BE41A4" w:rsidP="00BE41A4">
            <w:pPr>
              <w:ind w:firstLine="420"/>
              <w:jc w:val="left"/>
              <w:rPr>
                <w:sz w:val="24"/>
                <w:szCs w:val="24"/>
              </w:rPr>
            </w:pPr>
            <w:r>
              <w:rPr>
                <w:rFonts w:hint="eastAsia"/>
              </w:rPr>
              <w:t xml:space="preserve">                                        </w:t>
            </w:r>
            <w:r w:rsidRPr="00BE41A4">
              <w:rPr>
                <w:rFonts w:hint="eastAsia"/>
                <w:sz w:val="24"/>
                <w:szCs w:val="24"/>
              </w:rPr>
              <w:t xml:space="preserve"> </w:t>
            </w:r>
            <w:r w:rsidR="0085415F" w:rsidRPr="00BE41A4">
              <w:rPr>
                <w:rFonts w:hint="eastAsia"/>
                <w:sz w:val="24"/>
                <w:szCs w:val="24"/>
              </w:rPr>
              <w:t xml:space="preserve"> </w:t>
            </w:r>
            <w:r w:rsidR="0085415F" w:rsidRPr="00BE41A4">
              <w:rPr>
                <w:rFonts w:hint="eastAsia"/>
                <w:sz w:val="24"/>
                <w:szCs w:val="24"/>
              </w:rPr>
              <w:t>指导教师签字：</w:t>
            </w:r>
            <w:r w:rsidRPr="00BE41A4">
              <w:rPr>
                <w:rFonts w:hint="eastAsia"/>
                <w:sz w:val="24"/>
                <w:szCs w:val="24"/>
              </w:rPr>
              <w:t xml:space="preserve"> ________________</w:t>
            </w:r>
          </w:p>
          <w:p w14:paraId="35EB4B4A" w14:textId="77777777" w:rsidR="0085415F" w:rsidRDefault="0085415F">
            <w:pPr>
              <w:ind w:firstLine="420"/>
              <w:jc w:val="center"/>
            </w:pPr>
          </w:p>
          <w:p w14:paraId="1EB42250" w14:textId="77777777" w:rsidR="0085415F" w:rsidRDefault="0085415F">
            <w:pPr>
              <w:ind w:firstLine="420"/>
              <w:jc w:val="center"/>
            </w:pP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7F951506" w14:textId="77777777" w:rsidR="00BE41A4" w:rsidRDefault="00BE41A4">
            <w:pPr>
              <w:ind w:firstLine="420"/>
              <w:jc w:val="center"/>
            </w:pPr>
          </w:p>
        </w:tc>
      </w:tr>
      <w:tr w:rsidR="0085415F" w14:paraId="38ED0B28" w14:textId="77777777">
        <w:trPr>
          <w:trHeight w:val="5998"/>
        </w:trPr>
        <w:tc>
          <w:tcPr>
            <w:tcW w:w="5000" w:type="pct"/>
          </w:tcPr>
          <w:p w14:paraId="68199E11" w14:textId="77777777" w:rsidR="0085415F" w:rsidRDefault="0085415F">
            <w:pPr>
              <w:ind w:firstLine="420"/>
              <w:jc w:val="center"/>
            </w:pPr>
          </w:p>
          <w:p w14:paraId="39D1DC6D" w14:textId="77777777" w:rsidR="00103EDF" w:rsidRPr="00BE41A4" w:rsidRDefault="00103EDF" w:rsidP="00103EDF">
            <w:pPr>
              <w:ind w:firstLine="480"/>
              <w:jc w:val="center"/>
              <w:rPr>
                <w:sz w:val="24"/>
                <w:szCs w:val="24"/>
              </w:rPr>
            </w:pPr>
            <w:r>
              <w:rPr>
                <w:rFonts w:hint="eastAsia"/>
                <w:sz w:val="24"/>
                <w:szCs w:val="24"/>
              </w:rPr>
              <w:t>毕业设计指导小组</w:t>
            </w:r>
            <w:r w:rsidRPr="00BE41A4">
              <w:rPr>
                <w:rFonts w:hint="eastAsia"/>
                <w:sz w:val="24"/>
                <w:szCs w:val="24"/>
              </w:rPr>
              <w:t>意见</w:t>
            </w:r>
          </w:p>
          <w:p w14:paraId="43020ACE" w14:textId="77777777" w:rsidR="0085415F" w:rsidRDefault="0085415F">
            <w:pPr>
              <w:ind w:firstLine="420"/>
              <w:jc w:val="center"/>
            </w:pPr>
          </w:p>
          <w:p w14:paraId="40654612" w14:textId="77777777" w:rsidR="0085415F" w:rsidRDefault="0085415F">
            <w:pPr>
              <w:ind w:firstLine="420"/>
              <w:jc w:val="center"/>
            </w:pPr>
          </w:p>
          <w:p w14:paraId="083DF416" w14:textId="77777777" w:rsidR="0085415F" w:rsidRDefault="0085415F">
            <w:pPr>
              <w:ind w:firstLine="420"/>
              <w:jc w:val="center"/>
            </w:pPr>
          </w:p>
          <w:p w14:paraId="4BC9B7C6" w14:textId="77777777" w:rsidR="0085415F" w:rsidRDefault="0085415F">
            <w:pPr>
              <w:ind w:firstLine="420"/>
              <w:jc w:val="center"/>
            </w:pPr>
          </w:p>
          <w:p w14:paraId="149C0139" w14:textId="77777777" w:rsidR="0085415F" w:rsidRDefault="0085415F">
            <w:pPr>
              <w:ind w:firstLine="420"/>
            </w:pPr>
          </w:p>
          <w:p w14:paraId="3FE79676" w14:textId="77777777" w:rsidR="0085415F" w:rsidRDefault="0085415F">
            <w:pPr>
              <w:ind w:firstLine="420"/>
              <w:jc w:val="center"/>
            </w:pPr>
          </w:p>
          <w:p w14:paraId="328413E5" w14:textId="77777777" w:rsidR="0085415F" w:rsidRDefault="0085415F">
            <w:pPr>
              <w:ind w:firstLine="420"/>
              <w:jc w:val="center"/>
            </w:pPr>
          </w:p>
          <w:p w14:paraId="0FFC08AB" w14:textId="77777777" w:rsidR="0085415F" w:rsidRDefault="0085415F">
            <w:pPr>
              <w:ind w:firstLine="420"/>
              <w:jc w:val="center"/>
            </w:pPr>
          </w:p>
          <w:p w14:paraId="52E53EBE" w14:textId="77777777" w:rsidR="0085415F" w:rsidRDefault="0085415F">
            <w:pPr>
              <w:ind w:firstLine="420"/>
              <w:jc w:val="center"/>
            </w:pPr>
          </w:p>
          <w:p w14:paraId="3FA4E8D3" w14:textId="77777777" w:rsidR="00BE41A4" w:rsidRDefault="00BE41A4">
            <w:pPr>
              <w:spacing w:after="360"/>
              <w:ind w:firstLine="420"/>
              <w:jc w:val="center"/>
            </w:pPr>
          </w:p>
          <w:p w14:paraId="3484AC69" w14:textId="77777777" w:rsidR="00BE41A4" w:rsidRDefault="00BE41A4">
            <w:pPr>
              <w:spacing w:after="360"/>
              <w:ind w:firstLine="420"/>
              <w:jc w:val="center"/>
            </w:pPr>
          </w:p>
          <w:p w14:paraId="60D7161A" w14:textId="66B02144" w:rsidR="0085415F" w:rsidRDefault="0085415F" w:rsidP="00BE41A4">
            <w:pPr>
              <w:spacing w:after="360"/>
              <w:ind w:firstLine="420"/>
              <w:jc w:val="left"/>
              <w:rPr>
                <w:sz w:val="24"/>
                <w:szCs w:val="24"/>
                <w:u w:val="single"/>
              </w:rPr>
            </w:pPr>
            <w:r>
              <w:rPr>
                <w:rFonts w:hint="eastAsia"/>
              </w:rPr>
              <w:lastRenderedPageBreak/>
              <w:t xml:space="preserve">        </w:t>
            </w:r>
            <w:r w:rsidR="00BE41A4">
              <w:rPr>
                <w:rFonts w:hint="eastAsia"/>
              </w:rPr>
              <w:t xml:space="preserve">                          </w:t>
            </w:r>
            <w:r w:rsidR="00EA3A49">
              <w:rPr>
                <w:rFonts w:hint="eastAsia"/>
              </w:rPr>
              <w:t xml:space="preserve">    </w:t>
            </w:r>
            <w:r w:rsidR="00754CC5">
              <w:t xml:space="preserve"> </w:t>
            </w:r>
            <w:r w:rsidR="00EA3A49">
              <w:rPr>
                <w:rFonts w:hint="eastAsia"/>
              </w:rPr>
              <w:t xml:space="preserve">    </w:t>
            </w:r>
            <w:r w:rsidR="00BE41A4">
              <w:rPr>
                <w:rFonts w:hint="eastAsia"/>
              </w:rPr>
              <w:t xml:space="preserve">  </w:t>
            </w:r>
            <w:r w:rsidR="00BE41A4" w:rsidRPr="00BE41A4">
              <w:rPr>
                <w:rFonts w:hint="eastAsia"/>
                <w:sz w:val="24"/>
                <w:szCs w:val="24"/>
              </w:rPr>
              <w:t xml:space="preserve"> </w:t>
            </w:r>
            <w:r w:rsidR="00BE41A4" w:rsidRPr="00BE41A4">
              <w:rPr>
                <w:rFonts w:hint="eastAsia"/>
                <w:sz w:val="24"/>
                <w:szCs w:val="24"/>
              </w:rPr>
              <w:t>（签字）</w:t>
            </w:r>
            <w:r w:rsidRPr="00BE41A4">
              <w:rPr>
                <w:rFonts w:hint="eastAsia"/>
                <w:sz w:val="24"/>
                <w:szCs w:val="24"/>
                <w:u w:val="single"/>
              </w:rPr>
              <w:t xml:space="preserve">          </w:t>
            </w:r>
            <w:r w:rsidR="00BE41A4">
              <w:rPr>
                <w:rFonts w:hint="eastAsia"/>
                <w:sz w:val="24"/>
                <w:szCs w:val="24"/>
                <w:u w:val="single"/>
              </w:rPr>
              <w:t xml:space="preserve">  </w:t>
            </w:r>
            <w:r w:rsidRPr="00BE41A4">
              <w:rPr>
                <w:rFonts w:hint="eastAsia"/>
                <w:sz w:val="24"/>
                <w:szCs w:val="24"/>
                <w:u w:val="single"/>
              </w:rPr>
              <w:t xml:space="preserve">     </w:t>
            </w:r>
          </w:p>
          <w:p w14:paraId="3677DB1B" w14:textId="77777777" w:rsidR="00103EDF" w:rsidRPr="00103EDF" w:rsidRDefault="00103EDF" w:rsidP="00BE41A4">
            <w:pPr>
              <w:spacing w:after="360"/>
              <w:ind w:firstLine="480"/>
              <w:jc w:val="left"/>
              <w:rPr>
                <w:sz w:val="24"/>
                <w:szCs w:val="24"/>
              </w:rPr>
            </w:pPr>
            <w:r>
              <w:rPr>
                <w:rFonts w:hint="eastAsia"/>
                <w:sz w:val="24"/>
                <w:szCs w:val="24"/>
              </w:rPr>
              <w:t xml:space="preserve">                                                </w:t>
            </w:r>
            <w:r w:rsidRPr="00BE41A4">
              <w:rPr>
                <w:rFonts w:hint="eastAsia"/>
                <w:sz w:val="24"/>
                <w:szCs w:val="24"/>
                <w:u w:val="single"/>
              </w:rPr>
              <w:t xml:space="preserve">          </w:t>
            </w:r>
            <w:r>
              <w:rPr>
                <w:rFonts w:hint="eastAsia"/>
                <w:sz w:val="24"/>
                <w:szCs w:val="24"/>
                <w:u w:val="single"/>
              </w:rPr>
              <w:t xml:space="preserve">  </w:t>
            </w:r>
            <w:r w:rsidRPr="00BE41A4">
              <w:rPr>
                <w:rFonts w:hint="eastAsia"/>
                <w:sz w:val="24"/>
                <w:szCs w:val="24"/>
                <w:u w:val="single"/>
              </w:rPr>
              <w:t xml:space="preserve">     </w:t>
            </w:r>
          </w:p>
          <w:p w14:paraId="2F1D77B9" w14:textId="77777777" w:rsidR="00103EDF" w:rsidRPr="00103EDF" w:rsidRDefault="00103EDF" w:rsidP="00103EDF">
            <w:pPr>
              <w:spacing w:after="360"/>
              <w:ind w:firstLine="480"/>
              <w:jc w:val="left"/>
              <w:rPr>
                <w:sz w:val="24"/>
                <w:szCs w:val="24"/>
              </w:rPr>
            </w:pPr>
            <w:r>
              <w:rPr>
                <w:rFonts w:hint="eastAsia"/>
                <w:sz w:val="24"/>
                <w:szCs w:val="24"/>
              </w:rPr>
              <w:t xml:space="preserve">                                                </w:t>
            </w:r>
            <w:r w:rsidRPr="00BE41A4">
              <w:rPr>
                <w:rFonts w:hint="eastAsia"/>
                <w:sz w:val="24"/>
                <w:szCs w:val="24"/>
                <w:u w:val="single"/>
              </w:rPr>
              <w:t xml:space="preserve">          </w:t>
            </w:r>
            <w:r>
              <w:rPr>
                <w:rFonts w:hint="eastAsia"/>
                <w:sz w:val="24"/>
                <w:szCs w:val="24"/>
                <w:u w:val="single"/>
              </w:rPr>
              <w:t xml:space="preserve">  </w:t>
            </w:r>
            <w:r w:rsidRPr="00BE41A4">
              <w:rPr>
                <w:rFonts w:hint="eastAsia"/>
                <w:sz w:val="24"/>
                <w:szCs w:val="24"/>
                <w:u w:val="single"/>
              </w:rPr>
              <w:t xml:space="preserve">     </w:t>
            </w:r>
          </w:p>
          <w:p w14:paraId="1886B0AD" w14:textId="77777777" w:rsidR="00103EDF" w:rsidRPr="00103EDF" w:rsidRDefault="00103EDF" w:rsidP="00103EDF">
            <w:pPr>
              <w:spacing w:after="360"/>
              <w:ind w:firstLine="480"/>
              <w:jc w:val="left"/>
              <w:rPr>
                <w:sz w:val="24"/>
                <w:szCs w:val="24"/>
              </w:rPr>
            </w:pPr>
            <w:r>
              <w:rPr>
                <w:rFonts w:hint="eastAsia"/>
                <w:sz w:val="24"/>
                <w:szCs w:val="24"/>
              </w:rPr>
              <w:t xml:space="preserve">                                                </w:t>
            </w:r>
            <w:r w:rsidRPr="00BE41A4">
              <w:rPr>
                <w:rFonts w:hint="eastAsia"/>
                <w:sz w:val="24"/>
                <w:szCs w:val="24"/>
                <w:u w:val="single"/>
              </w:rPr>
              <w:t xml:space="preserve">          </w:t>
            </w:r>
            <w:r>
              <w:rPr>
                <w:rFonts w:hint="eastAsia"/>
                <w:sz w:val="24"/>
                <w:szCs w:val="24"/>
                <w:u w:val="single"/>
              </w:rPr>
              <w:t xml:space="preserve">  </w:t>
            </w:r>
            <w:r w:rsidRPr="00BE41A4">
              <w:rPr>
                <w:rFonts w:hint="eastAsia"/>
                <w:sz w:val="24"/>
                <w:szCs w:val="24"/>
                <w:u w:val="single"/>
              </w:rPr>
              <w:t xml:space="preserve">     </w:t>
            </w:r>
          </w:p>
          <w:p w14:paraId="0234A6BB" w14:textId="77777777" w:rsidR="0085415F" w:rsidRDefault="0085415F">
            <w:pPr>
              <w:spacing w:after="360"/>
              <w:ind w:firstLine="420"/>
              <w:jc w:val="center"/>
            </w:pP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bl>
    <w:p w14:paraId="78D1D259" w14:textId="77777777" w:rsidR="002F4CED" w:rsidRDefault="002F4CED" w:rsidP="002F4CED">
      <w:pPr>
        <w:ind w:firstLine="480"/>
      </w:pPr>
      <w:r>
        <w:rPr>
          <w:rFonts w:hint="eastAsia"/>
          <w:sz w:val="24"/>
        </w:rPr>
        <w:t>注</w:t>
      </w:r>
      <w:r>
        <w:rPr>
          <w:rFonts w:hint="eastAsia"/>
          <w:sz w:val="24"/>
        </w:rPr>
        <w:t xml:space="preserve"> 1</w:t>
      </w:r>
      <w:r>
        <w:rPr>
          <w:rFonts w:hint="eastAsia"/>
          <w:sz w:val="24"/>
        </w:rPr>
        <w:t>、</w:t>
      </w:r>
      <w:r w:rsidRPr="003705F7">
        <w:rPr>
          <w:rFonts w:hint="eastAsia"/>
          <w:sz w:val="24"/>
        </w:rPr>
        <w:t>以上各项空格不够可以续页。</w:t>
      </w:r>
    </w:p>
    <w:p w14:paraId="247FA8DA" w14:textId="77777777" w:rsidR="002F4CED" w:rsidRPr="002F4CED" w:rsidRDefault="002F4CED" w:rsidP="002F4CED">
      <w:pPr>
        <w:ind w:firstLine="480"/>
        <w:rPr>
          <w:sz w:val="24"/>
        </w:rPr>
      </w:pPr>
      <w:r w:rsidRPr="002F4CED">
        <w:rPr>
          <w:rFonts w:hint="eastAsia"/>
          <w:sz w:val="24"/>
        </w:rPr>
        <w:t>2</w:t>
      </w:r>
      <w:r w:rsidRPr="002F4CED">
        <w:rPr>
          <w:rFonts w:hint="eastAsia"/>
          <w:sz w:val="24"/>
        </w:rPr>
        <w:t>、此表作为附件装入毕业设计（论文）资料袋存档。</w:t>
      </w:r>
    </w:p>
    <w:p w14:paraId="507D8B3C" w14:textId="77777777" w:rsidR="0085415F" w:rsidRPr="002F4CED" w:rsidRDefault="0085415F">
      <w:pPr>
        <w:ind w:firstLine="420"/>
      </w:pPr>
    </w:p>
    <w:sectPr w:rsidR="0085415F" w:rsidRPr="002F4CED" w:rsidSect="00EC2991">
      <w:headerReference w:type="even" r:id="rId11"/>
      <w:headerReference w:type="default" r:id="rId12"/>
      <w:footerReference w:type="even" r:id="rId13"/>
      <w:footerReference w:type="default" r:id="rId14"/>
      <w:headerReference w:type="first" r:id="rId15"/>
      <w:footerReference w:type="first" r:id="rId16"/>
      <w:pgSz w:w="11907" w:h="15876"/>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95E3B" w14:textId="77777777" w:rsidR="000F3F09" w:rsidRDefault="000F3F09" w:rsidP="00222F28">
      <w:pPr>
        <w:ind w:firstLine="420"/>
      </w:pPr>
      <w:r>
        <w:separator/>
      </w:r>
    </w:p>
  </w:endnote>
  <w:endnote w:type="continuationSeparator" w:id="0">
    <w:p w14:paraId="324A41B2" w14:textId="77777777" w:rsidR="000F3F09" w:rsidRDefault="000F3F09" w:rsidP="00222F28">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大标宋">
    <w:altName w:val="宋体"/>
    <w:charset w:val="86"/>
    <w:family w:val="modern"/>
    <w:pitch w:val="fixed"/>
    <w:sig w:usb0="00000001" w:usb1="080E0000" w:usb2="00000010" w:usb3="00000000" w:csb0="00040000" w:csb1="00000000"/>
  </w:font>
  <w:font w:name="微软大标宋">
    <w:altName w:val="黑体"/>
    <w:charset w:val="86"/>
    <w:family w:val="modern"/>
    <w:pitch w:val="fixed"/>
    <w:sig w:usb0="00000085" w:usb1="080E0000" w:usb2="00000010" w:usb3="00000000" w:csb0="0004000A"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Helvetica">
    <w:panose1 w:val="020B0604020202020204"/>
    <w:charset w:val="00"/>
    <w:family w:val="swiss"/>
    <w:pitch w:val="variable"/>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97AAF" w14:textId="77777777" w:rsidR="00283D56" w:rsidRDefault="00283D56">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F8226" w14:textId="77777777" w:rsidR="00283D56" w:rsidRDefault="00283D56">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92518" w14:textId="77777777" w:rsidR="00283D56" w:rsidRDefault="00283D56">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89FAE" w14:textId="77777777" w:rsidR="000F3F09" w:rsidRDefault="000F3F09" w:rsidP="00222F28">
      <w:pPr>
        <w:ind w:firstLine="420"/>
      </w:pPr>
      <w:r>
        <w:separator/>
      </w:r>
    </w:p>
  </w:footnote>
  <w:footnote w:type="continuationSeparator" w:id="0">
    <w:p w14:paraId="4852699F" w14:textId="77777777" w:rsidR="000F3F09" w:rsidRDefault="000F3F09" w:rsidP="00222F28">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8FF0C" w14:textId="77777777" w:rsidR="00283D56" w:rsidRDefault="00283D56">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8FEAF" w14:textId="77777777" w:rsidR="00103EDF" w:rsidRDefault="00103EDF" w:rsidP="00017B7E">
    <w:pPr>
      <w:pStyle w:val="a3"/>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5D940" w14:textId="77777777" w:rsidR="00283D56" w:rsidRDefault="00283D56">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C6213"/>
    <w:multiLevelType w:val="hybridMultilevel"/>
    <w:tmpl w:val="94527272"/>
    <w:lvl w:ilvl="0" w:tplc="38B4DD86">
      <w:start w:val="1"/>
      <w:numFmt w:val="decimal"/>
      <w:lvlText w:val="[%1]"/>
      <w:lvlJc w:val="left"/>
      <w:pPr>
        <w:ind w:left="420" w:hanging="420"/>
      </w:pPr>
      <w:rPr>
        <w:rFonts w:ascii="Times New Roman" w:eastAsia="宋体" w:hAnsi="Times New Roman" w:hint="default"/>
        <w:b w:val="0"/>
        <w:i w:val="0"/>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6D6411"/>
    <w:multiLevelType w:val="hybridMultilevel"/>
    <w:tmpl w:val="228E0C72"/>
    <w:lvl w:ilvl="0" w:tplc="81EA53CA">
      <w:start w:val="1"/>
      <w:numFmt w:val="decimal"/>
      <w:lvlText w:val="(%1)"/>
      <w:lvlJc w:val="left"/>
      <w:rPr>
        <w:rFonts w:asciiTheme="minorHAnsi" w:eastAsiaTheme="minorEastAsia" w:hAnsiTheme="minorHAnsi" w:hint="default"/>
        <w:b w:val="0"/>
        <w:i w:val="0"/>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A616156"/>
    <w:multiLevelType w:val="hybridMultilevel"/>
    <w:tmpl w:val="4E9C4782"/>
    <w:lvl w:ilvl="0" w:tplc="35404F1C">
      <w:start w:val="1"/>
      <w:numFmt w:val="decimal"/>
      <w:lvlText w:val="[%1]"/>
      <w:lvlJc w:val="left"/>
      <w:pPr>
        <w:ind w:left="284" w:hanging="284"/>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EA3D48"/>
    <w:multiLevelType w:val="singleLevel"/>
    <w:tmpl w:val="8A0A417E"/>
    <w:lvl w:ilvl="0">
      <w:start w:val="1"/>
      <w:numFmt w:val="decimal"/>
      <w:lvlText w:val="（%1）"/>
      <w:lvlJc w:val="left"/>
      <w:pPr>
        <w:tabs>
          <w:tab w:val="num" w:pos="945"/>
        </w:tabs>
        <w:ind w:left="945" w:hanging="525"/>
      </w:pPr>
      <w:rPr>
        <w:rFonts w:hint="eastAsia"/>
      </w:rPr>
    </w:lvl>
  </w:abstractNum>
  <w:abstractNum w:abstractNumId="4" w15:restartNumberingAfterBreak="0">
    <w:nsid w:val="11AF1725"/>
    <w:multiLevelType w:val="hybridMultilevel"/>
    <w:tmpl w:val="47A4AC78"/>
    <w:lvl w:ilvl="0" w:tplc="38B4DD86">
      <w:start w:val="1"/>
      <w:numFmt w:val="decimal"/>
      <w:lvlText w:val="[%1]"/>
      <w:lvlJc w:val="left"/>
      <w:pPr>
        <w:ind w:left="420" w:hanging="420"/>
      </w:pPr>
      <w:rPr>
        <w:rFonts w:ascii="Times New Roman" w:eastAsia="宋体" w:hAnsi="Times New Roman" w:hint="default"/>
        <w:b w:val="0"/>
        <w:i w:val="0"/>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3096DC7"/>
    <w:multiLevelType w:val="hybridMultilevel"/>
    <w:tmpl w:val="C3CE45B8"/>
    <w:lvl w:ilvl="0" w:tplc="34C25FD2">
      <w:start w:val="1"/>
      <w:numFmt w:val="decimal"/>
      <w:lvlText w:val="%1."/>
      <w:lvlJc w:val="left"/>
      <w:pPr>
        <w:ind w:left="0"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7205A07"/>
    <w:multiLevelType w:val="hybridMultilevel"/>
    <w:tmpl w:val="EFC27380"/>
    <w:lvl w:ilvl="0" w:tplc="EA06A394">
      <w:start w:val="1"/>
      <w:numFmt w:val="decimal"/>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B901EB9"/>
    <w:multiLevelType w:val="hybridMultilevel"/>
    <w:tmpl w:val="AAA2BBA0"/>
    <w:lvl w:ilvl="0" w:tplc="8A0A417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EB3662D"/>
    <w:multiLevelType w:val="hybridMultilevel"/>
    <w:tmpl w:val="4F8AEC72"/>
    <w:lvl w:ilvl="0" w:tplc="39BC625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66F3845"/>
    <w:multiLevelType w:val="hybridMultilevel"/>
    <w:tmpl w:val="193A1252"/>
    <w:lvl w:ilvl="0" w:tplc="38B4DD86">
      <w:start w:val="1"/>
      <w:numFmt w:val="decimal"/>
      <w:lvlText w:val="[%1]"/>
      <w:lvlJc w:val="left"/>
      <w:pPr>
        <w:ind w:left="420" w:hanging="420"/>
      </w:pPr>
      <w:rPr>
        <w:rFonts w:ascii="Times New Roman" w:eastAsia="宋体" w:hAnsi="Times New Roman" w:hint="default"/>
        <w:b w:val="0"/>
        <w:i w:val="0"/>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B593BB0"/>
    <w:multiLevelType w:val="hybridMultilevel"/>
    <w:tmpl w:val="06C28F70"/>
    <w:lvl w:ilvl="0" w:tplc="D6A2A0AA">
      <w:start w:val="1"/>
      <w:numFmt w:val="decimal"/>
      <w:lvlText w:val="（%1）"/>
      <w:lvlJc w:val="left"/>
      <w:pPr>
        <w:ind w:left="840" w:hanging="420"/>
      </w:pPr>
      <w:rPr>
        <w:rFonts w:ascii="Times New Roman" w:hAnsi="Times New Roman" w:hint="default"/>
        <w:b w:val="0"/>
        <w:i w:val="0"/>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E45466A"/>
    <w:multiLevelType w:val="hybridMultilevel"/>
    <w:tmpl w:val="5808AF34"/>
    <w:lvl w:ilvl="0" w:tplc="0409000B">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3877235"/>
    <w:multiLevelType w:val="hybridMultilevel"/>
    <w:tmpl w:val="F8B6F7F0"/>
    <w:lvl w:ilvl="0" w:tplc="81EA53CA">
      <w:start w:val="1"/>
      <w:numFmt w:val="decimal"/>
      <w:lvlText w:val="(%1)"/>
      <w:lvlJc w:val="left"/>
      <w:pPr>
        <w:ind w:left="840" w:hanging="420"/>
      </w:pPr>
      <w:rPr>
        <w:rFonts w:asciiTheme="minorHAnsi" w:eastAsiaTheme="minorEastAsia" w:hAnsiTheme="minorHAnsi" w:hint="default"/>
        <w:b w:val="0"/>
        <w:i w:val="0"/>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9792002"/>
    <w:multiLevelType w:val="hybridMultilevel"/>
    <w:tmpl w:val="F122278A"/>
    <w:lvl w:ilvl="0" w:tplc="9510F64E">
      <w:start w:val="1"/>
      <w:numFmt w:val="decimal"/>
      <w:lvlText w:val="(%1)"/>
      <w:lvlJc w:val="left"/>
      <w:rPr>
        <w:rFonts w:asciiTheme="minorHAnsi" w:eastAsia="宋体" w:hAnsiTheme="minorHAnsi" w:hint="default"/>
        <w:b w:val="0"/>
        <w:i w:val="0"/>
        <w:sz w:val="21"/>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4" w15:restartNumberingAfterBreak="0">
    <w:nsid w:val="3E464D04"/>
    <w:multiLevelType w:val="hybridMultilevel"/>
    <w:tmpl w:val="1F926A84"/>
    <w:lvl w:ilvl="0" w:tplc="9510F64E">
      <w:start w:val="1"/>
      <w:numFmt w:val="decimal"/>
      <w:lvlText w:val="(%1)"/>
      <w:lvlJc w:val="left"/>
      <w:pPr>
        <w:ind w:left="840" w:hanging="420"/>
      </w:pPr>
      <w:rPr>
        <w:rFonts w:asciiTheme="minorHAnsi" w:eastAsia="宋体" w:hAnsiTheme="minorHAnsi" w:hint="default"/>
        <w:b w:val="0"/>
        <w:i w:val="0"/>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F4165BD"/>
    <w:multiLevelType w:val="hybridMultilevel"/>
    <w:tmpl w:val="B6989D14"/>
    <w:lvl w:ilvl="0" w:tplc="81EA53CA">
      <w:start w:val="1"/>
      <w:numFmt w:val="decimal"/>
      <w:lvlText w:val="(%1)"/>
      <w:lvlJc w:val="left"/>
      <w:pPr>
        <w:ind w:left="620" w:hanging="420"/>
      </w:pPr>
      <w:rPr>
        <w:rFonts w:asciiTheme="minorHAnsi" w:eastAsiaTheme="minorEastAsia" w:hAnsiTheme="minorHAnsi" w:hint="default"/>
        <w:b w:val="0"/>
        <w:i w:val="0"/>
        <w:sz w:val="21"/>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6" w15:restartNumberingAfterBreak="0">
    <w:nsid w:val="56523CEB"/>
    <w:multiLevelType w:val="hybridMultilevel"/>
    <w:tmpl w:val="6D001E7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58365CBC"/>
    <w:multiLevelType w:val="hybridMultilevel"/>
    <w:tmpl w:val="ABE04E02"/>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8" w15:restartNumberingAfterBreak="0">
    <w:nsid w:val="67672CD9"/>
    <w:multiLevelType w:val="hybridMultilevel"/>
    <w:tmpl w:val="EB06CE48"/>
    <w:lvl w:ilvl="0" w:tplc="FFFFFFFF">
      <w:start w:val="1"/>
      <w:numFmt w:val="decimal"/>
      <w:lvlText w:val="(%1)"/>
      <w:lvlJc w:val="left"/>
      <w:rPr>
        <w:rFonts w:asciiTheme="minorHAnsi" w:eastAsiaTheme="minorEastAsia" w:hAnsiTheme="minorHAnsi" w:hint="default"/>
        <w:b w:val="0"/>
        <w:i w:val="0"/>
        <w:sz w:val="21"/>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9" w15:restartNumberingAfterBreak="0">
    <w:nsid w:val="6B0B5F16"/>
    <w:multiLevelType w:val="hybridMultilevel"/>
    <w:tmpl w:val="97FC45B6"/>
    <w:lvl w:ilvl="0" w:tplc="FFFFFFFF">
      <w:start w:val="1"/>
      <w:numFmt w:val="decimal"/>
      <w:lvlText w:val="(%1)"/>
      <w:lvlJc w:val="left"/>
      <w:rPr>
        <w:rFonts w:asciiTheme="minorHAnsi" w:eastAsiaTheme="minorEastAsia" w:hAnsiTheme="minorHAnsi" w:hint="default"/>
        <w:b w:val="0"/>
        <w:i w:val="0"/>
        <w:sz w:val="21"/>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20" w15:restartNumberingAfterBreak="0">
    <w:nsid w:val="752277C1"/>
    <w:multiLevelType w:val="hybridMultilevel"/>
    <w:tmpl w:val="9A043C0C"/>
    <w:lvl w:ilvl="0" w:tplc="81EA53CA">
      <w:start w:val="1"/>
      <w:numFmt w:val="decimal"/>
      <w:lvlText w:val="(%1)"/>
      <w:lvlJc w:val="left"/>
      <w:rPr>
        <w:rFonts w:asciiTheme="minorHAnsi" w:eastAsiaTheme="minorEastAsia" w:hAnsiTheme="minorHAnsi" w:hint="default"/>
        <w:b w:val="0"/>
        <w:i w:val="0"/>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779C5EF5"/>
    <w:multiLevelType w:val="hybridMultilevel"/>
    <w:tmpl w:val="4440CBA6"/>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2" w15:restartNumberingAfterBreak="0">
    <w:nsid w:val="7B454858"/>
    <w:multiLevelType w:val="hybridMultilevel"/>
    <w:tmpl w:val="477487D0"/>
    <w:lvl w:ilvl="0" w:tplc="38B4DD86">
      <w:start w:val="1"/>
      <w:numFmt w:val="decimal"/>
      <w:lvlText w:val="[%1]"/>
      <w:lvlJc w:val="left"/>
      <w:pPr>
        <w:ind w:left="1260" w:hanging="420"/>
      </w:pPr>
      <w:rPr>
        <w:rFonts w:ascii="Times New Roman" w:eastAsia="宋体" w:hAnsi="Times New Roman" w:hint="default"/>
        <w:b w:val="0"/>
        <w:i w:val="0"/>
        <w:sz w:val="18"/>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15:restartNumberingAfterBreak="0">
    <w:nsid w:val="7D0F0C64"/>
    <w:multiLevelType w:val="hybridMultilevel"/>
    <w:tmpl w:val="051EC7C8"/>
    <w:lvl w:ilvl="0" w:tplc="38B4DD86">
      <w:start w:val="1"/>
      <w:numFmt w:val="decimal"/>
      <w:lvlText w:val="[%1]"/>
      <w:lvlJc w:val="left"/>
      <w:pPr>
        <w:ind w:left="420" w:hanging="420"/>
      </w:pPr>
      <w:rPr>
        <w:rFonts w:ascii="Times New Roman" w:eastAsia="宋体" w:hAnsi="Times New Roman" w:hint="default"/>
        <w:b w:val="0"/>
        <w:i w:val="0"/>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F9C559C"/>
    <w:multiLevelType w:val="hybridMultilevel"/>
    <w:tmpl w:val="2EE46E1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16cid:durableId="273710686">
    <w:abstractNumId w:val="3"/>
  </w:num>
  <w:num w:numId="2" w16cid:durableId="2080595344">
    <w:abstractNumId w:val="8"/>
  </w:num>
  <w:num w:numId="3" w16cid:durableId="518474019">
    <w:abstractNumId w:val="6"/>
  </w:num>
  <w:num w:numId="4" w16cid:durableId="225648308">
    <w:abstractNumId w:val="10"/>
  </w:num>
  <w:num w:numId="5" w16cid:durableId="1703045575">
    <w:abstractNumId w:val="5"/>
  </w:num>
  <w:num w:numId="6" w16cid:durableId="561140163">
    <w:abstractNumId w:val="2"/>
  </w:num>
  <w:num w:numId="7" w16cid:durableId="755442649">
    <w:abstractNumId w:val="7"/>
  </w:num>
  <w:num w:numId="8" w16cid:durableId="2115397406">
    <w:abstractNumId w:val="5"/>
  </w:num>
  <w:num w:numId="9" w16cid:durableId="1771268706">
    <w:abstractNumId w:val="5"/>
    <w:lvlOverride w:ilvl="0">
      <w:lvl w:ilvl="0" w:tplc="34C25FD2">
        <w:start w:val="1"/>
        <w:numFmt w:val="decimal"/>
        <w:lvlText w:val="%1."/>
        <w:lvlJc w:val="left"/>
        <w:pPr>
          <w:ind w:left="0" w:firstLine="0"/>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10" w16cid:durableId="1079131249">
    <w:abstractNumId w:val="12"/>
  </w:num>
  <w:num w:numId="11" w16cid:durableId="650838770">
    <w:abstractNumId w:val="21"/>
  </w:num>
  <w:num w:numId="12" w16cid:durableId="1707680985">
    <w:abstractNumId w:val="11"/>
  </w:num>
  <w:num w:numId="13" w16cid:durableId="1767001567">
    <w:abstractNumId w:val="1"/>
  </w:num>
  <w:num w:numId="14" w16cid:durableId="2115709820">
    <w:abstractNumId w:val="24"/>
  </w:num>
  <w:num w:numId="15" w16cid:durableId="86730943">
    <w:abstractNumId w:val="17"/>
  </w:num>
  <w:num w:numId="16" w16cid:durableId="1898474789">
    <w:abstractNumId w:val="5"/>
    <w:lvlOverride w:ilvl="0">
      <w:lvl w:ilvl="0" w:tplc="34C25FD2">
        <w:start w:val="1"/>
        <w:numFmt w:val="decimal"/>
        <w:lvlText w:val="%1."/>
        <w:lvlJc w:val="left"/>
        <w:pPr>
          <w:ind w:left="0" w:firstLine="0"/>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17" w16cid:durableId="412357890">
    <w:abstractNumId w:val="20"/>
  </w:num>
  <w:num w:numId="18" w16cid:durableId="2085830801">
    <w:abstractNumId w:val="5"/>
    <w:lvlOverride w:ilvl="0">
      <w:lvl w:ilvl="0" w:tplc="34C25FD2">
        <w:start w:val="1"/>
        <w:numFmt w:val="decimal"/>
        <w:lvlText w:val="%1."/>
        <w:lvlJc w:val="left"/>
        <w:pPr>
          <w:ind w:left="0" w:firstLine="0"/>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19" w16cid:durableId="963660430">
    <w:abstractNumId w:val="16"/>
  </w:num>
  <w:num w:numId="20" w16cid:durableId="1719743467">
    <w:abstractNumId w:val="23"/>
  </w:num>
  <w:num w:numId="21" w16cid:durableId="1008361112">
    <w:abstractNumId w:val="9"/>
  </w:num>
  <w:num w:numId="22" w16cid:durableId="1269964287">
    <w:abstractNumId w:val="0"/>
  </w:num>
  <w:num w:numId="23" w16cid:durableId="1841189293">
    <w:abstractNumId w:val="22"/>
  </w:num>
  <w:num w:numId="24" w16cid:durableId="1771580628">
    <w:abstractNumId w:val="15"/>
  </w:num>
  <w:num w:numId="25" w16cid:durableId="268902012">
    <w:abstractNumId w:val="18"/>
  </w:num>
  <w:num w:numId="26" w16cid:durableId="663707884">
    <w:abstractNumId w:val="19"/>
  </w:num>
  <w:num w:numId="27" w16cid:durableId="193731596">
    <w:abstractNumId w:val="13"/>
  </w:num>
  <w:num w:numId="28" w16cid:durableId="1614743910">
    <w:abstractNumId w:val="14"/>
  </w:num>
  <w:num w:numId="29" w16cid:durableId="10139187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AD7"/>
    <w:rsid w:val="00006C9C"/>
    <w:rsid w:val="00011061"/>
    <w:rsid w:val="00017B7E"/>
    <w:rsid w:val="00021672"/>
    <w:rsid w:val="0004235E"/>
    <w:rsid w:val="00063C94"/>
    <w:rsid w:val="000661AE"/>
    <w:rsid w:val="00074D5C"/>
    <w:rsid w:val="00080633"/>
    <w:rsid w:val="00087F1A"/>
    <w:rsid w:val="00092A32"/>
    <w:rsid w:val="000976C9"/>
    <w:rsid w:val="000B6C07"/>
    <w:rsid w:val="000B7003"/>
    <w:rsid w:val="000C05DB"/>
    <w:rsid w:val="000E6E57"/>
    <w:rsid w:val="000F0759"/>
    <w:rsid w:val="000F2D29"/>
    <w:rsid w:val="000F35AE"/>
    <w:rsid w:val="000F3F09"/>
    <w:rsid w:val="000F47B8"/>
    <w:rsid w:val="00103EDF"/>
    <w:rsid w:val="00103FB6"/>
    <w:rsid w:val="001077F5"/>
    <w:rsid w:val="00114F80"/>
    <w:rsid w:val="00121F0F"/>
    <w:rsid w:val="001264B6"/>
    <w:rsid w:val="00156823"/>
    <w:rsid w:val="00166FAC"/>
    <w:rsid w:val="001853FA"/>
    <w:rsid w:val="001A4510"/>
    <w:rsid w:val="001C426B"/>
    <w:rsid w:val="00222F28"/>
    <w:rsid w:val="00230AC5"/>
    <w:rsid w:val="00237FB6"/>
    <w:rsid w:val="002427C0"/>
    <w:rsid w:val="00246707"/>
    <w:rsid w:val="002639A8"/>
    <w:rsid w:val="00283D56"/>
    <w:rsid w:val="00292773"/>
    <w:rsid w:val="002A115D"/>
    <w:rsid w:val="002A2411"/>
    <w:rsid w:val="002C176C"/>
    <w:rsid w:val="002D5CCC"/>
    <w:rsid w:val="002E31D2"/>
    <w:rsid w:val="002E55D9"/>
    <w:rsid w:val="002E7981"/>
    <w:rsid w:val="002F2F2C"/>
    <w:rsid w:val="002F4CED"/>
    <w:rsid w:val="002F73E5"/>
    <w:rsid w:val="003138B0"/>
    <w:rsid w:val="00314C2D"/>
    <w:rsid w:val="00340FEA"/>
    <w:rsid w:val="00345DAF"/>
    <w:rsid w:val="0036202C"/>
    <w:rsid w:val="00363304"/>
    <w:rsid w:val="003726D7"/>
    <w:rsid w:val="00374C69"/>
    <w:rsid w:val="0038665A"/>
    <w:rsid w:val="003914FE"/>
    <w:rsid w:val="003B4A7C"/>
    <w:rsid w:val="003C2D5E"/>
    <w:rsid w:val="003D2CED"/>
    <w:rsid w:val="003D6C5A"/>
    <w:rsid w:val="003E28C1"/>
    <w:rsid w:val="003E2EF5"/>
    <w:rsid w:val="003E7423"/>
    <w:rsid w:val="003F7A25"/>
    <w:rsid w:val="004012BC"/>
    <w:rsid w:val="004172A3"/>
    <w:rsid w:val="00417F56"/>
    <w:rsid w:val="00435571"/>
    <w:rsid w:val="00437F94"/>
    <w:rsid w:val="00444399"/>
    <w:rsid w:val="00471C55"/>
    <w:rsid w:val="00481501"/>
    <w:rsid w:val="004B50FF"/>
    <w:rsid w:val="004C1B2A"/>
    <w:rsid w:val="004D55C6"/>
    <w:rsid w:val="004D5BB9"/>
    <w:rsid w:val="004D7A7E"/>
    <w:rsid w:val="004F7E38"/>
    <w:rsid w:val="00501A2C"/>
    <w:rsid w:val="00505D1C"/>
    <w:rsid w:val="00514824"/>
    <w:rsid w:val="005166F5"/>
    <w:rsid w:val="005216F3"/>
    <w:rsid w:val="0052211D"/>
    <w:rsid w:val="0052388F"/>
    <w:rsid w:val="00537D43"/>
    <w:rsid w:val="00543739"/>
    <w:rsid w:val="0054636E"/>
    <w:rsid w:val="00550B21"/>
    <w:rsid w:val="00555F5F"/>
    <w:rsid w:val="005574DA"/>
    <w:rsid w:val="0056229A"/>
    <w:rsid w:val="00565D21"/>
    <w:rsid w:val="00575A07"/>
    <w:rsid w:val="005A61C5"/>
    <w:rsid w:val="005C0248"/>
    <w:rsid w:val="005C1B2F"/>
    <w:rsid w:val="005C3BC3"/>
    <w:rsid w:val="005D054A"/>
    <w:rsid w:val="005D26A2"/>
    <w:rsid w:val="005E03F3"/>
    <w:rsid w:val="005F4787"/>
    <w:rsid w:val="006058DE"/>
    <w:rsid w:val="00607E5C"/>
    <w:rsid w:val="006163E8"/>
    <w:rsid w:val="00620D05"/>
    <w:rsid w:val="00620E63"/>
    <w:rsid w:val="006444CE"/>
    <w:rsid w:val="006444D3"/>
    <w:rsid w:val="006516A1"/>
    <w:rsid w:val="0065257F"/>
    <w:rsid w:val="00654D9A"/>
    <w:rsid w:val="00656071"/>
    <w:rsid w:val="00663BB5"/>
    <w:rsid w:val="0066550F"/>
    <w:rsid w:val="00696127"/>
    <w:rsid w:val="006A1913"/>
    <w:rsid w:val="006A1FC3"/>
    <w:rsid w:val="006A518E"/>
    <w:rsid w:val="006B37B8"/>
    <w:rsid w:val="006B3E8F"/>
    <w:rsid w:val="006D1F4C"/>
    <w:rsid w:val="006D470C"/>
    <w:rsid w:val="006F439A"/>
    <w:rsid w:val="00701520"/>
    <w:rsid w:val="00706A2E"/>
    <w:rsid w:val="007265A9"/>
    <w:rsid w:val="00727497"/>
    <w:rsid w:val="00730B98"/>
    <w:rsid w:val="00735092"/>
    <w:rsid w:val="00743B68"/>
    <w:rsid w:val="007544A5"/>
    <w:rsid w:val="00754CC5"/>
    <w:rsid w:val="00756743"/>
    <w:rsid w:val="00756BB5"/>
    <w:rsid w:val="00756F63"/>
    <w:rsid w:val="00772410"/>
    <w:rsid w:val="00787B09"/>
    <w:rsid w:val="00794D2D"/>
    <w:rsid w:val="00796E29"/>
    <w:rsid w:val="007B5D25"/>
    <w:rsid w:val="007C2B56"/>
    <w:rsid w:val="007C477B"/>
    <w:rsid w:val="007D38B7"/>
    <w:rsid w:val="007D6DD2"/>
    <w:rsid w:val="00805805"/>
    <w:rsid w:val="00805CE2"/>
    <w:rsid w:val="00815FE1"/>
    <w:rsid w:val="00821DB7"/>
    <w:rsid w:val="00825918"/>
    <w:rsid w:val="00841B29"/>
    <w:rsid w:val="0085415F"/>
    <w:rsid w:val="0085711E"/>
    <w:rsid w:val="00880CAD"/>
    <w:rsid w:val="008B39F3"/>
    <w:rsid w:val="008C04CF"/>
    <w:rsid w:val="008C60F8"/>
    <w:rsid w:val="008E6252"/>
    <w:rsid w:val="00905088"/>
    <w:rsid w:val="00911255"/>
    <w:rsid w:val="0092540A"/>
    <w:rsid w:val="00932C28"/>
    <w:rsid w:val="0093612F"/>
    <w:rsid w:val="009379F0"/>
    <w:rsid w:val="009418DE"/>
    <w:rsid w:val="009437D3"/>
    <w:rsid w:val="009468E0"/>
    <w:rsid w:val="0095164F"/>
    <w:rsid w:val="00970D9C"/>
    <w:rsid w:val="00975A4F"/>
    <w:rsid w:val="00977900"/>
    <w:rsid w:val="0098017D"/>
    <w:rsid w:val="00981A6D"/>
    <w:rsid w:val="00982F87"/>
    <w:rsid w:val="00983AD7"/>
    <w:rsid w:val="009925D1"/>
    <w:rsid w:val="009A489D"/>
    <w:rsid w:val="009B2734"/>
    <w:rsid w:val="009B5D5B"/>
    <w:rsid w:val="009C00D8"/>
    <w:rsid w:val="009C4515"/>
    <w:rsid w:val="009C4D96"/>
    <w:rsid w:val="009C7840"/>
    <w:rsid w:val="009E55E2"/>
    <w:rsid w:val="009F644B"/>
    <w:rsid w:val="00A03546"/>
    <w:rsid w:val="00A41FED"/>
    <w:rsid w:val="00A45D75"/>
    <w:rsid w:val="00A47E7A"/>
    <w:rsid w:val="00A53689"/>
    <w:rsid w:val="00A55747"/>
    <w:rsid w:val="00A5644E"/>
    <w:rsid w:val="00A576E0"/>
    <w:rsid w:val="00A903A2"/>
    <w:rsid w:val="00AB6DF1"/>
    <w:rsid w:val="00AB7EB5"/>
    <w:rsid w:val="00AE1F1D"/>
    <w:rsid w:val="00AE2306"/>
    <w:rsid w:val="00AF4BA8"/>
    <w:rsid w:val="00B003E9"/>
    <w:rsid w:val="00B03D8E"/>
    <w:rsid w:val="00B156F7"/>
    <w:rsid w:val="00B24943"/>
    <w:rsid w:val="00B37B3D"/>
    <w:rsid w:val="00B51F5C"/>
    <w:rsid w:val="00B567B1"/>
    <w:rsid w:val="00B576E9"/>
    <w:rsid w:val="00B67F13"/>
    <w:rsid w:val="00B74C91"/>
    <w:rsid w:val="00B75E45"/>
    <w:rsid w:val="00B764D2"/>
    <w:rsid w:val="00B77521"/>
    <w:rsid w:val="00BA6C58"/>
    <w:rsid w:val="00BB0028"/>
    <w:rsid w:val="00BB0EBB"/>
    <w:rsid w:val="00BB229D"/>
    <w:rsid w:val="00BB7EB7"/>
    <w:rsid w:val="00BC2F94"/>
    <w:rsid w:val="00BE2731"/>
    <w:rsid w:val="00BE3B6A"/>
    <w:rsid w:val="00BE41A4"/>
    <w:rsid w:val="00C01E48"/>
    <w:rsid w:val="00C02369"/>
    <w:rsid w:val="00C075B3"/>
    <w:rsid w:val="00C07EA4"/>
    <w:rsid w:val="00C10B61"/>
    <w:rsid w:val="00C20A42"/>
    <w:rsid w:val="00C3114F"/>
    <w:rsid w:val="00C52102"/>
    <w:rsid w:val="00C55EB3"/>
    <w:rsid w:val="00C73B79"/>
    <w:rsid w:val="00C77D5A"/>
    <w:rsid w:val="00C82BA9"/>
    <w:rsid w:val="00C97B54"/>
    <w:rsid w:val="00CA5D58"/>
    <w:rsid w:val="00CA6FA8"/>
    <w:rsid w:val="00CB24E5"/>
    <w:rsid w:val="00CC4916"/>
    <w:rsid w:val="00CF07D9"/>
    <w:rsid w:val="00D07CAE"/>
    <w:rsid w:val="00D12514"/>
    <w:rsid w:val="00D173EF"/>
    <w:rsid w:val="00D250DC"/>
    <w:rsid w:val="00D356E9"/>
    <w:rsid w:val="00D47639"/>
    <w:rsid w:val="00D50EA6"/>
    <w:rsid w:val="00D5340F"/>
    <w:rsid w:val="00D72A01"/>
    <w:rsid w:val="00D82377"/>
    <w:rsid w:val="00D923E8"/>
    <w:rsid w:val="00D944DD"/>
    <w:rsid w:val="00D961A6"/>
    <w:rsid w:val="00DA4424"/>
    <w:rsid w:val="00DB5349"/>
    <w:rsid w:val="00DC7A44"/>
    <w:rsid w:val="00DD5D7F"/>
    <w:rsid w:val="00DE4873"/>
    <w:rsid w:val="00E022C3"/>
    <w:rsid w:val="00E06A3E"/>
    <w:rsid w:val="00E06EA8"/>
    <w:rsid w:val="00E21EE8"/>
    <w:rsid w:val="00E233F3"/>
    <w:rsid w:val="00E25B04"/>
    <w:rsid w:val="00E26177"/>
    <w:rsid w:val="00E42B1A"/>
    <w:rsid w:val="00E572C9"/>
    <w:rsid w:val="00E65016"/>
    <w:rsid w:val="00E67AF5"/>
    <w:rsid w:val="00E67FED"/>
    <w:rsid w:val="00E7169E"/>
    <w:rsid w:val="00E77DCC"/>
    <w:rsid w:val="00E8150E"/>
    <w:rsid w:val="00E8188E"/>
    <w:rsid w:val="00E84CC4"/>
    <w:rsid w:val="00E87D78"/>
    <w:rsid w:val="00EA3215"/>
    <w:rsid w:val="00EA3A49"/>
    <w:rsid w:val="00EB2630"/>
    <w:rsid w:val="00EC2991"/>
    <w:rsid w:val="00EC45DD"/>
    <w:rsid w:val="00EC6E3A"/>
    <w:rsid w:val="00EE190B"/>
    <w:rsid w:val="00EF2486"/>
    <w:rsid w:val="00EF4F70"/>
    <w:rsid w:val="00F203D1"/>
    <w:rsid w:val="00F371CD"/>
    <w:rsid w:val="00F400F6"/>
    <w:rsid w:val="00F42DBC"/>
    <w:rsid w:val="00F53DE4"/>
    <w:rsid w:val="00F670CF"/>
    <w:rsid w:val="00F745BE"/>
    <w:rsid w:val="00F76D10"/>
    <w:rsid w:val="00F8444D"/>
    <w:rsid w:val="00FA61F2"/>
    <w:rsid w:val="00FB1A54"/>
    <w:rsid w:val="00FD4756"/>
    <w:rsid w:val="00FD7BA8"/>
    <w:rsid w:val="00FE4610"/>
    <w:rsid w:val="00FF7D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BBEA18"/>
  <w15:chartTrackingRefBased/>
  <w15:docId w15:val="{5157916C-29A1-4E43-A109-AC0FF7AD0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52102"/>
    <w:pPr>
      <w:widowControl w:val="0"/>
      <w:spacing w:line="360" w:lineRule="exact"/>
      <w:ind w:firstLineChars="200" w:firstLine="200"/>
      <w:jc w:val="both"/>
    </w:pPr>
    <w:rPr>
      <w:kern w:val="2"/>
      <w:sz w:val="21"/>
    </w:rPr>
  </w:style>
  <w:style w:type="paragraph" w:styleId="4">
    <w:name w:val="heading 4"/>
    <w:basedOn w:val="a"/>
    <w:link w:val="40"/>
    <w:uiPriority w:val="9"/>
    <w:qFormat/>
    <w:rsid w:val="00C52102"/>
    <w:pPr>
      <w:widowControl/>
      <w:spacing w:before="100" w:beforeAutospacing="1" w:after="100" w:afterAutospacing="1" w:line="240" w:lineRule="auto"/>
      <w:ind w:firstLineChars="0" w:firstLine="0"/>
      <w:jc w:val="left"/>
      <w:outlineLvl w:val="3"/>
    </w:pPr>
    <w:rPr>
      <w:rFonts w:ascii="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22F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222F28"/>
    <w:rPr>
      <w:kern w:val="2"/>
      <w:sz w:val="18"/>
      <w:szCs w:val="18"/>
    </w:rPr>
  </w:style>
  <w:style w:type="paragraph" w:styleId="a5">
    <w:name w:val="footer"/>
    <w:basedOn w:val="a"/>
    <w:link w:val="a6"/>
    <w:rsid w:val="00222F28"/>
    <w:pPr>
      <w:tabs>
        <w:tab w:val="center" w:pos="4153"/>
        <w:tab w:val="right" w:pos="8306"/>
      </w:tabs>
      <w:snapToGrid w:val="0"/>
      <w:jc w:val="left"/>
    </w:pPr>
    <w:rPr>
      <w:sz w:val="18"/>
      <w:szCs w:val="18"/>
    </w:rPr>
  </w:style>
  <w:style w:type="character" w:customStyle="1" w:styleId="a6">
    <w:name w:val="页脚 字符"/>
    <w:basedOn w:val="a0"/>
    <w:link w:val="a5"/>
    <w:rsid w:val="00222F28"/>
    <w:rPr>
      <w:kern w:val="2"/>
      <w:sz w:val="18"/>
      <w:szCs w:val="18"/>
    </w:rPr>
  </w:style>
  <w:style w:type="paragraph" w:styleId="a7">
    <w:name w:val="List Paragraph"/>
    <w:basedOn w:val="a"/>
    <w:uiPriority w:val="34"/>
    <w:qFormat/>
    <w:rsid w:val="00C10B61"/>
    <w:pPr>
      <w:ind w:firstLine="420"/>
    </w:pPr>
    <w:rPr>
      <w:rFonts w:ascii="Calibri" w:hAnsi="Calibri"/>
      <w:szCs w:val="22"/>
    </w:rPr>
  </w:style>
  <w:style w:type="table" w:styleId="a8">
    <w:name w:val="Table Grid"/>
    <w:basedOn w:val="a1"/>
    <w:rsid w:val="00E7169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9">
    <w:name w:val="annotation reference"/>
    <w:basedOn w:val="a0"/>
    <w:rsid w:val="009B5D5B"/>
    <w:rPr>
      <w:sz w:val="21"/>
      <w:szCs w:val="21"/>
    </w:rPr>
  </w:style>
  <w:style w:type="paragraph" w:styleId="aa">
    <w:name w:val="annotation text"/>
    <w:basedOn w:val="a"/>
    <w:link w:val="ab"/>
    <w:rsid w:val="009B5D5B"/>
    <w:pPr>
      <w:jc w:val="left"/>
    </w:pPr>
  </w:style>
  <w:style w:type="character" w:customStyle="1" w:styleId="ab">
    <w:name w:val="批注文字 字符"/>
    <w:basedOn w:val="a0"/>
    <w:link w:val="aa"/>
    <w:rsid w:val="009B5D5B"/>
    <w:rPr>
      <w:kern w:val="2"/>
      <w:sz w:val="21"/>
    </w:rPr>
  </w:style>
  <w:style w:type="paragraph" w:styleId="ac">
    <w:name w:val="annotation subject"/>
    <w:basedOn w:val="aa"/>
    <w:next w:val="aa"/>
    <w:link w:val="ad"/>
    <w:rsid w:val="009B5D5B"/>
    <w:rPr>
      <w:b/>
      <w:bCs/>
    </w:rPr>
  </w:style>
  <w:style w:type="character" w:customStyle="1" w:styleId="ad">
    <w:name w:val="批注主题 字符"/>
    <w:basedOn w:val="ab"/>
    <w:link w:val="ac"/>
    <w:rsid w:val="009B5D5B"/>
    <w:rPr>
      <w:b/>
      <w:bCs/>
      <w:kern w:val="2"/>
      <w:sz w:val="21"/>
    </w:rPr>
  </w:style>
  <w:style w:type="paragraph" w:styleId="ae">
    <w:name w:val="Balloon Text"/>
    <w:basedOn w:val="a"/>
    <w:link w:val="af"/>
    <w:rsid w:val="009B5D5B"/>
    <w:rPr>
      <w:sz w:val="18"/>
      <w:szCs w:val="18"/>
    </w:rPr>
  </w:style>
  <w:style w:type="character" w:customStyle="1" w:styleId="af">
    <w:name w:val="批注框文本 字符"/>
    <w:basedOn w:val="a0"/>
    <w:link w:val="ae"/>
    <w:rsid w:val="009B5D5B"/>
    <w:rPr>
      <w:kern w:val="2"/>
      <w:sz w:val="18"/>
      <w:szCs w:val="18"/>
    </w:rPr>
  </w:style>
  <w:style w:type="paragraph" w:styleId="af0">
    <w:name w:val="Date"/>
    <w:basedOn w:val="a"/>
    <w:next w:val="a"/>
    <w:link w:val="af1"/>
    <w:rsid w:val="00565D21"/>
    <w:pPr>
      <w:ind w:leftChars="2500" w:left="100"/>
    </w:pPr>
  </w:style>
  <w:style w:type="character" w:customStyle="1" w:styleId="af1">
    <w:name w:val="日期 字符"/>
    <w:basedOn w:val="a0"/>
    <w:link w:val="af0"/>
    <w:rsid w:val="00565D21"/>
    <w:rPr>
      <w:kern w:val="2"/>
      <w:sz w:val="21"/>
    </w:rPr>
  </w:style>
  <w:style w:type="table" w:styleId="1">
    <w:name w:val="Plain Table 1"/>
    <w:basedOn w:val="a1"/>
    <w:uiPriority w:val="41"/>
    <w:rsid w:val="00DB534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0">
    <w:name w:val="Grid Table 1 Light"/>
    <w:basedOn w:val="a1"/>
    <w:uiPriority w:val="46"/>
    <w:rsid w:val="00DB534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2">
    <w:name w:val="caption"/>
    <w:basedOn w:val="a"/>
    <w:next w:val="a"/>
    <w:unhideWhenUsed/>
    <w:qFormat/>
    <w:rsid w:val="00283D56"/>
    <w:pPr>
      <w:jc w:val="center"/>
    </w:pPr>
    <w:rPr>
      <w:rFonts w:asciiTheme="majorHAnsi" w:hAnsiTheme="majorHAnsi" w:cstheme="majorBidi"/>
      <w:sz w:val="20"/>
    </w:rPr>
  </w:style>
  <w:style w:type="character" w:styleId="af3">
    <w:name w:val="Hyperlink"/>
    <w:basedOn w:val="a0"/>
    <w:rsid w:val="00730B98"/>
    <w:rPr>
      <w:color w:val="0563C1" w:themeColor="hyperlink"/>
      <w:u w:val="single"/>
    </w:rPr>
  </w:style>
  <w:style w:type="character" w:styleId="af4">
    <w:name w:val="Unresolved Mention"/>
    <w:basedOn w:val="a0"/>
    <w:uiPriority w:val="99"/>
    <w:semiHidden/>
    <w:unhideWhenUsed/>
    <w:rsid w:val="00730B98"/>
    <w:rPr>
      <w:color w:val="605E5C"/>
      <w:shd w:val="clear" w:color="auto" w:fill="E1DFDD"/>
    </w:rPr>
  </w:style>
  <w:style w:type="paragraph" w:customStyle="1" w:styleId="af5">
    <w:name w:val="参考文献"/>
    <w:link w:val="af6"/>
    <w:qFormat/>
    <w:rsid w:val="00B37B3D"/>
    <w:pPr>
      <w:suppressAutoHyphens/>
      <w:wordWrap w:val="0"/>
      <w:snapToGrid w:val="0"/>
      <w:spacing w:line="360" w:lineRule="exact"/>
    </w:pPr>
    <w:rPr>
      <w:kern w:val="2"/>
      <w:sz w:val="18"/>
    </w:rPr>
  </w:style>
  <w:style w:type="table" w:styleId="2-3">
    <w:name w:val="Grid Table 2 Accent 3"/>
    <w:basedOn w:val="a1"/>
    <w:uiPriority w:val="47"/>
    <w:rsid w:val="009925D1"/>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af6">
    <w:name w:val="参考文献 字符"/>
    <w:basedOn w:val="a0"/>
    <w:link w:val="af5"/>
    <w:rsid w:val="00B37B3D"/>
    <w:rPr>
      <w:kern w:val="2"/>
      <w:sz w:val="18"/>
    </w:rPr>
  </w:style>
  <w:style w:type="character" w:customStyle="1" w:styleId="40">
    <w:name w:val="标题 4 字符"/>
    <w:basedOn w:val="a0"/>
    <w:link w:val="4"/>
    <w:uiPriority w:val="9"/>
    <w:rsid w:val="00C52102"/>
    <w:rPr>
      <w:rFonts w:ascii="宋体" w:hAnsi="宋体" w:cs="宋体"/>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78690">
      <w:bodyDiv w:val="1"/>
      <w:marLeft w:val="0"/>
      <w:marRight w:val="0"/>
      <w:marTop w:val="0"/>
      <w:marBottom w:val="0"/>
      <w:divBdr>
        <w:top w:val="none" w:sz="0" w:space="0" w:color="auto"/>
        <w:left w:val="none" w:sz="0" w:space="0" w:color="auto"/>
        <w:bottom w:val="none" w:sz="0" w:space="0" w:color="auto"/>
        <w:right w:val="none" w:sz="0" w:space="0" w:color="auto"/>
      </w:divBdr>
    </w:div>
    <w:div w:id="337342720">
      <w:bodyDiv w:val="1"/>
      <w:marLeft w:val="0"/>
      <w:marRight w:val="0"/>
      <w:marTop w:val="0"/>
      <w:marBottom w:val="0"/>
      <w:divBdr>
        <w:top w:val="none" w:sz="0" w:space="0" w:color="auto"/>
        <w:left w:val="none" w:sz="0" w:space="0" w:color="auto"/>
        <w:bottom w:val="none" w:sz="0" w:space="0" w:color="auto"/>
        <w:right w:val="none" w:sz="0" w:space="0" w:color="auto"/>
      </w:divBdr>
    </w:div>
    <w:div w:id="447241911">
      <w:bodyDiv w:val="1"/>
      <w:marLeft w:val="0"/>
      <w:marRight w:val="0"/>
      <w:marTop w:val="0"/>
      <w:marBottom w:val="0"/>
      <w:divBdr>
        <w:top w:val="none" w:sz="0" w:space="0" w:color="auto"/>
        <w:left w:val="none" w:sz="0" w:space="0" w:color="auto"/>
        <w:bottom w:val="none" w:sz="0" w:space="0" w:color="auto"/>
        <w:right w:val="none" w:sz="0" w:space="0" w:color="auto"/>
      </w:divBdr>
    </w:div>
    <w:div w:id="599921400">
      <w:bodyDiv w:val="1"/>
      <w:marLeft w:val="0"/>
      <w:marRight w:val="0"/>
      <w:marTop w:val="0"/>
      <w:marBottom w:val="0"/>
      <w:divBdr>
        <w:top w:val="none" w:sz="0" w:space="0" w:color="auto"/>
        <w:left w:val="none" w:sz="0" w:space="0" w:color="auto"/>
        <w:bottom w:val="none" w:sz="0" w:space="0" w:color="auto"/>
        <w:right w:val="none" w:sz="0" w:space="0" w:color="auto"/>
      </w:divBdr>
    </w:div>
    <w:div w:id="776481356">
      <w:bodyDiv w:val="1"/>
      <w:marLeft w:val="0"/>
      <w:marRight w:val="0"/>
      <w:marTop w:val="0"/>
      <w:marBottom w:val="0"/>
      <w:divBdr>
        <w:top w:val="none" w:sz="0" w:space="0" w:color="auto"/>
        <w:left w:val="none" w:sz="0" w:space="0" w:color="auto"/>
        <w:bottom w:val="none" w:sz="0" w:space="0" w:color="auto"/>
        <w:right w:val="none" w:sz="0" w:space="0" w:color="auto"/>
      </w:divBdr>
    </w:div>
    <w:div w:id="207396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zh.wikipedia.org/wiki/JavaScrip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250401-2526-4A7D-8D05-CAE351F63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10</Pages>
  <Words>1135</Words>
  <Characters>6474</Characters>
  <Application>Microsoft Office Word</Application>
  <DocSecurity>0</DocSecurity>
  <Lines>53</Lines>
  <Paragraphs>15</Paragraphs>
  <ScaleCrop>false</ScaleCrop>
  <Company>SWJTU</Company>
  <LinksUpToDate>false</LinksUpToDate>
  <CharactersWithSpaces>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西 南 交 通 大 学</dc:title>
  <dc:subject/>
  <dc:creator>zz</dc:creator>
  <cp:keywords/>
  <cp:lastModifiedBy>黄 纯峰</cp:lastModifiedBy>
  <cp:revision>21</cp:revision>
  <cp:lastPrinted>2003-10-08T01:18:00Z</cp:lastPrinted>
  <dcterms:created xsi:type="dcterms:W3CDTF">2022-01-12T01:21:00Z</dcterms:created>
  <dcterms:modified xsi:type="dcterms:W3CDTF">2022-05-27T17:07:00Z</dcterms:modified>
</cp:coreProperties>
</file>