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DA687A" w:rsidRDefault="00AD308B" w:rsidP="008D1568">
          <w:pPr>
            <w:pStyle w:val="CabealhodoSumrio"/>
            <w:tabs>
              <w:tab w:val="left" w:pos="6891"/>
            </w:tabs>
            <w:spacing w:before="0" w:after="160" w:line="360" w:lineRule="auto"/>
            <w:rPr>
              <w:rFonts w:ascii="Times New Roman" w:hAnsi="Times New Roman" w:cs="Times New Roman"/>
              <w:bCs/>
              <w:color w:val="000000" w:themeColor="text1"/>
              <w:sz w:val="28"/>
              <w:szCs w:val="28"/>
            </w:rPr>
          </w:pPr>
          <w:r w:rsidRPr="00DA687A">
            <w:rPr>
              <w:rStyle w:val="Ttulo1Char"/>
              <w:rFonts w:cs="Times New Roman"/>
              <w:bCs/>
              <w:szCs w:val="28"/>
            </w:rPr>
            <w:t>Contents</w:t>
          </w:r>
          <w:r w:rsidR="008D1568">
            <w:rPr>
              <w:rStyle w:val="Ttulo1Char"/>
              <w:rFonts w:cs="Times New Roman"/>
              <w:bCs/>
              <w:szCs w:val="28"/>
            </w:rPr>
            <w:tab/>
          </w:r>
        </w:p>
        <w:p w14:paraId="34E0D80D" w14:textId="3409EC7B" w:rsidR="00DA687A" w:rsidRPr="00DA687A" w:rsidRDefault="00D926BE" w:rsidP="00DA687A">
          <w:pPr>
            <w:pStyle w:val="Sumrio1"/>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\o "1-3" \h \z \u </w:instrText>
          </w:r>
          <w:r w:rsidRPr="00DA687A">
            <w:rPr>
              <w:rFonts w:ascii="Times New Roman" w:hAnsi="Times New Roman" w:cs="Times New Roman"/>
            </w:rPr>
            <w:fldChar w:fldCharType="separate"/>
          </w:r>
          <w:hyperlink w:anchor="_Toc232020097" w:history="1">
            <w:r w:rsidR="00DA687A" w:rsidRPr="00DA687A">
              <w:rPr>
                <w:rStyle w:val="Hyperlink"/>
                <w:rFonts w:ascii="Times New Roman" w:hAnsi="Times New Roman" w:cs="Times New Roman"/>
                <w:noProof/>
              </w:rPr>
              <w:t>List of Figures</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_Toc232020097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3</w:t>
            </w:r>
            <w:r w:rsidR="00DA687A" w:rsidRPr="00DA687A">
              <w:rPr>
                <w:rFonts w:ascii="Times New Roman" w:hAnsi="Times New Roman" w:cs="Times New Roman"/>
                <w:noProof/>
                <w:webHidden/>
              </w:rPr>
              <w:fldChar w:fldCharType="end"/>
            </w:r>
          </w:hyperlink>
        </w:p>
        <w:p w14:paraId="30CD34C1" w14:textId="5926A9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8" w:history="1">
            <w:r w:rsidRPr="00DA687A">
              <w:rPr>
                <w:rStyle w:val="Hyperlink"/>
                <w:rFonts w:ascii="Times New Roman" w:hAnsi="Times New Roman" w:cs="Times New Roman"/>
                <w:noProof/>
              </w:rPr>
              <w:t>List of Tables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w:t>
            </w:r>
            <w:r w:rsidRPr="00DA687A">
              <w:rPr>
                <w:rFonts w:ascii="Times New Roman" w:hAnsi="Times New Roman" w:cs="Times New Roman"/>
                <w:noProof/>
                <w:webHidden/>
              </w:rPr>
              <w:fldChar w:fldCharType="end"/>
            </w:r>
          </w:hyperlink>
        </w:p>
        <w:p w14:paraId="4B6D9546" w14:textId="3057C8E4"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9" w:history="1">
            <w:r w:rsidRPr="00DA687A">
              <w:rPr>
                <w:rStyle w:val="Hyperlink"/>
                <w:rFonts w:ascii="Times New Roman" w:hAnsi="Times New Roman" w:cs="Times New Roman"/>
                <w:noProof/>
              </w:rPr>
              <w:t>List of Codes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46046B02" w14:textId="6F7884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0" w:history="1">
            <w:r w:rsidRPr="00DA687A">
              <w:rPr>
                <w:rStyle w:val="Hyperlink"/>
                <w:rFonts w:ascii="Times New Roman" w:hAnsi="Times New Roman" w:cs="Times New Roman"/>
                <w:noProof/>
              </w:rPr>
              <w:t>List of Queries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3289F7A1" w14:textId="088B5025"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1" w:history="1">
            <w:r w:rsidRPr="00DA687A">
              <w:rPr>
                <w:rStyle w:val="Hyperlink"/>
                <w:rFonts w:ascii="Times New Roman" w:hAnsi="Times New Roman" w:cs="Times New Roman"/>
                <w:noProof/>
              </w:rPr>
              <w:t>Introduction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w:t>
            </w:r>
            <w:r w:rsidRPr="00DA687A">
              <w:rPr>
                <w:rFonts w:ascii="Times New Roman" w:hAnsi="Times New Roman" w:cs="Times New Roman"/>
                <w:noProof/>
                <w:webHidden/>
              </w:rPr>
              <w:fldChar w:fldCharType="end"/>
            </w:r>
          </w:hyperlink>
        </w:p>
        <w:p w14:paraId="71EDB566" w14:textId="6331B92A"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2" w:history="1">
            <w:r w:rsidRPr="00DA687A">
              <w:rPr>
                <w:rStyle w:val="Hyperlink"/>
                <w:rFonts w:ascii="Times New Roman" w:hAnsi="Times New Roman" w:cs="Times New Roman"/>
                <w:noProof/>
              </w:rPr>
              <w:t>Chapter 1. Background and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4755090F" w14:textId="0B95F2B3"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3" w:history="1">
            <w:r w:rsidRPr="00DA687A">
              <w:rPr>
                <w:rStyle w:val="Hyperlink"/>
                <w:rFonts w:ascii="Times New Roman" w:hAnsi="Times New Roman" w:cs="Times New Roman"/>
                <w:noProof/>
              </w:rPr>
              <w:t>1.1.</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Digital Humanities Background: Terminologies and definitions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244959CB" w14:textId="3147AE6D"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4" w:history="1">
            <w:r w:rsidRPr="00DA687A">
              <w:rPr>
                <w:rStyle w:val="Hyperlink"/>
                <w:rFonts w:ascii="Times New Roman" w:hAnsi="Times New Roman" w:cs="Times New Roman"/>
                <w:noProof/>
              </w:rPr>
              <w:t>1.2.</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Ontologies and Controlled Vocabularies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12</w:t>
            </w:r>
            <w:r w:rsidRPr="00DA687A">
              <w:rPr>
                <w:rFonts w:ascii="Times New Roman" w:hAnsi="Times New Roman" w:cs="Times New Roman"/>
                <w:noProof/>
                <w:webHidden/>
              </w:rPr>
              <w:fldChar w:fldCharType="end"/>
            </w:r>
          </w:hyperlink>
        </w:p>
        <w:p w14:paraId="2D069651" w14:textId="366FA261"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5" w:history="1">
            <w:r w:rsidRPr="00DA687A">
              <w:rPr>
                <w:rStyle w:val="Hyperlink"/>
                <w:rFonts w:ascii="Times New Roman" w:hAnsi="Times New Roman" w:cs="Times New Roman"/>
                <w:noProof/>
              </w:rPr>
              <w:t>1.3.</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The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15</w:t>
            </w:r>
            <w:r w:rsidRPr="00DA687A">
              <w:rPr>
                <w:rFonts w:ascii="Times New Roman" w:hAnsi="Times New Roman" w:cs="Times New Roman"/>
                <w:noProof/>
                <w:webHidden/>
              </w:rPr>
              <w:fldChar w:fldCharType="end"/>
            </w:r>
          </w:hyperlink>
        </w:p>
        <w:p w14:paraId="70C16588" w14:textId="6C00E4C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6" w:history="1">
            <w:r w:rsidRPr="00DA687A">
              <w:rPr>
                <w:rStyle w:val="Hyperlink"/>
                <w:rFonts w:ascii="Times New Roman" w:hAnsi="Times New Roman" w:cs="Times New Roman"/>
                <w:noProof/>
              </w:rPr>
              <w:t>Chapter 2. Khmer Heritage, the Case Study.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19</w:t>
            </w:r>
            <w:r w:rsidRPr="00DA687A">
              <w:rPr>
                <w:rFonts w:ascii="Times New Roman" w:hAnsi="Times New Roman" w:cs="Times New Roman"/>
                <w:noProof/>
                <w:webHidden/>
              </w:rPr>
              <w:fldChar w:fldCharType="end"/>
            </w:r>
          </w:hyperlink>
        </w:p>
        <w:p w14:paraId="466116E1" w14:textId="439F126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7" w:history="1">
            <w:r w:rsidRPr="00DA687A">
              <w:rPr>
                <w:rStyle w:val="Hyperlink"/>
                <w:rFonts w:ascii="Times New Roman" w:hAnsi="Times New Roman" w:cs="Times New Roman"/>
                <w:noProof/>
              </w:rPr>
              <w:t>2.1. Pre-Angkorian Foundations: Sambor Prei Kuk</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21</w:t>
            </w:r>
            <w:r w:rsidRPr="00DA687A">
              <w:rPr>
                <w:rFonts w:ascii="Times New Roman" w:hAnsi="Times New Roman" w:cs="Times New Roman"/>
                <w:noProof/>
                <w:webHidden/>
              </w:rPr>
              <w:fldChar w:fldCharType="end"/>
            </w:r>
          </w:hyperlink>
        </w:p>
        <w:p w14:paraId="15B794FA" w14:textId="7F1CB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8" w:history="1">
            <w:r w:rsidRPr="00DA687A">
              <w:rPr>
                <w:rStyle w:val="Hyperlink"/>
                <w:rFonts w:ascii="Times New Roman" w:hAnsi="Times New Roman" w:cs="Times New Roman"/>
                <w:noProof/>
              </w:rPr>
              <w:t>2.2. The Angkorian Period: Angkor, Preah Vihear and Koh Ker</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24</w:t>
            </w:r>
            <w:r w:rsidRPr="00DA687A">
              <w:rPr>
                <w:rFonts w:ascii="Times New Roman" w:hAnsi="Times New Roman" w:cs="Times New Roman"/>
                <w:noProof/>
                <w:webHidden/>
              </w:rPr>
              <w:fldChar w:fldCharType="end"/>
            </w:r>
          </w:hyperlink>
        </w:p>
        <w:p w14:paraId="3EDAE920" w14:textId="29CB4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9" w:history="1">
            <w:r w:rsidRPr="00DA687A">
              <w:rPr>
                <w:rStyle w:val="Hyperlink"/>
                <w:rFonts w:ascii="Times New Roman" w:hAnsi="Times New Roman" w:cs="Times New Roman"/>
                <w:noProof/>
              </w:rPr>
              <w:t>2.3. Post-Angkorian period to Modern Cambodia</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29</w:t>
            </w:r>
            <w:r w:rsidRPr="00DA687A">
              <w:rPr>
                <w:rFonts w:ascii="Times New Roman" w:hAnsi="Times New Roman" w:cs="Times New Roman"/>
                <w:noProof/>
                <w:webHidden/>
              </w:rPr>
              <w:fldChar w:fldCharType="end"/>
            </w:r>
          </w:hyperlink>
        </w:p>
        <w:p w14:paraId="6F2E5434" w14:textId="75B2CF3B"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0" w:history="1">
            <w:r w:rsidRPr="00DA687A">
              <w:rPr>
                <w:rStyle w:val="Hyperlink"/>
                <w:rFonts w:ascii="Times New Roman" w:hAnsi="Times New Roman" w:cs="Times New Roman"/>
                <w:noProof/>
              </w:rPr>
              <w:t>Chapter 3. Research and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5F613817" w14:textId="0AA67E74"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1" w:history="1">
            <w:r w:rsidRPr="00DA687A">
              <w:rPr>
                <w:rStyle w:val="Hyperlink"/>
                <w:rFonts w:ascii="Times New Roman" w:hAnsi="Times New Roman" w:cs="Times New Roman"/>
                <w:noProof/>
              </w:rPr>
              <w:t>3.1. Research Question and Objectives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2FB1A518" w14:textId="33FDC47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2" w:history="1">
            <w:r w:rsidRPr="00DA687A">
              <w:rPr>
                <w:rStyle w:val="Hyperlink"/>
                <w:rFonts w:ascii="Times New Roman" w:hAnsi="Times New Roman" w:cs="Times New Roman"/>
                <w:noProof/>
              </w:rPr>
              <w:t>3.2.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4D176249" w14:textId="4BEDC29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3" w:history="1">
            <w:r w:rsidRPr="00DA687A">
              <w:rPr>
                <w:rStyle w:val="Hyperlink"/>
                <w:rFonts w:ascii="Times New Roman" w:hAnsi="Times New Roman" w:cs="Times New Roman"/>
                <w:noProof/>
              </w:rPr>
              <w:t>3.2.1. Sources and Datasets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35</w:t>
            </w:r>
            <w:r w:rsidRPr="00DA687A">
              <w:rPr>
                <w:rFonts w:ascii="Times New Roman" w:hAnsi="Times New Roman" w:cs="Times New Roman"/>
                <w:noProof/>
                <w:webHidden/>
              </w:rPr>
              <w:fldChar w:fldCharType="end"/>
            </w:r>
          </w:hyperlink>
        </w:p>
        <w:p w14:paraId="152258D3" w14:textId="39011777"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4" w:history="1">
            <w:r w:rsidRPr="00DA687A">
              <w:rPr>
                <w:rStyle w:val="Hyperlink"/>
                <w:rFonts w:ascii="Times New Roman" w:hAnsi="Times New Roman" w:cs="Times New Roman"/>
                <w:noProof/>
              </w:rPr>
              <w:t>3.2.2. Semantic Modeling (The Ontology)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38</w:t>
            </w:r>
            <w:r w:rsidRPr="00DA687A">
              <w:rPr>
                <w:rFonts w:ascii="Times New Roman" w:hAnsi="Times New Roman" w:cs="Times New Roman"/>
                <w:noProof/>
                <w:webHidden/>
              </w:rPr>
              <w:fldChar w:fldCharType="end"/>
            </w:r>
          </w:hyperlink>
        </w:p>
        <w:p w14:paraId="61B64302" w14:textId="3A83F78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5" w:history="1">
            <w:r w:rsidRPr="00DA687A">
              <w:rPr>
                <w:rStyle w:val="Hyperlink"/>
                <w:rFonts w:ascii="Times New Roman" w:hAnsi="Times New Roman" w:cs="Times New Roman"/>
                <w:noProof/>
              </w:rPr>
              <w:t>3.2.3. Knowledge Graph</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48</w:t>
            </w:r>
            <w:r w:rsidRPr="00DA687A">
              <w:rPr>
                <w:rFonts w:ascii="Times New Roman" w:hAnsi="Times New Roman" w:cs="Times New Roman"/>
                <w:noProof/>
                <w:webHidden/>
              </w:rPr>
              <w:fldChar w:fldCharType="end"/>
            </w:r>
          </w:hyperlink>
        </w:p>
        <w:p w14:paraId="283591F3" w14:textId="1A9582C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6" w:history="1">
            <w:r w:rsidRPr="00DA687A">
              <w:rPr>
                <w:rStyle w:val="Hyperlink"/>
                <w:rFonts w:ascii="Times New Roman" w:hAnsi="Times New Roman" w:cs="Times New Roman"/>
                <w:noProof/>
              </w:rPr>
              <w:t>Chapter 4.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2A2CD22C" w14:textId="12DB39F3"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7" w:history="1">
            <w:r w:rsidRPr="00DA687A">
              <w:rPr>
                <w:rStyle w:val="Hyperlink"/>
                <w:rFonts w:ascii="Times New Roman" w:hAnsi="Times New Roman" w:cs="Times New Roman"/>
                <w:noProof/>
              </w:rPr>
              <w:t>4.1. Competency Questions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1487B2FC" w14:textId="76FC6B55"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8" w:history="1">
            <w:r w:rsidRPr="00DA687A">
              <w:rPr>
                <w:rStyle w:val="Hyperlink"/>
                <w:rFonts w:ascii="Times New Roman" w:hAnsi="Times New Roman" w:cs="Times New Roman"/>
                <w:noProof/>
              </w:rPr>
              <w:t>4.2. Model Application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34EA2E96" w14:textId="5DF7CDC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9" w:history="1">
            <w:r w:rsidRPr="00DA687A">
              <w:rPr>
                <w:rStyle w:val="Hyperlink"/>
                <w:rFonts w:ascii="Times New Roman" w:hAnsi="Times New Roman" w:cs="Times New Roman"/>
                <w:noProof/>
              </w:rPr>
              <w:t>4.2.1. Case 1. Publication and Activity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1709FD72" w14:textId="15555766"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20" w:history="1">
            <w:r w:rsidRPr="00DA687A">
              <w:rPr>
                <w:rStyle w:val="Hyperlink"/>
                <w:rFonts w:ascii="Times New Roman" w:hAnsi="Times New Roman" w:cs="Times New Roman"/>
                <w:noProof/>
              </w:rPr>
              <w:t>4.2.2. Case 2. Object and Site</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61</w:t>
            </w:r>
            <w:r w:rsidRPr="00DA687A">
              <w:rPr>
                <w:rFonts w:ascii="Times New Roman" w:hAnsi="Times New Roman" w:cs="Times New Roman"/>
                <w:noProof/>
                <w:webHidden/>
              </w:rPr>
              <w:fldChar w:fldCharType="end"/>
            </w:r>
          </w:hyperlink>
        </w:p>
        <w:p w14:paraId="754CC6CB" w14:textId="4482FE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1" w:history="1">
            <w:r w:rsidRPr="00DA687A">
              <w:rPr>
                <w:rStyle w:val="Hyperlink"/>
                <w:rFonts w:ascii="Times New Roman" w:hAnsi="Times New Roman" w:cs="Times New Roman"/>
                <w:noProof/>
              </w:rPr>
              <w:t>Chapter 5 Discussion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1D73456C" w14:textId="3CECA7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2" w:history="1">
            <w:r w:rsidRPr="00DA687A">
              <w:rPr>
                <w:rStyle w:val="Hyperlink"/>
                <w:rFonts w:ascii="Times New Roman" w:hAnsi="Times New Roman" w:cs="Times New Roman"/>
                <w:noProof/>
              </w:rPr>
              <w:t>References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60FD4357" w14:textId="6A3AF475" w:rsidR="00D926BE" w:rsidRPr="008D6427" w:rsidRDefault="00D926BE" w:rsidP="00DA687A">
          <w:pPr>
            <w:spacing w:line="360" w:lineRule="auto"/>
            <w:rPr>
              <w:rFonts w:ascii="Times New Roman" w:hAnsi="Times New Roman" w:cs="Times New Roman"/>
            </w:rPr>
          </w:pPr>
          <w:r w:rsidRPr="00DA687A">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2020097"/>
      <w:r>
        <w:lastRenderedPageBreak/>
        <w:t>List of Figures</w:t>
      </w:r>
      <w:bookmarkEnd w:id="0"/>
    </w:p>
    <w:p w14:paraId="0F61037C" w14:textId="1D511D70" w:rsidR="008041B6" w:rsidRPr="008041B6" w:rsidRDefault="008D6427"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rPr>
          <w:rFonts w:ascii="Times New Roman" w:hAnsi="Times New Roman" w:cs="Times New Roman"/>
          <w:sz w:val="28"/>
          <w:szCs w:val="28"/>
        </w:rPr>
        <w:fldChar w:fldCharType="begin"/>
      </w:r>
      <w:r w:rsidRPr="008041B6">
        <w:rPr>
          <w:rFonts w:ascii="Times New Roman" w:hAnsi="Times New Roman" w:cs="Times New Roman"/>
          <w:sz w:val="28"/>
          <w:szCs w:val="28"/>
        </w:rPr>
        <w:instrText xml:space="preserve"> TOC \h \z \c "Figure" </w:instrText>
      </w:r>
      <w:r w:rsidRPr="008041B6">
        <w:rPr>
          <w:rFonts w:ascii="Times New Roman" w:hAnsi="Times New Roman" w:cs="Times New Roman"/>
          <w:sz w:val="28"/>
          <w:szCs w:val="28"/>
        </w:rPr>
        <w:fldChar w:fldCharType="separate"/>
      </w:r>
      <w:hyperlink w:anchor="_Toc232008996" w:history="1">
        <w:r w:rsidR="008041B6" w:rsidRPr="008041B6">
          <w:rPr>
            <w:rStyle w:val="Hyperlink"/>
            <w:rFonts w:ascii="Times New Roman" w:hAnsi="Times New Roman" w:cs="Times New Roman"/>
            <w:noProof/>
          </w:rPr>
          <w:t>Figure 1. Growth of the LOD Cloud, 2007–2026.</w:t>
        </w:r>
        <w:r w:rsidR="008041B6" w:rsidRPr="008041B6">
          <w:rPr>
            <w:rFonts w:ascii="Times New Roman" w:hAnsi="Times New Roman" w:cs="Times New Roman"/>
            <w:noProof/>
            <w:webHidden/>
          </w:rPr>
          <w:tab/>
        </w:r>
        <w:r w:rsidR="008041B6" w:rsidRPr="008041B6">
          <w:rPr>
            <w:rFonts w:ascii="Times New Roman" w:hAnsi="Times New Roman" w:cs="Times New Roman"/>
            <w:noProof/>
            <w:webHidden/>
          </w:rPr>
          <w:fldChar w:fldCharType="begin"/>
        </w:r>
        <w:r w:rsidR="008041B6" w:rsidRPr="008041B6">
          <w:rPr>
            <w:rFonts w:ascii="Times New Roman" w:hAnsi="Times New Roman" w:cs="Times New Roman"/>
            <w:noProof/>
            <w:webHidden/>
          </w:rPr>
          <w:instrText xml:space="preserve"> PAGEREF _Toc232008996 \h </w:instrText>
        </w:r>
        <w:r w:rsidR="008041B6" w:rsidRPr="008041B6">
          <w:rPr>
            <w:rFonts w:ascii="Times New Roman" w:hAnsi="Times New Roman" w:cs="Times New Roman"/>
            <w:noProof/>
            <w:webHidden/>
          </w:rPr>
        </w:r>
        <w:r w:rsidR="008041B6" w:rsidRPr="008041B6">
          <w:rPr>
            <w:rFonts w:ascii="Times New Roman" w:hAnsi="Times New Roman" w:cs="Times New Roman"/>
            <w:noProof/>
            <w:webHidden/>
          </w:rPr>
          <w:fldChar w:fldCharType="separate"/>
        </w:r>
        <w:r w:rsidR="008041B6" w:rsidRPr="008041B6">
          <w:rPr>
            <w:rFonts w:ascii="Times New Roman" w:hAnsi="Times New Roman" w:cs="Times New Roman"/>
            <w:noProof/>
            <w:webHidden/>
          </w:rPr>
          <w:t>11</w:t>
        </w:r>
        <w:r w:rsidR="008041B6" w:rsidRPr="008041B6">
          <w:rPr>
            <w:rFonts w:ascii="Times New Roman" w:hAnsi="Times New Roman" w:cs="Times New Roman"/>
            <w:noProof/>
            <w:webHidden/>
          </w:rPr>
          <w:fldChar w:fldCharType="end"/>
        </w:r>
      </w:hyperlink>
    </w:p>
    <w:p w14:paraId="17CF5988" w14:textId="5FF3864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7" w:history="1">
        <w:r w:rsidRPr="008041B6">
          <w:rPr>
            <w:rStyle w:val="Hyperlink"/>
            <w:rFonts w:ascii="Times New Roman" w:hAnsi="Times New Roman" w:cs="Times New Roman"/>
            <w:noProof/>
          </w:rPr>
          <w:t>Figure 2. Example of a formal CRM relation.</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14</w:t>
        </w:r>
        <w:r w:rsidRPr="008041B6">
          <w:rPr>
            <w:rFonts w:ascii="Times New Roman" w:hAnsi="Times New Roman" w:cs="Times New Roman"/>
            <w:noProof/>
            <w:webHidden/>
          </w:rPr>
          <w:fldChar w:fldCharType="end"/>
        </w:r>
      </w:hyperlink>
    </w:p>
    <w:p w14:paraId="08AA73B4" w14:textId="29D9A16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8" w:history="1">
        <w:r w:rsidRPr="008041B6">
          <w:rPr>
            <w:rStyle w:val="Hyperlink"/>
            <w:rFonts w:ascii="Times New Roman" w:hAnsi="Times New Roman" w:cs="Times New Roman"/>
            <w:noProof/>
          </w:rPr>
          <w:t>Figure 3.  Cambodia’s World Heritage Khmer sites.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21</w:t>
        </w:r>
        <w:r w:rsidRPr="008041B6">
          <w:rPr>
            <w:rFonts w:ascii="Times New Roman" w:hAnsi="Times New Roman" w:cs="Times New Roman"/>
            <w:noProof/>
            <w:webHidden/>
          </w:rPr>
          <w:fldChar w:fldCharType="end"/>
        </w:r>
      </w:hyperlink>
    </w:p>
    <w:p w14:paraId="0E2563D6" w14:textId="3270005E"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9" w:history="1">
        <w:r w:rsidRPr="008041B6">
          <w:rPr>
            <w:rStyle w:val="Hyperlink"/>
            <w:rFonts w:ascii="Times New Roman" w:hAnsi="Times New Roman" w:cs="Times New Roman"/>
            <w:noProof/>
          </w:rPr>
          <w:t>Figure 4. Physical geography of Cambodia and its adjacent areas, including the Mekong River and its tributaries.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23</w:t>
        </w:r>
        <w:r w:rsidRPr="008041B6">
          <w:rPr>
            <w:rFonts w:ascii="Times New Roman" w:hAnsi="Times New Roman" w:cs="Times New Roman"/>
            <w:noProof/>
            <w:webHidden/>
          </w:rPr>
          <w:fldChar w:fldCharType="end"/>
        </w:r>
      </w:hyperlink>
    </w:p>
    <w:p w14:paraId="4B73B8FF" w14:textId="3DC46A5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0" w:history="1">
        <w:r w:rsidRPr="008041B6">
          <w:rPr>
            <w:rStyle w:val="Hyperlink"/>
            <w:rFonts w:ascii="Times New Roman" w:hAnsi="Times New Roman" w:cs="Times New Roman"/>
            <w:noProof/>
          </w:rPr>
          <w:t>Figure 5. Sambor Prei Kuk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24</w:t>
        </w:r>
        <w:r w:rsidRPr="008041B6">
          <w:rPr>
            <w:rFonts w:ascii="Times New Roman" w:hAnsi="Times New Roman" w:cs="Times New Roman"/>
            <w:noProof/>
            <w:webHidden/>
          </w:rPr>
          <w:fldChar w:fldCharType="end"/>
        </w:r>
      </w:hyperlink>
    </w:p>
    <w:p w14:paraId="318CE794" w14:textId="3CFEEA3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1" w:history="1">
        <w:r w:rsidRPr="008041B6">
          <w:rPr>
            <w:rStyle w:val="Hyperlink"/>
            <w:rFonts w:ascii="Times New Roman" w:hAnsi="Times New Roman" w:cs="Times New Roman"/>
            <w:noProof/>
          </w:rPr>
          <w:t>Figure 6. Preah Vihear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25</w:t>
        </w:r>
        <w:r w:rsidRPr="008041B6">
          <w:rPr>
            <w:rFonts w:ascii="Times New Roman" w:hAnsi="Times New Roman" w:cs="Times New Roman"/>
            <w:noProof/>
            <w:webHidden/>
          </w:rPr>
          <w:fldChar w:fldCharType="end"/>
        </w:r>
      </w:hyperlink>
    </w:p>
    <w:p w14:paraId="059CE38C" w14:textId="5A9E8E2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2" w:history="1">
        <w:r w:rsidRPr="008041B6">
          <w:rPr>
            <w:rStyle w:val="Hyperlink"/>
            <w:rFonts w:ascii="Times New Roman" w:hAnsi="Times New Roman" w:cs="Times New Roman"/>
            <w:noProof/>
          </w:rPr>
          <w:t>Figure 7. Koh Ker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26</w:t>
        </w:r>
        <w:r w:rsidRPr="008041B6">
          <w:rPr>
            <w:rFonts w:ascii="Times New Roman" w:hAnsi="Times New Roman" w:cs="Times New Roman"/>
            <w:noProof/>
            <w:webHidden/>
          </w:rPr>
          <w:fldChar w:fldCharType="end"/>
        </w:r>
      </w:hyperlink>
    </w:p>
    <w:p w14:paraId="6ED22FF9" w14:textId="4C2A3A9F"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3" w:history="1">
        <w:r w:rsidRPr="008041B6">
          <w:rPr>
            <w:rStyle w:val="Hyperlink"/>
            <w:rFonts w:ascii="Times New Roman" w:hAnsi="Times New Roman" w:cs="Times New Roman"/>
            <w:noProof/>
          </w:rPr>
          <w:t>Figure 8. Image collage of Banteay Srei showing the temple complex, architecture, and carved details.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27</w:t>
        </w:r>
        <w:r w:rsidRPr="008041B6">
          <w:rPr>
            <w:rFonts w:ascii="Times New Roman" w:hAnsi="Times New Roman" w:cs="Times New Roman"/>
            <w:noProof/>
            <w:webHidden/>
          </w:rPr>
          <w:fldChar w:fldCharType="end"/>
        </w:r>
      </w:hyperlink>
    </w:p>
    <w:p w14:paraId="1087538E" w14:textId="2AA816E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4" w:history="1">
        <w:r w:rsidRPr="008041B6">
          <w:rPr>
            <w:rStyle w:val="Hyperlink"/>
            <w:rFonts w:ascii="Times New Roman" w:hAnsi="Times New Roman" w:cs="Times New Roman"/>
            <w:noProof/>
          </w:rPr>
          <w:t>Figure 9. Angkor Wat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28</w:t>
        </w:r>
        <w:r w:rsidRPr="008041B6">
          <w:rPr>
            <w:rFonts w:ascii="Times New Roman" w:hAnsi="Times New Roman" w:cs="Times New Roman"/>
            <w:noProof/>
            <w:webHidden/>
          </w:rPr>
          <w:fldChar w:fldCharType="end"/>
        </w:r>
      </w:hyperlink>
    </w:p>
    <w:p w14:paraId="329D17DF" w14:textId="0319356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5" w:history="1">
        <w:r w:rsidRPr="008041B6">
          <w:rPr>
            <w:rStyle w:val="Hyperlink"/>
            <w:rFonts w:ascii="Times New Roman" w:hAnsi="Times New Roman" w:cs="Times New Roman"/>
            <w:noProof/>
          </w:rPr>
          <w:t>Figure 10. Angkor Wat temple.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29</w:t>
        </w:r>
        <w:r w:rsidRPr="008041B6">
          <w:rPr>
            <w:rFonts w:ascii="Times New Roman" w:hAnsi="Times New Roman" w:cs="Times New Roman"/>
            <w:noProof/>
            <w:webHidden/>
          </w:rPr>
          <w:fldChar w:fldCharType="end"/>
        </w:r>
      </w:hyperlink>
    </w:p>
    <w:p w14:paraId="4FA9A312" w14:textId="26733CC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6" w:history="1">
        <w:r w:rsidRPr="008041B6">
          <w:rPr>
            <w:rStyle w:val="Hyperlink"/>
            <w:rFonts w:ascii="Times New Roman" w:hAnsi="Times New Roman" w:cs="Times New Roman"/>
            <w:noProof/>
          </w:rPr>
          <w:t>Figure 11. Museum Objects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41</w:t>
        </w:r>
        <w:r w:rsidRPr="008041B6">
          <w:rPr>
            <w:rFonts w:ascii="Times New Roman" w:hAnsi="Times New Roman" w:cs="Times New Roman"/>
            <w:noProof/>
            <w:webHidden/>
          </w:rPr>
          <w:fldChar w:fldCharType="end"/>
        </w:r>
      </w:hyperlink>
    </w:p>
    <w:p w14:paraId="39E1DA4F" w14:textId="3CD96DC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7" w:history="1">
        <w:r w:rsidRPr="008041B6">
          <w:rPr>
            <w:rStyle w:val="Hyperlink"/>
            <w:rFonts w:ascii="Times New Roman" w:hAnsi="Times New Roman" w:cs="Times New Roman"/>
            <w:noProof/>
          </w:rPr>
          <w:t>Figure 12. Scientific publication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43</w:t>
        </w:r>
        <w:r w:rsidRPr="008041B6">
          <w:rPr>
            <w:rFonts w:ascii="Times New Roman" w:hAnsi="Times New Roman" w:cs="Times New Roman"/>
            <w:noProof/>
            <w:webHidden/>
          </w:rPr>
          <w:fldChar w:fldCharType="end"/>
        </w:r>
      </w:hyperlink>
    </w:p>
    <w:p w14:paraId="2880CA57" w14:textId="10BCEE4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8" w:history="1">
        <w:r w:rsidRPr="008041B6">
          <w:rPr>
            <w:rStyle w:val="Hyperlink"/>
            <w:rFonts w:ascii="Times New Roman" w:hAnsi="Times New Roman" w:cs="Times New Roman"/>
            <w:noProof/>
          </w:rPr>
          <w:t>Figure 13. Places and Monuments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45</w:t>
        </w:r>
        <w:r w:rsidRPr="008041B6">
          <w:rPr>
            <w:rFonts w:ascii="Times New Roman" w:hAnsi="Times New Roman" w:cs="Times New Roman"/>
            <w:noProof/>
            <w:webHidden/>
          </w:rPr>
          <w:fldChar w:fldCharType="end"/>
        </w:r>
      </w:hyperlink>
    </w:p>
    <w:p w14:paraId="6FDF2393" w14:textId="7B77131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9" w:history="1">
        <w:r w:rsidRPr="008041B6">
          <w:rPr>
            <w:rStyle w:val="Hyperlink"/>
            <w:rFonts w:ascii="Times New Roman" w:hAnsi="Times New Roman" w:cs="Times New Roman"/>
            <w:noProof/>
          </w:rPr>
          <w:t>Figure 14. Activities and Projects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46</w:t>
        </w:r>
        <w:r w:rsidRPr="008041B6">
          <w:rPr>
            <w:rFonts w:ascii="Times New Roman" w:hAnsi="Times New Roman" w:cs="Times New Roman"/>
            <w:noProof/>
            <w:webHidden/>
          </w:rPr>
          <w:fldChar w:fldCharType="end"/>
        </w:r>
      </w:hyperlink>
    </w:p>
    <w:p w14:paraId="5E64B28A" w14:textId="665062EB"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0" w:history="1">
        <w:r w:rsidRPr="008041B6">
          <w:rPr>
            <w:rStyle w:val="Hyperlink"/>
            <w:rFonts w:ascii="Times New Roman" w:hAnsi="Times New Roman" w:cs="Times New Roman"/>
            <w:noProof/>
          </w:rPr>
          <w:t>Figure 15. Complete conceptual model.</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48</w:t>
        </w:r>
        <w:r w:rsidRPr="008041B6">
          <w:rPr>
            <w:rFonts w:ascii="Times New Roman" w:hAnsi="Times New Roman" w:cs="Times New Roman"/>
            <w:noProof/>
            <w:webHidden/>
          </w:rPr>
          <w:fldChar w:fldCharType="end"/>
        </w:r>
      </w:hyperlink>
    </w:p>
    <w:p w14:paraId="582246F3" w14:textId="6F33A6FA"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1" w:history="1">
        <w:r w:rsidRPr="008041B6">
          <w:rPr>
            <w:rStyle w:val="Hyperlink"/>
            <w:rFonts w:ascii="Times New Roman" w:hAnsi="Times New Roman" w:cs="Times New Roman"/>
            <w:noProof/>
          </w:rPr>
          <w:t>Figure 16. RDF Visualization on WebVOWL platform.</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3608CAEB" w14:textId="43A9FA3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2" w:history="1">
        <w:r w:rsidRPr="008041B6">
          <w:rPr>
            <w:rStyle w:val="Hyperlink"/>
            <w:rFonts w:ascii="Times New Roman" w:hAnsi="Times New Roman" w:cs="Times New Roman"/>
            <w:noProof/>
          </w:rPr>
          <w:t>Figure 17. Individuals’ representation for Publications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60</w:t>
        </w:r>
        <w:r w:rsidRPr="008041B6">
          <w:rPr>
            <w:rFonts w:ascii="Times New Roman" w:hAnsi="Times New Roman" w:cs="Times New Roman"/>
            <w:noProof/>
            <w:webHidden/>
          </w:rPr>
          <w:fldChar w:fldCharType="end"/>
        </w:r>
      </w:hyperlink>
    </w:p>
    <w:p w14:paraId="0A5D6FC4" w14:textId="23F3ED88"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3" w:history="1">
        <w:r w:rsidRPr="008041B6">
          <w:rPr>
            <w:rStyle w:val="Hyperlink"/>
            <w:rFonts w:ascii="Times New Roman" w:hAnsi="Times New Roman" w:cs="Times New Roman"/>
            <w:noProof/>
          </w:rPr>
          <w:t>Figure 18. Individuals’ representation for Activity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61</w:t>
        </w:r>
        <w:r w:rsidRPr="008041B6">
          <w:rPr>
            <w:rFonts w:ascii="Times New Roman" w:hAnsi="Times New Roman" w:cs="Times New Roman"/>
            <w:noProof/>
            <w:webHidden/>
          </w:rPr>
          <w:fldChar w:fldCharType="end"/>
        </w:r>
      </w:hyperlink>
    </w:p>
    <w:p w14:paraId="3D95763D" w14:textId="079F8F9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4" w:history="1">
        <w:r w:rsidRPr="008041B6">
          <w:rPr>
            <w:rStyle w:val="Hyperlink"/>
            <w:rFonts w:ascii="Times New Roman" w:hAnsi="Times New Roman" w:cs="Times New Roman"/>
            <w:noProof/>
          </w:rPr>
          <w:t>Figure 19. Individuals’ representation for Objects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62</w:t>
        </w:r>
        <w:r w:rsidRPr="008041B6">
          <w:rPr>
            <w:rFonts w:ascii="Times New Roman" w:hAnsi="Times New Roman" w:cs="Times New Roman"/>
            <w:noProof/>
            <w:webHidden/>
          </w:rPr>
          <w:fldChar w:fldCharType="end"/>
        </w:r>
      </w:hyperlink>
    </w:p>
    <w:p w14:paraId="29E5D94E" w14:textId="54AB2AA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5" w:history="1">
        <w:r w:rsidRPr="008041B6">
          <w:rPr>
            <w:rStyle w:val="Hyperlink"/>
            <w:rFonts w:ascii="Times New Roman" w:hAnsi="Times New Roman" w:cs="Times New Roman"/>
            <w:noProof/>
          </w:rPr>
          <w:t>Figure 20. Individuals’ representation for Site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64</w:t>
        </w:r>
        <w:r w:rsidRPr="008041B6">
          <w:rPr>
            <w:rFonts w:ascii="Times New Roman" w:hAnsi="Times New Roman" w:cs="Times New Roman"/>
            <w:noProof/>
            <w:webHidden/>
          </w:rPr>
          <w:fldChar w:fldCharType="end"/>
        </w:r>
      </w:hyperlink>
    </w:p>
    <w:p w14:paraId="73E3DFC2" w14:textId="71CE4253" w:rsidR="002718AA" w:rsidRPr="008041B6" w:rsidRDefault="008D6427" w:rsidP="008041B6">
      <w:pPr>
        <w:spacing w:line="360" w:lineRule="auto"/>
        <w:rPr>
          <w:rFonts w:ascii="Times New Roman" w:hAnsi="Times New Roman" w:cs="Times New Roman"/>
          <w:sz w:val="28"/>
          <w:szCs w:val="28"/>
        </w:rPr>
      </w:pPr>
      <w:r w:rsidRPr="008041B6">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2020098"/>
      <w:r w:rsidRPr="002718AA">
        <w:lastRenderedPageBreak/>
        <w:t>List of Tables</w:t>
      </w:r>
      <w:bookmarkEnd w:id="1"/>
    </w:p>
    <w:p w14:paraId="59AA61E2" w14:textId="00496166" w:rsidR="00DA687A" w:rsidRPr="00DA687A" w:rsidRDefault="00F36349" w:rsidP="00DA687A">
      <w:pPr>
        <w:pStyle w:val="ndicedeilustraes"/>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\h \z \c "Table" </w:instrText>
      </w:r>
      <w:r w:rsidRPr="00DA687A">
        <w:rPr>
          <w:rFonts w:ascii="Times New Roman" w:hAnsi="Times New Roman" w:cs="Times New Roman"/>
        </w:rPr>
        <w:fldChar w:fldCharType="separate"/>
      </w:r>
      <w:hyperlink w:anchor="_Toc232020193" w:history="1">
        <w:r w:rsidR="00DA687A" w:rsidRPr="00DA687A">
          <w:rPr>
            <w:rStyle w:val="Hyperlink"/>
            <w:rFonts w:ascii="Times New Roman" w:hAnsi="Times New Roman" w:cs="Times New Roman"/>
            <w:noProof/>
          </w:rPr>
          <w:t>Table 1. UNESCO World Heritage Khmer sites inscription.</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_Toc232020193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22</w:t>
        </w:r>
        <w:r w:rsidR="00DA687A" w:rsidRPr="00DA687A">
          <w:rPr>
            <w:rFonts w:ascii="Times New Roman" w:hAnsi="Times New Roman" w:cs="Times New Roman"/>
            <w:noProof/>
            <w:webHidden/>
          </w:rPr>
          <w:fldChar w:fldCharType="end"/>
        </w:r>
      </w:hyperlink>
    </w:p>
    <w:p w14:paraId="7879F157" w14:textId="626F16C0"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4" w:history="1">
        <w:r w:rsidRPr="00DA687A">
          <w:rPr>
            <w:rStyle w:val="Hyperlink"/>
            <w:rFonts w:ascii="Times New Roman" w:hAnsi="Times New Roman" w:cs="Times New Roman"/>
            <w:noProof/>
          </w:rPr>
          <w:t>Table 2. Ontology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792C996D" w14:textId="5D23C5A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5" w:history="1">
        <w:r w:rsidRPr="00DA687A">
          <w:rPr>
            <w:rStyle w:val="Hyperlink"/>
            <w:rFonts w:ascii="Times New Roman" w:hAnsi="Times New Roman" w:cs="Times New Roman"/>
            <w:noProof/>
          </w:rPr>
          <w:t>Table 3. Controlled vocabularies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3F06F07F" w14:textId="14A4CABB"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6" w:history="1">
        <w:r w:rsidRPr="00DA687A">
          <w:rPr>
            <w:rStyle w:val="Hyperlink"/>
            <w:rFonts w:ascii="Times New Roman" w:hAnsi="Times New Roman" w:cs="Times New Roman"/>
            <w:noProof/>
          </w:rPr>
          <w:t>Table 4. URI naming conventions and identifier minting patterns for the kh: localized entities.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50</w:t>
        </w:r>
        <w:r w:rsidRPr="00DA687A">
          <w:rPr>
            <w:rFonts w:ascii="Times New Roman" w:hAnsi="Times New Roman" w:cs="Times New Roman"/>
            <w:noProof/>
            <w:webHidden/>
          </w:rPr>
          <w:fldChar w:fldCharType="end"/>
        </w:r>
      </w:hyperlink>
    </w:p>
    <w:p w14:paraId="08450265" w14:textId="199D346A"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7" w:history="1">
        <w:r w:rsidRPr="00DA687A">
          <w:rPr>
            <w:rStyle w:val="Hyperlink"/>
            <w:rFonts w:ascii="Times New Roman" w:hAnsi="Times New Roman" w:cs="Times New Roman"/>
            <w:noProof/>
          </w:rPr>
          <w:t>Table 5. Publication by field; top 10 rows out of 41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54</w:t>
        </w:r>
        <w:r w:rsidRPr="00DA687A">
          <w:rPr>
            <w:rFonts w:ascii="Times New Roman" w:hAnsi="Times New Roman" w:cs="Times New Roman"/>
            <w:noProof/>
            <w:webHidden/>
          </w:rPr>
          <w:fldChar w:fldCharType="end"/>
        </w:r>
      </w:hyperlink>
    </w:p>
    <w:p w14:paraId="5A799064" w14:textId="2A8D29D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8" w:history="1">
        <w:r w:rsidRPr="00DA687A">
          <w:rPr>
            <w:rStyle w:val="Hyperlink"/>
            <w:rFonts w:ascii="Times New Roman" w:hAnsi="Times New Roman" w:cs="Times New Roman"/>
            <w:noProof/>
          </w:rPr>
          <w:t>Table 6. Objects documented in publications; top 10 rows out of 12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55</w:t>
        </w:r>
        <w:r w:rsidRPr="00DA687A">
          <w:rPr>
            <w:rFonts w:ascii="Times New Roman" w:hAnsi="Times New Roman" w:cs="Times New Roman"/>
            <w:noProof/>
            <w:webHidden/>
          </w:rPr>
          <w:fldChar w:fldCharType="end"/>
        </w:r>
      </w:hyperlink>
    </w:p>
    <w:p w14:paraId="04A532E9" w14:textId="54C56E21"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9" w:history="1">
        <w:r w:rsidRPr="00DA687A">
          <w:rPr>
            <w:rStyle w:val="Hyperlink"/>
            <w:rFonts w:ascii="Times New Roman" w:hAnsi="Times New Roman" w:cs="Times New Roman"/>
            <w:noProof/>
          </w:rPr>
          <w:t>Table 7. Materials employed in Sambor Prei Kuk temples;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56</w:t>
        </w:r>
        <w:r w:rsidRPr="00DA687A">
          <w:rPr>
            <w:rFonts w:ascii="Times New Roman" w:hAnsi="Times New Roman" w:cs="Times New Roman"/>
            <w:noProof/>
            <w:webHidden/>
          </w:rPr>
          <w:fldChar w:fldCharType="end"/>
        </w:r>
      </w:hyperlink>
    </w:p>
    <w:p w14:paraId="509EBB4F" w14:textId="7A0CBC0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0" w:history="1">
        <w:r w:rsidRPr="00DA687A">
          <w:rPr>
            <w:rStyle w:val="Hyperlink"/>
            <w:rFonts w:ascii="Times New Roman" w:hAnsi="Times New Roman" w:cs="Times New Roman"/>
            <w:noProof/>
          </w:rPr>
          <w:t>Table 8. Countries hosting institutions with 9th century Khmer objects;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57</w:t>
        </w:r>
        <w:r w:rsidRPr="00DA687A">
          <w:rPr>
            <w:rFonts w:ascii="Times New Roman" w:hAnsi="Times New Roman" w:cs="Times New Roman"/>
            <w:noProof/>
            <w:webHidden/>
          </w:rPr>
          <w:fldChar w:fldCharType="end"/>
        </w:r>
      </w:hyperlink>
    </w:p>
    <w:p w14:paraId="7484950C" w14:textId="747DF9D8"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1" w:history="1">
        <w:r w:rsidRPr="00DA687A">
          <w:rPr>
            <w:rStyle w:val="Hyperlink"/>
            <w:rFonts w:ascii="Times New Roman" w:hAnsi="Times New Roman" w:cs="Times New Roman"/>
            <w:noProof/>
          </w:rPr>
          <w:t>Table 9. Number of publications about Preah Vihear by author’s institution; top 10 rows out of 56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1D56D4EA" w14:textId="745EEA4C"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2" w:history="1">
        <w:r w:rsidRPr="00DA687A">
          <w:rPr>
            <w:rStyle w:val="Hyperlink"/>
            <w:rFonts w:ascii="Times New Roman" w:hAnsi="Times New Roman" w:cs="Times New Roman"/>
            <w:noProof/>
          </w:rPr>
          <w:t>Table 10. Projects held on Jayavarman IV's commissioned buildings;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732C9AF" w14:textId="1607F0A9"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3" w:history="1">
        <w:r w:rsidRPr="00DA687A">
          <w:rPr>
            <w:rStyle w:val="Hyperlink"/>
            <w:rFonts w:ascii="Times New Roman" w:hAnsi="Times New Roman" w:cs="Times New Roman"/>
            <w:noProof/>
          </w:rPr>
          <w:t>Table 11. Knowledge retrieval parameters across ontology axes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BF64ABD" w14:textId="5CAA096D" w:rsidR="002718AA" w:rsidRPr="005D60DF" w:rsidRDefault="00F36349" w:rsidP="009F3184">
      <w:pPr>
        <w:spacing w:line="360" w:lineRule="auto"/>
        <w:rPr>
          <w:rFonts w:cs="Times New Roman"/>
          <w:szCs w:val="28"/>
          <w:u w:val="single"/>
        </w:rPr>
      </w:pPr>
      <w:r w:rsidRPr="00DA687A">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32020099"/>
      <w:r>
        <w:t>List of Codes</w:t>
      </w:r>
      <w:bookmarkEnd w:id="2"/>
    </w:p>
    <w:p w14:paraId="4DFC420E" w14:textId="7291592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fldChar w:fldCharType="begin"/>
      </w:r>
      <w:r w:rsidRPr="008041B6">
        <w:instrText xml:space="preserve"> TOC \h \z \c "Code Listing" </w:instrText>
      </w:r>
      <w:r w:rsidRPr="008041B6">
        <w:fldChar w:fldCharType="separate"/>
      </w:r>
      <w:hyperlink w:anchor="_Toc232009115" w:history="1">
        <w:r w:rsidRPr="008041B6">
          <w:rPr>
            <w:rStyle w:val="Hyperlink"/>
            <w:rFonts w:ascii="Times New Roman" w:hAnsi="Times New Roman" w:cs="Times New Roman"/>
            <w:noProof/>
          </w:rPr>
          <w:t xml:space="preserve">Code listing 1. </w:t>
        </w:r>
        <w:r w:rsidR="009F3184">
          <w:rPr>
            <w:rStyle w:val="Hyperlink"/>
            <w:rFonts w:ascii="Times New Roman" w:hAnsi="Times New Roman" w:cs="Times New Roman"/>
            <w:noProof/>
          </w:rPr>
          <w:t>Excerpt</w:t>
        </w:r>
        <w:r w:rsidRPr="008041B6">
          <w:rPr>
            <w:rStyle w:val="Hyperlink"/>
            <w:rFonts w:ascii="Times New Roman" w:hAnsi="Times New Roman" w:cs="Times New Roman"/>
            <w:noProof/>
          </w:rPr>
          <w:t xml:space="preserve"> of the Khmer Ontology defining the Site Condition Scheme.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49</w:t>
        </w:r>
        <w:r w:rsidRPr="008041B6">
          <w:rPr>
            <w:rFonts w:ascii="Times New Roman" w:hAnsi="Times New Roman" w:cs="Times New Roman"/>
            <w:noProof/>
            <w:webHidden/>
          </w:rPr>
          <w:fldChar w:fldCharType="end"/>
        </w:r>
      </w:hyperlink>
    </w:p>
    <w:p w14:paraId="617EEB33" w14:textId="3CAC290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116" w:history="1">
        <w:r w:rsidRPr="008041B6">
          <w:rPr>
            <w:rStyle w:val="Hyperlink"/>
            <w:rFonts w:ascii="Times New Roman" w:hAnsi="Times New Roman" w:cs="Times New Roman"/>
            <w:noProof/>
          </w:rPr>
          <w:t>Code Listing 2. Excerpt of SHACL validation rules for the Knowledge Graph.</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7BFD5F4C" w14:textId="7E7219E3" w:rsidR="008041B6" w:rsidRDefault="008041B6" w:rsidP="0095405A">
      <w:pPr>
        <w:spacing w:line="360" w:lineRule="auto"/>
      </w:pPr>
      <w:r w:rsidRPr="008041B6">
        <w:fldChar w:fldCharType="end"/>
      </w:r>
    </w:p>
    <w:p w14:paraId="43DB5703" w14:textId="2D890123" w:rsidR="00EE68FD" w:rsidRDefault="00EE68FD" w:rsidP="00EE68FD">
      <w:pPr>
        <w:pStyle w:val="Ttulo1"/>
        <w:spacing w:before="0" w:after="160" w:line="360" w:lineRule="auto"/>
      </w:pPr>
      <w:bookmarkStart w:id="3" w:name="_Toc232020100"/>
      <w:r w:rsidRPr="002718AA">
        <w:t xml:space="preserve">List of </w:t>
      </w:r>
      <w:r>
        <w:t>Queries</w:t>
      </w:r>
      <w:bookmarkEnd w:id="3"/>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3CDBA6C9" w14:textId="588F4BAD" w:rsidR="00970001" w:rsidRDefault="00EE68FD" w:rsidP="009F3184">
      <w:pPr>
        <w:pStyle w:val="Ttulo1"/>
        <w:spacing w:before="0" w:after="160" w:line="360" w:lineRule="auto"/>
      </w:pPr>
      <w:r w:rsidRPr="00EE68FD">
        <w:lastRenderedPageBreak/>
        <w:fldChar w:fldCharType="end"/>
      </w:r>
      <w:bookmarkStart w:id="4" w:name="_Toc232020101"/>
      <w:r w:rsidR="002718AA">
        <w:t>Introduction</w:t>
      </w:r>
      <w:bookmarkEnd w:id="4"/>
    </w:p>
    <w:p w14:paraId="4EA1EC77" w14:textId="4602EB63" w:rsidR="00970001" w:rsidRPr="00970001" w:rsidRDefault="00970001" w:rsidP="009F3184">
      <w:pPr>
        <w:spacing w:line="360" w:lineRule="auto"/>
        <w:jc w:val="both"/>
        <w:rPr>
          <w:rFonts w:ascii="Times New Roman" w:hAnsi="Times New Roman" w:cs="Times New Roman"/>
          <w:color w:val="EE0000"/>
        </w:rPr>
      </w:pPr>
      <w:r w:rsidRPr="00970001">
        <w:rPr>
          <w:rFonts w:ascii="Times New Roman" w:hAnsi="Times New Roman" w:cs="Times New Roman"/>
          <w:color w:val="EE0000"/>
        </w:rPr>
        <w:t xml:space="preserve">The preservation and study of cultural heritage in the digital era have moved beyond the baseline tasks of static digitization. As memory institutions worldwide accumulate vast quantities of digital assets, the central challenge for Digital Humanities has shifted from the conversion of material objects into digital bits toward the meaningful organization, contextualization, and computational integration of this distributed knowledge. </w:t>
      </w:r>
    </w:p>
    <w:p w14:paraId="34F97975" w14:textId="77777777" w:rsidR="00970001" w:rsidRPr="00970001" w:rsidRDefault="00970001" w:rsidP="00970001">
      <w:pPr>
        <w:spacing w:line="360" w:lineRule="auto"/>
        <w:ind w:firstLine="720"/>
        <w:jc w:val="both"/>
        <w:rPr>
          <w:rFonts w:ascii="Times New Roman" w:hAnsi="Times New Roman" w:cs="Times New Roman"/>
          <w:color w:val="EE0000"/>
        </w:rPr>
      </w:pPr>
      <w:r w:rsidRPr="00970001">
        <w:rPr>
          <w:rFonts w:ascii="Times New Roman" w:hAnsi="Times New Roman" w:cs="Times New Roman"/>
          <w:color w:val="EE0000"/>
        </w:rPr>
        <w:t xml:space="preserve">This challenge is acutely evident in the domain of Khmer cultural heritage. The historical legacy of the Khmer civilization, spanning centuries of architectural, artistic, and socio-political evolution across sites like Angkor, Koh Ker, and Sambor Prei Kuk, has generated a highly heterogeneous and deeply fragmented documentation landscape. Today, crucial information regarding a single heritage asset is routinely segregated across distinct institutional contexts: physical artifacts sit in Western museums, scientific publications are locked within bibliographic repositories, spatial boundaries reside in geographical information systems, and active structural assessments are buried in localized conservation reports. </w:t>
      </w:r>
    </w:p>
    <w:p w14:paraId="61B54A61" w14:textId="77777777" w:rsidR="00970001" w:rsidRPr="00970001" w:rsidRDefault="00970001" w:rsidP="00970001">
      <w:pPr>
        <w:spacing w:line="360" w:lineRule="auto"/>
        <w:ind w:firstLine="720"/>
        <w:jc w:val="both"/>
        <w:rPr>
          <w:rFonts w:ascii="Times New Roman" w:hAnsi="Times New Roman" w:cs="Times New Roman"/>
          <w:color w:val="EE0000"/>
        </w:rPr>
      </w:pPr>
      <w:r w:rsidRPr="00970001">
        <w:rPr>
          <w:rFonts w:ascii="Times New Roman" w:hAnsi="Times New Roman" w:cs="Times New Roman"/>
          <w:color w:val="EE0000"/>
        </w:rPr>
        <w:t xml:space="preserve">Traditional database architectures treat these data streams as isolated records in relational tables, severing the intrinsic historical, spatial, and administrative connections that bind an object to its landscape and its scholarly trajectory. This systematic data fragmentation restricts cross-institutional querying and limits our ability to interpret the complex history of displaced heritage. </w:t>
      </w:r>
    </w:p>
    <w:p w14:paraId="02F35305" w14:textId="77777777" w:rsidR="00970001" w:rsidRPr="00970001" w:rsidRDefault="00970001" w:rsidP="00970001">
      <w:pPr>
        <w:spacing w:line="360" w:lineRule="auto"/>
        <w:ind w:firstLine="720"/>
        <w:jc w:val="both"/>
        <w:rPr>
          <w:rFonts w:ascii="Times New Roman" w:hAnsi="Times New Roman" w:cs="Times New Roman"/>
          <w:color w:val="EE0000"/>
        </w:rPr>
      </w:pPr>
      <w:r w:rsidRPr="00970001">
        <w:rPr>
          <w:rFonts w:ascii="Times New Roman" w:hAnsi="Times New Roman" w:cs="Times New Roman"/>
          <w:color w:val="EE0000"/>
        </w:rPr>
        <w:t xml:space="preserve">To bridge these institutional and conceptual gaps, this thesis proposes a multidimensional semantic data model designed to unify Khmer cultural heritage data under a cohesive, machine-readable knowledge graph. Grounded in the principles of Linked Open Data (LOD) and the FAIR data framework, this research develops an event-centric ontological infrastructure. By reusing the international standard CIDOC Conceptual Reference Model (ISO 21127:2023) alongside complementary domain ontologies such as Dublin Core, the Bibliographic Ontology (BIBO), and Friend of a Friend (FOAF), the proposed model coordinates heterogeneous data across four primary operative axes: Bibliographic Repositories, Archaeological Sites, Museum Objects, and Conservation Activities. </w:t>
      </w:r>
    </w:p>
    <w:p w14:paraId="4BC489E2" w14:textId="77777777" w:rsidR="00970001" w:rsidRPr="00970001" w:rsidRDefault="00970001" w:rsidP="00970001">
      <w:pPr>
        <w:spacing w:line="360" w:lineRule="auto"/>
        <w:ind w:firstLine="720"/>
        <w:jc w:val="both"/>
        <w:rPr>
          <w:rFonts w:ascii="Times New Roman" w:hAnsi="Times New Roman" w:cs="Times New Roman"/>
          <w:color w:val="EE0000"/>
        </w:rPr>
      </w:pPr>
      <w:r w:rsidRPr="00970001">
        <w:rPr>
          <w:rFonts w:ascii="Times New Roman" w:hAnsi="Times New Roman" w:cs="Times New Roman"/>
          <w:color w:val="EE0000"/>
        </w:rPr>
        <w:t>The primary research objective is to demonstrate how a strategically simple semantic network can resolve computational ambiguities, align localized data with global controlled vocabularies (such as the Getty Art &amp; Architecture Thesaurus), and expose hidden relationships through pattern-based graph traversals, transforming siloed datasets into reusable assets for Open Science.</w:t>
      </w:r>
    </w:p>
    <w:p w14:paraId="4DEA7D3E" w14:textId="77777777" w:rsidR="00970001" w:rsidRPr="00970001" w:rsidRDefault="00970001" w:rsidP="00970001">
      <w:pPr>
        <w:spacing w:line="360" w:lineRule="auto"/>
        <w:ind w:firstLine="360"/>
        <w:jc w:val="both"/>
        <w:rPr>
          <w:rFonts w:ascii="Times New Roman" w:hAnsi="Times New Roman" w:cs="Times New Roman"/>
          <w:color w:val="EE0000"/>
        </w:rPr>
      </w:pPr>
      <w:r w:rsidRPr="00970001">
        <w:rPr>
          <w:rFonts w:ascii="Times New Roman" w:hAnsi="Times New Roman" w:cs="Times New Roman"/>
          <w:color w:val="EE0000"/>
        </w:rPr>
        <w:t xml:space="preserve">To guide the reader through the engineering and theoretical lifecycle of this semantic model, the thesis is structured into five distinct chapters: </w:t>
      </w:r>
    </w:p>
    <w:p w14:paraId="37D391B6" w14:textId="77777777" w:rsidR="00970001" w:rsidRPr="00970001" w:rsidRDefault="00970001" w:rsidP="00970001">
      <w:pPr>
        <w:numPr>
          <w:ilvl w:val="0"/>
          <w:numId w:val="14"/>
        </w:numPr>
        <w:spacing w:line="360" w:lineRule="auto"/>
        <w:jc w:val="both"/>
        <w:rPr>
          <w:rFonts w:ascii="Times New Roman" w:hAnsi="Times New Roman" w:cs="Times New Roman"/>
          <w:color w:val="EE0000"/>
        </w:rPr>
      </w:pPr>
      <w:r w:rsidRPr="00970001">
        <w:rPr>
          <w:rFonts w:ascii="Times New Roman" w:hAnsi="Times New Roman" w:cs="Times New Roman"/>
          <w:b/>
          <w:bCs/>
          <w:color w:val="EE0000"/>
        </w:rPr>
        <w:lastRenderedPageBreak/>
        <w:t>Chapter 1: Background and State of the Art</w:t>
      </w:r>
      <w:r w:rsidRPr="00970001">
        <w:rPr>
          <w:rFonts w:ascii="Times New Roman" w:hAnsi="Times New Roman" w:cs="Times New Roman"/>
          <w:color w:val="EE0000"/>
        </w:rPr>
        <w:t xml:space="preserve"> reviews the technical and theoretical evolution of the Semantic Web and ontologies within the Digital Humanities, alongside a comparative critique of current cultural heritage frameworks like Europeana and the Arches Platform. </w:t>
      </w:r>
    </w:p>
    <w:p w14:paraId="4A89B2F5" w14:textId="77777777" w:rsidR="00970001" w:rsidRPr="00970001" w:rsidRDefault="00970001" w:rsidP="00970001">
      <w:pPr>
        <w:numPr>
          <w:ilvl w:val="0"/>
          <w:numId w:val="14"/>
        </w:numPr>
        <w:spacing w:line="360" w:lineRule="auto"/>
        <w:jc w:val="both"/>
        <w:rPr>
          <w:rFonts w:ascii="Times New Roman" w:hAnsi="Times New Roman" w:cs="Times New Roman"/>
          <w:color w:val="EE0000"/>
        </w:rPr>
      </w:pPr>
      <w:r w:rsidRPr="00970001">
        <w:rPr>
          <w:rFonts w:ascii="Times New Roman" w:hAnsi="Times New Roman" w:cs="Times New Roman"/>
          <w:b/>
          <w:bCs/>
          <w:color w:val="EE0000"/>
        </w:rPr>
        <w:t>Chapter 2: Khmer Heritage, the Case Study</w:t>
      </w:r>
      <w:r w:rsidRPr="00970001">
        <w:rPr>
          <w:rFonts w:ascii="Times New Roman" w:hAnsi="Times New Roman" w:cs="Times New Roman"/>
          <w:color w:val="EE0000"/>
        </w:rPr>
        <w:t xml:space="preserve"> anchors the technical work within its historical and political landscape, outlining the specific trajectories of the key UNESCO World Heritage sites utilized to populate our test graph. </w:t>
      </w:r>
    </w:p>
    <w:p w14:paraId="1FA3318E" w14:textId="77777777" w:rsidR="00970001" w:rsidRPr="00970001" w:rsidRDefault="00970001" w:rsidP="00970001">
      <w:pPr>
        <w:numPr>
          <w:ilvl w:val="0"/>
          <w:numId w:val="14"/>
        </w:numPr>
        <w:spacing w:line="360" w:lineRule="auto"/>
        <w:jc w:val="both"/>
        <w:rPr>
          <w:rFonts w:ascii="Times New Roman" w:hAnsi="Times New Roman" w:cs="Times New Roman"/>
          <w:color w:val="EE0000"/>
        </w:rPr>
      </w:pPr>
      <w:r w:rsidRPr="00970001">
        <w:rPr>
          <w:rFonts w:ascii="Times New Roman" w:hAnsi="Times New Roman" w:cs="Times New Roman"/>
          <w:b/>
          <w:bCs/>
          <w:color w:val="EE0000"/>
        </w:rPr>
        <w:t>Chapter 3: Research and Methodology</w:t>
      </w:r>
      <w:r w:rsidRPr="00970001">
        <w:rPr>
          <w:rFonts w:ascii="Times New Roman" w:hAnsi="Times New Roman" w:cs="Times New Roman"/>
          <w:color w:val="EE0000"/>
        </w:rPr>
        <w:t xml:space="preserve"> details the data acquisition, cleaning, and normalization pipelines using custom Python scripting, and outlines the formal design axioms of our specialized multi-axis schema following the Simple Knowledge-Engineering Methodology. </w:t>
      </w:r>
    </w:p>
    <w:p w14:paraId="52B0D22D" w14:textId="77777777" w:rsidR="00970001" w:rsidRPr="00970001" w:rsidRDefault="00970001" w:rsidP="00970001">
      <w:pPr>
        <w:numPr>
          <w:ilvl w:val="0"/>
          <w:numId w:val="14"/>
        </w:numPr>
        <w:spacing w:line="360" w:lineRule="auto"/>
        <w:jc w:val="both"/>
        <w:rPr>
          <w:rFonts w:ascii="Times New Roman" w:hAnsi="Times New Roman" w:cs="Times New Roman"/>
          <w:color w:val="EE0000"/>
        </w:rPr>
      </w:pPr>
      <w:r w:rsidRPr="00970001">
        <w:rPr>
          <w:rFonts w:ascii="Times New Roman" w:hAnsi="Times New Roman" w:cs="Times New Roman"/>
          <w:b/>
          <w:bCs/>
          <w:color w:val="EE0000"/>
        </w:rPr>
        <w:t>Chapter 4: Results</w:t>
      </w:r>
      <w:r w:rsidRPr="00970001">
        <w:rPr>
          <w:rFonts w:ascii="Times New Roman" w:hAnsi="Times New Roman" w:cs="Times New Roman"/>
          <w:color w:val="EE0000"/>
        </w:rPr>
        <w:t xml:space="preserve"> presents the empirical validation of the model, testing its computational performance through six SPARQL-translated Competency Questions and walking through two qualitative subgraphs demonstrating cross-institutional knowledge discovery. </w:t>
      </w:r>
    </w:p>
    <w:p w14:paraId="0BC063AB" w14:textId="122B7918" w:rsidR="002718AA" w:rsidRPr="00FC3C7A" w:rsidRDefault="00970001" w:rsidP="00970001">
      <w:pPr>
        <w:numPr>
          <w:ilvl w:val="0"/>
          <w:numId w:val="14"/>
        </w:numPr>
        <w:spacing w:line="360" w:lineRule="auto"/>
        <w:jc w:val="both"/>
        <w:rPr>
          <w:rFonts w:cstheme="majorBidi"/>
          <w:color w:val="EE0000"/>
          <w:szCs w:val="40"/>
        </w:rPr>
      </w:pPr>
      <w:r w:rsidRPr="00FC3C7A">
        <w:rPr>
          <w:rFonts w:ascii="Times New Roman" w:hAnsi="Times New Roman" w:cs="Times New Roman"/>
          <w:b/>
          <w:bCs/>
          <w:color w:val="EE0000"/>
        </w:rPr>
        <w:t>Chapter 5: Discussion</w:t>
      </w:r>
      <w:r w:rsidRPr="00FC3C7A">
        <w:rPr>
          <w:rFonts w:ascii="Times New Roman" w:hAnsi="Times New Roman" w:cs="Times New Roman"/>
          <w:color w:val="EE0000"/>
        </w:rPr>
        <w:t xml:space="preserve"> </w:t>
      </w:r>
      <w:r w:rsidR="002718AA" w:rsidRPr="00FC3C7A">
        <w:rPr>
          <w:color w:val="EE0000"/>
        </w:rPr>
        <w:br w:type="page"/>
      </w:r>
    </w:p>
    <w:p w14:paraId="279265CC" w14:textId="110EF390" w:rsidR="00A8615F" w:rsidRDefault="00A8615F" w:rsidP="00B71072">
      <w:pPr>
        <w:pStyle w:val="Ttulo1"/>
        <w:spacing w:before="0" w:after="160" w:line="360" w:lineRule="auto"/>
      </w:pPr>
      <w:bookmarkStart w:id="5" w:name="_Toc232020102"/>
      <w:r w:rsidRPr="00A8615F">
        <w:lastRenderedPageBreak/>
        <w:t>Chapter 1. Background and State of the Art.</w:t>
      </w:r>
      <w:bookmarkEnd w:id="5"/>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6" w:name="_Toc232020103"/>
      <w:r w:rsidRPr="002718AA">
        <w:rPr>
          <w:rStyle w:val="SectionChar"/>
        </w:rPr>
        <w:t>Digital Humanities</w:t>
      </w:r>
      <w:r>
        <w:t xml:space="preserve"> Background</w:t>
      </w:r>
      <w:r w:rsidRPr="006B7370">
        <w:t>: Terminologies and definitions</w:t>
      </w:r>
      <w:bookmarkEnd w:id="6"/>
    </w:p>
    <w:p w14:paraId="33C6EA72" w14:textId="77777777" w:rsidR="00085A41"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711CE855" w:rsidR="00A8615F" w:rsidRPr="00B222A1" w:rsidRDefault="003B776B" w:rsidP="006C589B">
      <w:pPr>
        <w:spacing w:line="360" w:lineRule="auto"/>
        <w:ind w:firstLine="720"/>
        <w:jc w:val="both"/>
        <w:rPr>
          <w:rFonts w:ascii="Times New Roman" w:hAnsi="Times New Roman" w:cs="Times New Roman"/>
        </w:rPr>
      </w:pPr>
      <w:r>
        <w:rPr>
          <w:rFonts w:ascii="Times New Roman" w:hAnsi="Times New Roman" w:cs="Times New Roman"/>
        </w:rPr>
        <w:t>T</w:t>
      </w:r>
      <w:r w:rsidRPr="003B776B">
        <w:rPr>
          <w:rFonts w:ascii="Times New Roman" w:hAnsi="Times New Roman" w:cs="Times New Roman"/>
        </w:rPr>
        <w:t>he emergence of</w:t>
      </w:r>
      <w:r>
        <w:rPr>
          <w:rFonts w:ascii="Times New Roman" w:hAnsi="Times New Roman" w:cs="Times New Roman"/>
        </w:rPr>
        <w:t xml:space="preserve"> “</w:t>
      </w:r>
      <w:r w:rsidRPr="003B776B">
        <w:rPr>
          <w:rFonts w:ascii="Times New Roman" w:hAnsi="Times New Roman" w:cs="Times New Roman"/>
          <w:i/>
          <w:iCs/>
        </w:rPr>
        <w:t>digitalization</w:t>
      </w:r>
      <w:r>
        <w:rPr>
          <w:rFonts w:ascii="Times New Roman" w:hAnsi="Times New Roman" w:cs="Times New Roman"/>
          <w:i/>
          <w:iCs/>
        </w:rPr>
        <w:t xml:space="preserve">” </w:t>
      </w:r>
      <w:r w:rsidRPr="003B776B">
        <w:rPr>
          <w:rFonts w:ascii="Times New Roman" w:hAnsi="Times New Roman" w:cs="Times New Roman"/>
        </w:rPr>
        <w:t xml:space="preserve">concept, distinct from earlier  </w:t>
      </w:r>
      <w:r w:rsidR="00A8615F" w:rsidRPr="00B222A1">
        <w:rPr>
          <w:rFonts w:ascii="Times New Roman" w:hAnsi="Times New Roman" w:cs="Times New Roman"/>
        </w:rPr>
        <w:t>“</w:t>
      </w:r>
      <w:r w:rsidRPr="003B776B">
        <w:rPr>
          <w:rFonts w:ascii="Times New Roman" w:hAnsi="Times New Roman" w:cs="Times New Roman"/>
          <w:i/>
          <w:iCs/>
        </w:rPr>
        <w:t>digitization</w:t>
      </w:r>
      <w:r w:rsidR="00A8615F" w:rsidRPr="00B222A1">
        <w:rPr>
          <w:rFonts w:ascii="Times New Roman" w:hAnsi="Times New Roman" w:cs="Times New Roman"/>
        </w:rPr>
        <w:t>”, illustrates this growing complexity.</w:t>
      </w:r>
      <w:r w:rsidR="00535FEE">
        <w:rPr>
          <w:rFonts w:ascii="Times New Roman" w:hAnsi="Times New Roman" w:cs="Times New Roman"/>
        </w:rPr>
        <w:t xml:space="preserve"> </w:t>
      </w:r>
      <w:r w:rsidR="00535FEE" w:rsidRPr="003F28E0">
        <w:rPr>
          <w:rFonts w:ascii="Times New Roman" w:hAnsi="Times New Roman" w:cs="Times New Roman"/>
        </w:rPr>
        <w:t>Brennen and Kreiss</w:t>
      </w:r>
      <w:r w:rsidR="00535FEE">
        <w:rPr>
          <w:rFonts w:ascii="Times New Roman" w:hAnsi="Times New Roman" w:cs="Times New Roman"/>
        </w:rPr>
        <w:t xml:space="preserve"> (2016)</w:t>
      </w:r>
      <w:r w:rsidR="00535FEE"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sidR="00535FEE">
        <w:rPr>
          <w:rFonts w:ascii="Times New Roman" w:hAnsi="Times New Roman" w:cs="Times New Roman"/>
        </w:rPr>
        <w:t>pre</w:t>
      </w:r>
      <w:r w:rsidR="00535FEE" w:rsidRPr="003F28E0">
        <w:rPr>
          <w:rFonts w:ascii="Times New Roman" w:hAnsi="Times New Roman" w:cs="Times New Roman"/>
        </w:rPr>
        <w:t>requisite, whereas digitalization is the transformative process that actualizes a digital state</w:t>
      </w:r>
      <w:r w:rsidR="00535FEE">
        <w:rPr>
          <w:rFonts w:ascii="Times New Roman" w:hAnsi="Times New Roman" w:cs="Times New Roman"/>
        </w:rPr>
        <w:t xml:space="preserve"> and makes it functional to digital operations</w:t>
      </w:r>
      <w:r w:rsidR="00535FEE"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594CFB5D"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xml:space="preserve">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F1D1A99"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w:t>
      </w:r>
      <w:r w:rsidR="00A12250">
        <w:rPr>
          <w:rFonts w:ascii="Times New Roman" w:hAnsi="Times New Roman" w:cs="Times New Roman"/>
        </w:rPr>
        <w:t>-Lee</w:t>
      </w:r>
      <w:r>
        <w:rPr>
          <w:rFonts w:ascii="Times New Roman" w:hAnsi="Times New Roman" w:cs="Times New Roman"/>
        </w:rPr>
        <w:t>,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1B0D3B91"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 xml:space="preserve">creates a </w:t>
      </w:r>
      <w:r w:rsidR="0093054E">
        <w:rPr>
          <w:rFonts w:ascii="Times New Roman" w:hAnsi="Times New Roman" w:cs="Times New Roman"/>
        </w:rPr>
        <w:t>alternative</w:t>
      </w:r>
      <w:r>
        <w:rPr>
          <w:rFonts w:ascii="Times New Roman" w:hAnsi="Times New Roman" w:cs="Times New Roman"/>
        </w:rPr>
        <w:t xml:space="preserve"> form of</w:t>
      </w:r>
      <w:r w:rsidRPr="00B4406C">
        <w:rPr>
          <w:rFonts w:ascii="Times New Roman" w:hAnsi="Times New Roman" w:cs="Times New Roman"/>
        </w:rPr>
        <w:t xml:space="preserve"> data processing</w:t>
      </w:r>
      <w:r w:rsidR="0093054E">
        <w:rPr>
          <w:rFonts w:ascii="Times New Roman" w:hAnsi="Times New Roman" w:cs="Times New Roman"/>
        </w:rPr>
        <w:t xml:space="preserve">. </w:t>
      </w:r>
      <w:r w:rsidR="0093054E" w:rsidRPr="0093054E">
        <w:rPr>
          <w:rFonts w:ascii="Times New Roman" w:hAnsi="Times New Roman" w:cs="Times New Roman"/>
        </w:rPr>
        <w:t>SPARQL enables pattern-based graph traversal across distributed endpoints</w:t>
      </w:r>
      <w:r w:rsidR="0093054E">
        <w:rPr>
          <w:rFonts w:ascii="Times New Roman" w:hAnsi="Times New Roman" w:cs="Times New Roman"/>
        </w:rPr>
        <w:t>, and</w:t>
      </w:r>
      <w:r w:rsidRPr="00B4406C">
        <w:rPr>
          <w:rFonts w:ascii="Times New Roman" w:hAnsi="Times New Roman" w:cs="Times New Roman"/>
        </w:rPr>
        <w:t xml:space="preserve">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BA6C6B" w:rsidR="00A8615F" w:rsidRPr="00ED40E6" w:rsidRDefault="00A8615F" w:rsidP="00A8615F">
      <w:pPr>
        <w:pStyle w:val="Legenda"/>
        <w:spacing w:after="0"/>
        <w:rPr>
          <w:rFonts w:ascii="Times New Roman" w:hAnsi="Times New Roman" w:cs="Times New Roman"/>
          <w:b/>
          <w:bCs/>
          <w:i w:val="0"/>
          <w:iCs w:val="0"/>
          <w:color w:val="auto"/>
        </w:rPr>
      </w:pPr>
      <w:bookmarkStart w:id="7" w:name="_Toc232008996"/>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7"/>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8" w:name="_Toc232020104"/>
      <w:r w:rsidRPr="002718AA">
        <w:rPr>
          <w:rStyle w:val="SectionChar"/>
        </w:rPr>
        <w:lastRenderedPageBreak/>
        <w:t xml:space="preserve">Ontologies and </w:t>
      </w:r>
      <w:r w:rsidR="006175AF" w:rsidRPr="002718AA">
        <w:rPr>
          <w:rStyle w:val="SectionChar"/>
        </w:rPr>
        <w:t>Controlled Vocabularies</w:t>
      </w:r>
      <w:bookmarkEnd w:id="8"/>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00E53FAA">
        <w:rPr>
          <w:rFonts w:ascii="Times New Roman" w:hAnsi="Times New Roman" w:cs="Times New Roman"/>
        </w:rPr>
        <w:t>.</w:t>
      </w:r>
      <w:r w:rsidRPr="00B4406C">
        <w:rPr>
          <w:rFonts w:ascii="Times New Roman" w:hAnsi="Times New Roman" w:cs="Times New Roman"/>
        </w:rPr>
        <w:t xml:space="preserve">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064076A2"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9" w:name="_Toc232008997"/>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9"/>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145A253"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w:t>
      </w:r>
      <w:r w:rsidR="00C72A87">
        <w:rPr>
          <w:rFonts w:ascii="Times New Roman" w:hAnsi="Times New Roman" w:cs="Times New Roman"/>
        </w:rPr>
        <w:t>r</w:t>
      </w:r>
      <w:r w:rsidRPr="005F2778">
        <w:rPr>
          <w:rFonts w:ascii="Times New Roman" w:hAnsi="Times New Roman" w:cs="Times New Roman"/>
        </w:rPr>
        <w:t xml:space="preserve">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D</w:t>
      </w:r>
      <w:r w:rsidR="00532B09">
        <w:rPr>
          <w:rFonts w:ascii="Times New Roman" w:hAnsi="Times New Roman" w:cs="Times New Roman"/>
        </w:rPr>
        <w:t>B</w:t>
      </w:r>
      <w:r w:rsidR="00521759">
        <w:rPr>
          <w:rFonts w:ascii="Times New Roman" w:hAnsi="Times New Roman" w:cs="Times New Roman"/>
        </w:rPr>
        <w:t>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0" w:name="_Toc232020105"/>
      <w:r w:rsidRPr="0091037D">
        <w:t>The State of the Art</w:t>
      </w:r>
      <w:bookmarkEnd w:id="10"/>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10F1A3DA"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w:t>
      </w:r>
      <w:r w:rsidR="0042067D" w:rsidRPr="00E53FAA">
        <w:rPr>
          <w:rFonts w:ascii="Times New Roman" w:hAnsi="Times New Roman" w:cs="Times New Roman"/>
          <w:i/>
          <w:iCs/>
        </w:rPr>
        <w:t>et al</w:t>
      </w:r>
      <w:r w:rsidR="0042067D">
        <w:rPr>
          <w:rFonts w:ascii="Times New Roman" w:hAnsi="Times New Roman" w:cs="Times New Roman"/>
        </w:rPr>
        <w:t>.</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6DABE6E3"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w:t>
      </w:r>
      <w:r w:rsidR="00E53FAA">
        <w:rPr>
          <w:rFonts w:ascii="Times New Roman" w:hAnsi="Times New Roman" w:cs="Times New Roman"/>
        </w:rPr>
        <w:t>;</w:t>
      </w:r>
      <w:r w:rsidRPr="00C02E93">
        <w:rPr>
          <w:rFonts w:ascii="Times New Roman" w:hAnsi="Times New Roman" w:cs="Times New Roman"/>
        </w:rPr>
        <w:t xml:space="preserve"> 2015</w:t>
      </w:r>
      <w:r w:rsidR="00E53FAA">
        <w:rPr>
          <w:rFonts w:ascii="Times New Roman" w:hAnsi="Times New Roman" w:cs="Times New Roman"/>
        </w:rPr>
        <w:t>;</w:t>
      </w:r>
      <w:r w:rsidRPr="00C02E93">
        <w:rPr>
          <w:rFonts w:ascii="Times New Roman" w:hAnsi="Times New Roman" w:cs="Times New Roman"/>
        </w:rPr>
        <w:t xml:space="preserve"> 2025).</w:t>
      </w:r>
    </w:p>
    <w:p w14:paraId="34626169" w14:textId="76C58C9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69421939"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than EDM</w:t>
      </w:r>
      <w:r w:rsidR="00E53FAA">
        <w:rPr>
          <w:rFonts w:ascii="Times New Roman" w:hAnsi="Times New Roman" w:cs="Times New Roman"/>
        </w:rPr>
        <w:t xml:space="preserve">, </w:t>
      </w:r>
      <w:r w:rsidRPr="000E733C">
        <w:rPr>
          <w:rFonts w:ascii="Times New Roman" w:hAnsi="Times New Roman" w:cs="Times New Roman"/>
        </w:rPr>
        <w:t xml:space="preserve">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Conversely, when applied to objects with richer contextual information, the model can</w:t>
      </w:r>
      <w:r w:rsidR="00E53FAA">
        <w:rPr>
          <w:rFonts w:ascii="Times New Roman" w:hAnsi="Times New Roman" w:cs="Times New Roman"/>
        </w:rPr>
        <w:t xml:space="preserve">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r w:rsidR="006C589B">
        <w:rPr>
          <w:rFonts w:ascii="Times New Roman" w:hAnsi="Times New Roman" w:cs="Times New Roman"/>
        </w:rPr>
        <w:t xml:space="preserve">a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w:t>
      </w:r>
      <w:r w:rsidRPr="004F5773">
        <w:rPr>
          <w:rFonts w:ascii="Times New Roman" w:hAnsi="Times New Roman" w:cs="Times New Roman"/>
        </w:rPr>
        <w:lastRenderedPageBreak/>
        <w:t>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9072A2E" w:rsidR="00682304" w:rsidRDefault="00C93232" w:rsidP="00A8615F">
      <w:pPr>
        <w:spacing w:line="360" w:lineRule="auto"/>
        <w:ind w:firstLine="720"/>
        <w:jc w:val="both"/>
        <w:rPr>
          <w:rFonts w:ascii="Times New Roman" w:hAnsi="Times New Roman" w:cs="Times New Roman"/>
        </w:rPr>
      </w:pPr>
      <w:r w:rsidRPr="00C93232">
        <w:rPr>
          <w:rFonts w:ascii="Times New Roman" w:hAnsi="Times New Roman" w:cs="Times New Roman"/>
        </w:rPr>
        <w:t>RAG</w:t>
      </w: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1" w:name="_Toc232020106"/>
      <w:r w:rsidRPr="00D8114F">
        <w:lastRenderedPageBreak/>
        <w:t>Chapter 2. Khmer Heritage, the Case Study.</w:t>
      </w:r>
      <w:bookmarkEnd w:id="11"/>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A996D63" w:rsidR="00ED4E63" w:rsidRDefault="00D203CA" w:rsidP="00ED4E63">
      <w:pPr>
        <w:pStyle w:val="Legenda"/>
        <w:spacing w:after="0"/>
        <w:jc w:val="both"/>
        <w:rPr>
          <w:rFonts w:ascii="Times New Roman" w:hAnsi="Times New Roman" w:cs="Times New Roman"/>
          <w:b/>
          <w:bCs/>
          <w:i w:val="0"/>
          <w:iCs w:val="0"/>
          <w:color w:val="auto"/>
        </w:rPr>
      </w:pPr>
      <w:bookmarkStart w:id="12" w:name="_Toc232008998"/>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2"/>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lastRenderedPageBreak/>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30266176" w:rsidR="00C151DE" w:rsidRPr="0079535E" w:rsidRDefault="0079535E" w:rsidP="0079535E">
      <w:pPr>
        <w:pStyle w:val="Legenda"/>
        <w:spacing w:after="0"/>
        <w:rPr>
          <w:rFonts w:ascii="Times New Roman" w:hAnsi="Times New Roman" w:cs="Times New Roman"/>
          <w:b/>
          <w:bCs/>
          <w:i w:val="0"/>
          <w:iCs w:val="0"/>
          <w:color w:val="auto"/>
        </w:rPr>
      </w:pPr>
      <w:bookmarkStart w:id="13" w:name="_Toc232020193"/>
      <w:r w:rsidRPr="0079535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w:t>
      </w:r>
      <w:r w:rsidR="00890FE3">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3"/>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4" w:name="_Toc232020107"/>
      <w:r w:rsidRPr="00F1162C">
        <w:t xml:space="preserve">2.1. </w:t>
      </w:r>
      <w:r w:rsidRPr="00B71072">
        <w:rPr>
          <w:rStyle w:val="SectionChar"/>
        </w:rPr>
        <w:t xml:space="preserve">Pre-Angkorian Foundations: </w:t>
      </w:r>
      <w:r w:rsidR="007B5C4A">
        <w:rPr>
          <w:rStyle w:val="SectionChar"/>
        </w:rPr>
        <w:t>Sambor Prei Kuk</w:t>
      </w:r>
      <w:bookmarkEnd w:id="14"/>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5" w:name="_Toc232008999"/>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5"/>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023D9030" w:rsidR="00D10B5A" w:rsidRPr="00D10B5A" w:rsidRDefault="00D10B5A" w:rsidP="009A31C0">
      <w:pPr>
        <w:pStyle w:val="Legenda"/>
        <w:spacing w:after="0"/>
        <w:jc w:val="both"/>
        <w:rPr>
          <w:rFonts w:ascii="Times New Roman" w:hAnsi="Times New Roman" w:cs="Times New Roman"/>
          <w:b/>
          <w:bCs/>
          <w:i w:val="0"/>
          <w:iCs w:val="0"/>
          <w:color w:val="auto"/>
        </w:rPr>
      </w:pPr>
      <w:bookmarkStart w:id="16" w:name="_Toc232009000"/>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6"/>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7" w:name="_Toc232020108"/>
      <w:r w:rsidRPr="00D94032">
        <w:t>2.2</w:t>
      </w:r>
      <w:r w:rsidR="00B71072">
        <w:t>.</w:t>
      </w:r>
      <w:r w:rsidRPr="00D94032">
        <w:t xml:space="preserve"> The Angkorian Period</w:t>
      </w:r>
      <w:r w:rsidR="007B5C4A">
        <w:t>: Angkor, Preah Vihear and Koh Ker</w:t>
      </w:r>
      <w:bookmarkEnd w:id="17"/>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601B3830" w:rsidR="009C3B7E" w:rsidRDefault="009C3B7E" w:rsidP="009A31C0">
      <w:pPr>
        <w:pStyle w:val="Legenda"/>
        <w:spacing w:after="0"/>
        <w:jc w:val="both"/>
        <w:rPr>
          <w:rFonts w:ascii="Times New Roman" w:hAnsi="Times New Roman" w:cs="Times New Roman"/>
          <w:b/>
          <w:bCs/>
          <w:i w:val="0"/>
          <w:iCs w:val="0"/>
          <w:color w:val="auto"/>
        </w:rPr>
      </w:pPr>
      <w:bookmarkStart w:id="18" w:name="_Toc232009001"/>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8"/>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0FF06A92" w:rsidR="00792239" w:rsidRPr="00792239" w:rsidRDefault="00792239" w:rsidP="00792239">
      <w:pPr>
        <w:pStyle w:val="Legenda"/>
        <w:spacing w:after="0"/>
        <w:jc w:val="both"/>
        <w:rPr>
          <w:rFonts w:ascii="Times New Roman" w:hAnsi="Times New Roman" w:cs="Times New Roman"/>
          <w:b/>
          <w:bCs/>
          <w:i w:val="0"/>
          <w:iCs w:val="0"/>
          <w:color w:val="auto"/>
        </w:rPr>
      </w:pPr>
      <w:bookmarkStart w:id="19" w:name="_Toc232009002"/>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9"/>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0" w:name="_Toc23200900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0"/>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1E7D2792"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sidR="00D73665">
        <w:rPr>
          <w:rFonts w:ascii="Times New Roman" w:hAnsi="Times New Roman" w:cs="Times New Roman"/>
        </w:rPr>
        <w:t xml:space="preserve"> by area</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n anthrop</w:t>
      </w:r>
      <w:r w:rsidR="00D73665">
        <w:rPr>
          <w:rFonts w:ascii="Times New Roman" w:hAnsi="Times New Roman" w:cs="Times New Roman"/>
        </w:rPr>
        <w:t>ogenic</w:t>
      </w:r>
      <w:r>
        <w:rPr>
          <w:rFonts w:ascii="Times New Roman" w:hAnsi="Times New Roman" w:cs="Times New Roman"/>
        </w:rPr>
        <w:t xml:space="preserve">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lastRenderedPageBreak/>
        <w:t>where the 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0CF51103" w:rsidR="00535C3F" w:rsidRDefault="00535C3F" w:rsidP="00535C3F">
      <w:pPr>
        <w:pStyle w:val="Legenda"/>
        <w:spacing w:after="0"/>
        <w:jc w:val="both"/>
        <w:rPr>
          <w:rFonts w:ascii="Times New Roman" w:hAnsi="Times New Roman" w:cs="Times New Roman"/>
          <w:b/>
          <w:bCs/>
          <w:i w:val="0"/>
          <w:iCs w:val="0"/>
          <w:color w:val="auto"/>
        </w:rPr>
      </w:pPr>
      <w:bookmarkStart w:id="21" w:name="_Toc232009004"/>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1"/>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2" w:name="_Toc23200900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2"/>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3" w:name="_Toc23202010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3"/>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4" w:name="_Toc232020110"/>
      <w:r w:rsidRPr="008350F9">
        <w:lastRenderedPageBreak/>
        <w:t xml:space="preserve">Chapter 3. </w:t>
      </w:r>
      <w:r>
        <w:t xml:space="preserve">Research and </w:t>
      </w:r>
      <w:r w:rsidRPr="008350F9">
        <w:t>Methodology</w:t>
      </w:r>
      <w:bookmarkEnd w:id="24"/>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5" w:name="_Toc232020111"/>
      <w:r w:rsidRPr="003946A5">
        <w:t>3.1</w:t>
      </w:r>
      <w:r w:rsidR="0018684C">
        <w:t>.</w:t>
      </w:r>
      <w:r w:rsidRPr="003946A5">
        <w:t xml:space="preserve"> Research Question and Objectives</w:t>
      </w:r>
      <w:bookmarkEnd w:id="25"/>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aggregation and harmonization of data characterized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6" w:name="_Toc232020112"/>
      <w:r w:rsidRPr="00596E5A">
        <w:t>3.2</w:t>
      </w:r>
      <w:r w:rsidR="0018684C">
        <w:t>.</w:t>
      </w:r>
      <w:r w:rsidRPr="00596E5A">
        <w:t xml:space="preserve"> </w:t>
      </w:r>
      <w:r>
        <w:t>Methodology</w:t>
      </w:r>
      <w:bookmarkEnd w:id="26"/>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Bibo, Geo,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7C76560C"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w:t>
      </w:r>
      <w:r>
        <w:rPr>
          <w:rFonts w:ascii="Times New Roman" w:hAnsi="Times New Roman" w:cs="Times New Roman"/>
        </w:rPr>
        <w:lastRenderedPageBreak/>
        <w:t xml:space="preserve">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7" w:name="_Toc232020113"/>
      <w:r w:rsidRPr="00250081">
        <w:t>3.2.1</w:t>
      </w:r>
      <w:r w:rsidR="0018684C">
        <w:t xml:space="preserve">. </w:t>
      </w:r>
      <w:r>
        <w:t>Sources and</w:t>
      </w:r>
      <w:r w:rsidRPr="00250081">
        <w:t xml:space="preserve"> Datasets</w:t>
      </w:r>
      <w:bookmarkEnd w:id="27"/>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8" w:name="_Toc232020114"/>
      <w:r w:rsidRPr="00BD4CBD">
        <w:t>3.</w:t>
      </w:r>
      <w:r w:rsidR="0018684C">
        <w:t>2.2.</w:t>
      </w:r>
      <w:r w:rsidRPr="00BD4CBD">
        <w:t xml:space="preserve"> Semantic Modeling (The Ontology)</w:t>
      </w:r>
      <w:bookmarkEnd w:id="28"/>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1054C9CA"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DF3C08">
        <w:rPr>
          <w:rFonts w:ascii="Times New Roman" w:hAnsi="Times New Roman" w:cs="Times New Roman"/>
        </w:rPr>
        <w:t xml:space="preserve">3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w:t>
      </w:r>
      <w:r w:rsidR="006628C0" w:rsidRPr="006628C0">
        <w:rPr>
          <w:rFonts w:ascii="Times New Roman" w:hAnsi="Times New Roman" w:cs="Times New Roman"/>
        </w:rPr>
        <w:lastRenderedPageBreak/>
        <w:t>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924CB4"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924CB4"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924CB4"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924CB4"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924CB4"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29" w:name="_Toc232020194"/>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9"/>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924CB4"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924CB4"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924CB4"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0" w:name="_Toc232020195"/>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0"/>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38C55ABB" w14:textId="77777777" w:rsidR="005478FE" w:rsidRDefault="005478FE"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lastRenderedPageBreak/>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6CC8B593"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w:t>
      </w:r>
      <w:r w:rsidR="00E930BC">
        <w:rPr>
          <w:rFonts w:ascii="Times New Roman" w:hAnsi="Times New Roman" w:cs="Times New Roman"/>
        </w:rPr>
        <w:t xml:space="preserve"> </w:t>
      </w:r>
      <w:r w:rsidR="00484A35" w:rsidRPr="00484A35">
        <w:rPr>
          <w:rFonts w:ascii="Times New Roman" w:hAnsi="Times New Roman" w:cs="Times New Roman"/>
        </w:rPr>
        <w:t xml:space="preserve">which serves as the primary entity </w:t>
      </w:r>
      <w:r w:rsidR="004F4239">
        <w:rPr>
          <w:rFonts w:ascii="Times New Roman" w:hAnsi="Times New Roman" w:cs="Times New Roman"/>
        </w:rPr>
        <w:t xml:space="preserve">for </w:t>
      </w:r>
      <w:r w:rsidR="00484A35" w:rsidRPr="00484A35">
        <w:rPr>
          <w:rFonts w:ascii="Times New Roman" w:hAnsi="Times New Roman" w:cs="Times New Roman"/>
        </w:rPr>
        <w:t xml:space="preserve">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Pr="007E0636" w:rsidRDefault="00644CB3" w:rsidP="00311632">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1" w:name="_Toc232009006"/>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1"/>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1663E782"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typographic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w:t>
      </w:r>
      <w:r w:rsidRPr="007C0B36">
        <w:rPr>
          <w:rFonts w:ascii="Times New Roman" w:hAnsi="Times New Roman" w:cs="Times New Roman"/>
        </w:rPr>
        <w:lastRenderedPageBreak/>
        <w:t xml:space="preserve">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1CB032B3" w14:textId="77777777" w:rsidR="008525C3" w:rsidRDefault="008525C3" w:rsidP="005A02D8">
      <w:pPr>
        <w:keepNext/>
        <w:spacing w:line="360" w:lineRule="auto"/>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2" w:name="_Toc232009007"/>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2"/>
    </w:p>
    <w:p w14:paraId="183AF768" w14:textId="0501F7A6" w:rsidR="00B02002" w:rsidRDefault="00B02002" w:rsidP="00940308">
      <w:pPr>
        <w:spacing w:line="360" w:lineRule="auto"/>
        <w:jc w:val="both"/>
        <w:rPr>
          <w:rFonts w:ascii="Times New Roman" w:hAnsi="Times New Roman" w:cs="Times New Roman"/>
        </w:rPr>
      </w:pP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w:t>
      </w:r>
      <w:r w:rsidR="007C0B36" w:rsidRPr="007C0B36">
        <w:rPr>
          <w:rFonts w:ascii="Times New Roman" w:hAnsi="Times New Roman" w:cs="Times New Roman"/>
        </w:rPr>
        <w:lastRenderedPageBreak/>
        <w:t xml:space="preserve">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A974EFD"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.3 Places and </w:t>
      </w:r>
      <w:r w:rsidR="00964445">
        <w:rPr>
          <w:rFonts w:ascii="Times New Roman" w:hAnsi="Times New Roman" w:cs="Times New Roman"/>
        </w:rPr>
        <w:t>M</w:t>
      </w:r>
      <w:r w:rsidRPr="00591EBF">
        <w:rPr>
          <w:rFonts w:ascii="Times New Roman" w:hAnsi="Times New Roman" w:cs="Times New Roman"/>
        </w:rPr>
        <w:t>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lastRenderedPageBreak/>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D08FD4" w:rsidR="00367876" w:rsidRDefault="001222CB" w:rsidP="005C0080">
      <w:pPr>
        <w:pStyle w:val="Legenda"/>
        <w:spacing w:after="160" w:line="360" w:lineRule="auto"/>
        <w:rPr>
          <w:rFonts w:ascii="Times New Roman" w:hAnsi="Times New Roman" w:cs="Times New Roman"/>
          <w:b/>
          <w:bCs/>
          <w:i w:val="0"/>
          <w:iCs w:val="0"/>
          <w:color w:val="auto"/>
        </w:rPr>
      </w:pPr>
      <w:bookmarkStart w:id="33" w:name="_Toc232009008"/>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w:t>
      </w:r>
      <w:r w:rsidRPr="00111FDD">
        <w:rPr>
          <w:rFonts w:ascii="Times New Roman" w:hAnsi="Times New Roman" w:cs="Times New Roman"/>
        </w:rPr>
        <w:lastRenderedPageBreak/>
        <w:t xml:space="preserve">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4791065E"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.4 Reports on </w:t>
      </w:r>
      <w:r w:rsidR="00964445">
        <w:rPr>
          <w:rFonts w:ascii="Times New Roman" w:hAnsi="Times New Roman" w:cs="Times New Roman"/>
        </w:rPr>
        <w:t>Activities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4" w:name="_Toc232009009"/>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lastRenderedPageBreak/>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0F543A0F"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CRM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595D2C"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w:t>
      </w:r>
      <w:r w:rsidR="00964445">
        <w:rPr>
          <w:rFonts w:ascii="Times New Roman" w:hAnsi="Times New Roman" w:cs="Times New Roman"/>
        </w:rPr>
        <w:t>2.2</w:t>
      </w:r>
      <w:r>
        <w:rPr>
          <w:rFonts w:ascii="Times New Roman" w:hAnsi="Times New Roman" w:cs="Times New Roman"/>
        </w:rPr>
        <w:t>.5 The Complete Ontology</w:t>
      </w:r>
    </w:p>
    <w:p w14:paraId="53F1BEA0" w14:textId="0F5E761E"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6D775003">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5" w:name="_Toc232009010"/>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5"/>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6" w:name="_Toc232020115"/>
      <w:r w:rsidRPr="00C610FA">
        <w:lastRenderedPageBreak/>
        <w:t>3.</w:t>
      </w:r>
      <w:r w:rsidR="0018684C">
        <w:t>2</w:t>
      </w:r>
      <w:r w:rsidRPr="00C610FA">
        <w:t>.</w:t>
      </w:r>
      <w:r w:rsidR="0018684C">
        <w:t>3.</w:t>
      </w:r>
      <w:r w:rsidRPr="00C610FA">
        <w:t xml:space="preserve"> Knowledge </w:t>
      </w:r>
      <w:r w:rsidR="00144F74">
        <w:t>G</w:t>
      </w:r>
      <w:r w:rsidRPr="00C610FA">
        <w:t>raph</w:t>
      </w:r>
      <w:bookmarkEnd w:id="36"/>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0C7DD1B6" w:rsidR="00B82821" w:rsidRDefault="00677D2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2D1CB599">
                <wp:simplePos x="0" y="0"/>
                <wp:positionH relativeFrom="margin">
                  <wp:align>right</wp:align>
                </wp:positionH>
                <wp:positionV relativeFrom="paragraph">
                  <wp:posOffset>2207260</wp:posOffset>
                </wp:positionV>
                <wp:extent cx="6115050" cy="2880360"/>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288036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173.8pt;width:481.5pt;height:226.8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r w:rsidR="00BD1EA1" w:rsidRPr="00BD1EA1">
        <w:rPr>
          <w:rFonts w:ascii="Times New Roman" w:hAnsi="Times New Roman" w:cs="Times New Roman"/>
        </w:rPr>
        <w:t xml:space="preserve">To categorize the </w:t>
      </w:r>
      <w:r w:rsidR="009A3FFA">
        <w:rPr>
          <w:rFonts w:ascii="Times New Roman" w:hAnsi="Times New Roman" w:cs="Times New Roman"/>
        </w:rPr>
        <w:t>conservation</w:t>
      </w:r>
      <w:r w:rsidR="00BD1EA1" w:rsidRPr="00BD1EA1">
        <w:rPr>
          <w:rFonts w:ascii="Times New Roman" w:hAnsi="Times New Roman" w:cs="Times New Roman"/>
        </w:rPr>
        <w:t xml:space="preserve"> state of Khmer monuments, a custom </w:t>
      </w:r>
      <w:r w:rsidR="00BD1EA1" w:rsidRPr="00BD1EA1">
        <w:rPr>
          <w:rFonts w:ascii="Courier New" w:hAnsi="Courier New" w:cs="Courier New"/>
        </w:rPr>
        <w:t>skos:ConceptScheme</w:t>
      </w:r>
      <w:r w:rsidR="00BD1EA1" w:rsidRPr="00BD1EA1">
        <w:rPr>
          <w:rFonts w:ascii="Times New Roman" w:hAnsi="Times New Roman" w:cs="Times New Roman"/>
        </w:rPr>
        <w:t xml:space="preserve"> was engineered within the </w:t>
      </w:r>
      <w:r w:rsidR="00BD1EA1" w:rsidRPr="00BD1EA1">
        <w:rPr>
          <w:rFonts w:ascii="Times New Roman" w:hAnsi="Times New Roman" w:cs="Times New Roman"/>
          <w:i/>
          <w:iCs/>
        </w:rPr>
        <w:t>Protégé</w:t>
      </w:r>
      <w:r w:rsidR="009A3FFA">
        <w:rPr>
          <w:rFonts w:ascii="Times New Roman" w:hAnsi="Times New Roman" w:cs="Times New Roman"/>
        </w:rPr>
        <w:t xml:space="preserve"> </w:t>
      </w:r>
      <w:r w:rsidR="00BD1EA1"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00BD1EA1"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00BD1EA1" w:rsidRPr="00BD1EA1">
        <w:rPr>
          <w:rFonts w:ascii="Times New Roman" w:hAnsi="Times New Roman" w:cs="Times New Roman"/>
        </w:rPr>
        <w:t xml:space="preserve">. The vocabulary establishes a standardized four-tier classification system consisting of the following </w:t>
      </w:r>
      <w:r w:rsidR="00BD1EA1">
        <w:rPr>
          <w:rFonts w:ascii="Times New Roman" w:hAnsi="Times New Roman" w:cs="Times New Roman"/>
        </w:rPr>
        <w:t xml:space="preserve">condition </w:t>
      </w:r>
      <w:r w:rsidR="00BD1EA1" w:rsidRPr="00BD1EA1">
        <w:rPr>
          <w:rFonts w:ascii="Times New Roman" w:hAnsi="Times New Roman" w:cs="Times New Roman"/>
        </w:rPr>
        <w:t xml:space="preserve">concepts: </w:t>
      </w:r>
      <w:r w:rsidR="00BD1EA1" w:rsidRPr="00BD1EA1">
        <w:rPr>
          <w:rFonts w:ascii="Courier New" w:hAnsi="Courier New" w:cs="Courier New"/>
        </w:rPr>
        <w:t>Good</w:t>
      </w:r>
      <w:r w:rsidR="00BD1EA1" w:rsidRPr="00BD1EA1">
        <w:rPr>
          <w:rFonts w:ascii="Times New Roman" w:hAnsi="Times New Roman" w:cs="Times New Roman"/>
        </w:rPr>
        <w:t xml:space="preserve">, </w:t>
      </w:r>
      <w:r w:rsidR="00BD1EA1" w:rsidRPr="00BD1EA1">
        <w:rPr>
          <w:rFonts w:ascii="Courier New" w:hAnsi="Courier New" w:cs="Courier New"/>
        </w:rPr>
        <w:t>Fair</w:t>
      </w:r>
      <w:r w:rsidR="00BD1EA1" w:rsidRPr="00BD1EA1">
        <w:rPr>
          <w:rFonts w:ascii="Times New Roman" w:hAnsi="Times New Roman" w:cs="Times New Roman"/>
        </w:rPr>
        <w:t xml:space="preserve">, </w:t>
      </w:r>
      <w:r w:rsidR="00BD1EA1" w:rsidRPr="00BD1EA1">
        <w:rPr>
          <w:rFonts w:ascii="Courier New" w:hAnsi="Courier New" w:cs="Courier New"/>
        </w:rPr>
        <w:t>Poor</w:t>
      </w:r>
      <w:r w:rsidR="00BD1EA1" w:rsidRPr="00BD1EA1">
        <w:rPr>
          <w:rFonts w:ascii="Times New Roman" w:hAnsi="Times New Roman" w:cs="Times New Roman"/>
        </w:rPr>
        <w:t xml:space="preserve">, and </w:t>
      </w:r>
      <w:r w:rsidR="00BD1EA1" w:rsidRPr="00BD1EA1">
        <w:rPr>
          <w:rFonts w:ascii="Courier New" w:hAnsi="Courier New" w:cs="Courier New"/>
        </w:rPr>
        <w:t>Ruin</w:t>
      </w:r>
      <w:r w:rsidR="00BD1EA1" w:rsidRPr="00BD1EA1">
        <w:rPr>
          <w:rFonts w:ascii="Times New Roman" w:hAnsi="Times New Roman" w:cs="Times New Roman"/>
        </w:rPr>
        <w:t xml:space="preserve">. The qualitative parameters and evaluation criteria for each tier are explicitly operationalized using the </w:t>
      </w:r>
      <w:r w:rsidR="00BD1EA1" w:rsidRPr="00BD1EA1">
        <w:rPr>
          <w:rFonts w:ascii="Courier New" w:hAnsi="Courier New" w:cs="Courier New"/>
        </w:rPr>
        <w:t>skos:definition</w:t>
      </w:r>
      <w:r w:rsidR="00BD1EA1" w:rsidRPr="00BD1EA1">
        <w:rPr>
          <w:rFonts w:ascii="Times New Roman" w:hAnsi="Times New Roman" w:cs="Times New Roman"/>
        </w:rPr>
        <w:t xml:space="preserve"> annotation property.</w:t>
      </w:r>
      <w:r w:rsidR="00964445">
        <w:rPr>
          <w:rFonts w:ascii="Times New Roman" w:hAnsi="Times New Roman" w:cs="Times New Roman"/>
        </w:rPr>
        <w:t xml:space="preserve"> The code listing 1 shows an excerpt of the RDF implementation.</w: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7D89DC87" w:rsidR="001D7C81" w:rsidRDefault="001D7C81"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4CAB5324">
                <wp:simplePos x="0" y="0"/>
                <wp:positionH relativeFrom="margin">
                  <wp:posOffset>0</wp:posOffset>
                </wp:positionH>
                <wp:positionV relativeFrom="paragraph">
                  <wp:posOffset>393912</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7"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7"/>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38"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31pt;width:480pt;height:13.35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" stroked="f">
                <v:textbox inset="0,0,0,0">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9"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9"/>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40"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40"/>
                    </w:p>
                  </w:txbxContent>
                </v:textbox>
                <w10:wrap anchorx="margin"/>
              </v:shape>
            </w:pict>
          </mc:Fallback>
        </mc:AlternateContent>
      </w:r>
    </w:p>
    <w:p w14:paraId="00E3CACA" w14:textId="77777777" w:rsidR="00676B64" w:rsidRDefault="00676B64" w:rsidP="00676B64">
      <w:pPr>
        <w:spacing w:line="360" w:lineRule="auto"/>
        <w:ind w:firstLine="720"/>
        <w:jc w:val="both"/>
        <w:rPr>
          <w:rFonts w:ascii="Times New Roman" w:hAnsi="Times New Roman" w:cs="Times New Roman"/>
        </w:rPr>
      </w:pPr>
      <w:r w:rsidRPr="00806529">
        <w:rPr>
          <w:rFonts w:ascii="Times New Roman" w:hAnsi="Times New Roman" w:cs="Times New Roman"/>
        </w:rPr>
        <w:lastRenderedPageBreak/>
        <w:t>The 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within the </w:t>
      </w:r>
      <w:r w:rsidRPr="00924CB4">
        <w:rPr>
          <w:rFonts w:ascii="Courier New" w:hAnsi="Courier New" w:cs="Courier New"/>
        </w:rPr>
        <w:t>kh:</w:t>
      </w:r>
      <w:r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Pr="00B27DA5">
        <w:rPr>
          <w:rFonts w:ascii="Times New Roman" w:hAnsi="Times New Roman" w:cs="Times New Roman"/>
        </w:rPr>
        <w:t>syntax</w:t>
      </w:r>
      <w:r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1" w:name="_Toc232020196"/>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1"/>
    </w:p>
    <w:p w14:paraId="171D0490" w14:textId="77777777" w:rsidR="002321CC" w:rsidRDefault="002321CC" w:rsidP="002321CC">
      <w:pPr>
        <w:spacing w:line="360" w:lineRule="auto"/>
        <w:jc w:val="both"/>
        <w:rPr>
          <w:rFonts w:ascii="Times New Roman" w:hAnsi="Times New Roman" w:cs="Times New Roman"/>
        </w:rPr>
      </w:pPr>
    </w:p>
    <w:p w14:paraId="16CB2599" w14:textId="7EB8C38A"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lastRenderedPageBreak/>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70E7ADA0"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code listing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[Link]</w:t>
      </w:r>
    </w:p>
    <w:p w14:paraId="17679CEE" w14:textId="2540944C" w:rsidR="00936902" w:rsidRDefault="00A12250"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82DB068">
                <wp:simplePos x="0" y="0"/>
                <wp:positionH relativeFrom="margin">
                  <wp:align>right</wp:align>
                </wp:positionH>
                <wp:positionV relativeFrom="paragraph">
                  <wp:posOffset>155575</wp:posOffset>
                </wp:positionV>
                <wp:extent cx="6115050" cy="478155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4781550"/>
                        </a:xfrm>
                        <a:prstGeom prst="rect">
                          <a:avLst/>
                        </a:prstGeom>
                        <a:noFill/>
                        <a:ln w="6350">
                          <a:noFill/>
                        </a:ln>
                      </wps:spPr>
                      <wps:txb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12.25pt;width:481.5pt;height:376.5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" filled="f" stroked="f" strokeweight=".5pt">
                <v:textbo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70F6D52B" w14:textId="1FBEBA18" w:rsidR="007E24D8" w:rsidRDefault="007E24D8" w:rsidP="002321CC">
      <w:pPr>
        <w:spacing w:line="360" w:lineRule="auto"/>
        <w:ind w:firstLine="720"/>
        <w:jc w:val="both"/>
        <w:rPr>
          <w:rFonts w:ascii="Times New Roman" w:hAnsi="Times New Roman" w:cs="Times New Roman"/>
        </w:rPr>
      </w:pPr>
    </w:p>
    <w:p w14:paraId="2AE2E80E" w14:textId="11F82532"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77777777"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3CC03100" w:rsidR="00320A68" w:rsidRDefault="00E835C9" w:rsidP="002321CC">
      <w:pPr>
        <w:spacing w:line="360" w:lineRule="auto"/>
        <w:ind w:firstLine="720"/>
        <w:jc w:val="both"/>
        <w:rPr>
          <w:rFonts w:ascii="Times New Roman" w:hAnsi="Times New Roman" w:cs="Times New Roman"/>
        </w:rPr>
      </w:pPr>
      <w:r>
        <w:rPr>
          <w:noProof/>
        </w:rPr>
        <w:lastRenderedPageBreak/>
        <mc:AlternateContent>
          <mc:Choice Requires="wps">
            <w:drawing>
              <wp:anchor distT="0" distB="0" distL="114300" distR="114300" simplePos="0" relativeHeight="251717632" behindDoc="0" locked="0" layoutInCell="1" allowOverlap="1" wp14:anchorId="3424AE08" wp14:editId="5C14A885">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2"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v:textbox>
              </v:shape>
            </w:pict>
          </mc:Fallback>
        </mc:AlternateContent>
      </w:r>
      <w:r w:rsidR="00320A68">
        <w:rPr>
          <w:rFonts w:ascii="Courier New" w:hAnsi="Courier New" w:cs="Courier New"/>
          <w:noProof/>
        </w:rPr>
        <mc:AlternateContent>
          <mc:Choice Requires="wps">
            <w:drawing>
              <wp:anchor distT="0" distB="0" distL="114300" distR="114300" simplePos="0" relativeHeight="251715584" behindDoc="0" locked="0" layoutInCell="1" allowOverlap="1" wp14:anchorId="075A65FF" wp14:editId="3C7200D4">
                <wp:simplePos x="0" y="0"/>
                <wp:positionH relativeFrom="margin">
                  <wp:align>right</wp:align>
                </wp:positionH>
                <wp:positionV relativeFrom="paragraph">
                  <wp:posOffset>3811</wp:posOffset>
                </wp:positionV>
                <wp:extent cx="6115050" cy="2895600"/>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2895600"/>
                        </a:xfrm>
                        <a:prstGeom prst="rect">
                          <a:avLst/>
                        </a:prstGeom>
                        <a:noFill/>
                        <a:ln w="6350">
                          <a:noFill/>
                        </a:ln>
                      </wps:spPr>
                      <wps:txb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3pt;width:481.5pt;height:228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" filled="f" stroked="f" strokeweight=".5pt">
                <v:textbo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77777777" w:rsidR="00320A68" w:rsidRDefault="00320A68" w:rsidP="002321CC">
      <w:pPr>
        <w:spacing w:line="360" w:lineRule="auto"/>
        <w:ind w:firstLine="720"/>
        <w:jc w:val="both"/>
        <w:rPr>
          <w:rFonts w:ascii="Times New Roman" w:hAnsi="Times New Roman" w:cs="Times New Roman"/>
        </w:rPr>
      </w:pPr>
    </w:p>
    <w:p w14:paraId="13CA5E3F" w14:textId="77777777" w:rsidR="00320A68" w:rsidRDefault="00320A68" w:rsidP="002321CC">
      <w:pPr>
        <w:spacing w:line="360" w:lineRule="auto"/>
        <w:ind w:firstLine="720"/>
        <w:jc w:val="both"/>
        <w:rPr>
          <w:rFonts w:ascii="Times New Roman" w:hAnsi="Times New Roman" w:cs="Times New Roman"/>
        </w:rPr>
      </w:pPr>
    </w:p>
    <w:p w14:paraId="4FAAB93D" w14:textId="77777777" w:rsidR="00320A68" w:rsidRDefault="00320A68" w:rsidP="002321CC">
      <w:pPr>
        <w:spacing w:line="360" w:lineRule="auto"/>
        <w:ind w:firstLine="720"/>
        <w:jc w:val="both"/>
        <w:rPr>
          <w:rFonts w:ascii="Times New Roman" w:hAnsi="Times New Roman" w:cs="Times New Roman"/>
        </w:rPr>
      </w:pPr>
    </w:p>
    <w:p w14:paraId="5741176F" w14:textId="77777777"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3CE7604" w14:textId="6531BFCC"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4" w:name="_Toc232009011"/>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4"/>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5" w:name="_Toc232020116"/>
      <w:r>
        <w:lastRenderedPageBreak/>
        <w:t xml:space="preserve">Chapter 4. </w:t>
      </w:r>
      <w:r w:rsidR="00E82A7E">
        <w:t>Results</w:t>
      </w:r>
      <w:bookmarkEnd w:id="45"/>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 xml:space="preserve">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w:t>
      </w:r>
      <w:r w:rsidRPr="00BB1E07">
        <w:rPr>
          <w:rFonts w:ascii="Times New Roman" w:hAnsi="Times New Roman" w:cs="Times New Roman"/>
        </w:rPr>
        <w:t>actionable potential of the ontology within a future Semantic Web platform architecture.</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6" w:name="_Toc232020117"/>
      <w:r w:rsidRPr="00BB1E07">
        <w:rPr>
          <w:rFonts w:cs="Times New Roman"/>
        </w:rPr>
        <w:t>4.1. Competency Questions</w:t>
      </w:r>
      <w:bookmarkEnd w:id="46"/>
    </w:p>
    <w:p w14:paraId="01AA50DF" w14:textId="59282BF4" w:rsidR="00997DA7" w:rsidRPr="00BB1E07" w:rsidRDefault="001B12ED" w:rsidP="001B12ED">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A query</w:t>
      </w:r>
      <w:r>
        <w:rPr>
          <w:rFonts w:ascii="Times New Roman" w:hAnsi="Times New Roman" w:cs="Times New Roman"/>
        </w:rPr>
        <w:t xml:space="preserve"> (Q1 to Q6)</w:t>
      </w:r>
      <w:r w:rsidRPr="001B12ED">
        <w:rPr>
          <w:rFonts w:ascii="Times New Roman" w:hAnsi="Times New Roman" w:cs="Times New Roman"/>
        </w:rPr>
        <w:t xml:space="preserve"> that returns complete results confirms that the underlying semantic structure</w:t>
      </w:r>
      <w:r>
        <w:rPr>
          <w:rFonts w:ascii="Times New Roman" w:hAnsi="Times New Roman" w:cs="Times New Roman"/>
        </w:rPr>
        <w:t xml:space="preserve"> (</w:t>
      </w:r>
      <w:r w:rsidRPr="001B12ED">
        <w:rPr>
          <w:rFonts w:ascii="Times New Roman" w:hAnsi="Times New Roman" w:cs="Times New Roman"/>
        </w:rPr>
        <w:t>the class hierarchy, property chains, and controlled vocabulary mappings</w:t>
      </w:r>
      <w:r>
        <w:rPr>
          <w:rFonts w:ascii="Times New Roman" w:hAnsi="Times New Roman" w:cs="Times New Roman"/>
        </w:rPr>
        <w:t>)</w:t>
      </w:r>
      <w:r w:rsidRPr="001B12ED">
        <w:rPr>
          <w:rFonts w:ascii="Times New Roman" w:hAnsi="Times New Roman" w:cs="Times New Roman"/>
        </w:rPr>
        <w:t xml:space="preserve"> is correctly implemented.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[Link].</w:t>
      </w:r>
    </w:p>
    <w:p w14:paraId="6BDBC27F" w14:textId="77777777" w:rsidR="00BB1E07" w:rsidRPr="00997DA7" w:rsidRDefault="00BB1E07" w:rsidP="001B12ED">
      <w:pPr>
        <w:spacing w:line="360" w:lineRule="auto"/>
      </w:pPr>
    </w:p>
    <w:p w14:paraId="52B4EB54" w14:textId="1ABBF9FB"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9"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xTmzw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Default="00187FBA" w:rsidP="00187FBA">
                            <w:pPr>
                              <w:pStyle w:val="Legenda"/>
                              <w:rPr>
                                <w:rFonts w:ascii="Times New Roman" w:hAnsi="Times New Roman" w:cs="Times New Roman"/>
                                <w:b/>
                                <w:bCs/>
                                <w:i w:val="0"/>
                                <w:iCs w:val="0"/>
                                <w:color w:val="auto"/>
                              </w:rPr>
                            </w:pPr>
                            <w:bookmarkStart w:id="47"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7"/>
                          </w:p>
                          <w:p w14:paraId="33F8B730" w14:textId="77777777" w:rsidR="00BB1E07" w:rsidRPr="00BB1E07" w:rsidRDefault="00BB1E07" w:rsidP="00BB1E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50"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" stroked="f">
                <v:textbox inset="0,0,0,0">
                  <w:txbxContent>
                    <w:p w14:paraId="5CA0615B" w14:textId="0C6F6059" w:rsidR="00187FBA" w:rsidRDefault="00187FBA" w:rsidP="00187FBA">
                      <w:pPr>
                        <w:pStyle w:val="Legenda"/>
                        <w:rPr>
                          <w:rFonts w:ascii="Times New Roman" w:hAnsi="Times New Roman" w:cs="Times New Roman"/>
                          <w:b/>
                          <w:bCs/>
                          <w:i w:val="0"/>
                          <w:iCs w:val="0"/>
                          <w:color w:val="auto"/>
                        </w:rPr>
                      </w:pPr>
                      <w:bookmarkStart w:id="48"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8"/>
                    </w:p>
                    <w:p w14:paraId="33F8B730" w14:textId="77777777" w:rsidR="00BB1E07" w:rsidRPr="00BB1E07" w:rsidRDefault="00BB1E07" w:rsidP="00BB1E07"/>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77777777" w:rsidR="00BB1E07" w:rsidRDefault="00BB1E07" w:rsidP="00B74DD8">
      <w:pPr>
        <w:tabs>
          <w:tab w:val="left" w:pos="993"/>
        </w:tabs>
        <w:spacing w:after="0" w:line="240" w:lineRule="auto"/>
        <w:jc w:val="both"/>
        <w:rPr>
          <w:rFonts w:ascii="Times New Roman" w:hAnsi="Times New Roman" w:cs="Times New Roman"/>
        </w:rPr>
      </w:pPr>
    </w:p>
    <w:p w14:paraId="09FE563D" w14:textId="28CB4CD0"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lastRenderedPageBreak/>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77777777"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B1E07">
        <w:trPr>
          <w:trHeight w:hRule="exact" w:val="397"/>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?label</w:t>
            </w:r>
          </w:p>
        </w:tc>
        <w:tc>
          <w:tcPr>
            <w:tcW w:w="1063"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180816" w14:paraId="784F6ED9" w14:textId="77777777" w:rsidTr="00BB1E07">
        <w:trPr>
          <w:trHeight w:hRule="exact" w:val="397"/>
        </w:trPr>
        <w:tc>
          <w:tcPr>
            <w:tcW w:w="497" w:type="dxa"/>
            <w:vAlign w:val="center"/>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center"/>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center"/>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B1E07">
        <w:trPr>
          <w:trHeight w:hRule="exact" w:val="397"/>
        </w:trPr>
        <w:tc>
          <w:tcPr>
            <w:tcW w:w="497" w:type="dxa"/>
            <w:shd w:val="clear" w:color="auto" w:fill="FBFBFB"/>
            <w:vAlign w:val="center"/>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center"/>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center"/>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B1E07">
        <w:trPr>
          <w:trHeight w:hRule="exact" w:val="397"/>
        </w:trPr>
        <w:tc>
          <w:tcPr>
            <w:tcW w:w="497" w:type="dxa"/>
            <w:vAlign w:val="center"/>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center"/>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center"/>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B1E07">
        <w:trPr>
          <w:trHeight w:hRule="exact" w:val="397"/>
        </w:trPr>
        <w:tc>
          <w:tcPr>
            <w:tcW w:w="497" w:type="dxa"/>
            <w:shd w:val="clear" w:color="auto" w:fill="FBFBFB"/>
            <w:vAlign w:val="center"/>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center"/>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center"/>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B1E07">
        <w:trPr>
          <w:trHeight w:hRule="exact" w:val="397"/>
        </w:trPr>
        <w:tc>
          <w:tcPr>
            <w:tcW w:w="497" w:type="dxa"/>
            <w:vAlign w:val="center"/>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center"/>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center"/>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B1E07">
        <w:trPr>
          <w:trHeight w:hRule="exact" w:val="397"/>
        </w:trPr>
        <w:tc>
          <w:tcPr>
            <w:tcW w:w="497" w:type="dxa"/>
            <w:shd w:val="clear" w:color="auto" w:fill="FBFBFB"/>
            <w:vAlign w:val="center"/>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center"/>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center"/>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B1E07">
        <w:trPr>
          <w:trHeight w:hRule="exact" w:val="397"/>
        </w:trPr>
        <w:tc>
          <w:tcPr>
            <w:tcW w:w="497" w:type="dxa"/>
            <w:vAlign w:val="center"/>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center"/>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center"/>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B1E07">
        <w:trPr>
          <w:trHeight w:hRule="exact" w:val="397"/>
        </w:trPr>
        <w:tc>
          <w:tcPr>
            <w:tcW w:w="497" w:type="dxa"/>
            <w:shd w:val="clear" w:color="auto" w:fill="FBFBFB"/>
            <w:vAlign w:val="center"/>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center"/>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center"/>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B1E07">
        <w:trPr>
          <w:trHeight w:hRule="exact" w:val="397"/>
        </w:trPr>
        <w:tc>
          <w:tcPr>
            <w:tcW w:w="497" w:type="dxa"/>
            <w:vAlign w:val="center"/>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center"/>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center"/>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B1E07">
        <w:trPr>
          <w:trHeight w:hRule="exact" w:val="397"/>
        </w:trPr>
        <w:tc>
          <w:tcPr>
            <w:tcW w:w="497" w:type="dxa"/>
            <w:shd w:val="clear" w:color="auto" w:fill="FBFBFB"/>
            <w:vAlign w:val="center"/>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center"/>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center"/>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2F7F294C" w:rsidR="005E2048" w:rsidRDefault="005940C1" w:rsidP="005940C1">
      <w:pPr>
        <w:pStyle w:val="Legenda"/>
        <w:rPr>
          <w:rFonts w:ascii="Times New Roman" w:hAnsi="Times New Roman" w:cs="Times New Roman"/>
          <w:b/>
          <w:bCs/>
          <w:i w:val="0"/>
          <w:iCs w:val="0"/>
          <w:color w:val="auto"/>
        </w:rPr>
      </w:pPr>
      <w:bookmarkStart w:id="49" w:name="_Toc232020197"/>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49"/>
    </w:p>
    <w:p w14:paraId="207FC5BE" w14:textId="77777777" w:rsidR="001B12ED" w:rsidRPr="001B12ED" w:rsidRDefault="001B12ED" w:rsidP="001B12ED"/>
    <w:p w14:paraId="575E2D14" w14:textId="5FABF789"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005E2048"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1"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0"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52"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IV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Tochd1Ce&#10;aHaEXhbeybWmhhvhw7NA0gGNS9oOT3RUBtqCw9nirAb88Td/zCd6KMpZS7oquP9+EKg4M18tERdF&#10;OBg4GLvBsIdmBTTqhLbGyWTSBQxmMCuE5pUkv4xdKCSspF4FD4O5Cr26aWWkWi5TEknNibCxWydj&#10;6QHYl+5VoDvTEojNRxgUJ/I37PS5iR+3PASCOlEXge1RPONNMk3kn1cq7sGv/ynruviLn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AsCAhU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1"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1"/>
                    </w:p>
                  </w:txbxContent>
                </v:textbox>
                <w10:wrap anchorx="margin"/>
              </v:shape>
            </w:pict>
          </mc:Fallback>
        </mc:AlternateContent>
      </w:r>
    </w:p>
    <w:p w14:paraId="41D6F505" w14:textId="77777777" w:rsidR="00D53821" w:rsidRDefault="00D53821" w:rsidP="00D53821">
      <w:pPr>
        <w:tabs>
          <w:tab w:val="left" w:pos="993"/>
        </w:tabs>
        <w:spacing w:line="360" w:lineRule="auto"/>
        <w:ind w:firstLine="709"/>
        <w:jc w:val="both"/>
        <w:rPr>
          <w:rFonts w:ascii="Times New Roman" w:hAnsi="Times New Roman" w:cs="Times New Roman"/>
          <w:sz w:val="2"/>
          <w:szCs w:val="2"/>
        </w:rPr>
      </w:pPr>
    </w:p>
    <w:p w14:paraId="159331AA" w14:textId="77777777" w:rsidR="001B12ED" w:rsidRPr="00D53821" w:rsidRDefault="001B12ED"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B64B995"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F40D5B">
      <w:pPr>
        <w:pStyle w:val="Legenda"/>
        <w:framePr w:h="310" w:hRule="exact" w:hSpace="180" w:wrap="around" w:vAnchor="text" w:hAnchor="page" w:x="1142" w:y="9847"/>
        <w:suppressOverlap/>
        <w:rPr>
          <w:rFonts w:ascii="Times New Roman" w:hAnsi="Times New Roman" w:cs="Times New Roman"/>
          <w:b/>
          <w:bCs/>
          <w:i w:val="0"/>
          <w:iCs w:val="0"/>
          <w:color w:val="auto"/>
        </w:rPr>
      </w:pPr>
      <w:bookmarkStart w:id="52" w:name="_Toc232020198"/>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2"/>
    </w:p>
    <w:p w14:paraId="0B67AA25" w14:textId="66273456"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54AC204A" w:rsidR="00C76FA0" w:rsidRPr="00C76FA0" w:rsidRDefault="00E94750" w:rsidP="00C76FA0">
      <w:pPr>
        <w:tabs>
          <w:tab w:val="left" w:pos="1474"/>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6A5F8E2C">
                <wp:simplePos x="0" y="0"/>
                <wp:positionH relativeFrom="margin">
                  <wp:align>left</wp:align>
                </wp:positionH>
                <wp:positionV relativeFrom="paragraph">
                  <wp:posOffset>10795</wp:posOffset>
                </wp:positionV>
                <wp:extent cx="6048375" cy="196215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1962150"/>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3" type="#_x0000_t202" style="position:absolute;left:0;text-align:left;margin-left:0;margin-top:.85pt;width:476.25pt;height:154.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v:textbox>
                <w10:wrap anchorx="margin"/>
              </v:shape>
            </w:pict>
          </mc:Fallback>
        </mc:AlternateContent>
      </w:r>
    </w:p>
    <w:p w14:paraId="3E2AD5F7" w14:textId="518968A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3F2B51EB" w:rsidR="00C76FA0" w:rsidRPr="00C76FA0" w:rsidRDefault="00E94750" w:rsidP="00E94750">
      <w:pPr>
        <w:tabs>
          <w:tab w:val="left" w:pos="1474"/>
        </w:tabs>
        <w:spacing w:after="0" w:line="240" w:lineRule="auto"/>
        <w:jc w:val="both"/>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719680" behindDoc="0" locked="0" layoutInCell="1" allowOverlap="1" wp14:anchorId="7BF26CE6" wp14:editId="5BEC0391">
                <wp:simplePos x="0" y="0"/>
                <wp:positionH relativeFrom="margin">
                  <wp:align>left</wp:align>
                </wp:positionH>
                <wp:positionV relativeFrom="paragraph">
                  <wp:posOffset>3811</wp:posOffset>
                </wp:positionV>
                <wp:extent cx="6048375" cy="1247775"/>
                <wp:effectExtent l="0" t="0" r="0" b="0"/>
                <wp:wrapNone/>
                <wp:docPr id="2005209970" name="Caixa de Texto 19"/>
                <wp:cNvGraphicFramePr/>
                <a:graphic xmlns:a="http://schemas.openxmlformats.org/drawingml/2006/main">
                  <a:graphicData uri="http://schemas.microsoft.com/office/word/2010/wordprocessingShape">
                    <wps:wsp>
                      <wps:cNvSpPr txBox="1"/>
                      <wps:spPr>
                        <a:xfrm>
                          <a:off x="0" y="0"/>
                          <a:ext cx="6048375" cy="1247775"/>
                        </a:xfrm>
                        <a:prstGeom prst="rect">
                          <a:avLst/>
                        </a:prstGeom>
                        <a:noFill/>
                        <a:ln w="6350">
                          <a:noFill/>
                        </a:ln>
                      </wps:spPr>
                      <wps:txb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26CE6" id="_x0000_s1054" type="#_x0000_t202" style="position:absolute;left:0;text-align:left;margin-left:0;margin-top:.3pt;width:476.25pt;height:9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" filled="f" stroked="f" strokeweight=".5pt">
                <v:textbo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1AEDB29">
                <wp:simplePos x="0" y="0"/>
                <wp:positionH relativeFrom="margin">
                  <wp:align>left</wp:align>
                </wp:positionH>
                <wp:positionV relativeFrom="paragraph">
                  <wp:posOffset>204470</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3"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5" type="#_x0000_t202" style="position:absolute;left:0;text-align:left;margin-left:0;margin-top:16.1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4"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4"/>
                    </w:p>
                  </w:txbxContent>
                </v:textbox>
                <w10:wrap anchorx="margin"/>
              </v:shape>
            </w:pict>
          </mc:Fallback>
        </mc:AlternateContent>
      </w:r>
    </w:p>
    <w:p w14:paraId="3B937E14" w14:textId="77777777" w:rsidR="00E94750" w:rsidRDefault="00E94750" w:rsidP="00E82A7E">
      <w:pPr>
        <w:tabs>
          <w:tab w:val="left" w:pos="1474"/>
        </w:tabs>
        <w:spacing w:line="360" w:lineRule="auto"/>
        <w:ind w:left="720"/>
        <w:jc w:val="both"/>
        <w:rPr>
          <w:rFonts w:ascii="Times New Roman" w:hAnsi="Times New Roman" w:cs="Times New Roman"/>
          <w:sz w:val="20"/>
          <w:szCs w:val="20"/>
        </w:rPr>
      </w:pPr>
    </w:p>
    <w:p w14:paraId="51C449EE" w14:textId="77777777" w:rsidR="00677D29" w:rsidRPr="00677D29" w:rsidRDefault="00677D29" w:rsidP="00E82A7E">
      <w:pPr>
        <w:tabs>
          <w:tab w:val="left" w:pos="1474"/>
        </w:tabs>
        <w:spacing w:line="360" w:lineRule="auto"/>
        <w:ind w:left="720"/>
        <w:jc w:val="both"/>
        <w:rPr>
          <w:rFonts w:ascii="Times New Roman" w:hAnsi="Times New Roman" w:cs="Times New Roman"/>
          <w:sz w:val="4"/>
          <w:szCs w:val="4"/>
        </w:rPr>
      </w:pPr>
    </w:p>
    <w:p w14:paraId="3CDD8575" w14:textId="66D6053A"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221BC4">
      <w:pPr>
        <w:pStyle w:val="Legenda"/>
        <w:framePr w:hSpace="180" w:wrap="around" w:vAnchor="text" w:hAnchor="page" w:x="1141" w:y="1916"/>
        <w:suppressOverlap/>
        <w:rPr>
          <w:rFonts w:ascii="Times New Roman" w:hAnsi="Times New Roman" w:cs="Times New Roman"/>
          <w:b/>
          <w:bCs/>
          <w:i w:val="0"/>
          <w:iCs w:val="0"/>
          <w:color w:val="auto"/>
        </w:rPr>
      </w:pPr>
      <w:bookmarkStart w:id="55" w:name="_Toc232020199"/>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5"/>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50624C6D" w:rsidR="00B74DD8" w:rsidRPr="00B74DD8" w:rsidRDefault="00221BC4" w:rsidP="00B74DD8">
      <w:pPr>
        <w:tabs>
          <w:tab w:val="left" w:pos="993"/>
        </w:tabs>
        <w:spacing w:after="0" w:line="240" w:lineRule="auto"/>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E3A34D">
                <wp:simplePos x="0" y="0"/>
                <wp:positionH relativeFrom="margin">
                  <wp:align>left</wp:align>
                </wp:positionH>
                <wp:positionV relativeFrom="paragraph">
                  <wp:posOffset>11430</wp:posOffset>
                </wp:positionV>
                <wp:extent cx="6048375" cy="4714875"/>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4714875"/>
                        </a:xfrm>
                        <a:prstGeom prst="rect">
                          <a:avLst/>
                        </a:prstGeom>
                        <a:noFill/>
                        <a:ln w="6350">
                          <a:noFill/>
                        </a:ln>
                      </wps:spPr>
                      <wps:txb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6" type="#_x0000_t202" style="position:absolute;margin-left:0;margin-top:.9pt;width:476.25pt;height:371.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" filled="f" stroked="f" strokeweight=".5pt">
                <v:textbo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1A9D4C60" w:rsidR="00B74DD8" w:rsidRDefault="00221BC4" w:rsidP="00E82A7E">
      <w:pPr>
        <w:tabs>
          <w:tab w:val="left" w:pos="993"/>
        </w:tabs>
        <w:spacing w:line="360" w:lineRule="auto"/>
        <w:jc w:val="both"/>
        <w:rPr>
          <w:rFonts w:ascii="Courier New" w:hAnsi="Courier New" w:cs="Courier New"/>
          <w:sz w:val="20"/>
          <w:szCs w:val="20"/>
        </w:rPr>
      </w:pPr>
      <w:r>
        <w:rPr>
          <w:noProof/>
        </w:rPr>
        <mc:AlternateContent>
          <mc:Choice Requires="wps">
            <w:drawing>
              <wp:anchor distT="0" distB="0" distL="114300" distR="114300" simplePos="0" relativeHeight="251695104" behindDoc="0" locked="0" layoutInCell="1" allowOverlap="1" wp14:anchorId="3F4B8B82" wp14:editId="1F87B7F9">
                <wp:simplePos x="0" y="0"/>
                <wp:positionH relativeFrom="margin">
                  <wp:align>left</wp:align>
                </wp:positionH>
                <wp:positionV relativeFrom="paragraph">
                  <wp:posOffset>252095</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6"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7" type="#_x0000_t202" style="position:absolute;left:0;text-align:left;margin-left:0;margin-top:19.85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7"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7"/>
                    </w:p>
                  </w:txbxContent>
                </v:textbox>
                <w10:wrap anchorx="margin"/>
              </v:shape>
            </w:pict>
          </mc:Fallback>
        </mc:AlternateContent>
      </w:r>
    </w:p>
    <w:p w14:paraId="672748C6" w14:textId="4FCA2FEC"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725518CF" w:rsidR="00B74DD8" w:rsidRPr="00677D29" w:rsidRDefault="00677D29" w:rsidP="00E82A7E">
      <w:pPr>
        <w:tabs>
          <w:tab w:val="left" w:pos="993"/>
        </w:tabs>
        <w:spacing w:line="360" w:lineRule="auto"/>
        <w:jc w:val="both"/>
        <w:rPr>
          <w:rFonts w:ascii="Times New Roman" w:hAnsi="Times New Roman" w:cs="Times New Roman"/>
        </w:rPr>
      </w:pPr>
      <w:r>
        <w:rPr>
          <w:rFonts w:ascii="Times New Roman" w:hAnsi="Times New Roman" w:cs="Times New Roman"/>
        </w:rPr>
        <w:lastRenderedPageBreak/>
        <w:tab/>
      </w:r>
      <w:r w:rsidR="00B74DD8"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8" w:name="_Toc232020200"/>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8"/>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4A91BEEA"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36C74E39">
                <wp:simplePos x="0" y="0"/>
                <wp:positionH relativeFrom="margin">
                  <wp:align>left</wp:align>
                </wp:positionH>
                <wp:positionV relativeFrom="paragraph">
                  <wp:posOffset>588645</wp:posOffset>
                </wp:positionV>
                <wp:extent cx="6048375" cy="430530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8" type="#_x0000_t202" style="position:absolute;left:0;text-align:left;margin-left:0;margin-top:46.35pt;width:476.25pt;height:339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AmBHQ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4C178704" w:rsidR="002D231B" w:rsidRDefault="00677D29" w:rsidP="006115BA">
      <w:pPr>
        <w:tabs>
          <w:tab w:val="left" w:pos="709"/>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09440" behindDoc="0" locked="0" layoutInCell="1" allowOverlap="1" wp14:anchorId="78534B31" wp14:editId="3DA38C61">
                <wp:simplePos x="0" y="0"/>
                <wp:positionH relativeFrom="margin">
                  <wp:align>left</wp:align>
                </wp:positionH>
                <wp:positionV relativeFrom="paragraph">
                  <wp:posOffset>10160</wp:posOffset>
                </wp:positionV>
                <wp:extent cx="6048375" cy="635"/>
                <wp:effectExtent l="0" t="0" r="9525" b="8255"/>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9" type="#_x0000_t202" style="position:absolute;left:0;text-align:left;margin-left:0;margin-top:.8pt;width:476.25pt;height:.05pt;z-index:2517094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DuI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w10:wrap anchorx="margin"/>
              </v:shape>
            </w:pict>
          </mc:Fallback>
        </mc:AlternateContent>
      </w:r>
    </w:p>
    <w:p w14:paraId="1C1AD835" w14:textId="77777777" w:rsidR="00677D29" w:rsidRPr="00E71FB9" w:rsidRDefault="00677D29" w:rsidP="006115BA">
      <w:pPr>
        <w:tabs>
          <w:tab w:val="left" w:pos="709"/>
        </w:tabs>
        <w:spacing w:line="360" w:lineRule="auto"/>
        <w:ind w:firstLine="709"/>
        <w:jc w:val="both"/>
        <w:rPr>
          <w:rFonts w:ascii="Times New Roman" w:hAnsi="Times New Roman" w:cs="Times New Roman"/>
          <w:sz w:val="8"/>
          <w:szCs w:val="8"/>
        </w:rPr>
      </w:pPr>
    </w:p>
    <w:p w14:paraId="0E1F7A5E" w14:textId="464D3C9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EF2A09">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EF2A09">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EF2A09">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EF2A09">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EF2A09">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EF2A09">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EF2A09">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EF2A09">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EF2A09">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EF2A09">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EF2A09">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32560F2" w:rsidR="00E35ED8" w:rsidRPr="0029471A" w:rsidRDefault="0029471A" w:rsidP="0029471A">
      <w:pPr>
        <w:pStyle w:val="Legenda"/>
        <w:rPr>
          <w:rFonts w:ascii="Times New Roman" w:hAnsi="Times New Roman" w:cs="Times New Roman"/>
          <w:b/>
          <w:bCs/>
          <w:i w:val="0"/>
          <w:iCs w:val="0"/>
          <w:color w:val="auto"/>
          <w:sz w:val="20"/>
          <w:szCs w:val="20"/>
        </w:rPr>
      </w:pPr>
      <w:bookmarkStart w:id="59" w:name="_Toc232020201"/>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bookmarkEnd w:id="59"/>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068D27C8" w:rsidR="005E2048" w:rsidRDefault="002E31C5"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10A011C3" w:rsidR="0029471A" w:rsidRPr="002D231B" w:rsidRDefault="009722E3"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67D60ED3">
                <wp:simplePos x="0" y="0"/>
                <wp:positionH relativeFrom="margin">
                  <wp:align>left</wp:align>
                </wp:positionH>
                <wp:positionV relativeFrom="paragraph">
                  <wp:posOffset>12701</wp:posOffset>
                </wp:positionV>
                <wp:extent cx="6048375" cy="4800600"/>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4800600"/>
                        </a:xfrm>
                        <a:prstGeom prst="rect">
                          <a:avLst/>
                        </a:prstGeom>
                        <a:noFill/>
                        <a:ln w="6350">
                          <a:noFill/>
                        </a:ln>
                      </wps:spPr>
                      <wps:txb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0" type="#_x0000_t202" style="position:absolute;left:0;text-align:left;margin-left:0;margin-top:1pt;width:476.25pt;height:378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" filled="f" stroked="f" strokeweight=".5pt">
                <v:textbo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B566C27" w:rsidR="002D231B" w:rsidRPr="007E0636" w:rsidRDefault="00E71FB9" w:rsidP="005E2048">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11488" behindDoc="0" locked="0" layoutInCell="1" allowOverlap="1" wp14:anchorId="77F8C292" wp14:editId="3D800157">
                <wp:simplePos x="0" y="0"/>
                <wp:positionH relativeFrom="margin">
                  <wp:align>left</wp:align>
                </wp:positionH>
                <wp:positionV relativeFrom="paragraph">
                  <wp:posOffset>52705</wp:posOffset>
                </wp:positionV>
                <wp:extent cx="6048375" cy="635"/>
                <wp:effectExtent l="0" t="0" r="9525" b="8255"/>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4.15pt;width:476.25pt;height:.05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w10:wrap anchorx="margin"/>
              </v:shape>
            </w:pict>
          </mc:Fallback>
        </mc:AlternateContent>
      </w:r>
    </w:p>
    <w:p w14:paraId="43B47055" w14:textId="77777777" w:rsidR="002D231B" w:rsidRDefault="002D231B" w:rsidP="005E2048">
      <w:pPr>
        <w:tabs>
          <w:tab w:val="left" w:pos="993"/>
        </w:tabs>
        <w:spacing w:line="360" w:lineRule="auto"/>
        <w:jc w:val="both"/>
        <w:rPr>
          <w:rFonts w:ascii="Times New Roman" w:hAnsi="Times New Roman" w:cs="Times New Roman"/>
        </w:rPr>
      </w:pPr>
    </w:p>
    <w:p w14:paraId="52757E1B" w14:textId="77777777" w:rsidR="00E71FB9" w:rsidRDefault="00E71FB9"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1590"/>
        <w:gridCol w:w="2309"/>
        <w:gridCol w:w="1443"/>
        <w:gridCol w:w="1929"/>
        <w:gridCol w:w="1742"/>
      </w:tblGrid>
      <w:tr w:rsidR="002820AF" w14:paraId="123C0804" w14:textId="77777777" w:rsidTr="00C5240B">
        <w:trPr>
          <w:trHeight w:val="421"/>
          <w:jc w:val="center"/>
        </w:trPr>
        <w:tc>
          <w:tcPr>
            <w:tcW w:w="632" w:type="dxa"/>
            <w:vAlign w:val="center"/>
          </w:tcPr>
          <w:p w14:paraId="679A49AC" w14:textId="77777777" w:rsidR="002820AF" w:rsidRPr="00F07ED0" w:rsidRDefault="002820AF" w:rsidP="00F07ED0">
            <w:pPr>
              <w:tabs>
                <w:tab w:val="left" w:pos="993"/>
              </w:tabs>
              <w:spacing w:line="360" w:lineRule="auto"/>
              <w:jc w:val="both"/>
              <w:rPr>
                <w:rFonts w:ascii="Times New Roman" w:hAnsi="Times New Roman" w:cs="Times New Roman"/>
              </w:rPr>
            </w:pPr>
          </w:p>
        </w:tc>
        <w:tc>
          <w:tcPr>
            <w:tcW w:w="1590" w:type="dxa"/>
            <w:vAlign w:val="center"/>
          </w:tcPr>
          <w:p w14:paraId="0AB735B3" w14:textId="596C075D"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?project</w:t>
            </w:r>
          </w:p>
        </w:tc>
        <w:tc>
          <w:tcPr>
            <w:tcW w:w="2314" w:type="dxa"/>
            <w:vAlign w:val="center"/>
          </w:tcPr>
          <w:p w14:paraId="25094C5D" w14:textId="371DBBB7"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1418" w:type="dxa"/>
            <w:vAlign w:val="center"/>
          </w:tcPr>
          <w:p w14:paraId="640D304B" w14:textId="39688063"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 xml:space="preserve"> ?site</w:t>
            </w:r>
          </w:p>
        </w:tc>
        <w:tc>
          <w:tcPr>
            <w:tcW w:w="1936" w:type="dxa"/>
            <w:vAlign w:val="center"/>
          </w:tcPr>
          <w:p w14:paraId="70C34F71" w14:textId="58AC462E"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?siteLabel</w:t>
            </w:r>
          </w:p>
        </w:tc>
        <w:tc>
          <w:tcPr>
            <w:tcW w:w="1748" w:type="dxa"/>
            <w:vAlign w:val="center"/>
          </w:tcPr>
          <w:p w14:paraId="0FCBA315" w14:textId="3EA53DAF"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2820AF" w14:paraId="1D00781C" w14:textId="77777777" w:rsidTr="00D81ABA">
        <w:trPr>
          <w:trHeight w:val="707"/>
          <w:jc w:val="center"/>
        </w:trPr>
        <w:tc>
          <w:tcPr>
            <w:tcW w:w="632" w:type="dxa"/>
            <w:vAlign w:val="center"/>
          </w:tcPr>
          <w:p w14:paraId="240C3B73" w14:textId="7ABF56B6"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1590" w:type="dxa"/>
            <w:vAlign w:val="center"/>
          </w:tcPr>
          <w:p w14:paraId="0B9905B7" w14:textId="123E69F5" w:rsidR="002820AF" w:rsidRPr="00F07ED0" w:rsidRDefault="00F572B7" w:rsidP="00F572B7">
            <w:pPr>
              <w:tabs>
                <w:tab w:val="left" w:pos="993"/>
              </w:tabs>
              <w:spacing w:line="360" w:lineRule="auto"/>
              <w:rPr>
                <w:rFonts w:ascii="Times New Roman" w:hAnsi="Times New Roman" w:cs="Times New Roman"/>
              </w:rPr>
            </w:pPr>
            <w:r w:rsidRPr="00F572B7">
              <w:rPr>
                <w:rFonts w:ascii="Times New Roman" w:hAnsi="Times New Roman" w:cs="Times New Roman"/>
              </w:rPr>
              <w:t>ACTV_00002</w:t>
            </w:r>
          </w:p>
        </w:tc>
        <w:tc>
          <w:tcPr>
            <w:tcW w:w="2314" w:type="dxa"/>
            <w:vAlign w:val="center"/>
          </w:tcPr>
          <w:p w14:paraId="045174E3" w14:textId="3193BBD1"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rPr>
              <w:t>Jaya Koh Ker Project</w:t>
            </w:r>
          </w:p>
        </w:tc>
        <w:tc>
          <w:tcPr>
            <w:tcW w:w="1418" w:type="dxa"/>
            <w:vAlign w:val="center"/>
          </w:tcPr>
          <w:p w14:paraId="26044F1E" w14:textId="509FBD10"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SITE_00081</w:t>
            </w:r>
          </w:p>
        </w:tc>
        <w:tc>
          <w:tcPr>
            <w:tcW w:w="1936" w:type="dxa"/>
            <w:vAlign w:val="center"/>
          </w:tcPr>
          <w:p w14:paraId="43FDCE3B" w14:textId="6902A86D" w:rsidR="002820AF" w:rsidRPr="00F07ED0" w:rsidRDefault="002820AF" w:rsidP="00D81ABA">
            <w:pPr>
              <w:tabs>
                <w:tab w:val="left" w:pos="993"/>
              </w:tabs>
              <w:rPr>
                <w:rFonts w:ascii="Times New Roman" w:hAnsi="Times New Roman" w:cs="Times New Roman"/>
              </w:rPr>
            </w:pPr>
            <w:r w:rsidRPr="00F07ED0">
              <w:rPr>
                <w:rFonts w:ascii="Times New Roman" w:hAnsi="Times New Roman" w:cs="Times New Roman"/>
                <w:color w:val="000000"/>
              </w:rPr>
              <w:t>Prasat Thom Prang</w:t>
            </w:r>
          </w:p>
        </w:tc>
        <w:tc>
          <w:tcPr>
            <w:tcW w:w="1748" w:type="dxa"/>
            <w:vAlign w:val="center"/>
          </w:tcPr>
          <w:p w14:paraId="7ADD75E3" w14:textId="70DE9188"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3B2FA8FC" w14:textId="77777777" w:rsidTr="00C5240B">
        <w:trPr>
          <w:trHeight w:val="397"/>
          <w:jc w:val="center"/>
        </w:trPr>
        <w:tc>
          <w:tcPr>
            <w:tcW w:w="632" w:type="dxa"/>
            <w:shd w:val="clear" w:color="auto" w:fill="FBFBFB"/>
            <w:vAlign w:val="center"/>
          </w:tcPr>
          <w:p w14:paraId="360C7A5A" w14:textId="196E6F1E"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1590" w:type="dxa"/>
            <w:shd w:val="clear" w:color="auto" w:fill="FBFBFB"/>
            <w:vAlign w:val="center"/>
          </w:tcPr>
          <w:p w14:paraId="3ABF097D" w14:textId="0C4A3E3B"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shd w:val="clear" w:color="auto" w:fill="FBFBFB"/>
            <w:vAlign w:val="center"/>
          </w:tcPr>
          <w:p w14:paraId="17BEA0AB" w14:textId="087CE738"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shd w:val="clear" w:color="auto" w:fill="FBFBFB"/>
            <w:vAlign w:val="center"/>
          </w:tcPr>
          <w:p w14:paraId="778C7942" w14:textId="3726086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w:t>
            </w:r>
            <w:r>
              <w:rPr>
                <w:rFonts w:ascii="Times New Roman" w:hAnsi="Times New Roman" w:cs="Times New Roman"/>
                <w:color w:val="000000"/>
              </w:rPr>
              <w:t>2</w:t>
            </w:r>
          </w:p>
        </w:tc>
        <w:tc>
          <w:tcPr>
            <w:tcW w:w="1936" w:type="dxa"/>
            <w:shd w:val="clear" w:color="auto" w:fill="FBFBFB"/>
            <w:vAlign w:val="center"/>
          </w:tcPr>
          <w:p w14:paraId="07268F06" w14:textId="0E5BEC7F"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Rahal</w:t>
            </w:r>
          </w:p>
        </w:tc>
        <w:tc>
          <w:tcPr>
            <w:tcW w:w="1748" w:type="dxa"/>
            <w:shd w:val="clear" w:color="auto" w:fill="FBFBFB"/>
            <w:vAlign w:val="center"/>
          </w:tcPr>
          <w:p w14:paraId="6D4996EB" w14:textId="2581F8F5"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724DFCAE" w14:textId="77777777" w:rsidTr="00C5240B">
        <w:trPr>
          <w:trHeight w:val="469"/>
          <w:jc w:val="center"/>
        </w:trPr>
        <w:tc>
          <w:tcPr>
            <w:tcW w:w="632" w:type="dxa"/>
            <w:vAlign w:val="center"/>
          </w:tcPr>
          <w:p w14:paraId="2E72AFE1" w14:textId="3CA99410"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1590" w:type="dxa"/>
            <w:vAlign w:val="center"/>
          </w:tcPr>
          <w:p w14:paraId="060B9E08" w14:textId="0B3AA2D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vAlign w:val="center"/>
          </w:tcPr>
          <w:p w14:paraId="00D20689" w14:textId="4DDBD873"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vAlign w:val="center"/>
          </w:tcPr>
          <w:p w14:paraId="309D79BD" w14:textId="3BF9D61E"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w:t>
            </w:r>
            <w:r>
              <w:rPr>
                <w:rFonts w:ascii="Times New Roman" w:hAnsi="Times New Roman" w:cs="Times New Roman"/>
                <w:color w:val="000000"/>
              </w:rPr>
              <w:t>105</w:t>
            </w:r>
          </w:p>
        </w:tc>
        <w:tc>
          <w:tcPr>
            <w:tcW w:w="1936" w:type="dxa"/>
            <w:vAlign w:val="center"/>
          </w:tcPr>
          <w:p w14:paraId="1451674D" w14:textId="6314D0DC"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Prasat Chen</w:t>
            </w:r>
          </w:p>
        </w:tc>
        <w:tc>
          <w:tcPr>
            <w:tcW w:w="1748" w:type="dxa"/>
            <w:vAlign w:val="center"/>
          </w:tcPr>
          <w:p w14:paraId="11F4AAED" w14:textId="06388DDF" w:rsidR="002820AF" w:rsidRPr="00F07ED0" w:rsidRDefault="002820AF"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141FC686" w:rsidR="00F07ED0" w:rsidRPr="00F07ED0" w:rsidRDefault="00F07ED0" w:rsidP="00F07ED0">
      <w:pPr>
        <w:pStyle w:val="Legenda"/>
        <w:rPr>
          <w:rFonts w:ascii="Times New Roman" w:hAnsi="Times New Roman" w:cs="Times New Roman"/>
          <w:b/>
          <w:bCs/>
          <w:i w:val="0"/>
          <w:iCs w:val="0"/>
          <w:color w:val="auto"/>
          <w:sz w:val="32"/>
          <w:szCs w:val="32"/>
        </w:rPr>
      </w:pPr>
      <w:bookmarkStart w:id="60" w:name="_Toc232020202"/>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bookmarkEnd w:id="60"/>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890FE3">
        <w:trPr>
          <w:trHeight w:hRule="exact" w:val="471"/>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890FE3">
        <w:trPr>
          <w:trHeight w:hRule="exact" w:val="397"/>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890FE3">
        <w:trPr>
          <w:trHeight w:hRule="exact" w:val="397"/>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890FE3">
        <w:trPr>
          <w:trHeight w:hRule="exact" w:val="397"/>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890FE3">
        <w:trPr>
          <w:trHeight w:hRule="exact" w:val="397"/>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890FE3">
        <w:trPr>
          <w:trHeight w:hRule="exact" w:val="397"/>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890FE3">
        <w:trPr>
          <w:trHeight w:hRule="exact" w:val="397"/>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1" w:name="_Toc232020203"/>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1"/>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2" w:name="_Toc232020118"/>
      <w:r w:rsidRPr="00F07ED0">
        <w:t>4.2. Model Application</w:t>
      </w:r>
      <w:bookmarkEnd w:id="62"/>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w:t>
      </w:r>
      <w:r w:rsidRPr="009901E6">
        <w:rPr>
          <w:rFonts w:ascii="Times New Roman" w:hAnsi="Times New Roman" w:cs="Times New Roman"/>
        </w:rPr>
        <w:lastRenderedPageBreak/>
        <w:t>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3" w:name="_Toc232020119"/>
      <w:r w:rsidRPr="009901E6">
        <w:t>4.2.1. Case 1. Publication and Activity</w:t>
      </w:r>
      <w:bookmarkEnd w:id="63"/>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400A11B9"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 xml:space="preserve">kh:PUB_00100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ssue 10, titled "Construction sequence of the Koh Ker monuments in Cambodia deduced from the chemical composition and magnetic susceptibility of its laterites."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5D56B973"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 xml:space="preserve">, SITE_00084, SITE_00087. SITE_00088, SITE_00094, SITE_00100, SITE_00101, SITE_00103, SITE_00107, SITE_00106, SITE_00109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63156969"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933D86" w:rsidRPr="00BE41BA">
        <w:rPr>
          <w:rFonts w:ascii="Courier New" w:hAnsi="Courier New" w:cs="Courier New"/>
        </w:rPr>
        <w:t xml:space="preserve">from </w:t>
      </w:r>
      <w:r w:rsidR="00BE41BA" w:rsidRPr="00BE41BA">
        <w:rPr>
          <w:rFonts w:ascii="Courier New" w:hAnsi="Courier New" w:cs="Courier New"/>
        </w:rPr>
        <w:t>crm:E53_Place</w:t>
      </w:r>
      <w:r>
        <w:rPr>
          <w:rFonts w:ascii="Times New Roman" w:hAnsi="Times New Roman" w:cs="Times New Roman"/>
        </w:rPr>
        <w:t xml:space="preserve"> </w:t>
      </w:r>
      <w:r w:rsidR="00BE41BA">
        <w:rPr>
          <w:rFonts w:ascii="Times New Roman" w:hAnsi="Times New Roman" w:cs="Times New Roman"/>
        </w:rPr>
        <w:t>kh:</w:t>
      </w:r>
      <w:r w:rsidRPr="0057038E">
        <w:rPr>
          <w:rFonts w:ascii="Courier New" w:hAnsi="Courier New" w:cs="Courier New"/>
        </w:rPr>
        <w:t>Japan</w:t>
      </w:r>
      <w:r>
        <w:rPr>
          <w:rFonts w:ascii="Times New Roman" w:hAnsi="Times New Roman" w:cs="Times New Roman"/>
        </w:rPr>
        <w:t xml:space="preserve"> 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26">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4" w:name="_Toc232009012"/>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4"/>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64988396"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CRM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6318E4AD">
            <wp:extent cx="6120000"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7">
                      <a:extLst>
                        <a:ext uri="{28A0092B-C50C-407E-A947-70E740481C1C}">
                          <a14:useLocalDpi xmlns:a14="http://schemas.microsoft.com/office/drawing/2010/main" val="0"/>
                        </a:ext>
                      </a:extLst>
                    </a:blip>
                    <a:stretch>
                      <a:fillRect/>
                    </a:stretch>
                  </pic:blipFill>
                  <pic:spPr>
                    <a:xfrm>
                      <a:off x="0" y="0"/>
                      <a:ext cx="6120000"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65" w:name="_Toc232009013"/>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65"/>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66" w:name="_Toc232020120"/>
      <w:r w:rsidRPr="00F25F17">
        <w:rPr>
          <w:rFonts w:eastAsiaTheme="minorHAnsi"/>
        </w:rPr>
        <w:t xml:space="preserve">4.2.2. </w:t>
      </w:r>
      <w:r w:rsidRPr="00F25F17">
        <w:t xml:space="preserve">Case 2. </w:t>
      </w:r>
      <w:r w:rsidRPr="00F25F17">
        <w:rPr>
          <w:rFonts w:eastAsiaTheme="minorHAnsi"/>
        </w:rPr>
        <w:t>Object and Site</w:t>
      </w:r>
      <w:bookmarkEnd w:id="66"/>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690C9FE"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"Relief of </w:t>
      </w:r>
      <w:r w:rsidR="0002622F" w:rsidRPr="0002622F">
        <w:rPr>
          <w:rFonts w:ascii="Times New Roman" w:hAnsi="Times New Roman" w:cs="Times New Roman"/>
        </w:rPr>
        <w:lastRenderedPageBreak/>
        <w:t>Shiva"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1BA1E407"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Jayavarman VIII (</w:t>
      </w:r>
      <w:r w:rsidR="0002622F" w:rsidRPr="0002622F">
        <w:rPr>
          <w:rFonts w:ascii="Courier New" w:hAnsi="Courier New" w:cs="Courier New"/>
        </w:rPr>
        <w:t>kh:KING_JAYA_VIII</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1218–1243 alongside the descriptive label "Early 13th century,"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7C327942">
            <wp:extent cx="6120130" cy="3611245"/>
            <wp:effectExtent l="0" t="0" r="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470772103"/>
                    <pic:cNvPicPr/>
                  </pic:nvPicPr>
                  <pic:blipFill>
                    <a:blip r:embed="rId28">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67" w:name="_Toc232009014"/>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67"/>
    </w:p>
    <w:p w14:paraId="780DAF12" w14:textId="77777777" w:rsidR="00BA22DE" w:rsidRPr="00BA22DE" w:rsidRDefault="00BA22DE" w:rsidP="00BA22DE"/>
    <w:p w14:paraId="2F70186A" w14:textId="3AF5B2BB"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r w:rsidR="0002622F" w:rsidRPr="00BA22DE">
        <w:rPr>
          <w:rFonts w:ascii="Courier New" w:hAnsi="Courier New" w:cs="Courier New"/>
        </w:rPr>
        <w:t>khmer:Good</w:t>
      </w:r>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04D7A7AA"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54"/>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29">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68" w:name="_Toc232009015"/>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68"/>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Pr="00CE4B3E" w:rsidRDefault="00F25F17" w:rsidP="00F25F17">
      <w:pPr>
        <w:pStyle w:val="Ttulo1"/>
        <w:rPr>
          <w:rFonts w:cs="Times New Roman"/>
        </w:rPr>
      </w:pPr>
      <w:bookmarkStart w:id="69" w:name="_Toc232020121"/>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69"/>
    </w:p>
    <w:p w14:paraId="3992C3C9" w14:textId="5697832B" w:rsidR="00CE4B3E" w:rsidRDefault="00CE4B3E">
      <w:pPr>
        <w:rPr>
          <w:rFonts w:ascii="Times New Roman" w:hAnsi="Times New Roman" w:cs="Times New Roman"/>
        </w:rPr>
      </w:pPr>
      <w:r>
        <w:rPr>
          <w:rFonts w:ascii="Times New Roman" w:hAnsi="Times New Roman" w:cs="Times New Roman"/>
        </w:rPr>
        <w:br w:type="page"/>
      </w:r>
    </w:p>
    <w:p w14:paraId="6502C5A5" w14:textId="70D4CBC1" w:rsidR="00CE4B3E" w:rsidRDefault="00CE4B3E" w:rsidP="00CE4B3E">
      <w:pPr>
        <w:pStyle w:val="Ttulo1"/>
      </w:pPr>
      <w:r w:rsidRPr="00CE4B3E">
        <w:lastRenderedPageBreak/>
        <w:t>Conc</w:t>
      </w:r>
      <w:r>
        <w:t>lusion</w:t>
      </w:r>
    </w:p>
    <w:p w14:paraId="2E99A70C" w14:textId="77777777" w:rsidR="00CE4B3E" w:rsidRDefault="00CE4B3E">
      <w:pPr>
        <w:rPr>
          <w:rFonts w:ascii="Times New Roman" w:eastAsiaTheme="majorEastAsia" w:hAnsi="Times New Roman" w:cstheme="majorBidi"/>
          <w:b/>
          <w:color w:val="000000" w:themeColor="text1"/>
          <w:sz w:val="28"/>
          <w:szCs w:val="40"/>
        </w:rPr>
      </w:pPr>
      <w:r>
        <w:br w:type="page"/>
      </w:r>
    </w:p>
    <w:p w14:paraId="60F966B5" w14:textId="5C5ABBE8" w:rsidR="00E52625" w:rsidRPr="00CE4B3E" w:rsidRDefault="00F36349" w:rsidP="00B71072">
      <w:pPr>
        <w:pStyle w:val="Ttulo1"/>
        <w:spacing w:before="0" w:after="160" w:line="360" w:lineRule="auto"/>
        <w:rPr>
          <w:rFonts w:cs="Times New Roman"/>
        </w:rPr>
      </w:pPr>
      <w:bookmarkStart w:id="70" w:name="_Toc232020122"/>
      <w:r w:rsidRPr="00CE4B3E">
        <w:rPr>
          <w:rFonts w:cs="Times New Roman"/>
        </w:rPr>
        <w:lastRenderedPageBreak/>
        <w:t>Re</w:t>
      </w:r>
      <w:r w:rsidR="00E52625" w:rsidRPr="00CE4B3E">
        <w:rPr>
          <w:rFonts w:cs="Times New Roman"/>
        </w:rPr>
        <w:t>ferences</w:t>
      </w:r>
      <w:bookmarkEnd w:id="70"/>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Prishanta Gunawardhana, Mark Manuel, Gamini Adikari, Mangala Katugampola,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0"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Pr="009901E6"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w:t>
      </w:r>
      <w:r w:rsidRPr="009901E6">
        <w:rPr>
          <w:rFonts w:ascii="Times New Roman" w:hAnsi="Times New Roman" w:cs="Times New Roman"/>
        </w:rPr>
        <w:t xml:space="preserve">2026. </w:t>
      </w:r>
      <w:r w:rsidRPr="009901E6">
        <w:rPr>
          <w:rFonts w:ascii="Times New Roman" w:hAnsi="Times New Roman" w:cs="Times New Roman"/>
          <w:i/>
          <w:iCs/>
        </w:rPr>
        <w:t>Fasti Online Archaeological Database</w:t>
      </w:r>
      <w:r w:rsidRPr="009901E6">
        <w:rPr>
          <w:rFonts w:ascii="Times New Roman" w:hAnsi="Times New Roman" w:cs="Times New Roman"/>
        </w:rPr>
        <w:t xml:space="preserve">. </w:t>
      </w:r>
      <w:hyperlink r:id="rId31" w:tgtFrame="_new" w:history="1">
        <w:r w:rsidRPr="009901E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9901E6">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Kompong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2"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lastRenderedPageBreak/>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3"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4" w:tgtFrame="_new" w:history="1">
        <w:r w:rsidRPr="00780F83">
          <w:rPr>
            <w:rStyle w:val="Hyperlink"/>
            <w:rFonts w:ascii="Times New Roman" w:hAnsi="Times New Roman" w:cs="Times New Roman"/>
          </w:rPr>
          <w:t>https://www.w3.org/TR/skos-reference/</w:t>
        </w:r>
      </w:hyperlink>
    </w:p>
    <w:p w14:paraId="7C18DD94" w14:textId="3070CFEB" w:rsidR="00E52625" w:rsidRPr="00F25F17" w:rsidRDefault="00E52625" w:rsidP="00F25F17">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https://www.w3.org/TR/owl2-overview/</w:t>
        </w:r>
      </w:hyperlink>
    </w:p>
    <w:sectPr w:rsidR="00E52625"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B9B8C" w14:textId="77777777" w:rsidR="00A65779" w:rsidRDefault="00A65779" w:rsidP="00A8615F">
      <w:pPr>
        <w:spacing w:after="0" w:line="240" w:lineRule="auto"/>
      </w:pPr>
      <w:r>
        <w:separator/>
      </w:r>
    </w:p>
  </w:endnote>
  <w:endnote w:type="continuationSeparator" w:id="0">
    <w:p w14:paraId="28D9768B" w14:textId="77777777" w:rsidR="00A65779" w:rsidRDefault="00A65779"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89EB7" w14:textId="77777777" w:rsidR="00A65779" w:rsidRDefault="00A65779" w:rsidP="00A8615F">
      <w:pPr>
        <w:spacing w:after="0" w:line="240" w:lineRule="auto"/>
      </w:pPr>
      <w:r>
        <w:separator/>
      </w:r>
    </w:p>
  </w:footnote>
  <w:footnote w:type="continuationSeparator" w:id="0">
    <w:p w14:paraId="3CDAB8BD" w14:textId="77777777" w:rsidR="00A65779" w:rsidRDefault="00A65779"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46" w:history="1">
        <w:r w:rsidR="00AF19CC" w:rsidRPr="00AF19CC">
          <w:rPr>
            <w:rStyle w:val="Hyperlink"/>
            <w:rFonts w:ascii="Times New Roman" w:hAnsi="Times New Roman" w:cs="Times New Roman"/>
            <w:lang w:val="it-IT"/>
          </w:rPr>
          <w:t>https://protege.stanford.edu/</w:t>
        </w:r>
      </w:hyperlink>
    </w:p>
  </w:footnote>
  <w:footnote w:id="51">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7" w:history="1">
        <w:r w:rsidRPr="00D51806">
          <w:rPr>
            <w:rStyle w:val="Hyperlink"/>
            <w:rFonts w:ascii="Times New Roman" w:hAnsi="Times New Roman" w:cs="Times New Roman"/>
            <w:lang w:val="it-IT"/>
          </w:rPr>
          <w:t>http://www.hermit-reasoner.com/</w:t>
        </w:r>
      </w:hyperlink>
    </w:p>
  </w:footnote>
  <w:footnote w:id="52">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8" w:history="1">
        <w:r w:rsidRPr="00D51806">
          <w:rPr>
            <w:rStyle w:val="Hyperlink"/>
            <w:rFonts w:ascii="Times New Roman" w:hAnsi="Times New Roman" w:cs="Times New Roman"/>
            <w:lang w:val="it-IT"/>
          </w:rPr>
          <w:t>https://www.w3.org/TR/shacl/</w:t>
        </w:r>
      </w:hyperlink>
    </w:p>
  </w:footnote>
  <w:footnote w:id="53">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9" w:history="1">
        <w:r w:rsidRPr="00D51806">
          <w:rPr>
            <w:rStyle w:val="Hyperlink"/>
            <w:rFonts w:ascii="Times New Roman" w:hAnsi="Times New Roman" w:cs="Times New Roman"/>
            <w:lang w:val="it-IT"/>
          </w:rPr>
          <w:t>https://service.tib.eu/webvowl/</w:t>
        </w:r>
      </w:hyperlink>
    </w:p>
  </w:footnote>
  <w:footnote w:id="54">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hyperlink r:id="rId50" w:history="1">
        <w:r w:rsidRPr="006F1D18">
          <w:rPr>
            <w:rStyle w:val="Hyperlink"/>
            <w:rFonts w:ascii="Times New Roman" w:hAnsi="Times New Roman" w:cs="Times New Roman"/>
            <w:lang w:val="it-IT"/>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1"/>
  </w:num>
  <w:num w:numId="2" w16cid:durableId="1635913184">
    <w:abstractNumId w:val="12"/>
  </w:num>
  <w:num w:numId="3" w16cid:durableId="725447945">
    <w:abstractNumId w:val="1"/>
  </w:num>
  <w:num w:numId="4" w16cid:durableId="854148550">
    <w:abstractNumId w:val="10"/>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3"/>
  </w:num>
  <w:num w:numId="10" w16cid:durableId="648361612">
    <w:abstractNumId w:val="5"/>
  </w:num>
  <w:num w:numId="11" w16cid:durableId="1581676086">
    <w:abstractNumId w:val="7"/>
  </w:num>
  <w:num w:numId="12" w16cid:durableId="985861520">
    <w:abstractNumId w:val="6"/>
  </w:num>
  <w:num w:numId="13" w16cid:durableId="453212423">
    <w:abstractNumId w:val="2"/>
  </w:num>
  <w:num w:numId="14" w16cid:durableId="4749561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2622F"/>
    <w:rsid w:val="000410A5"/>
    <w:rsid w:val="0005468B"/>
    <w:rsid w:val="00057247"/>
    <w:rsid w:val="0006046C"/>
    <w:rsid w:val="000661B9"/>
    <w:rsid w:val="00071ABF"/>
    <w:rsid w:val="00081C83"/>
    <w:rsid w:val="00085A41"/>
    <w:rsid w:val="000965F2"/>
    <w:rsid w:val="000B66B6"/>
    <w:rsid w:val="000B6A49"/>
    <w:rsid w:val="000C20F7"/>
    <w:rsid w:val="000C62A0"/>
    <w:rsid w:val="000D03B7"/>
    <w:rsid w:val="000D3DF9"/>
    <w:rsid w:val="000D6513"/>
    <w:rsid w:val="000E42FF"/>
    <w:rsid w:val="000E5168"/>
    <w:rsid w:val="000F643B"/>
    <w:rsid w:val="0010048C"/>
    <w:rsid w:val="001050BF"/>
    <w:rsid w:val="00111FDD"/>
    <w:rsid w:val="00113202"/>
    <w:rsid w:val="001222CB"/>
    <w:rsid w:val="0012481A"/>
    <w:rsid w:val="00126833"/>
    <w:rsid w:val="00134563"/>
    <w:rsid w:val="00144F74"/>
    <w:rsid w:val="00162562"/>
    <w:rsid w:val="00180473"/>
    <w:rsid w:val="00180816"/>
    <w:rsid w:val="00183E26"/>
    <w:rsid w:val="0018528F"/>
    <w:rsid w:val="00185978"/>
    <w:rsid w:val="0018684C"/>
    <w:rsid w:val="00187FBA"/>
    <w:rsid w:val="00191743"/>
    <w:rsid w:val="00191B61"/>
    <w:rsid w:val="00191E1F"/>
    <w:rsid w:val="0019556F"/>
    <w:rsid w:val="001A3695"/>
    <w:rsid w:val="001A4891"/>
    <w:rsid w:val="001A4EA3"/>
    <w:rsid w:val="001B12ED"/>
    <w:rsid w:val="001B1AF6"/>
    <w:rsid w:val="001B6195"/>
    <w:rsid w:val="001D268B"/>
    <w:rsid w:val="001D387C"/>
    <w:rsid w:val="001D5EF5"/>
    <w:rsid w:val="001D7C81"/>
    <w:rsid w:val="001E239B"/>
    <w:rsid w:val="001E3884"/>
    <w:rsid w:val="001E3D88"/>
    <w:rsid w:val="001E41E0"/>
    <w:rsid w:val="001F6FDD"/>
    <w:rsid w:val="0020429A"/>
    <w:rsid w:val="00210E0C"/>
    <w:rsid w:val="00215A64"/>
    <w:rsid w:val="00221BC4"/>
    <w:rsid w:val="00224B58"/>
    <w:rsid w:val="00230A94"/>
    <w:rsid w:val="002321CC"/>
    <w:rsid w:val="00232AAD"/>
    <w:rsid w:val="0025745C"/>
    <w:rsid w:val="002620ED"/>
    <w:rsid w:val="00262C6D"/>
    <w:rsid w:val="00262E89"/>
    <w:rsid w:val="002718AA"/>
    <w:rsid w:val="00274D42"/>
    <w:rsid w:val="002754BD"/>
    <w:rsid w:val="00275ABB"/>
    <w:rsid w:val="00280B7D"/>
    <w:rsid w:val="002820AF"/>
    <w:rsid w:val="00284F1A"/>
    <w:rsid w:val="002910C0"/>
    <w:rsid w:val="0029471A"/>
    <w:rsid w:val="00296D36"/>
    <w:rsid w:val="002A556D"/>
    <w:rsid w:val="002B7012"/>
    <w:rsid w:val="002C4BF6"/>
    <w:rsid w:val="002C6632"/>
    <w:rsid w:val="002D231B"/>
    <w:rsid w:val="002D4946"/>
    <w:rsid w:val="002E31C5"/>
    <w:rsid w:val="002F04D7"/>
    <w:rsid w:val="002F3264"/>
    <w:rsid w:val="00307823"/>
    <w:rsid w:val="00311632"/>
    <w:rsid w:val="00314E9E"/>
    <w:rsid w:val="00320A68"/>
    <w:rsid w:val="003249BC"/>
    <w:rsid w:val="00330D26"/>
    <w:rsid w:val="00332E26"/>
    <w:rsid w:val="003367E8"/>
    <w:rsid w:val="00344B35"/>
    <w:rsid w:val="00352879"/>
    <w:rsid w:val="00356E58"/>
    <w:rsid w:val="003629A4"/>
    <w:rsid w:val="003665EC"/>
    <w:rsid w:val="00367876"/>
    <w:rsid w:val="00383E24"/>
    <w:rsid w:val="003866CF"/>
    <w:rsid w:val="00395FFE"/>
    <w:rsid w:val="003A1226"/>
    <w:rsid w:val="003A1A46"/>
    <w:rsid w:val="003B51B8"/>
    <w:rsid w:val="003B776B"/>
    <w:rsid w:val="003B7BF8"/>
    <w:rsid w:val="003E0294"/>
    <w:rsid w:val="003E5691"/>
    <w:rsid w:val="003E716E"/>
    <w:rsid w:val="003F0D9D"/>
    <w:rsid w:val="003F0FBF"/>
    <w:rsid w:val="003F28E0"/>
    <w:rsid w:val="004025AD"/>
    <w:rsid w:val="00402997"/>
    <w:rsid w:val="0040337A"/>
    <w:rsid w:val="00404BBC"/>
    <w:rsid w:val="0042067D"/>
    <w:rsid w:val="004239C9"/>
    <w:rsid w:val="004254E9"/>
    <w:rsid w:val="004403FF"/>
    <w:rsid w:val="0044109A"/>
    <w:rsid w:val="00453F8B"/>
    <w:rsid w:val="00461CCD"/>
    <w:rsid w:val="00464918"/>
    <w:rsid w:val="00464E52"/>
    <w:rsid w:val="00484A35"/>
    <w:rsid w:val="00493259"/>
    <w:rsid w:val="004979EE"/>
    <w:rsid w:val="004A0350"/>
    <w:rsid w:val="004A239A"/>
    <w:rsid w:val="004A7C22"/>
    <w:rsid w:val="004B1167"/>
    <w:rsid w:val="004B4841"/>
    <w:rsid w:val="004B50F7"/>
    <w:rsid w:val="004C200E"/>
    <w:rsid w:val="004C37BC"/>
    <w:rsid w:val="004C7FC8"/>
    <w:rsid w:val="004D3211"/>
    <w:rsid w:val="004F090C"/>
    <w:rsid w:val="004F0DA4"/>
    <w:rsid w:val="004F321A"/>
    <w:rsid w:val="004F4239"/>
    <w:rsid w:val="0050386F"/>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32C1"/>
    <w:rsid w:val="0057038E"/>
    <w:rsid w:val="00573E87"/>
    <w:rsid w:val="00591EBF"/>
    <w:rsid w:val="005940C1"/>
    <w:rsid w:val="005A02D8"/>
    <w:rsid w:val="005A0FF5"/>
    <w:rsid w:val="005B67F6"/>
    <w:rsid w:val="005C0080"/>
    <w:rsid w:val="005D60DF"/>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0EDF"/>
    <w:rsid w:val="0065333B"/>
    <w:rsid w:val="00655282"/>
    <w:rsid w:val="006561B0"/>
    <w:rsid w:val="0066069E"/>
    <w:rsid w:val="006628C0"/>
    <w:rsid w:val="006663EA"/>
    <w:rsid w:val="00672868"/>
    <w:rsid w:val="00676547"/>
    <w:rsid w:val="00676B64"/>
    <w:rsid w:val="00677D29"/>
    <w:rsid w:val="00682304"/>
    <w:rsid w:val="0068535D"/>
    <w:rsid w:val="0069072D"/>
    <w:rsid w:val="00692225"/>
    <w:rsid w:val="006A4FC9"/>
    <w:rsid w:val="006A5D90"/>
    <w:rsid w:val="006B5FAF"/>
    <w:rsid w:val="006B7EB9"/>
    <w:rsid w:val="006C57AC"/>
    <w:rsid w:val="006C589B"/>
    <w:rsid w:val="006D1D4D"/>
    <w:rsid w:val="006D36D8"/>
    <w:rsid w:val="006D60C7"/>
    <w:rsid w:val="006E09BF"/>
    <w:rsid w:val="006E44FD"/>
    <w:rsid w:val="006F09F8"/>
    <w:rsid w:val="006F617F"/>
    <w:rsid w:val="007026BD"/>
    <w:rsid w:val="00713086"/>
    <w:rsid w:val="007553FF"/>
    <w:rsid w:val="007577D0"/>
    <w:rsid w:val="00761FBD"/>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E0636"/>
    <w:rsid w:val="007E24D8"/>
    <w:rsid w:val="007F0E53"/>
    <w:rsid w:val="007F3064"/>
    <w:rsid w:val="007F3683"/>
    <w:rsid w:val="007F3E90"/>
    <w:rsid w:val="008041B6"/>
    <w:rsid w:val="00806529"/>
    <w:rsid w:val="00810458"/>
    <w:rsid w:val="00811E2F"/>
    <w:rsid w:val="00812FE3"/>
    <w:rsid w:val="00813C8A"/>
    <w:rsid w:val="00817798"/>
    <w:rsid w:val="00817CE2"/>
    <w:rsid w:val="00824151"/>
    <w:rsid w:val="008448CE"/>
    <w:rsid w:val="00851C40"/>
    <w:rsid w:val="008525C3"/>
    <w:rsid w:val="008722B0"/>
    <w:rsid w:val="00872EA9"/>
    <w:rsid w:val="008762BF"/>
    <w:rsid w:val="00882960"/>
    <w:rsid w:val="00884E74"/>
    <w:rsid w:val="00890FE3"/>
    <w:rsid w:val="00891F7E"/>
    <w:rsid w:val="008A4E8C"/>
    <w:rsid w:val="008A59E6"/>
    <w:rsid w:val="008A7C7B"/>
    <w:rsid w:val="008B23C9"/>
    <w:rsid w:val="008B3553"/>
    <w:rsid w:val="008B5383"/>
    <w:rsid w:val="008B5E7B"/>
    <w:rsid w:val="008C26B0"/>
    <w:rsid w:val="008D1568"/>
    <w:rsid w:val="008D6427"/>
    <w:rsid w:val="008E36A2"/>
    <w:rsid w:val="008F441B"/>
    <w:rsid w:val="00901788"/>
    <w:rsid w:val="0091037D"/>
    <w:rsid w:val="00917FF4"/>
    <w:rsid w:val="00924CB4"/>
    <w:rsid w:val="009253AA"/>
    <w:rsid w:val="0093054E"/>
    <w:rsid w:val="00932F30"/>
    <w:rsid w:val="00933D86"/>
    <w:rsid w:val="00936902"/>
    <w:rsid w:val="00940308"/>
    <w:rsid w:val="00944DE1"/>
    <w:rsid w:val="009451CD"/>
    <w:rsid w:val="0095405A"/>
    <w:rsid w:val="00954D76"/>
    <w:rsid w:val="00960E15"/>
    <w:rsid w:val="00964445"/>
    <w:rsid w:val="00970001"/>
    <w:rsid w:val="009722E3"/>
    <w:rsid w:val="00975BC7"/>
    <w:rsid w:val="009901E6"/>
    <w:rsid w:val="0099465C"/>
    <w:rsid w:val="00997DA7"/>
    <w:rsid w:val="009A31C0"/>
    <w:rsid w:val="009A3FFA"/>
    <w:rsid w:val="009B3271"/>
    <w:rsid w:val="009B5162"/>
    <w:rsid w:val="009C16C8"/>
    <w:rsid w:val="009C3B7E"/>
    <w:rsid w:val="009C6D28"/>
    <w:rsid w:val="009D1FB3"/>
    <w:rsid w:val="009D3217"/>
    <w:rsid w:val="009D7C7B"/>
    <w:rsid w:val="009E758E"/>
    <w:rsid w:val="009F3184"/>
    <w:rsid w:val="009F3973"/>
    <w:rsid w:val="00A0238C"/>
    <w:rsid w:val="00A12250"/>
    <w:rsid w:val="00A13076"/>
    <w:rsid w:val="00A23EF3"/>
    <w:rsid w:val="00A26067"/>
    <w:rsid w:val="00A2721C"/>
    <w:rsid w:val="00A33E22"/>
    <w:rsid w:val="00A362CC"/>
    <w:rsid w:val="00A37454"/>
    <w:rsid w:val="00A40325"/>
    <w:rsid w:val="00A5104A"/>
    <w:rsid w:val="00A561C7"/>
    <w:rsid w:val="00A57CEF"/>
    <w:rsid w:val="00A6332F"/>
    <w:rsid w:val="00A65779"/>
    <w:rsid w:val="00A663DA"/>
    <w:rsid w:val="00A72A00"/>
    <w:rsid w:val="00A744C7"/>
    <w:rsid w:val="00A76BB1"/>
    <w:rsid w:val="00A8452A"/>
    <w:rsid w:val="00A8615F"/>
    <w:rsid w:val="00A87107"/>
    <w:rsid w:val="00A97213"/>
    <w:rsid w:val="00AA7EB0"/>
    <w:rsid w:val="00AC629F"/>
    <w:rsid w:val="00AC6BE3"/>
    <w:rsid w:val="00AD308B"/>
    <w:rsid w:val="00AE3B1F"/>
    <w:rsid w:val="00AE609E"/>
    <w:rsid w:val="00AE7B10"/>
    <w:rsid w:val="00AE7B42"/>
    <w:rsid w:val="00AF19CC"/>
    <w:rsid w:val="00B02002"/>
    <w:rsid w:val="00B2112C"/>
    <w:rsid w:val="00B21BA8"/>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9167C"/>
    <w:rsid w:val="00BA22DE"/>
    <w:rsid w:val="00BA2BE6"/>
    <w:rsid w:val="00BA3FAB"/>
    <w:rsid w:val="00BB1E07"/>
    <w:rsid w:val="00BB5DB8"/>
    <w:rsid w:val="00BB6B28"/>
    <w:rsid w:val="00BC4566"/>
    <w:rsid w:val="00BC5E07"/>
    <w:rsid w:val="00BD0202"/>
    <w:rsid w:val="00BD1EA1"/>
    <w:rsid w:val="00BD2688"/>
    <w:rsid w:val="00BD26BD"/>
    <w:rsid w:val="00BE0931"/>
    <w:rsid w:val="00BE41BA"/>
    <w:rsid w:val="00BE7EF8"/>
    <w:rsid w:val="00C02E93"/>
    <w:rsid w:val="00C03A96"/>
    <w:rsid w:val="00C105B7"/>
    <w:rsid w:val="00C13402"/>
    <w:rsid w:val="00C151DE"/>
    <w:rsid w:val="00C1577C"/>
    <w:rsid w:val="00C21E2B"/>
    <w:rsid w:val="00C26272"/>
    <w:rsid w:val="00C44694"/>
    <w:rsid w:val="00C5240B"/>
    <w:rsid w:val="00C5663A"/>
    <w:rsid w:val="00C57513"/>
    <w:rsid w:val="00C610FA"/>
    <w:rsid w:val="00C6206E"/>
    <w:rsid w:val="00C71894"/>
    <w:rsid w:val="00C72A87"/>
    <w:rsid w:val="00C7464E"/>
    <w:rsid w:val="00C76FA0"/>
    <w:rsid w:val="00C80CB3"/>
    <w:rsid w:val="00C81996"/>
    <w:rsid w:val="00C86739"/>
    <w:rsid w:val="00C92E9A"/>
    <w:rsid w:val="00C93232"/>
    <w:rsid w:val="00C9396B"/>
    <w:rsid w:val="00C94C27"/>
    <w:rsid w:val="00CA4097"/>
    <w:rsid w:val="00CA66A1"/>
    <w:rsid w:val="00CA687D"/>
    <w:rsid w:val="00CB4AA6"/>
    <w:rsid w:val="00CB6645"/>
    <w:rsid w:val="00CD035F"/>
    <w:rsid w:val="00CD486E"/>
    <w:rsid w:val="00CD5CD2"/>
    <w:rsid w:val="00CE0345"/>
    <w:rsid w:val="00CE180A"/>
    <w:rsid w:val="00CE31F3"/>
    <w:rsid w:val="00CE4B3E"/>
    <w:rsid w:val="00CF2439"/>
    <w:rsid w:val="00D030E9"/>
    <w:rsid w:val="00D06AD7"/>
    <w:rsid w:val="00D10B5A"/>
    <w:rsid w:val="00D203CA"/>
    <w:rsid w:val="00D378FC"/>
    <w:rsid w:val="00D43B21"/>
    <w:rsid w:val="00D51B95"/>
    <w:rsid w:val="00D51CD9"/>
    <w:rsid w:val="00D53821"/>
    <w:rsid w:val="00D55D26"/>
    <w:rsid w:val="00D73665"/>
    <w:rsid w:val="00D742B5"/>
    <w:rsid w:val="00D8114F"/>
    <w:rsid w:val="00D81ABA"/>
    <w:rsid w:val="00D926BE"/>
    <w:rsid w:val="00D94032"/>
    <w:rsid w:val="00D94D09"/>
    <w:rsid w:val="00D96FB2"/>
    <w:rsid w:val="00DA1324"/>
    <w:rsid w:val="00DA687A"/>
    <w:rsid w:val="00DB7B67"/>
    <w:rsid w:val="00DC2313"/>
    <w:rsid w:val="00DC635B"/>
    <w:rsid w:val="00DC709E"/>
    <w:rsid w:val="00DD3D69"/>
    <w:rsid w:val="00DD5493"/>
    <w:rsid w:val="00DD71C4"/>
    <w:rsid w:val="00DE0505"/>
    <w:rsid w:val="00DE21CA"/>
    <w:rsid w:val="00DE61F7"/>
    <w:rsid w:val="00DE7AA3"/>
    <w:rsid w:val="00DF3C08"/>
    <w:rsid w:val="00E1096B"/>
    <w:rsid w:val="00E10E5E"/>
    <w:rsid w:val="00E12185"/>
    <w:rsid w:val="00E147BB"/>
    <w:rsid w:val="00E35ED8"/>
    <w:rsid w:val="00E4737C"/>
    <w:rsid w:val="00E52625"/>
    <w:rsid w:val="00E53FAA"/>
    <w:rsid w:val="00E546E0"/>
    <w:rsid w:val="00E6413D"/>
    <w:rsid w:val="00E652BC"/>
    <w:rsid w:val="00E671BB"/>
    <w:rsid w:val="00E7095A"/>
    <w:rsid w:val="00E71FB9"/>
    <w:rsid w:val="00E73967"/>
    <w:rsid w:val="00E81959"/>
    <w:rsid w:val="00E82A7E"/>
    <w:rsid w:val="00E835C9"/>
    <w:rsid w:val="00E84DF7"/>
    <w:rsid w:val="00E930BC"/>
    <w:rsid w:val="00E94750"/>
    <w:rsid w:val="00E9627D"/>
    <w:rsid w:val="00EA77AD"/>
    <w:rsid w:val="00EC1306"/>
    <w:rsid w:val="00EC1E23"/>
    <w:rsid w:val="00ED2646"/>
    <w:rsid w:val="00ED40E6"/>
    <w:rsid w:val="00ED4E63"/>
    <w:rsid w:val="00EE0B2B"/>
    <w:rsid w:val="00EE6847"/>
    <w:rsid w:val="00EE68FD"/>
    <w:rsid w:val="00EF041E"/>
    <w:rsid w:val="00EF2A09"/>
    <w:rsid w:val="00EF6971"/>
    <w:rsid w:val="00F0017B"/>
    <w:rsid w:val="00F07ED0"/>
    <w:rsid w:val="00F1162C"/>
    <w:rsid w:val="00F12358"/>
    <w:rsid w:val="00F15EFD"/>
    <w:rsid w:val="00F24F9E"/>
    <w:rsid w:val="00F25F17"/>
    <w:rsid w:val="00F26C08"/>
    <w:rsid w:val="00F27584"/>
    <w:rsid w:val="00F27DCA"/>
    <w:rsid w:val="00F32C86"/>
    <w:rsid w:val="00F36349"/>
    <w:rsid w:val="00F3733F"/>
    <w:rsid w:val="00F37FF9"/>
    <w:rsid w:val="00F40D5B"/>
    <w:rsid w:val="00F47574"/>
    <w:rsid w:val="00F51E81"/>
    <w:rsid w:val="00F572B7"/>
    <w:rsid w:val="00F626A8"/>
    <w:rsid w:val="00F66A6E"/>
    <w:rsid w:val="00F717EE"/>
    <w:rsid w:val="00F75A78"/>
    <w:rsid w:val="00F946AC"/>
    <w:rsid w:val="00FA2FE2"/>
    <w:rsid w:val="00FC3C7A"/>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yperlink" Target="https://www.w3.org/TR/skos-referen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w3.org/TR/owl-re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cidoc-crm.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fastionlin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igital-strategy.ec.europa.eu/en/activities/digital-programme" TargetMode="External"/><Relationship Id="rId35" Type="http://schemas.openxmlformats.org/officeDocument/2006/relationships/hyperlink" Target="https://www.w3.org/TR/owl2-overview/"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47" Type="http://schemas.openxmlformats.org/officeDocument/2006/relationships/hyperlink" Target="http://www.hermit-reasoner.com/" TargetMode="External"/><Relationship Id="rId50" Type="http://schemas.openxmlformats.org/officeDocument/2006/relationships/hyperlink" Target="https://w3c-cg.github.io/rdf-star/cg-spec/editors_draft.html"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49"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48"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46" Type="http://schemas.openxmlformats.org/officeDocument/2006/relationships/hyperlink" Target="https://protege.stanford.edu/"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TotalTime>
  <Pages>71</Pages>
  <Words>19190</Words>
  <Characters>109383</Characters>
  <Application>Microsoft Office Word</Application>
  <DocSecurity>0</DocSecurity>
  <Lines>911</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97</cp:revision>
  <cp:lastPrinted>2026-06-10T16:41:00Z</cp:lastPrinted>
  <dcterms:created xsi:type="dcterms:W3CDTF">2026-05-23T17:09:00Z</dcterms:created>
  <dcterms:modified xsi:type="dcterms:W3CDTF">2026-06-11T10:52:00Z</dcterms:modified>
</cp:coreProperties>
</file>