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35" w:type="dxa"/>
        <w:tblCellMar>
          <w:left w:w="187" w:type="dxa"/>
          <w:right w:w="187" w:type="dxa"/>
        </w:tblCellMar>
        <w:tblLook w:val="0000" w:firstRow="0" w:lastRow="0" w:firstColumn="0" w:lastColumn="0" w:noHBand="0" w:noVBand="0"/>
      </w:tblPr>
      <w:tblGrid>
        <w:gridCol w:w="4655"/>
        <w:gridCol w:w="4172"/>
      </w:tblGrid>
      <w:tr w:rsidR="002E0B7F" w:rsidTr="002C68CB">
        <w:trPr>
          <w:trHeight w:val="720"/>
        </w:trPr>
        <w:tc>
          <w:tcPr>
            <w:tcW w:w="4655" w:type="dxa"/>
            <w:tcMar>
              <w:left w:w="0" w:type="dxa"/>
              <w:right w:w="0" w:type="dxa"/>
            </w:tcMar>
          </w:tcPr>
          <w:p w:rsidR="002E0B7F" w:rsidRDefault="002E0B7F">
            <w:pPr>
              <w:pStyle w:val="ReturnAddress"/>
            </w:pPr>
          </w:p>
        </w:tc>
        <w:tc>
          <w:tcPr>
            <w:tcW w:w="4172" w:type="dxa"/>
            <w:shd w:val="solid" w:color="auto" w:fill="auto"/>
            <w:vAlign w:val="center"/>
          </w:tcPr>
          <w:p w:rsidR="002E0B7F" w:rsidRDefault="002C68CB">
            <w:pPr>
              <w:pStyle w:val="CompanyName"/>
            </w:pPr>
            <w:r>
              <w:t>Rose-Hulman</w:t>
            </w:r>
          </w:p>
          <w:p w:rsidR="002C68CB" w:rsidRDefault="002C68CB">
            <w:pPr>
              <w:pStyle w:val="CompanyName"/>
            </w:pPr>
            <w:r>
              <w:t>Institute of Technology</w:t>
            </w:r>
          </w:p>
        </w:tc>
      </w:tr>
    </w:tbl>
    <w:p w:rsidR="002E0B7F" w:rsidRDefault="00F20ED4">
      <w:pPr>
        <w:pStyle w:val="DocumentLabel"/>
      </w:pPr>
      <w:r>
        <w:t>Memo</w:t>
      </w:r>
    </w:p>
    <w:p w:rsidR="002E0B7F" w:rsidRDefault="00F20ED4">
      <w:pPr>
        <w:pStyle w:val="MessageHeaderFirst"/>
      </w:pPr>
      <w:r>
        <w:rPr>
          <w:rStyle w:val="MessageHeaderLabel"/>
          <w:spacing w:val="-25"/>
        </w:rPr>
        <w:t>T</w:t>
      </w:r>
      <w:r>
        <w:rPr>
          <w:rStyle w:val="MessageHeaderLabel"/>
        </w:rPr>
        <w:t>o:</w:t>
      </w:r>
      <w:r>
        <w:tab/>
      </w:r>
      <w:r w:rsidR="002C68CB">
        <w:t>Dr. Carlotta Berry</w:t>
      </w:r>
      <w:r w:rsidR="002C68CB">
        <w:tab/>
      </w:r>
    </w:p>
    <w:p w:rsidR="002E0B7F" w:rsidRDefault="00F20ED4">
      <w:pPr>
        <w:pStyle w:val="MessageHeader"/>
      </w:pPr>
      <w:r>
        <w:rPr>
          <w:rStyle w:val="MessageHeaderLabel"/>
        </w:rPr>
        <w:t>From:</w:t>
      </w:r>
      <w:r>
        <w:tab/>
      </w:r>
      <w:r w:rsidR="002C68CB">
        <w:t>Ander A Solorzano</w:t>
      </w:r>
      <w:r w:rsidR="00046070">
        <w:t xml:space="preserve"> ______________</w:t>
      </w:r>
      <w:r w:rsidR="002C68CB">
        <w:t xml:space="preserve"> and Ruffin White</w:t>
      </w:r>
      <w:r w:rsidR="00046070">
        <w:t xml:space="preserve"> ______________</w:t>
      </w:r>
    </w:p>
    <w:p w:rsidR="002E0B7F" w:rsidRDefault="002C68CB">
      <w:pPr>
        <w:pStyle w:val="MessageHeader"/>
      </w:pPr>
      <w:r>
        <w:rPr>
          <w:rStyle w:val="MessageHeaderLabel"/>
        </w:rPr>
        <w:t>Class</w:t>
      </w:r>
      <w:r w:rsidR="00F20ED4">
        <w:rPr>
          <w:rStyle w:val="MessageHeaderLabel"/>
        </w:rPr>
        <w:t>:</w:t>
      </w:r>
      <w:r w:rsidR="00F20ED4">
        <w:tab/>
      </w:r>
      <w:r>
        <w:t>ECE425 – Mobile Robotics</w:t>
      </w:r>
    </w:p>
    <w:p w:rsidR="002E0B7F" w:rsidRDefault="00F20ED4">
      <w:pPr>
        <w:pStyle w:val="MessageHeader"/>
      </w:pPr>
      <w:r>
        <w:rPr>
          <w:rStyle w:val="MessageHeaderLabel"/>
        </w:rPr>
        <w:t>Date:</w:t>
      </w:r>
      <w:r>
        <w:tab/>
      </w:r>
      <w:fldSimple w:instr=" DATE \* MERGEFORMAT ">
        <w:r w:rsidR="00EE09A8">
          <w:rPr>
            <w:noProof/>
          </w:rPr>
          <w:t>1/22/2013</w:t>
        </w:r>
      </w:fldSimple>
    </w:p>
    <w:p w:rsidR="002E0B7F" w:rsidRDefault="002C68CB">
      <w:pPr>
        <w:pStyle w:val="MessageHeaderLast"/>
      </w:pPr>
      <w:r>
        <w:rPr>
          <w:rStyle w:val="MessageHeaderLabel"/>
        </w:rPr>
        <w:t>Title</w:t>
      </w:r>
      <w:r w:rsidR="00F20ED4">
        <w:rPr>
          <w:rStyle w:val="MessageHeaderLabel"/>
        </w:rPr>
        <w:t>:</w:t>
      </w:r>
      <w:r w:rsidR="00810FDA">
        <w:tab/>
      </w:r>
      <w:r w:rsidR="00C02613">
        <w:t>Lab06 – Path Planning (Occupancy Grid and Topological)</w:t>
      </w:r>
    </w:p>
    <w:p w:rsidR="00DC4AD2" w:rsidRDefault="00DC4AD2" w:rsidP="004D7D7B">
      <w:pPr>
        <w:pStyle w:val="BodyText"/>
        <w:ind w:left="0"/>
        <w:rPr>
          <w:rFonts w:ascii="Times New Roman" w:hAnsi="Times New Roman"/>
          <w:b/>
          <w:u w:val="single"/>
        </w:rPr>
      </w:pPr>
      <w:r w:rsidRPr="004D7D7B">
        <w:rPr>
          <w:rFonts w:ascii="Times New Roman" w:hAnsi="Times New Roman"/>
          <w:b/>
          <w:u w:val="single"/>
        </w:rPr>
        <w:t>PURPOSE</w:t>
      </w:r>
    </w:p>
    <w:p w:rsidR="00A915F3" w:rsidRPr="00EE09A8" w:rsidRDefault="00C02613" w:rsidP="004D7D7B">
      <w:pPr>
        <w:pStyle w:val="BodyText"/>
        <w:ind w:left="0"/>
        <w:rPr>
          <w:rFonts w:ascii="Times New Roman" w:hAnsi="Times New Roman"/>
        </w:rPr>
      </w:pPr>
      <w:r>
        <w:rPr>
          <w:rFonts w:ascii="Times New Roman" w:hAnsi="Times New Roman"/>
        </w:rPr>
        <w:t>The purpose of this lab is to use topological and metric navigation to move the mobile robot (CEENBoT) from a start point to a desired goal location.</w:t>
      </w:r>
      <w:r w:rsidR="00EE09A8">
        <w:rPr>
          <w:rFonts w:ascii="Times New Roman" w:hAnsi="Times New Roman"/>
        </w:rPr>
        <w:t xml:space="preserve"> Topological path planning is based upon landmarks in the world where distinctive places such as landmarks or </w:t>
      </w:r>
      <w:r w:rsidR="00EE09A8">
        <w:rPr>
          <w:rFonts w:ascii="Times New Roman" w:hAnsi="Times New Roman"/>
          <w:i/>
        </w:rPr>
        <w:t>gateways</w:t>
      </w:r>
      <w:r w:rsidR="00EE09A8">
        <w:rPr>
          <w:rFonts w:ascii="Times New Roman" w:hAnsi="Times New Roman"/>
        </w:rPr>
        <w:t xml:space="preserve"> help the robot localize itself in the world and trigger actions that might change its direction. Metric path planning involves the use of a </w:t>
      </w:r>
      <w:r w:rsidR="00EE09A8" w:rsidRPr="00EE09A8">
        <w:rPr>
          <w:rFonts w:ascii="Times New Roman" w:hAnsi="Times New Roman"/>
          <w:i/>
        </w:rPr>
        <w:t>wavefront</w:t>
      </w:r>
      <w:r w:rsidR="00EE09A8">
        <w:rPr>
          <w:rFonts w:ascii="Times New Roman" w:hAnsi="Times New Roman"/>
        </w:rPr>
        <w:t xml:space="preserve"> algorithm on a priori map to create a path from the robot’s start position to the goal location.</w:t>
      </w:r>
      <w:r w:rsidR="00A2282E">
        <w:rPr>
          <w:rFonts w:ascii="Times New Roman" w:hAnsi="Times New Roman"/>
        </w:rPr>
        <w:t xml:space="preserve"> The final task of the robot is to demonstrate world navigation from a start point to and end point using </w:t>
      </w:r>
      <w:r w:rsidR="00A2282E" w:rsidRPr="00A2282E">
        <w:rPr>
          <w:rFonts w:ascii="Times New Roman" w:hAnsi="Times New Roman"/>
          <w:i/>
        </w:rPr>
        <w:t>wavefront</w:t>
      </w:r>
      <w:r w:rsidR="00A2282E">
        <w:rPr>
          <w:rFonts w:ascii="Times New Roman" w:hAnsi="Times New Roman"/>
        </w:rPr>
        <w:t xml:space="preserve"> expansion (i.e. metric navigation) on a topological map of the world’s salient features (topological navigation). The list of robot commands and/or generated </w:t>
      </w:r>
      <w:r w:rsidR="00A2282E" w:rsidRPr="00972325">
        <w:rPr>
          <w:rFonts w:ascii="Times New Roman" w:hAnsi="Times New Roman"/>
          <w:i/>
        </w:rPr>
        <w:t>wavefront</w:t>
      </w:r>
      <w:r w:rsidR="00A2282E">
        <w:rPr>
          <w:rFonts w:ascii="Times New Roman" w:hAnsi="Times New Roman"/>
        </w:rPr>
        <w:t xml:space="preserve"> should be shown</w:t>
      </w:r>
      <w:r w:rsidR="00B32A43">
        <w:rPr>
          <w:rFonts w:ascii="Times New Roman" w:hAnsi="Times New Roman"/>
        </w:rPr>
        <w:t xml:space="preserve"> on the LCD to make it clear about the robot’s current state and next state. </w:t>
      </w:r>
    </w:p>
    <w:p w:rsidR="00EE09A8" w:rsidRDefault="00BB2B74" w:rsidP="004D7D7B">
      <w:pPr>
        <w:pStyle w:val="BodyText"/>
        <w:ind w:left="0"/>
        <w:rPr>
          <w:rFonts w:ascii="Times New Roman" w:hAnsi="Times New Roman"/>
          <w:b/>
          <w:u w:val="single"/>
        </w:rPr>
      </w:pPr>
      <w:r w:rsidRPr="004D7D7B">
        <w:rPr>
          <w:rFonts w:ascii="Times New Roman" w:hAnsi="Times New Roman"/>
          <w:b/>
          <w:u w:val="single"/>
        </w:rPr>
        <w:t xml:space="preserve">PROCEDURES AND </w:t>
      </w:r>
      <w:r w:rsidR="00046070" w:rsidRPr="004D7D7B">
        <w:rPr>
          <w:rFonts w:ascii="Times New Roman" w:hAnsi="Times New Roman"/>
          <w:b/>
          <w:u w:val="single"/>
        </w:rPr>
        <w:t>STRATEGY</w:t>
      </w:r>
    </w:p>
    <w:p w:rsidR="00EE09A8" w:rsidRDefault="00EE09A8" w:rsidP="00A915F3">
      <w:pPr>
        <w:pStyle w:val="BodyText"/>
        <w:ind w:left="0"/>
        <w:rPr>
          <w:rFonts w:ascii="Times New Roman" w:hAnsi="Times New Roman"/>
          <w:noProof/>
          <w:lang w:eastAsia="ja-JP"/>
        </w:rPr>
      </w:pPr>
      <w:r>
        <w:rPr>
          <w:rFonts w:ascii="Times New Roman" w:hAnsi="Times New Roman"/>
          <w:noProof/>
          <w:lang w:eastAsia="ja-JP"/>
        </w:rPr>
        <w:t xml:space="preserve">Before </w:t>
      </w:r>
      <w:r w:rsidR="00A2282E">
        <w:rPr>
          <w:rFonts w:ascii="Times New Roman" w:hAnsi="Times New Roman"/>
          <w:noProof/>
          <w:lang w:eastAsia="ja-JP"/>
        </w:rPr>
        <w:t>we began coding the robot to handle topological and metric navigation, we acquired some IR readings about different landmarks and gateways. With these readings, we where able to set some threshold values that would check each of the gateways and allow the robot to trigger a necessary change in direction.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91"/>
      </w:tblGrid>
      <w:tr w:rsidR="00EE09A8" w:rsidTr="003229B2">
        <w:tc>
          <w:tcPr>
            <w:tcW w:w="9691" w:type="dxa"/>
          </w:tcPr>
          <w:tbl>
            <w:tblPr>
              <w:tblW w:w="6260" w:type="dxa"/>
              <w:jc w:val="center"/>
              <w:tblLook w:val="04A0" w:firstRow="1" w:lastRow="0" w:firstColumn="1" w:lastColumn="0" w:noHBand="0" w:noVBand="1"/>
            </w:tblPr>
            <w:tblGrid>
              <w:gridCol w:w="2420"/>
              <w:gridCol w:w="960"/>
              <w:gridCol w:w="960"/>
              <w:gridCol w:w="960"/>
              <w:gridCol w:w="960"/>
            </w:tblGrid>
            <w:tr w:rsidR="00EE09A8" w:rsidRPr="00EE09A8" w:rsidTr="00A2282E">
              <w:trPr>
                <w:trHeight w:val="300"/>
                <w:jc w:val="center"/>
              </w:trPr>
              <w:tc>
                <w:tcPr>
                  <w:tcW w:w="24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EE09A8" w:rsidRPr="00EE09A8" w:rsidRDefault="00EE09A8" w:rsidP="00EE09A8">
                  <w:pPr>
                    <w:ind w:left="0"/>
                    <w:jc w:val="center"/>
                    <w:rPr>
                      <w:rFonts w:ascii="Calibri" w:hAnsi="Calibri"/>
                      <w:b/>
                      <w:bCs/>
                      <w:color w:val="000000"/>
                      <w:spacing w:val="0"/>
                      <w:sz w:val="22"/>
                      <w:szCs w:val="22"/>
                      <w:lang w:eastAsia="ja-JP"/>
                    </w:rPr>
                  </w:pPr>
                  <w:r w:rsidRPr="00EE09A8">
                    <w:rPr>
                      <w:rFonts w:ascii="Calibri" w:hAnsi="Calibri"/>
                      <w:b/>
                      <w:bCs/>
                      <w:color w:val="000000"/>
                      <w:spacing w:val="0"/>
                      <w:sz w:val="22"/>
                      <w:szCs w:val="22"/>
                      <w:lang w:eastAsia="ja-JP"/>
                    </w:rPr>
                    <w:t>Landmark</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EE09A8" w:rsidRPr="00EE09A8" w:rsidRDefault="00EE09A8" w:rsidP="00EE09A8">
                  <w:pPr>
                    <w:ind w:left="0"/>
                    <w:jc w:val="center"/>
                    <w:rPr>
                      <w:rFonts w:ascii="Calibri" w:hAnsi="Calibri"/>
                      <w:b/>
                      <w:bCs/>
                      <w:color w:val="000000"/>
                      <w:spacing w:val="0"/>
                      <w:sz w:val="22"/>
                      <w:szCs w:val="22"/>
                      <w:lang w:eastAsia="ja-JP"/>
                    </w:rPr>
                  </w:pPr>
                  <w:r w:rsidRPr="00EE09A8">
                    <w:rPr>
                      <w:rFonts w:ascii="Calibri" w:hAnsi="Calibri"/>
                      <w:b/>
                      <w:bCs/>
                      <w:color w:val="000000"/>
                      <w:spacing w:val="0"/>
                      <w:sz w:val="22"/>
                      <w:szCs w:val="22"/>
                      <w:lang w:eastAsia="ja-JP"/>
                    </w:rPr>
                    <w:t>Front IR</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EE09A8" w:rsidRPr="00EE09A8" w:rsidRDefault="00EE09A8" w:rsidP="00EE09A8">
                  <w:pPr>
                    <w:ind w:left="0"/>
                    <w:jc w:val="center"/>
                    <w:rPr>
                      <w:rFonts w:ascii="Calibri" w:hAnsi="Calibri"/>
                      <w:b/>
                      <w:bCs/>
                      <w:color w:val="000000"/>
                      <w:spacing w:val="0"/>
                      <w:sz w:val="22"/>
                      <w:szCs w:val="22"/>
                      <w:lang w:eastAsia="ja-JP"/>
                    </w:rPr>
                  </w:pPr>
                  <w:r w:rsidRPr="00EE09A8">
                    <w:rPr>
                      <w:rFonts w:ascii="Calibri" w:hAnsi="Calibri"/>
                      <w:b/>
                      <w:bCs/>
                      <w:color w:val="000000"/>
                      <w:spacing w:val="0"/>
                      <w:sz w:val="22"/>
                      <w:szCs w:val="22"/>
                      <w:lang w:eastAsia="ja-JP"/>
                    </w:rPr>
                    <w:t>Left IR</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EE09A8" w:rsidRPr="00EE09A8" w:rsidRDefault="00EE09A8" w:rsidP="00EE09A8">
                  <w:pPr>
                    <w:ind w:left="0"/>
                    <w:jc w:val="center"/>
                    <w:rPr>
                      <w:rFonts w:ascii="Calibri" w:hAnsi="Calibri"/>
                      <w:b/>
                      <w:bCs/>
                      <w:color w:val="000000"/>
                      <w:spacing w:val="0"/>
                      <w:sz w:val="22"/>
                      <w:szCs w:val="22"/>
                      <w:lang w:eastAsia="ja-JP"/>
                    </w:rPr>
                  </w:pPr>
                  <w:r w:rsidRPr="00EE09A8">
                    <w:rPr>
                      <w:rFonts w:ascii="Calibri" w:hAnsi="Calibri"/>
                      <w:b/>
                      <w:bCs/>
                      <w:color w:val="000000"/>
                      <w:spacing w:val="0"/>
                      <w:sz w:val="22"/>
                      <w:szCs w:val="22"/>
                      <w:lang w:eastAsia="ja-JP"/>
                    </w:rPr>
                    <w:t>Right IR</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EE09A8" w:rsidRPr="00EE09A8" w:rsidRDefault="00EE09A8" w:rsidP="00EE09A8">
                  <w:pPr>
                    <w:ind w:left="0"/>
                    <w:jc w:val="center"/>
                    <w:rPr>
                      <w:rFonts w:ascii="Calibri" w:hAnsi="Calibri"/>
                      <w:b/>
                      <w:bCs/>
                      <w:color w:val="000000"/>
                      <w:spacing w:val="0"/>
                      <w:sz w:val="22"/>
                      <w:szCs w:val="22"/>
                      <w:lang w:eastAsia="ja-JP"/>
                    </w:rPr>
                  </w:pPr>
                  <w:r w:rsidRPr="00EE09A8">
                    <w:rPr>
                      <w:rFonts w:ascii="Calibri" w:hAnsi="Calibri"/>
                      <w:b/>
                      <w:bCs/>
                      <w:color w:val="000000"/>
                      <w:spacing w:val="0"/>
                      <w:sz w:val="22"/>
                      <w:szCs w:val="22"/>
                      <w:lang w:eastAsia="ja-JP"/>
                    </w:rPr>
                    <w:t>Back IR</w:t>
                  </w:r>
                </w:p>
              </w:tc>
            </w:tr>
            <w:tr w:rsidR="00EE09A8" w:rsidRPr="00EE09A8" w:rsidTr="00A2282E">
              <w:trPr>
                <w:trHeight w:val="300"/>
                <w:jc w:val="center"/>
              </w:trPr>
              <w:tc>
                <w:tcPr>
                  <w:tcW w:w="2420" w:type="dxa"/>
                  <w:tcBorders>
                    <w:top w:val="nil"/>
                    <w:left w:val="single" w:sz="8" w:space="0" w:color="auto"/>
                    <w:bottom w:val="single" w:sz="4" w:space="0" w:color="auto"/>
                    <w:right w:val="single" w:sz="4" w:space="0" w:color="auto"/>
                  </w:tcBorders>
                  <w:shd w:val="clear" w:color="auto" w:fill="auto"/>
                  <w:noWrap/>
                  <w:vAlign w:val="bottom"/>
                  <w:hideMark/>
                </w:tcPr>
                <w:p w:rsidR="00EE09A8" w:rsidRPr="00EE09A8" w:rsidRDefault="00EE09A8" w:rsidP="00EE09A8">
                  <w:pPr>
                    <w:ind w:left="0"/>
                    <w:jc w:val="right"/>
                    <w:rPr>
                      <w:rFonts w:ascii="Calibri" w:hAnsi="Calibri"/>
                      <w:color w:val="000000"/>
                      <w:spacing w:val="0"/>
                      <w:sz w:val="22"/>
                      <w:szCs w:val="22"/>
                      <w:lang w:eastAsia="ja-JP"/>
                    </w:rPr>
                  </w:pPr>
                  <w:r w:rsidRPr="00EE09A8">
                    <w:rPr>
                      <w:rFonts w:ascii="Calibri" w:hAnsi="Calibri"/>
                      <w:color w:val="000000"/>
                      <w:spacing w:val="0"/>
                      <w:sz w:val="22"/>
                      <w:szCs w:val="22"/>
                      <w:lang w:eastAsia="ja-JP"/>
                    </w:rPr>
                    <w:t>Corner in Front</w:t>
                  </w:r>
                </w:p>
              </w:tc>
              <w:tc>
                <w:tcPr>
                  <w:tcW w:w="960" w:type="dxa"/>
                  <w:tcBorders>
                    <w:top w:val="nil"/>
                    <w:left w:val="nil"/>
                    <w:bottom w:val="nil"/>
                    <w:right w:val="nil"/>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15.3</w:t>
                  </w:r>
                </w:p>
              </w:tc>
              <w:tc>
                <w:tcPr>
                  <w:tcW w:w="960" w:type="dxa"/>
                  <w:tcBorders>
                    <w:top w:val="nil"/>
                    <w:left w:val="nil"/>
                    <w:bottom w:val="nil"/>
                    <w:right w:val="nil"/>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23.4</w:t>
                  </w:r>
                </w:p>
              </w:tc>
              <w:tc>
                <w:tcPr>
                  <w:tcW w:w="960" w:type="dxa"/>
                  <w:tcBorders>
                    <w:top w:val="nil"/>
                    <w:left w:val="nil"/>
                    <w:bottom w:val="nil"/>
                    <w:right w:val="nil"/>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22.7</w:t>
                  </w:r>
                </w:p>
              </w:tc>
              <w:tc>
                <w:tcPr>
                  <w:tcW w:w="960" w:type="dxa"/>
                  <w:tcBorders>
                    <w:top w:val="nil"/>
                    <w:left w:val="nil"/>
                    <w:bottom w:val="nil"/>
                    <w:right w:val="single" w:sz="8" w:space="0" w:color="auto"/>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r>
            <w:tr w:rsidR="00EE09A8" w:rsidRPr="00EE09A8" w:rsidTr="00A2282E">
              <w:trPr>
                <w:trHeight w:val="300"/>
                <w:jc w:val="center"/>
              </w:trPr>
              <w:tc>
                <w:tcPr>
                  <w:tcW w:w="2420" w:type="dxa"/>
                  <w:tcBorders>
                    <w:top w:val="nil"/>
                    <w:left w:val="single" w:sz="8" w:space="0" w:color="auto"/>
                    <w:bottom w:val="single" w:sz="4" w:space="0" w:color="auto"/>
                    <w:right w:val="single" w:sz="4" w:space="0" w:color="auto"/>
                  </w:tcBorders>
                  <w:shd w:val="clear" w:color="000000" w:fill="D9D9D9"/>
                  <w:noWrap/>
                  <w:vAlign w:val="bottom"/>
                  <w:hideMark/>
                </w:tcPr>
                <w:p w:rsidR="00EE09A8" w:rsidRPr="00EE09A8" w:rsidRDefault="00EE09A8" w:rsidP="00EE09A8">
                  <w:pPr>
                    <w:ind w:left="0"/>
                    <w:jc w:val="right"/>
                    <w:rPr>
                      <w:rFonts w:ascii="Calibri" w:hAnsi="Calibri"/>
                      <w:color w:val="000000"/>
                      <w:spacing w:val="0"/>
                      <w:sz w:val="22"/>
                      <w:szCs w:val="22"/>
                      <w:lang w:eastAsia="ja-JP"/>
                    </w:rPr>
                  </w:pPr>
                  <w:r w:rsidRPr="00EE09A8">
                    <w:rPr>
                      <w:rFonts w:ascii="Calibri" w:hAnsi="Calibri"/>
                      <w:color w:val="000000"/>
                      <w:spacing w:val="0"/>
                      <w:sz w:val="22"/>
                      <w:szCs w:val="22"/>
                      <w:lang w:eastAsia="ja-JP"/>
                    </w:rPr>
                    <w:t>Corner on left</w:t>
                  </w:r>
                </w:p>
              </w:tc>
              <w:tc>
                <w:tcPr>
                  <w:tcW w:w="960" w:type="dxa"/>
                  <w:tcBorders>
                    <w:top w:val="nil"/>
                    <w:left w:val="nil"/>
                    <w:bottom w:val="nil"/>
                    <w:right w:val="nil"/>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7.8</w:t>
                  </w:r>
                </w:p>
              </w:tc>
              <w:tc>
                <w:tcPr>
                  <w:tcW w:w="960" w:type="dxa"/>
                  <w:tcBorders>
                    <w:top w:val="nil"/>
                    <w:left w:val="nil"/>
                    <w:bottom w:val="nil"/>
                    <w:right w:val="nil"/>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10.3</w:t>
                  </w:r>
                </w:p>
              </w:tc>
              <w:tc>
                <w:tcPr>
                  <w:tcW w:w="960" w:type="dxa"/>
                  <w:tcBorders>
                    <w:top w:val="nil"/>
                    <w:left w:val="nil"/>
                    <w:bottom w:val="nil"/>
                    <w:right w:val="nil"/>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c>
                <w:tcPr>
                  <w:tcW w:w="960" w:type="dxa"/>
                  <w:tcBorders>
                    <w:top w:val="nil"/>
                    <w:left w:val="nil"/>
                    <w:bottom w:val="nil"/>
                    <w:right w:val="single" w:sz="8" w:space="0" w:color="auto"/>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r>
            <w:tr w:rsidR="00EE09A8" w:rsidRPr="00EE09A8" w:rsidTr="00A2282E">
              <w:trPr>
                <w:trHeight w:val="300"/>
                <w:jc w:val="center"/>
              </w:trPr>
              <w:tc>
                <w:tcPr>
                  <w:tcW w:w="2420" w:type="dxa"/>
                  <w:tcBorders>
                    <w:top w:val="nil"/>
                    <w:left w:val="single" w:sz="8" w:space="0" w:color="auto"/>
                    <w:bottom w:val="single" w:sz="4" w:space="0" w:color="auto"/>
                    <w:right w:val="single" w:sz="4" w:space="0" w:color="auto"/>
                  </w:tcBorders>
                  <w:shd w:val="clear" w:color="auto" w:fill="auto"/>
                  <w:noWrap/>
                  <w:vAlign w:val="bottom"/>
                  <w:hideMark/>
                </w:tcPr>
                <w:p w:rsidR="00EE09A8" w:rsidRPr="00EE09A8" w:rsidRDefault="00EE09A8" w:rsidP="00EE09A8">
                  <w:pPr>
                    <w:ind w:left="0"/>
                    <w:jc w:val="right"/>
                    <w:rPr>
                      <w:rFonts w:ascii="Calibri" w:hAnsi="Calibri"/>
                      <w:color w:val="000000"/>
                      <w:spacing w:val="0"/>
                      <w:sz w:val="22"/>
                      <w:szCs w:val="22"/>
                      <w:lang w:eastAsia="ja-JP"/>
                    </w:rPr>
                  </w:pPr>
                  <w:r w:rsidRPr="00EE09A8">
                    <w:rPr>
                      <w:rFonts w:ascii="Calibri" w:hAnsi="Calibri"/>
                      <w:color w:val="000000"/>
                      <w:spacing w:val="0"/>
                      <w:sz w:val="22"/>
                      <w:szCs w:val="22"/>
                      <w:lang w:eastAsia="ja-JP"/>
                    </w:rPr>
                    <w:t>Corner on right</w:t>
                  </w:r>
                </w:p>
              </w:tc>
              <w:tc>
                <w:tcPr>
                  <w:tcW w:w="960" w:type="dxa"/>
                  <w:tcBorders>
                    <w:top w:val="nil"/>
                    <w:left w:val="nil"/>
                    <w:bottom w:val="nil"/>
                    <w:right w:val="nil"/>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7.8</w:t>
                  </w:r>
                </w:p>
              </w:tc>
              <w:tc>
                <w:tcPr>
                  <w:tcW w:w="960" w:type="dxa"/>
                  <w:tcBorders>
                    <w:top w:val="nil"/>
                    <w:left w:val="nil"/>
                    <w:bottom w:val="nil"/>
                    <w:right w:val="nil"/>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c>
                <w:tcPr>
                  <w:tcW w:w="960" w:type="dxa"/>
                  <w:tcBorders>
                    <w:top w:val="nil"/>
                    <w:left w:val="nil"/>
                    <w:bottom w:val="nil"/>
                    <w:right w:val="nil"/>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10.5</w:t>
                  </w:r>
                </w:p>
              </w:tc>
              <w:tc>
                <w:tcPr>
                  <w:tcW w:w="960" w:type="dxa"/>
                  <w:tcBorders>
                    <w:top w:val="nil"/>
                    <w:left w:val="nil"/>
                    <w:bottom w:val="nil"/>
                    <w:right w:val="single" w:sz="8" w:space="0" w:color="auto"/>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r>
            <w:tr w:rsidR="00EE09A8" w:rsidRPr="00EE09A8" w:rsidTr="00A2282E">
              <w:trPr>
                <w:trHeight w:val="300"/>
                <w:jc w:val="center"/>
              </w:trPr>
              <w:tc>
                <w:tcPr>
                  <w:tcW w:w="2420" w:type="dxa"/>
                  <w:tcBorders>
                    <w:top w:val="nil"/>
                    <w:left w:val="single" w:sz="8" w:space="0" w:color="auto"/>
                    <w:bottom w:val="single" w:sz="4" w:space="0" w:color="auto"/>
                    <w:right w:val="single" w:sz="4" w:space="0" w:color="auto"/>
                  </w:tcBorders>
                  <w:shd w:val="clear" w:color="000000" w:fill="D9D9D9"/>
                  <w:noWrap/>
                  <w:vAlign w:val="bottom"/>
                  <w:hideMark/>
                </w:tcPr>
                <w:p w:rsidR="00EE09A8" w:rsidRPr="00EE09A8" w:rsidRDefault="00EE09A8" w:rsidP="00EE09A8">
                  <w:pPr>
                    <w:ind w:left="0"/>
                    <w:jc w:val="right"/>
                    <w:rPr>
                      <w:rFonts w:ascii="Calibri" w:hAnsi="Calibri"/>
                      <w:color w:val="000000"/>
                      <w:spacing w:val="0"/>
                      <w:sz w:val="22"/>
                      <w:szCs w:val="22"/>
                      <w:lang w:eastAsia="ja-JP"/>
                    </w:rPr>
                  </w:pPr>
                  <w:r w:rsidRPr="00EE09A8">
                    <w:rPr>
                      <w:rFonts w:ascii="Calibri" w:hAnsi="Calibri"/>
                      <w:color w:val="000000"/>
                      <w:spacing w:val="0"/>
                      <w:sz w:val="22"/>
                      <w:szCs w:val="22"/>
                      <w:lang w:eastAsia="ja-JP"/>
                    </w:rPr>
                    <w:t>Hallway on both sides</w:t>
                  </w:r>
                </w:p>
              </w:tc>
              <w:tc>
                <w:tcPr>
                  <w:tcW w:w="960" w:type="dxa"/>
                  <w:tcBorders>
                    <w:top w:val="nil"/>
                    <w:left w:val="nil"/>
                    <w:bottom w:val="nil"/>
                    <w:right w:val="nil"/>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c>
                <w:tcPr>
                  <w:tcW w:w="960" w:type="dxa"/>
                  <w:tcBorders>
                    <w:top w:val="nil"/>
                    <w:left w:val="nil"/>
                    <w:bottom w:val="nil"/>
                    <w:right w:val="nil"/>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10.2</w:t>
                  </w:r>
                </w:p>
              </w:tc>
              <w:tc>
                <w:tcPr>
                  <w:tcW w:w="960" w:type="dxa"/>
                  <w:tcBorders>
                    <w:top w:val="nil"/>
                    <w:left w:val="nil"/>
                    <w:bottom w:val="nil"/>
                    <w:right w:val="nil"/>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9.8</w:t>
                  </w:r>
                </w:p>
              </w:tc>
              <w:tc>
                <w:tcPr>
                  <w:tcW w:w="960" w:type="dxa"/>
                  <w:tcBorders>
                    <w:top w:val="nil"/>
                    <w:left w:val="nil"/>
                    <w:bottom w:val="nil"/>
                    <w:right w:val="single" w:sz="8" w:space="0" w:color="auto"/>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r>
            <w:tr w:rsidR="00EE09A8" w:rsidRPr="00EE09A8" w:rsidTr="00A2282E">
              <w:trPr>
                <w:trHeight w:val="300"/>
                <w:jc w:val="center"/>
              </w:trPr>
              <w:tc>
                <w:tcPr>
                  <w:tcW w:w="2420" w:type="dxa"/>
                  <w:tcBorders>
                    <w:top w:val="nil"/>
                    <w:left w:val="single" w:sz="8" w:space="0" w:color="auto"/>
                    <w:bottom w:val="single" w:sz="4" w:space="0" w:color="auto"/>
                    <w:right w:val="single" w:sz="4" w:space="0" w:color="auto"/>
                  </w:tcBorders>
                  <w:shd w:val="clear" w:color="auto" w:fill="auto"/>
                  <w:noWrap/>
                  <w:vAlign w:val="bottom"/>
                  <w:hideMark/>
                </w:tcPr>
                <w:p w:rsidR="00EE09A8" w:rsidRPr="00EE09A8" w:rsidRDefault="00EE09A8" w:rsidP="00EE09A8">
                  <w:pPr>
                    <w:ind w:left="0"/>
                    <w:jc w:val="right"/>
                    <w:rPr>
                      <w:rFonts w:ascii="Calibri" w:hAnsi="Calibri"/>
                      <w:color w:val="000000"/>
                      <w:spacing w:val="0"/>
                      <w:sz w:val="22"/>
                      <w:szCs w:val="22"/>
                      <w:lang w:eastAsia="ja-JP"/>
                    </w:rPr>
                  </w:pPr>
                  <w:r w:rsidRPr="00EE09A8">
                    <w:rPr>
                      <w:rFonts w:ascii="Calibri" w:hAnsi="Calibri"/>
                      <w:color w:val="000000"/>
                      <w:spacing w:val="0"/>
                      <w:sz w:val="22"/>
                      <w:szCs w:val="22"/>
                      <w:lang w:eastAsia="ja-JP"/>
                    </w:rPr>
                    <w:t>Hallway on left</w:t>
                  </w:r>
                </w:p>
              </w:tc>
              <w:tc>
                <w:tcPr>
                  <w:tcW w:w="960" w:type="dxa"/>
                  <w:tcBorders>
                    <w:top w:val="nil"/>
                    <w:left w:val="nil"/>
                    <w:bottom w:val="nil"/>
                    <w:right w:val="nil"/>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c>
                <w:tcPr>
                  <w:tcW w:w="960" w:type="dxa"/>
                  <w:tcBorders>
                    <w:top w:val="nil"/>
                    <w:left w:val="nil"/>
                    <w:bottom w:val="nil"/>
                    <w:right w:val="nil"/>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c>
                <w:tcPr>
                  <w:tcW w:w="960" w:type="dxa"/>
                  <w:tcBorders>
                    <w:top w:val="nil"/>
                    <w:left w:val="nil"/>
                    <w:bottom w:val="nil"/>
                    <w:right w:val="nil"/>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10.1</w:t>
                  </w:r>
                </w:p>
              </w:tc>
              <w:tc>
                <w:tcPr>
                  <w:tcW w:w="960" w:type="dxa"/>
                  <w:tcBorders>
                    <w:top w:val="nil"/>
                    <w:left w:val="nil"/>
                    <w:bottom w:val="nil"/>
                    <w:right w:val="single" w:sz="8" w:space="0" w:color="auto"/>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r>
            <w:tr w:rsidR="00EE09A8" w:rsidRPr="00EE09A8" w:rsidTr="00A2282E">
              <w:trPr>
                <w:trHeight w:val="300"/>
                <w:jc w:val="center"/>
              </w:trPr>
              <w:tc>
                <w:tcPr>
                  <w:tcW w:w="2420" w:type="dxa"/>
                  <w:tcBorders>
                    <w:top w:val="nil"/>
                    <w:left w:val="single" w:sz="8" w:space="0" w:color="auto"/>
                    <w:bottom w:val="single" w:sz="4" w:space="0" w:color="auto"/>
                    <w:right w:val="single" w:sz="4" w:space="0" w:color="auto"/>
                  </w:tcBorders>
                  <w:shd w:val="clear" w:color="000000" w:fill="D9D9D9"/>
                  <w:noWrap/>
                  <w:vAlign w:val="bottom"/>
                  <w:hideMark/>
                </w:tcPr>
                <w:p w:rsidR="00EE09A8" w:rsidRPr="00EE09A8" w:rsidRDefault="00EE09A8" w:rsidP="00EE09A8">
                  <w:pPr>
                    <w:ind w:left="0"/>
                    <w:jc w:val="right"/>
                    <w:rPr>
                      <w:rFonts w:ascii="Calibri" w:hAnsi="Calibri"/>
                      <w:color w:val="000000"/>
                      <w:spacing w:val="0"/>
                      <w:sz w:val="22"/>
                      <w:szCs w:val="22"/>
                      <w:lang w:eastAsia="ja-JP"/>
                    </w:rPr>
                  </w:pPr>
                  <w:r w:rsidRPr="00EE09A8">
                    <w:rPr>
                      <w:rFonts w:ascii="Calibri" w:hAnsi="Calibri"/>
                      <w:color w:val="000000"/>
                      <w:spacing w:val="0"/>
                      <w:sz w:val="22"/>
                      <w:szCs w:val="22"/>
                      <w:lang w:eastAsia="ja-JP"/>
                    </w:rPr>
                    <w:t>Hallway on right</w:t>
                  </w:r>
                </w:p>
              </w:tc>
              <w:tc>
                <w:tcPr>
                  <w:tcW w:w="960" w:type="dxa"/>
                  <w:tcBorders>
                    <w:top w:val="nil"/>
                    <w:left w:val="nil"/>
                    <w:bottom w:val="nil"/>
                    <w:right w:val="nil"/>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c>
                <w:tcPr>
                  <w:tcW w:w="960" w:type="dxa"/>
                  <w:tcBorders>
                    <w:top w:val="nil"/>
                    <w:left w:val="nil"/>
                    <w:bottom w:val="nil"/>
                    <w:right w:val="nil"/>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10.4</w:t>
                  </w:r>
                </w:p>
              </w:tc>
              <w:tc>
                <w:tcPr>
                  <w:tcW w:w="960" w:type="dxa"/>
                  <w:tcBorders>
                    <w:top w:val="nil"/>
                    <w:left w:val="nil"/>
                    <w:bottom w:val="nil"/>
                    <w:right w:val="nil"/>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c>
                <w:tcPr>
                  <w:tcW w:w="960" w:type="dxa"/>
                  <w:tcBorders>
                    <w:top w:val="nil"/>
                    <w:left w:val="nil"/>
                    <w:bottom w:val="nil"/>
                    <w:right w:val="single" w:sz="8" w:space="0" w:color="auto"/>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r>
            <w:tr w:rsidR="00EE09A8" w:rsidRPr="00EE09A8" w:rsidTr="00A2282E">
              <w:trPr>
                <w:trHeight w:val="300"/>
                <w:jc w:val="center"/>
              </w:trPr>
              <w:tc>
                <w:tcPr>
                  <w:tcW w:w="2420" w:type="dxa"/>
                  <w:tcBorders>
                    <w:top w:val="nil"/>
                    <w:left w:val="single" w:sz="8" w:space="0" w:color="auto"/>
                    <w:bottom w:val="single" w:sz="4" w:space="0" w:color="auto"/>
                    <w:right w:val="single" w:sz="4" w:space="0" w:color="auto"/>
                  </w:tcBorders>
                  <w:shd w:val="clear" w:color="auto" w:fill="auto"/>
                  <w:noWrap/>
                  <w:vAlign w:val="bottom"/>
                  <w:hideMark/>
                </w:tcPr>
                <w:p w:rsidR="00EE09A8" w:rsidRPr="00EE09A8" w:rsidRDefault="00EE09A8" w:rsidP="00EE09A8">
                  <w:pPr>
                    <w:ind w:left="0"/>
                    <w:jc w:val="right"/>
                    <w:rPr>
                      <w:rFonts w:ascii="Calibri" w:hAnsi="Calibri"/>
                      <w:color w:val="000000"/>
                      <w:spacing w:val="0"/>
                      <w:sz w:val="22"/>
                      <w:szCs w:val="22"/>
                      <w:lang w:eastAsia="ja-JP"/>
                    </w:rPr>
                  </w:pPr>
                  <w:r w:rsidRPr="00EE09A8">
                    <w:rPr>
                      <w:rFonts w:ascii="Calibri" w:hAnsi="Calibri"/>
                      <w:color w:val="000000"/>
                      <w:spacing w:val="0"/>
                      <w:sz w:val="22"/>
                      <w:szCs w:val="22"/>
                      <w:lang w:eastAsia="ja-JP"/>
                    </w:rPr>
                    <w:t>T-junction</w:t>
                  </w:r>
                </w:p>
              </w:tc>
              <w:tc>
                <w:tcPr>
                  <w:tcW w:w="960" w:type="dxa"/>
                  <w:tcBorders>
                    <w:top w:val="nil"/>
                    <w:left w:val="nil"/>
                    <w:bottom w:val="nil"/>
                    <w:right w:val="nil"/>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8.1</w:t>
                  </w:r>
                </w:p>
              </w:tc>
              <w:tc>
                <w:tcPr>
                  <w:tcW w:w="960" w:type="dxa"/>
                  <w:tcBorders>
                    <w:top w:val="nil"/>
                    <w:left w:val="nil"/>
                    <w:bottom w:val="nil"/>
                    <w:right w:val="nil"/>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c>
                <w:tcPr>
                  <w:tcW w:w="960" w:type="dxa"/>
                  <w:tcBorders>
                    <w:top w:val="nil"/>
                    <w:left w:val="nil"/>
                    <w:bottom w:val="nil"/>
                    <w:right w:val="nil"/>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c>
                <w:tcPr>
                  <w:tcW w:w="960" w:type="dxa"/>
                  <w:tcBorders>
                    <w:top w:val="nil"/>
                    <w:left w:val="nil"/>
                    <w:bottom w:val="nil"/>
                    <w:right w:val="single" w:sz="8" w:space="0" w:color="auto"/>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r>
            <w:tr w:rsidR="00EE09A8" w:rsidRPr="00EE09A8" w:rsidTr="00A2282E">
              <w:trPr>
                <w:trHeight w:val="315"/>
                <w:jc w:val="center"/>
              </w:trPr>
              <w:tc>
                <w:tcPr>
                  <w:tcW w:w="2420" w:type="dxa"/>
                  <w:tcBorders>
                    <w:top w:val="nil"/>
                    <w:left w:val="single" w:sz="8" w:space="0" w:color="auto"/>
                    <w:bottom w:val="single" w:sz="8" w:space="0" w:color="auto"/>
                    <w:right w:val="single" w:sz="4" w:space="0" w:color="auto"/>
                  </w:tcBorders>
                  <w:shd w:val="clear" w:color="000000" w:fill="D9D9D9"/>
                  <w:noWrap/>
                  <w:vAlign w:val="bottom"/>
                  <w:hideMark/>
                </w:tcPr>
                <w:p w:rsidR="00EE09A8" w:rsidRPr="00EE09A8" w:rsidRDefault="00EE09A8" w:rsidP="00EE09A8">
                  <w:pPr>
                    <w:ind w:left="0"/>
                    <w:jc w:val="right"/>
                    <w:rPr>
                      <w:rFonts w:ascii="Calibri" w:hAnsi="Calibri"/>
                      <w:color w:val="000000"/>
                      <w:spacing w:val="0"/>
                      <w:sz w:val="22"/>
                      <w:szCs w:val="22"/>
                      <w:lang w:eastAsia="ja-JP"/>
                    </w:rPr>
                  </w:pPr>
                  <w:r w:rsidRPr="00EE09A8">
                    <w:rPr>
                      <w:rFonts w:ascii="Calibri" w:hAnsi="Calibri"/>
                      <w:color w:val="000000"/>
                      <w:spacing w:val="0"/>
                      <w:sz w:val="22"/>
                      <w:szCs w:val="22"/>
                      <w:lang w:eastAsia="ja-JP"/>
                    </w:rPr>
                    <w:t>Dead end</w:t>
                  </w:r>
                </w:p>
              </w:tc>
              <w:tc>
                <w:tcPr>
                  <w:tcW w:w="960" w:type="dxa"/>
                  <w:tcBorders>
                    <w:top w:val="nil"/>
                    <w:left w:val="nil"/>
                    <w:bottom w:val="single" w:sz="8" w:space="0" w:color="auto"/>
                    <w:right w:val="nil"/>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8.2</w:t>
                  </w:r>
                </w:p>
              </w:tc>
              <w:tc>
                <w:tcPr>
                  <w:tcW w:w="960" w:type="dxa"/>
                  <w:tcBorders>
                    <w:top w:val="nil"/>
                    <w:left w:val="nil"/>
                    <w:bottom w:val="single" w:sz="8" w:space="0" w:color="auto"/>
                    <w:right w:val="nil"/>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10.8</w:t>
                  </w:r>
                </w:p>
              </w:tc>
              <w:tc>
                <w:tcPr>
                  <w:tcW w:w="960" w:type="dxa"/>
                  <w:tcBorders>
                    <w:top w:val="nil"/>
                    <w:left w:val="nil"/>
                    <w:bottom w:val="single" w:sz="8" w:space="0" w:color="auto"/>
                    <w:right w:val="nil"/>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10.2</w:t>
                  </w:r>
                </w:p>
              </w:tc>
              <w:tc>
                <w:tcPr>
                  <w:tcW w:w="960" w:type="dxa"/>
                  <w:tcBorders>
                    <w:top w:val="nil"/>
                    <w:left w:val="nil"/>
                    <w:bottom w:val="single" w:sz="8" w:space="0" w:color="auto"/>
                    <w:right w:val="single" w:sz="8" w:space="0" w:color="auto"/>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r>
          </w:tbl>
          <w:p w:rsidR="00EE09A8" w:rsidRDefault="00EE09A8" w:rsidP="00EE09A8">
            <w:pPr>
              <w:pStyle w:val="BodyText"/>
              <w:ind w:left="0"/>
              <w:jc w:val="center"/>
              <w:rPr>
                <w:rFonts w:ascii="Times New Roman" w:hAnsi="Times New Roman"/>
                <w:noProof/>
                <w:lang w:eastAsia="ja-JP"/>
              </w:rPr>
            </w:pPr>
          </w:p>
        </w:tc>
      </w:tr>
      <w:tr w:rsidR="00EE09A8" w:rsidTr="003229B2">
        <w:tc>
          <w:tcPr>
            <w:tcW w:w="9691" w:type="dxa"/>
          </w:tcPr>
          <w:p w:rsidR="00EE09A8" w:rsidRPr="00A2282E" w:rsidRDefault="00A2282E" w:rsidP="00A2282E">
            <w:pPr>
              <w:pStyle w:val="BodyText"/>
              <w:ind w:left="0"/>
              <w:rPr>
                <w:rFonts w:ascii="Times New Roman" w:hAnsi="Times New Roman"/>
                <w:noProof/>
                <w:sz w:val="18"/>
                <w:szCs w:val="18"/>
                <w:lang w:eastAsia="ja-JP"/>
              </w:rPr>
            </w:pPr>
            <w:r w:rsidRPr="00A2282E">
              <w:rPr>
                <w:rFonts w:ascii="Times New Roman" w:hAnsi="Times New Roman"/>
                <w:noProof/>
                <w:sz w:val="18"/>
                <w:szCs w:val="18"/>
                <w:lang w:eastAsia="ja-JP"/>
              </w:rPr>
              <w:t>Table 1: IR sensor readings for topological landmarks present in the robot world. A reading of 50 was given to values that were too large and too noisy to acquire a clear reading.</w:t>
            </w:r>
            <w:r>
              <w:rPr>
                <w:rFonts w:ascii="Times New Roman" w:hAnsi="Times New Roman"/>
                <w:noProof/>
                <w:sz w:val="18"/>
                <w:szCs w:val="18"/>
                <w:lang w:eastAsia="ja-JP"/>
              </w:rPr>
              <w:t xml:space="preserve"> The readings are in centimeters and NOT in inches.</w:t>
            </w:r>
          </w:p>
        </w:tc>
      </w:tr>
    </w:tbl>
    <w:p w:rsidR="00EE09A8" w:rsidRDefault="00EE09A8" w:rsidP="00EE09A8">
      <w:pPr>
        <w:pStyle w:val="BodyText"/>
        <w:ind w:left="0"/>
        <w:jc w:val="center"/>
        <w:rPr>
          <w:rFonts w:ascii="Times New Roman" w:hAnsi="Times New Roman"/>
          <w:noProof/>
          <w:lang w:eastAsia="ja-JP"/>
        </w:rPr>
      </w:pPr>
    </w:p>
    <w:p w:rsidR="00A2282E" w:rsidRDefault="00A2282E" w:rsidP="00A2282E">
      <w:pPr>
        <w:pStyle w:val="BodyText"/>
        <w:ind w:left="0"/>
        <w:jc w:val="left"/>
        <w:rPr>
          <w:rFonts w:ascii="Times New Roman" w:hAnsi="Times New Roman"/>
          <w:noProof/>
          <w:lang w:eastAsia="ja-JP"/>
        </w:rPr>
      </w:pPr>
      <w:r>
        <w:rPr>
          <w:rFonts w:ascii="Times New Roman" w:hAnsi="Times New Roman"/>
          <w:noProof/>
          <w:lang w:eastAsia="ja-JP"/>
        </w:rPr>
        <w:lastRenderedPageBreak/>
        <w:t>Now that we have acquired landmark readings of the robot world, we procedeed to create th</w:t>
      </w:r>
      <w:bookmarkStart w:id="0" w:name="_GoBack"/>
      <w:bookmarkEnd w:id="0"/>
      <w:r>
        <w:rPr>
          <w:rFonts w:ascii="Times New Roman" w:hAnsi="Times New Roman"/>
          <w:noProof/>
          <w:lang w:eastAsia="ja-JP"/>
        </w:rPr>
        <w:t>e topological and metric path planning behaviors of the robot. Some values might vary due to systematic errors from the sensors and nonsystematic errors from the environment.</w:t>
      </w:r>
    </w:p>
    <w:p w:rsidR="00A2282E" w:rsidRDefault="00A2282E" w:rsidP="00A2282E">
      <w:pPr>
        <w:pStyle w:val="BodyText"/>
        <w:ind w:left="0"/>
        <w:jc w:val="left"/>
        <w:rPr>
          <w:rFonts w:ascii="Times New Roman" w:hAnsi="Times New Roman"/>
          <w:noProof/>
          <w:u w:val="single"/>
          <w:lang w:eastAsia="ja-JP"/>
        </w:rPr>
      </w:pPr>
      <w:r>
        <w:rPr>
          <w:rFonts w:ascii="Times New Roman" w:hAnsi="Times New Roman"/>
          <w:noProof/>
          <w:u w:val="single"/>
          <w:lang w:eastAsia="ja-JP"/>
        </w:rPr>
        <w:t>Topological Behavior:</w:t>
      </w:r>
    </w:p>
    <w:p w:rsidR="00B32A43" w:rsidRDefault="00B32A43" w:rsidP="00B32A43">
      <w:pPr>
        <w:pStyle w:val="BodyText"/>
        <w:ind w:left="0"/>
        <w:jc w:val="left"/>
        <w:rPr>
          <w:rFonts w:ascii="Times New Roman" w:hAnsi="Times New Roman"/>
          <w:noProof/>
          <w:lang w:eastAsia="ja-JP"/>
        </w:rPr>
      </w:pPr>
      <w:r>
        <w:rPr>
          <w:rFonts w:ascii="Times New Roman" w:hAnsi="Times New Roman"/>
          <w:noProof/>
          <w:lang w:eastAsia="ja-JP"/>
        </w:rPr>
        <w:t xml:space="preserve">We started by implementing a user interface where the user will be able to input </w:t>
      </w:r>
      <w:r>
        <w:rPr>
          <w:rFonts w:ascii="Times New Roman" w:hAnsi="Times New Roman"/>
          <w:i/>
          <w:noProof/>
          <w:lang w:eastAsia="ja-JP"/>
        </w:rPr>
        <w:t xml:space="preserve">turn left, go straight, </w:t>
      </w:r>
      <w:r w:rsidRPr="00B32A43">
        <w:rPr>
          <w:rFonts w:ascii="Times New Roman" w:hAnsi="Times New Roman"/>
          <w:noProof/>
          <w:lang w:eastAsia="ja-JP"/>
        </w:rPr>
        <w:t>and/or</w:t>
      </w:r>
      <w:r>
        <w:rPr>
          <w:rFonts w:ascii="Times New Roman" w:hAnsi="Times New Roman"/>
          <w:i/>
          <w:noProof/>
          <w:lang w:eastAsia="ja-JP"/>
        </w:rPr>
        <w:t xml:space="preserve"> turn right.</w:t>
      </w:r>
      <w:r>
        <w:rPr>
          <w:rFonts w:ascii="Times New Roman" w:hAnsi="Times New Roman"/>
          <w:noProof/>
          <w:lang w:eastAsia="ja-JP"/>
        </w:rPr>
        <w:t>The reason for doing this is so that we can tell the robot to “turn on the second left”or “turn on the third right” for example.  R</w:t>
      </w:r>
      <w:r>
        <w:rPr>
          <w:rFonts w:ascii="Times New Roman" w:hAnsi="Times New Roman"/>
          <w:noProof/>
          <w:lang w:eastAsia="ja-JP"/>
        </w:rPr>
        <w:t>ather than telling the robot to “turn on the first available right” or “turn on the first available left</w:t>
      </w:r>
      <w:r>
        <w:rPr>
          <w:rFonts w:ascii="Times New Roman" w:hAnsi="Times New Roman"/>
          <w:noProof/>
          <w:lang w:eastAsia="ja-JP"/>
        </w:rPr>
        <w:t>,</w:t>
      </w:r>
      <w:r>
        <w:rPr>
          <w:rFonts w:ascii="Times New Roman" w:hAnsi="Times New Roman"/>
          <w:noProof/>
          <w:lang w:eastAsia="ja-JP"/>
        </w:rPr>
        <w:t xml:space="preserve">” we decided that this </w:t>
      </w:r>
      <w:r>
        <w:rPr>
          <w:rFonts w:ascii="Times New Roman" w:hAnsi="Times New Roman"/>
          <w:noProof/>
          <w:lang w:eastAsia="ja-JP"/>
        </w:rPr>
        <w:t>method is more user-</w:t>
      </w:r>
      <w:r>
        <w:rPr>
          <w:rFonts w:ascii="Times New Roman" w:hAnsi="Times New Roman"/>
          <w:noProof/>
          <w:lang w:eastAsia="ja-JP"/>
        </w:rPr>
        <w:t>intuitive</w:t>
      </w:r>
      <w:r>
        <w:rPr>
          <w:rFonts w:ascii="Times New Roman" w:hAnsi="Times New Roman"/>
          <w:noProof/>
          <w:lang w:eastAsia="ja-JP"/>
        </w:rPr>
        <w:t xml:space="preserve"> sinc it would relate to telling instructions to a person. For example, these instructions would include: turn left at the corner,</w:t>
      </w:r>
      <w:r>
        <w:rPr>
          <w:rFonts w:ascii="Times New Roman" w:hAnsi="Times New Roman"/>
          <w:noProof/>
          <w:lang w:eastAsia="ja-JP"/>
        </w:rPr>
        <w:t xml:space="preserve"> </w:t>
      </w:r>
      <w:r>
        <w:rPr>
          <w:rFonts w:ascii="Times New Roman" w:hAnsi="Times New Roman"/>
          <w:noProof/>
          <w:lang w:eastAsia="ja-JP"/>
        </w:rPr>
        <w:t xml:space="preserve">continue walking down the hallway until the third right, turn right and walk down until you reach your destination. </w:t>
      </w:r>
      <w:r w:rsidR="00E80430">
        <w:rPr>
          <w:rFonts w:ascii="Times New Roman" w:hAnsi="Times New Roman"/>
          <w:noProof/>
          <w:lang w:eastAsia="ja-JP"/>
        </w:rPr>
        <w:t>After we coded the user  inputs, we incorporated to implement our landmarks into the robot map. This way the robot would always be aware of what obstacles to expect on the current cell and on the next cell. A side feature that we included to our topoligical behavior consisted of a starting orientation setting. We would be able to indicate whether the robot starts by facing North, East, South, or West and the robot would correctly orientate itself to start moving in the map.</w:t>
      </w:r>
    </w:p>
    <w:p w:rsidR="00E80430" w:rsidRDefault="00E80430" w:rsidP="00B32A43">
      <w:pPr>
        <w:pStyle w:val="BodyText"/>
        <w:ind w:left="0"/>
        <w:jc w:val="left"/>
        <w:rPr>
          <w:rFonts w:ascii="Times New Roman" w:hAnsi="Times New Roman"/>
          <w:noProof/>
          <w:lang w:eastAsia="ja-JP"/>
        </w:rPr>
      </w:pPr>
      <w:r>
        <w:rPr>
          <w:rFonts w:ascii="Times New Roman" w:hAnsi="Times New Roman"/>
          <w:noProof/>
          <w:u w:val="single"/>
          <w:lang w:eastAsia="ja-JP"/>
        </w:rPr>
        <w:t>Metric Behavior:</w:t>
      </w:r>
    </w:p>
    <w:p w:rsidR="00E80430" w:rsidRDefault="00E80430" w:rsidP="00B32A43">
      <w:pPr>
        <w:pStyle w:val="BodyText"/>
        <w:ind w:left="0"/>
        <w:jc w:val="left"/>
        <w:rPr>
          <w:rFonts w:ascii="Times New Roman" w:hAnsi="Times New Roman"/>
          <w:noProof/>
          <w:lang w:eastAsia="ja-JP"/>
        </w:rPr>
      </w:pPr>
      <w:r>
        <w:rPr>
          <w:rFonts w:ascii="Times New Roman" w:hAnsi="Times New Roman"/>
          <w:noProof/>
          <w:lang w:eastAsia="ja-JP"/>
        </w:rPr>
        <w:t>We incorporated the wavefront diagram of the world using 4 bits for each of the 16 cells. The MSB correlates the front IR sensor, the right IR sensor correlates to the 2</w:t>
      </w:r>
      <w:r w:rsidRPr="00E80430">
        <w:rPr>
          <w:rFonts w:ascii="Times New Roman" w:hAnsi="Times New Roman"/>
          <w:noProof/>
          <w:vertAlign w:val="superscript"/>
          <w:lang w:eastAsia="ja-JP"/>
        </w:rPr>
        <w:t>nd</w:t>
      </w:r>
      <w:r>
        <w:rPr>
          <w:rFonts w:ascii="Times New Roman" w:hAnsi="Times New Roman"/>
          <w:noProof/>
          <w:lang w:eastAsia="ja-JP"/>
        </w:rPr>
        <w:t xml:space="preserve"> MSB, the back IR sensor correlates to the 3</w:t>
      </w:r>
      <w:r w:rsidRPr="00E80430">
        <w:rPr>
          <w:rFonts w:ascii="Times New Roman" w:hAnsi="Times New Roman"/>
          <w:noProof/>
          <w:vertAlign w:val="superscript"/>
          <w:lang w:eastAsia="ja-JP"/>
        </w:rPr>
        <w:t>rd</w:t>
      </w:r>
      <w:r>
        <w:rPr>
          <w:rFonts w:ascii="Times New Roman" w:hAnsi="Times New Roman"/>
          <w:noProof/>
          <w:lang w:eastAsia="ja-JP"/>
        </w:rPr>
        <w:t xml:space="preserve"> MSB, and the left IR sensor correlates to the LSB. In other wo</w:t>
      </w:r>
      <w:r w:rsidR="00BC2FF0">
        <w:rPr>
          <w:rFonts w:ascii="Times New Roman" w:hAnsi="Times New Roman"/>
          <w:noProof/>
          <w:lang w:eastAsia="ja-JP"/>
        </w:rPr>
        <w:t>rds, a sensor reading of 0b0101, or 5</w:t>
      </w:r>
      <w:r>
        <w:rPr>
          <w:rFonts w:ascii="Times New Roman" w:hAnsi="Times New Roman"/>
          <w:noProof/>
          <w:lang w:eastAsia="ja-JP"/>
        </w:rPr>
        <w:t xml:space="preserve"> in decimal, would indicate</w:t>
      </w:r>
      <w:r w:rsidR="00BC2FF0">
        <w:rPr>
          <w:rFonts w:ascii="Times New Roman" w:hAnsi="Times New Roman"/>
          <w:noProof/>
          <w:lang w:eastAsia="ja-JP"/>
        </w:rPr>
        <w:t xml:space="preserve"> that the robot </w:t>
      </w:r>
      <w:r>
        <w:rPr>
          <w:rFonts w:ascii="Times New Roman" w:hAnsi="Times New Roman"/>
          <w:noProof/>
          <w:lang w:eastAsia="ja-JP"/>
        </w:rPr>
        <w:t xml:space="preserve"> </w:t>
      </w:r>
      <w:r w:rsidR="00BC2FF0">
        <w:rPr>
          <w:rFonts w:ascii="Times New Roman" w:hAnsi="Times New Roman"/>
          <w:noProof/>
          <w:lang w:eastAsia="ja-JP"/>
        </w:rPr>
        <w:t>is on a hallway with walls on both sides. The main feature about our wavefront, is that we are able to input a initial starting point and the final goal location. The robot would then traverse along the map using the map of the global map of the wolrd to traverse fix distances.</w:t>
      </w:r>
    </w:p>
    <w:p w:rsidR="00BC2FF0" w:rsidRDefault="00BC2FF0" w:rsidP="00B32A43">
      <w:pPr>
        <w:pStyle w:val="BodyText"/>
        <w:ind w:left="0"/>
        <w:jc w:val="left"/>
        <w:rPr>
          <w:rFonts w:ascii="Times New Roman" w:hAnsi="Times New Roman"/>
          <w:noProof/>
          <w:lang w:eastAsia="ja-JP"/>
        </w:rPr>
      </w:pPr>
      <w:r>
        <w:rPr>
          <w:rFonts w:ascii="Times New Roman" w:hAnsi="Times New Roman"/>
          <w:noProof/>
          <w:u w:val="single"/>
          <w:lang w:eastAsia="ja-JP"/>
        </w:rPr>
        <w:t>Metric Behavior with a Topoligical Expansion</w:t>
      </w:r>
      <w:r>
        <w:rPr>
          <w:rFonts w:ascii="Times New Roman" w:hAnsi="Times New Roman"/>
          <w:noProof/>
          <w:lang w:eastAsia="ja-JP"/>
        </w:rPr>
        <w:t>:</w:t>
      </w:r>
    </w:p>
    <w:p w:rsidR="00BC2FF0" w:rsidRPr="00F02BC9" w:rsidRDefault="00BC2FF0" w:rsidP="00B32A43">
      <w:pPr>
        <w:pStyle w:val="BodyText"/>
        <w:ind w:left="0"/>
        <w:jc w:val="left"/>
        <w:rPr>
          <w:rFonts w:ascii="Times New Roman" w:hAnsi="Times New Roman"/>
          <w:noProof/>
          <w:lang w:eastAsia="ja-JP"/>
        </w:rPr>
      </w:pPr>
      <w:r>
        <w:rPr>
          <w:rFonts w:ascii="Times New Roman" w:hAnsi="Times New Roman"/>
          <w:noProof/>
          <w:lang w:eastAsia="ja-JP"/>
        </w:rPr>
        <w:t xml:space="preserve">Once the two basic behaviors were coded and implemented, we then proceeded to create a more complex path planning behavior that incorporates metric and topological path planning features. </w:t>
      </w:r>
      <w:r w:rsidR="00F02BC9">
        <w:rPr>
          <w:rFonts w:ascii="Times New Roman" w:hAnsi="Times New Roman"/>
          <w:noProof/>
          <w:lang w:eastAsia="ja-JP"/>
        </w:rPr>
        <w:t xml:space="preserve">Before launching the robot, we have the enter the starting and end positions for the the </w:t>
      </w:r>
      <w:r w:rsidR="00F02BC9">
        <w:rPr>
          <w:rFonts w:ascii="Times New Roman" w:hAnsi="Times New Roman"/>
          <w:i/>
          <w:noProof/>
          <w:lang w:eastAsia="ja-JP"/>
        </w:rPr>
        <w:t>wavefront map.</w:t>
      </w:r>
      <w:r w:rsidR="00F02BC9">
        <w:rPr>
          <w:rFonts w:ascii="Times New Roman" w:hAnsi="Times New Roman"/>
          <w:noProof/>
          <w:lang w:eastAsia="ja-JP"/>
        </w:rPr>
        <w:t xml:space="preserve"> However, we must also put in the desired user move commands such as turn left, turn right, go forward, and the starting orientation of the robot. The most difficult aspect of this behavior is that we must be able to always store and distort the wavefront map when the robot turns. This is because when the robot turns, the wavefront map also changes according to the robot’s from view. This is similar to a GPS since the most popular types of GPS have the car marker always face forward while the world rotates around it. To implement this difficult yet uniqure feature into our code, we used a barrel shifter.</w:t>
      </w:r>
    </w:p>
    <w:p w:rsidR="00EE09A8" w:rsidRDefault="00EE09A8" w:rsidP="00A915F3">
      <w:pPr>
        <w:pStyle w:val="BodyText"/>
        <w:ind w:left="0"/>
        <w:rPr>
          <w:rFonts w:ascii="Times New Roman" w:hAnsi="Times New Roman"/>
          <w:b/>
          <w:noProof/>
          <w:u w:val="single"/>
          <w:lang w:eastAsia="ja-JP"/>
        </w:rPr>
      </w:pPr>
      <w:r>
        <w:rPr>
          <w:rFonts w:ascii="Times New Roman" w:hAnsi="Times New Roman"/>
          <w:b/>
          <w:noProof/>
          <w:u w:val="single"/>
          <w:lang w:eastAsia="ja-JP"/>
        </w:rPr>
        <w:t>QUESTIONS</w:t>
      </w:r>
    </w:p>
    <w:p w:rsidR="00F02BC9" w:rsidRPr="001A26E1" w:rsidRDefault="00CA4935" w:rsidP="00CA4935">
      <w:pPr>
        <w:pStyle w:val="BodyText"/>
        <w:numPr>
          <w:ilvl w:val="0"/>
          <w:numId w:val="19"/>
        </w:numPr>
        <w:rPr>
          <w:rFonts w:ascii="Times New Roman" w:hAnsi="Times New Roman"/>
          <w:noProof/>
          <w:color w:val="FF0000"/>
          <w:lang w:eastAsia="ja-JP"/>
        </w:rPr>
      </w:pPr>
      <w:r w:rsidRPr="001A26E1">
        <w:rPr>
          <w:rFonts w:ascii="Times New Roman" w:hAnsi="Times New Roman"/>
          <w:noProof/>
          <w:color w:val="FF0000"/>
          <w:lang w:eastAsia="ja-JP"/>
        </w:rPr>
        <w:t>What was the strategy for implementing the wavefront algorithm?</w:t>
      </w:r>
    </w:p>
    <w:p w:rsidR="001A26E1" w:rsidRDefault="001A26E1" w:rsidP="001A26E1">
      <w:pPr>
        <w:pStyle w:val="BodyText"/>
        <w:ind w:left="360"/>
        <w:rPr>
          <w:rFonts w:ascii="Times New Roman" w:hAnsi="Times New Roman"/>
          <w:noProof/>
          <w:lang w:eastAsia="ja-JP"/>
        </w:rPr>
      </w:pPr>
    </w:p>
    <w:p w:rsidR="00CA4935" w:rsidRPr="001A26E1" w:rsidRDefault="00CA4935" w:rsidP="00CA4935">
      <w:pPr>
        <w:pStyle w:val="BodyText"/>
        <w:numPr>
          <w:ilvl w:val="0"/>
          <w:numId w:val="19"/>
        </w:numPr>
        <w:rPr>
          <w:rFonts w:ascii="Times New Roman" w:hAnsi="Times New Roman"/>
          <w:noProof/>
          <w:color w:val="FF0000"/>
          <w:lang w:eastAsia="ja-JP"/>
        </w:rPr>
      </w:pPr>
      <w:r w:rsidRPr="001A26E1">
        <w:rPr>
          <w:rFonts w:ascii="Times New Roman" w:hAnsi="Times New Roman"/>
          <w:noProof/>
          <w:color w:val="FF0000"/>
          <w:lang w:eastAsia="ja-JP"/>
        </w:rPr>
        <w:t>Were there any points during the navigation when the robot got stuck? If so, how did you extract the robot from that situation?</w:t>
      </w:r>
    </w:p>
    <w:p w:rsidR="001A26E1" w:rsidRDefault="001A26E1" w:rsidP="001A26E1">
      <w:pPr>
        <w:pStyle w:val="ListParagraph"/>
        <w:rPr>
          <w:rFonts w:ascii="Times New Roman" w:hAnsi="Times New Roman"/>
          <w:noProof/>
          <w:lang w:eastAsia="ja-JP"/>
        </w:rPr>
      </w:pPr>
    </w:p>
    <w:p w:rsidR="001A26E1" w:rsidRDefault="001A26E1" w:rsidP="001A26E1">
      <w:pPr>
        <w:pStyle w:val="BodyText"/>
        <w:ind w:left="360"/>
        <w:rPr>
          <w:rFonts w:ascii="Times New Roman" w:hAnsi="Times New Roman"/>
          <w:noProof/>
          <w:lang w:eastAsia="ja-JP"/>
        </w:rPr>
      </w:pPr>
    </w:p>
    <w:p w:rsidR="00CA4935" w:rsidRPr="001A26E1" w:rsidRDefault="00CA4935" w:rsidP="00CA4935">
      <w:pPr>
        <w:pStyle w:val="BodyText"/>
        <w:numPr>
          <w:ilvl w:val="0"/>
          <w:numId w:val="19"/>
        </w:numPr>
        <w:rPr>
          <w:rFonts w:ascii="Times New Roman" w:hAnsi="Times New Roman"/>
          <w:noProof/>
          <w:color w:val="FF0000"/>
          <w:lang w:eastAsia="ja-JP"/>
        </w:rPr>
      </w:pPr>
      <w:r w:rsidRPr="001A26E1">
        <w:rPr>
          <w:rFonts w:ascii="Times New Roman" w:hAnsi="Times New Roman"/>
          <w:noProof/>
          <w:color w:val="FF0000"/>
          <w:lang w:eastAsia="ja-JP"/>
        </w:rPr>
        <w:t>How long did it take for the robot to move from the start position to the goal?</w:t>
      </w:r>
    </w:p>
    <w:p w:rsidR="001A26E1" w:rsidRDefault="001A26E1" w:rsidP="001A26E1">
      <w:pPr>
        <w:pStyle w:val="BodyText"/>
        <w:ind w:left="360"/>
        <w:rPr>
          <w:rFonts w:ascii="Times New Roman" w:hAnsi="Times New Roman"/>
          <w:noProof/>
          <w:lang w:eastAsia="ja-JP"/>
        </w:rPr>
      </w:pPr>
    </w:p>
    <w:p w:rsidR="00CA4935" w:rsidRPr="001A26E1" w:rsidRDefault="00CA4935" w:rsidP="00CA4935">
      <w:pPr>
        <w:pStyle w:val="BodyText"/>
        <w:numPr>
          <w:ilvl w:val="0"/>
          <w:numId w:val="19"/>
        </w:numPr>
        <w:rPr>
          <w:rFonts w:ascii="Times New Roman" w:hAnsi="Times New Roman"/>
          <w:noProof/>
          <w:color w:val="FF0000"/>
          <w:lang w:eastAsia="ja-JP"/>
        </w:rPr>
      </w:pPr>
      <w:r w:rsidRPr="001A26E1">
        <w:rPr>
          <w:rFonts w:ascii="Times New Roman" w:hAnsi="Times New Roman"/>
          <w:noProof/>
          <w:color w:val="FF0000"/>
          <w:lang w:eastAsia="ja-JP"/>
        </w:rPr>
        <w:t xml:space="preserve">What type fo algortihm did you use to </w:t>
      </w:r>
      <w:r w:rsidR="001A26E1" w:rsidRPr="001A26E1">
        <w:rPr>
          <w:rFonts w:ascii="Times New Roman" w:hAnsi="Times New Roman"/>
          <w:noProof/>
          <w:color w:val="FF0000"/>
          <w:lang w:eastAsia="ja-JP"/>
        </w:rPr>
        <w:t>select the most optimal or efficient path?</w:t>
      </w:r>
    </w:p>
    <w:p w:rsidR="001A26E1" w:rsidRDefault="001A26E1" w:rsidP="001A26E1">
      <w:pPr>
        <w:pStyle w:val="ListParagraph"/>
        <w:rPr>
          <w:rFonts w:ascii="Times New Roman" w:hAnsi="Times New Roman"/>
          <w:noProof/>
          <w:lang w:eastAsia="ja-JP"/>
        </w:rPr>
      </w:pPr>
    </w:p>
    <w:p w:rsidR="001A26E1" w:rsidRDefault="001A26E1" w:rsidP="001A26E1">
      <w:pPr>
        <w:pStyle w:val="BodyText"/>
        <w:ind w:left="360"/>
        <w:rPr>
          <w:rFonts w:ascii="Times New Roman" w:hAnsi="Times New Roman"/>
          <w:noProof/>
          <w:lang w:eastAsia="ja-JP"/>
        </w:rPr>
      </w:pPr>
    </w:p>
    <w:p w:rsidR="001A26E1" w:rsidRPr="001A26E1" w:rsidRDefault="001A26E1" w:rsidP="00CA4935">
      <w:pPr>
        <w:pStyle w:val="BodyText"/>
        <w:numPr>
          <w:ilvl w:val="0"/>
          <w:numId w:val="19"/>
        </w:numPr>
        <w:rPr>
          <w:rFonts w:ascii="Times New Roman" w:hAnsi="Times New Roman"/>
          <w:noProof/>
          <w:color w:val="FF0000"/>
          <w:lang w:eastAsia="ja-JP"/>
        </w:rPr>
      </w:pPr>
      <w:r w:rsidRPr="001A26E1">
        <w:rPr>
          <w:rFonts w:ascii="Times New Roman" w:hAnsi="Times New Roman"/>
          <w:noProof/>
          <w:color w:val="FF0000"/>
          <w:lang w:eastAsia="ja-JP"/>
        </w:rPr>
        <w:t>How did you represent the robot’s start and goal position at run time?</w:t>
      </w:r>
    </w:p>
    <w:p w:rsidR="001A26E1" w:rsidRDefault="001A26E1" w:rsidP="001A26E1">
      <w:pPr>
        <w:pStyle w:val="BodyText"/>
        <w:ind w:left="360"/>
        <w:rPr>
          <w:rFonts w:ascii="Times New Roman" w:hAnsi="Times New Roman"/>
          <w:noProof/>
          <w:lang w:eastAsia="ja-JP"/>
        </w:rPr>
      </w:pPr>
    </w:p>
    <w:p w:rsidR="001A26E1" w:rsidRPr="001A26E1" w:rsidRDefault="001A26E1" w:rsidP="00CA4935">
      <w:pPr>
        <w:pStyle w:val="BodyText"/>
        <w:numPr>
          <w:ilvl w:val="0"/>
          <w:numId w:val="19"/>
        </w:numPr>
        <w:rPr>
          <w:rFonts w:ascii="Times New Roman" w:hAnsi="Times New Roman"/>
          <w:noProof/>
          <w:color w:val="FF0000"/>
          <w:lang w:eastAsia="ja-JP"/>
        </w:rPr>
      </w:pPr>
      <w:r w:rsidRPr="001A26E1">
        <w:rPr>
          <w:rFonts w:ascii="Times New Roman" w:hAnsi="Times New Roman"/>
          <w:noProof/>
          <w:color w:val="FF0000"/>
          <w:lang w:eastAsia="ja-JP"/>
        </w:rPr>
        <w:t>Do you have any recommendations for improving the robot’s navigation or wavefront algorithm?</w:t>
      </w:r>
    </w:p>
    <w:p w:rsidR="00EE09A8" w:rsidRDefault="00EE09A8" w:rsidP="00A915F3">
      <w:pPr>
        <w:pStyle w:val="BodyText"/>
        <w:ind w:left="0"/>
        <w:rPr>
          <w:rFonts w:ascii="Times New Roman" w:hAnsi="Times New Roman"/>
          <w:noProof/>
          <w:lang w:eastAsia="ja-JP"/>
        </w:rPr>
      </w:pPr>
    </w:p>
    <w:p w:rsidR="001A26E1" w:rsidRDefault="001A26E1" w:rsidP="00A915F3">
      <w:pPr>
        <w:pStyle w:val="BodyText"/>
        <w:ind w:left="0"/>
        <w:rPr>
          <w:rFonts w:ascii="Times New Roman" w:hAnsi="Times New Roman"/>
          <w:noProof/>
          <w:lang w:eastAsia="ja-JP"/>
        </w:rPr>
      </w:pPr>
    </w:p>
    <w:p w:rsidR="00EE09A8" w:rsidRDefault="00EE09A8" w:rsidP="00A915F3">
      <w:pPr>
        <w:pStyle w:val="BodyText"/>
        <w:ind w:left="0"/>
        <w:rPr>
          <w:rFonts w:ascii="Times New Roman" w:hAnsi="Times New Roman"/>
          <w:noProof/>
          <w:lang w:eastAsia="ja-JP"/>
        </w:rPr>
      </w:pPr>
      <w:r>
        <w:rPr>
          <w:rFonts w:ascii="Times New Roman" w:hAnsi="Times New Roman"/>
          <w:b/>
          <w:noProof/>
          <w:u w:val="single"/>
          <w:lang w:eastAsia="ja-JP"/>
        </w:rPr>
        <w:t>CONCLUSION</w:t>
      </w:r>
    </w:p>
    <w:p w:rsidR="00EE09A8" w:rsidRPr="00EE09A8" w:rsidRDefault="00EE09A8" w:rsidP="00A915F3">
      <w:pPr>
        <w:pStyle w:val="BodyText"/>
        <w:ind w:left="0"/>
        <w:rPr>
          <w:rFonts w:ascii="Times New Roman" w:hAnsi="Times New Roman"/>
          <w:noProof/>
          <w:lang w:eastAsia="ja-JP"/>
        </w:rPr>
      </w:pPr>
    </w:p>
    <w:sectPr w:rsidR="00EE09A8" w:rsidRPr="00EE09A8">
      <w:footerReference w:type="even" r:id="rId8"/>
      <w:footerReference w:type="default" r:id="rId9"/>
      <w:footerReference w:type="first" r:id="rId10"/>
      <w:pgSz w:w="12240" w:h="15840" w:code="1"/>
      <w:pgMar w:top="1008" w:right="1800" w:bottom="1440" w:left="965" w:header="720" w:footer="96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6B38" w:rsidRDefault="006E6B38">
      <w:r>
        <w:separator/>
      </w:r>
    </w:p>
  </w:endnote>
  <w:endnote w:type="continuationSeparator" w:id="0">
    <w:p w:rsidR="006E6B38" w:rsidRDefault="006E6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E0B7F" w:rsidRDefault="002E0B7F">
    <w:pPr>
      <w:pStyle w:val="Footer"/>
    </w:pPr>
  </w:p>
  <w:p w:rsidR="002E0B7F" w:rsidRDefault="002E0B7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pPr>
      <w:pStyle w:val="Footer"/>
    </w:pPr>
    <w:r>
      <w:sym w:font="Wingdings" w:char="F06C"/>
    </w:r>
    <w:r>
      <w:t xml:space="preserve"> Page </w:t>
    </w:r>
    <w:r>
      <w:rPr>
        <w:rStyle w:val="PageNumber"/>
      </w:rPr>
      <w:fldChar w:fldCharType="begin"/>
    </w:r>
    <w:r>
      <w:rPr>
        <w:rStyle w:val="PageNumber"/>
      </w:rPr>
      <w:instrText xml:space="preserve"> PAGE </w:instrText>
    </w:r>
    <w:r>
      <w:rPr>
        <w:rStyle w:val="PageNumber"/>
      </w:rPr>
      <w:fldChar w:fldCharType="separate"/>
    </w:r>
    <w:r w:rsidR="00972325">
      <w:rPr>
        <w:rStyle w:val="PageNumber"/>
        <w:noProof/>
      </w:rPr>
      <w:t>2</w:t>
    </w:r>
    <w:r>
      <w:rPr>
        <w:rStyle w:val="PageNumber"/>
      </w:rPr>
      <w:fldChar w:fldCharType="end"/>
    </w:r>
  </w:p>
  <w:p w:rsidR="002E0B7F" w:rsidRDefault="002E0B7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r>
      <w:rPr>
        <w:rStyle w:val="PageNumber"/>
      </w:rPr>
      <w:fldChar w:fldCharType="begin"/>
    </w:r>
    <w:r>
      <w:rPr>
        <w:rStyle w:val="PageNumber"/>
      </w:rPr>
      <w:instrText xml:space="preserve"> PAGE </w:instrText>
    </w:r>
    <w:r>
      <w:rPr>
        <w:rStyle w:val="PageNumber"/>
      </w:rPr>
      <w:fldChar w:fldCharType="separate"/>
    </w:r>
    <w:r w:rsidR="006E6B38">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6B38" w:rsidRDefault="006E6B38">
      <w:r>
        <w:separator/>
      </w:r>
    </w:p>
  </w:footnote>
  <w:footnote w:type="continuationSeparator" w:id="0">
    <w:p w:rsidR="006E6B38" w:rsidRDefault="006E6B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2A0A57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8DA515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0E25E9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482CE9E"/>
    <w:lvl w:ilvl="0">
      <w:start w:val="1"/>
      <w:numFmt w:val="decimal"/>
      <w:pStyle w:val="ListNumber2"/>
      <w:lvlText w:val="%1."/>
      <w:lvlJc w:val="left"/>
      <w:pPr>
        <w:tabs>
          <w:tab w:val="num" w:pos="720"/>
        </w:tabs>
        <w:ind w:left="720" w:hanging="360"/>
      </w:pPr>
    </w:lvl>
  </w:abstractNum>
  <w:abstractNum w:abstractNumId="4">
    <w:nsid w:val="FFFFFF80"/>
    <w:multiLevelType w:val="singleLevel"/>
    <w:tmpl w:val="E1E807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9EC6E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8A62CD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E10EDF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B04E050"/>
    <w:lvl w:ilvl="0">
      <w:start w:val="1"/>
      <w:numFmt w:val="decimal"/>
      <w:pStyle w:val="ListNumber"/>
      <w:lvlText w:val="%1."/>
      <w:lvlJc w:val="left"/>
      <w:pPr>
        <w:tabs>
          <w:tab w:val="num" w:pos="360"/>
        </w:tabs>
        <w:ind w:left="360" w:hanging="360"/>
      </w:pPr>
    </w:lvl>
  </w:abstractNum>
  <w:abstractNum w:abstractNumId="9">
    <w:nsid w:val="FFFFFF89"/>
    <w:multiLevelType w:val="singleLevel"/>
    <w:tmpl w:val="E65253E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0507E81"/>
    <w:multiLevelType w:val="hybridMultilevel"/>
    <w:tmpl w:val="1EE81CC6"/>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4F7740"/>
    <w:multiLevelType w:val="hybridMultilevel"/>
    <w:tmpl w:val="23A85E02"/>
    <w:lvl w:ilvl="0" w:tplc="660AF9FC">
      <w:start w:val="1"/>
      <w:numFmt w:val="decimal"/>
      <w:lvlText w:val="%1."/>
      <w:lvlJc w:val="left"/>
      <w:pPr>
        <w:ind w:left="1195" w:hanging="360"/>
      </w:pPr>
      <w:rPr>
        <w:rFonts w:hint="default"/>
      </w:rPr>
    </w:lvl>
    <w:lvl w:ilvl="1" w:tplc="04090019" w:tentative="1">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12">
    <w:nsid w:val="204F268C"/>
    <w:multiLevelType w:val="hybridMultilevel"/>
    <w:tmpl w:val="8244FF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1AA3D33"/>
    <w:multiLevelType w:val="hybridMultilevel"/>
    <w:tmpl w:val="2CCCF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A93154"/>
    <w:multiLevelType w:val="hybridMultilevel"/>
    <w:tmpl w:val="5506176E"/>
    <w:lvl w:ilvl="0" w:tplc="0409000F">
      <w:start w:val="1"/>
      <w:numFmt w:val="decimal"/>
      <w:lvlText w:val="%1."/>
      <w:lvlJc w:val="left"/>
      <w:pPr>
        <w:tabs>
          <w:tab w:val="num" w:pos="1555"/>
        </w:tabs>
        <w:ind w:left="1555" w:hanging="360"/>
      </w:pPr>
    </w:lvl>
    <w:lvl w:ilvl="1" w:tplc="04090019" w:tentative="1">
      <w:start w:val="1"/>
      <w:numFmt w:val="lowerLetter"/>
      <w:lvlText w:val="%2."/>
      <w:lvlJc w:val="left"/>
      <w:pPr>
        <w:tabs>
          <w:tab w:val="num" w:pos="2275"/>
        </w:tabs>
        <w:ind w:left="2275" w:hanging="360"/>
      </w:pPr>
    </w:lvl>
    <w:lvl w:ilvl="2" w:tplc="0409001B" w:tentative="1">
      <w:start w:val="1"/>
      <w:numFmt w:val="lowerRoman"/>
      <w:lvlText w:val="%3."/>
      <w:lvlJc w:val="right"/>
      <w:pPr>
        <w:tabs>
          <w:tab w:val="num" w:pos="2995"/>
        </w:tabs>
        <w:ind w:left="2995" w:hanging="180"/>
      </w:pPr>
    </w:lvl>
    <w:lvl w:ilvl="3" w:tplc="0409000F" w:tentative="1">
      <w:start w:val="1"/>
      <w:numFmt w:val="decimal"/>
      <w:lvlText w:val="%4."/>
      <w:lvlJc w:val="left"/>
      <w:pPr>
        <w:tabs>
          <w:tab w:val="num" w:pos="3715"/>
        </w:tabs>
        <w:ind w:left="3715" w:hanging="360"/>
      </w:pPr>
    </w:lvl>
    <w:lvl w:ilvl="4" w:tplc="04090019" w:tentative="1">
      <w:start w:val="1"/>
      <w:numFmt w:val="lowerLetter"/>
      <w:lvlText w:val="%5."/>
      <w:lvlJc w:val="left"/>
      <w:pPr>
        <w:tabs>
          <w:tab w:val="num" w:pos="4435"/>
        </w:tabs>
        <w:ind w:left="4435" w:hanging="360"/>
      </w:pPr>
    </w:lvl>
    <w:lvl w:ilvl="5" w:tplc="0409001B" w:tentative="1">
      <w:start w:val="1"/>
      <w:numFmt w:val="lowerRoman"/>
      <w:lvlText w:val="%6."/>
      <w:lvlJc w:val="right"/>
      <w:pPr>
        <w:tabs>
          <w:tab w:val="num" w:pos="5155"/>
        </w:tabs>
        <w:ind w:left="5155" w:hanging="180"/>
      </w:pPr>
    </w:lvl>
    <w:lvl w:ilvl="6" w:tplc="0409000F" w:tentative="1">
      <w:start w:val="1"/>
      <w:numFmt w:val="decimal"/>
      <w:lvlText w:val="%7."/>
      <w:lvlJc w:val="left"/>
      <w:pPr>
        <w:tabs>
          <w:tab w:val="num" w:pos="5875"/>
        </w:tabs>
        <w:ind w:left="5875" w:hanging="360"/>
      </w:pPr>
    </w:lvl>
    <w:lvl w:ilvl="7" w:tplc="04090019" w:tentative="1">
      <w:start w:val="1"/>
      <w:numFmt w:val="lowerLetter"/>
      <w:lvlText w:val="%8."/>
      <w:lvlJc w:val="left"/>
      <w:pPr>
        <w:tabs>
          <w:tab w:val="num" w:pos="6595"/>
        </w:tabs>
        <w:ind w:left="6595" w:hanging="360"/>
      </w:pPr>
    </w:lvl>
    <w:lvl w:ilvl="8" w:tplc="0409001B" w:tentative="1">
      <w:start w:val="1"/>
      <w:numFmt w:val="lowerRoman"/>
      <w:lvlText w:val="%9."/>
      <w:lvlJc w:val="right"/>
      <w:pPr>
        <w:tabs>
          <w:tab w:val="num" w:pos="7315"/>
        </w:tabs>
        <w:ind w:left="7315" w:hanging="180"/>
      </w:pPr>
    </w:lvl>
  </w:abstractNum>
  <w:abstractNum w:abstractNumId="15">
    <w:nsid w:val="6E7F3A55"/>
    <w:multiLevelType w:val="hybridMultilevel"/>
    <w:tmpl w:val="CF5A6528"/>
    <w:lvl w:ilvl="0" w:tplc="77A45492">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0444B6"/>
    <w:multiLevelType w:val="hybridMultilevel"/>
    <w:tmpl w:val="E990BF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8325FA7"/>
    <w:multiLevelType w:val="hybridMultilevel"/>
    <w:tmpl w:val="BD5E54F6"/>
    <w:lvl w:ilvl="0" w:tplc="04090001">
      <w:start w:val="1"/>
      <w:numFmt w:val="bullet"/>
      <w:lvlText w:val=""/>
      <w:lvlJc w:val="left"/>
      <w:pPr>
        <w:tabs>
          <w:tab w:val="num" w:pos="1555"/>
        </w:tabs>
        <w:ind w:left="1555" w:hanging="360"/>
      </w:pPr>
      <w:rPr>
        <w:rFonts w:ascii="Symbol" w:hAnsi="Symbol" w:hint="default"/>
      </w:rPr>
    </w:lvl>
    <w:lvl w:ilvl="1" w:tplc="04090003" w:tentative="1">
      <w:start w:val="1"/>
      <w:numFmt w:val="bullet"/>
      <w:lvlText w:val="o"/>
      <w:lvlJc w:val="left"/>
      <w:pPr>
        <w:tabs>
          <w:tab w:val="num" w:pos="2275"/>
        </w:tabs>
        <w:ind w:left="2275" w:hanging="360"/>
      </w:pPr>
      <w:rPr>
        <w:rFonts w:ascii="Courier New" w:hAnsi="Courier New" w:hint="default"/>
      </w:rPr>
    </w:lvl>
    <w:lvl w:ilvl="2" w:tplc="04090005" w:tentative="1">
      <w:start w:val="1"/>
      <w:numFmt w:val="bullet"/>
      <w:lvlText w:val=""/>
      <w:lvlJc w:val="left"/>
      <w:pPr>
        <w:tabs>
          <w:tab w:val="num" w:pos="2995"/>
        </w:tabs>
        <w:ind w:left="2995" w:hanging="360"/>
      </w:pPr>
      <w:rPr>
        <w:rFonts w:ascii="Wingdings" w:hAnsi="Wingdings" w:hint="default"/>
      </w:rPr>
    </w:lvl>
    <w:lvl w:ilvl="3" w:tplc="04090001" w:tentative="1">
      <w:start w:val="1"/>
      <w:numFmt w:val="bullet"/>
      <w:lvlText w:val=""/>
      <w:lvlJc w:val="left"/>
      <w:pPr>
        <w:tabs>
          <w:tab w:val="num" w:pos="3715"/>
        </w:tabs>
        <w:ind w:left="3715" w:hanging="360"/>
      </w:pPr>
      <w:rPr>
        <w:rFonts w:ascii="Symbol" w:hAnsi="Symbol" w:hint="default"/>
      </w:rPr>
    </w:lvl>
    <w:lvl w:ilvl="4" w:tplc="04090003" w:tentative="1">
      <w:start w:val="1"/>
      <w:numFmt w:val="bullet"/>
      <w:lvlText w:val="o"/>
      <w:lvlJc w:val="left"/>
      <w:pPr>
        <w:tabs>
          <w:tab w:val="num" w:pos="4435"/>
        </w:tabs>
        <w:ind w:left="4435" w:hanging="360"/>
      </w:pPr>
      <w:rPr>
        <w:rFonts w:ascii="Courier New" w:hAnsi="Courier New" w:hint="default"/>
      </w:rPr>
    </w:lvl>
    <w:lvl w:ilvl="5" w:tplc="04090005" w:tentative="1">
      <w:start w:val="1"/>
      <w:numFmt w:val="bullet"/>
      <w:lvlText w:val=""/>
      <w:lvlJc w:val="left"/>
      <w:pPr>
        <w:tabs>
          <w:tab w:val="num" w:pos="5155"/>
        </w:tabs>
        <w:ind w:left="5155" w:hanging="360"/>
      </w:pPr>
      <w:rPr>
        <w:rFonts w:ascii="Wingdings" w:hAnsi="Wingdings" w:hint="default"/>
      </w:rPr>
    </w:lvl>
    <w:lvl w:ilvl="6" w:tplc="04090001" w:tentative="1">
      <w:start w:val="1"/>
      <w:numFmt w:val="bullet"/>
      <w:lvlText w:val=""/>
      <w:lvlJc w:val="left"/>
      <w:pPr>
        <w:tabs>
          <w:tab w:val="num" w:pos="5875"/>
        </w:tabs>
        <w:ind w:left="5875" w:hanging="360"/>
      </w:pPr>
      <w:rPr>
        <w:rFonts w:ascii="Symbol" w:hAnsi="Symbol" w:hint="default"/>
      </w:rPr>
    </w:lvl>
    <w:lvl w:ilvl="7" w:tplc="04090003" w:tentative="1">
      <w:start w:val="1"/>
      <w:numFmt w:val="bullet"/>
      <w:lvlText w:val="o"/>
      <w:lvlJc w:val="left"/>
      <w:pPr>
        <w:tabs>
          <w:tab w:val="num" w:pos="6595"/>
        </w:tabs>
        <w:ind w:left="6595" w:hanging="360"/>
      </w:pPr>
      <w:rPr>
        <w:rFonts w:ascii="Courier New" w:hAnsi="Courier New" w:hint="default"/>
      </w:rPr>
    </w:lvl>
    <w:lvl w:ilvl="8" w:tplc="04090005" w:tentative="1">
      <w:start w:val="1"/>
      <w:numFmt w:val="bullet"/>
      <w:lvlText w:val=""/>
      <w:lvlJc w:val="left"/>
      <w:pPr>
        <w:tabs>
          <w:tab w:val="num" w:pos="7315"/>
        </w:tabs>
        <w:ind w:left="7315" w:hanging="360"/>
      </w:pPr>
      <w:rPr>
        <w:rFonts w:ascii="Wingdings" w:hAnsi="Wingdings" w:hint="default"/>
      </w:rPr>
    </w:lvl>
  </w:abstractNum>
  <w:abstractNum w:abstractNumId="18">
    <w:nsid w:val="7E1C3F51"/>
    <w:multiLevelType w:val="hybridMultilevel"/>
    <w:tmpl w:val="732E41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1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0"/>
  </w:num>
  <w:num w:numId="15">
    <w:abstractNumId w:val="13"/>
  </w:num>
  <w:num w:numId="16">
    <w:abstractNumId w:val="16"/>
  </w:num>
  <w:num w:numId="17">
    <w:abstractNumId w:val="18"/>
  </w:num>
  <w:num w:numId="18">
    <w:abstractNumId w:val="1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0"/>
  <w:activeWritingStyle w:appName="MSWord" w:lang="en-US" w:vendorID="8" w:dllVersion="513" w:checkStyle="1"/>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8F31BB48-1722-409E-91BD-DC27C0F453BB}"/>
    <w:docVar w:name="dgnword-eventsink" w:val="114291200"/>
  </w:docVars>
  <w:rsids>
    <w:rsidRoot w:val="002C68CB"/>
    <w:rsid w:val="0002438B"/>
    <w:rsid w:val="0002548A"/>
    <w:rsid w:val="00046070"/>
    <w:rsid w:val="00071E73"/>
    <w:rsid w:val="000831CF"/>
    <w:rsid w:val="000A6B11"/>
    <w:rsid w:val="000B5119"/>
    <w:rsid w:val="000D6D08"/>
    <w:rsid w:val="000E2640"/>
    <w:rsid w:val="000E2870"/>
    <w:rsid w:val="00127AFE"/>
    <w:rsid w:val="001369CA"/>
    <w:rsid w:val="001534F5"/>
    <w:rsid w:val="001741EF"/>
    <w:rsid w:val="001A26E1"/>
    <w:rsid w:val="001F18A9"/>
    <w:rsid w:val="0021211E"/>
    <w:rsid w:val="0029207D"/>
    <w:rsid w:val="002A2FF4"/>
    <w:rsid w:val="002A328A"/>
    <w:rsid w:val="002A5629"/>
    <w:rsid w:val="002B7EB2"/>
    <w:rsid w:val="002C68CB"/>
    <w:rsid w:val="002E0B7F"/>
    <w:rsid w:val="002E66C6"/>
    <w:rsid w:val="003229B2"/>
    <w:rsid w:val="00346D56"/>
    <w:rsid w:val="003560D9"/>
    <w:rsid w:val="00382B5D"/>
    <w:rsid w:val="003C28A4"/>
    <w:rsid w:val="003C337F"/>
    <w:rsid w:val="003F4231"/>
    <w:rsid w:val="0046032F"/>
    <w:rsid w:val="00482EE7"/>
    <w:rsid w:val="00483269"/>
    <w:rsid w:val="004863DD"/>
    <w:rsid w:val="004B2955"/>
    <w:rsid w:val="004D2601"/>
    <w:rsid w:val="004D3DB9"/>
    <w:rsid w:val="004D7D7B"/>
    <w:rsid w:val="005011CF"/>
    <w:rsid w:val="005142FC"/>
    <w:rsid w:val="00561A57"/>
    <w:rsid w:val="00613D25"/>
    <w:rsid w:val="006230FD"/>
    <w:rsid w:val="006419E8"/>
    <w:rsid w:val="00670BA9"/>
    <w:rsid w:val="006725D4"/>
    <w:rsid w:val="0068617C"/>
    <w:rsid w:val="006E6B38"/>
    <w:rsid w:val="006F0FF1"/>
    <w:rsid w:val="007300F4"/>
    <w:rsid w:val="00736010"/>
    <w:rsid w:val="007A6DFA"/>
    <w:rsid w:val="007B365E"/>
    <w:rsid w:val="007C47BE"/>
    <w:rsid w:val="007D67B5"/>
    <w:rsid w:val="00810FDA"/>
    <w:rsid w:val="00820F1F"/>
    <w:rsid w:val="00823FFA"/>
    <w:rsid w:val="00832907"/>
    <w:rsid w:val="00875B9F"/>
    <w:rsid w:val="008A54DC"/>
    <w:rsid w:val="008C10E2"/>
    <w:rsid w:val="008E4810"/>
    <w:rsid w:val="008F3DE2"/>
    <w:rsid w:val="00950CB4"/>
    <w:rsid w:val="0095650F"/>
    <w:rsid w:val="00972325"/>
    <w:rsid w:val="00990F0C"/>
    <w:rsid w:val="009A70AA"/>
    <w:rsid w:val="009B4C6B"/>
    <w:rsid w:val="00A03B25"/>
    <w:rsid w:val="00A2282E"/>
    <w:rsid w:val="00A26A0E"/>
    <w:rsid w:val="00A27F83"/>
    <w:rsid w:val="00A320F0"/>
    <w:rsid w:val="00A44C77"/>
    <w:rsid w:val="00A672B6"/>
    <w:rsid w:val="00A915F3"/>
    <w:rsid w:val="00AB2DC1"/>
    <w:rsid w:val="00AE0412"/>
    <w:rsid w:val="00B32A43"/>
    <w:rsid w:val="00B52DF1"/>
    <w:rsid w:val="00B6101E"/>
    <w:rsid w:val="00B61A10"/>
    <w:rsid w:val="00B749B9"/>
    <w:rsid w:val="00BB2B74"/>
    <w:rsid w:val="00BC2FF0"/>
    <w:rsid w:val="00BE4A1D"/>
    <w:rsid w:val="00BF7FB0"/>
    <w:rsid w:val="00C02613"/>
    <w:rsid w:val="00C04CDB"/>
    <w:rsid w:val="00C14ECC"/>
    <w:rsid w:val="00C21498"/>
    <w:rsid w:val="00C61224"/>
    <w:rsid w:val="00CA37F3"/>
    <w:rsid w:val="00CA4935"/>
    <w:rsid w:val="00CF23FA"/>
    <w:rsid w:val="00D217EA"/>
    <w:rsid w:val="00D80C9C"/>
    <w:rsid w:val="00D878B3"/>
    <w:rsid w:val="00D92230"/>
    <w:rsid w:val="00DB0D6C"/>
    <w:rsid w:val="00DC45D4"/>
    <w:rsid w:val="00DC4AD2"/>
    <w:rsid w:val="00DD7471"/>
    <w:rsid w:val="00DF2DA6"/>
    <w:rsid w:val="00E2688E"/>
    <w:rsid w:val="00E3046A"/>
    <w:rsid w:val="00E80430"/>
    <w:rsid w:val="00E90BCD"/>
    <w:rsid w:val="00E91436"/>
    <w:rsid w:val="00EB4057"/>
    <w:rsid w:val="00EB557E"/>
    <w:rsid w:val="00EE09A8"/>
    <w:rsid w:val="00EE0A89"/>
    <w:rsid w:val="00EF1231"/>
    <w:rsid w:val="00F02BC9"/>
    <w:rsid w:val="00F14A88"/>
    <w:rsid w:val="00F20ED4"/>
    <w:rsid w:val="00F85F44"/>
    <w:rsid w:val="00FC49F6"/>
    <w:rsid w:val="00FC74AD"/>
    <w:rsid w:val="00FE0B25"/>
    <w:rsid w:val="00FE71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rPr>
      <w:rFonts w:ascii="Arial" w:hAnsi="Arial"/>
      <w:spacing w:val="-5"/>
      <w:lang w:eastAsia="en-US"/>
    </w:rPr>
  </w:style>
  <w:style w:type="paragraph" w:styleId="Heading1">
    <w:name w:val="heading 1"/>
    <w:basedOn w:val="Normal"/>
    <w:next w:val="BodyText"/>
    <w:qFormat/>
    <w:pPr>
      <w:keepNext/>
      <w:keepLines/>
      <w:spacing w:after="220" w:line="200" w:lineRule="atLeast"/>
      <w:outlineLvl w:val="0"/>
    </w:pPr>
    <w:rPr>
      <w:rFonts w:ascii="Arial Black" w:hAnsi="Arial Black"/>
      <w:spacing w:val="-10"/>
      <w:kern w:val="28"/>
      <w:sz w:val="22"/>
    </w:rPr>
  </w:style>
  <w:style w:type="paragraph" w:styleId="Heading2">
    <w:name w:val="heading 2"/>
    <w:basedOn w:val="Normal"/>
    <w:next w:val="BodyText"/>
    <w:qFormat/>
    <w:pPr>
      <w:keepNext/>
      <w:keepLines/>
      <w:spacing w:line="200" w:lineRule="atLeast"/>
      <w:outlineLvl w:val="1"/>
    </w:pPr>
    <w:rPr>
      <w:rFonts w:ascii="Arial Black" w:hAnsi="Arial Black"/>
      <w:spacing w:val="-10"/>
      <w:kern w:val="28"/>
    </w:rPr>
  </w:style>
  <w:style w:type="paragraph" w:styleId="Heading3">
    <w:name w:val="heading 3"/>
    <w:basedOn w:val="Normal"/>
    <w:next w:val="BodyText"/>
    <w:qFormat/>
    <w:pPr>
      <w:keepNext/>
      <w:keepLines/>
      <w:spacing w:line="180" w:lineRule="atLeast"/>
      <w:ind w:left="1195"/>
      <w:outlineLvl w:val="2"/>
    </w:pPr>
    <w:rPr>
      <w:rFonts w:ascii="Arial Black" w:hAnsi="Arial Black"/>
      <w:kern w:val="28"/>
    </w:rPr>
  </w:style>
  <w:style w:type="paragraph" w:styleId="Heading4">
    <w:name w:val="heading 4"/>
    <w:basedOn w:val="Normal"/>
    <w:next w:val="BodyText"/>
    <w:qFormat/>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style>
  <w:style w:type="paragraph" w:styleId="Closing">
    <w:name w:val="Closing"/>
    <w:basedOn w:val="Normal"/>
    <w:semiHidden/>
    <w:pPr>
      <w:keepNext/>
      <w:spacing w:line="220" w:lineRule="atLeast"/>
    </w:pPr>
  </w:style>
  <w:style w:type="paragraph" w:customStyle="1" w:styleId="CompanyName">
    <w:name w:val="Company Name"/>
    <w:basedOn w:val="Normal"/>
    <w:pPr>
      <w:keepLines/>
      <w:shd w:val="solid" w:color="auto" w:fill="auto"/>
      <w:spacing w:line="320" w:lineRule="exact"/>
      <w:ind w:left="0"/>
    </w:pPr>
    <w:rPr>
      <w:rFonts w:ascii="Arial Black" w:hAnsi="Arial Black"/>
      <w:color w:val="FFFFFF"/>
      <w:spacing w:val="-15"/>
      <w:sz w:val="32"/>
    </w:rPr>
  </w:style>
  <w:style w:type="paragraph" w:customStyle="1" w:styleId="DocumentLabel">
    <w:name w:val="Document Label"/>
    <w:basedOn w:val="Normal"/>
    <w:next w:val="Normal"/>
    <w:pPr>
      <w:keepNext/>
      <w:keepLines/>
      <w:spacing w:before="400" w:after="120" w:line="240" w:lineRule="atLeast"/>
      <w:ind w:left="0"/>
    </w:pPr>
    <w:rPr>
      <w:rFonts w:ascii="Arial Black" w:hAnsi="Arial Black"/>
      <w:kern w:val="28"/>
      <w:sz w:val="96"/>
    </w:rPr>
  </w:style>
  <w:style w:type="paragraph" w:customStyle="1" w:styleId="Enclosure">
    <w:name w:val="Enclosure"/>
    <w:basedOn w:val="BodyText"/>
    <w:next w:val="Normal"/>
    <w:pPr>
      <w:keepLines/>
      <w:spacing w:before="220"/>
      <w:jc w:val="left"/>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pPr>
    <w:rPr>
      <w:sz w:val="18"/>
    </w:rPr>
  </w:style>
  <w:style w:type="paragraph" w:styleId="Header">
    <w:name w:val="header"/>
    <w:basedOn w:val="HeaderBase"/>
    <w:semiHidden/>
    <w:pPr>
      <w:spacing w:after="600"/>
    </w:pPr>
  </w:style>
  <w:style w:type="paragraph" w:customStyle="1" w:styleId="HeadingBase">
    <w:name w:val="Heading Base"/>
    <w:basedOn w:val="BodyText"/>
    <w:next w:val="BodyText"/>
    <w:pPr>
      <w:keepNext/>
      <w:keepLines/>
      <w:spacing w:after="0"/>
      <w:jc w:val="left"/>
    </w:pPr>
    <w:rPr>
      <w:rFonts w:ascii="Arial Black" w:hAnsi="Arial Black"/>
      <w:spacing w:val="-10"/>
      <w:kern w:val="28"/>
    </w:rPr>
  </w:style>
  <w:style w:type="paragraph" w:styleId="MessageHeader">
    <w:name w:val="Message Header"/>
    <w:basedOn w:val="BodyText"/>
    <w:semiHidden/>
    <w:pPr>
      <w:keepLines/>
      <w:spacing w:after="120"/>
      <w:ind w:left="1555" w:hanging="720"/>
      <w:jc w:val="left"/>
    </w:pPr>
  </w:style>
  <w:style w:type="paragraph" w:customStyle="1" w:styleId="MessageHeaderFirst">
    <w:name w:val="Message Header First"/>
    <w:basedOn w:val="MessageHeader"/>
    <w:next w:val="MessageHeader"/>
    <w:pPr>
      <w:spacing w:before="220"/>
    </w:pPr>
  </w:style>
  <w:style w:type="character" w:customStyle="1" w:styleId="MessageHeaderLabel">
    <w:name w:val="Message Header Label"/>
    <w:rPr>
      <w:rFonts w:ascii="Arial Black" w:hAnsi="Arial Black"/>
      <w:spacing w:val="-10"/>
      <w:sz w:val="18"/>
    </w:rPr>
  </w:style>
  <w:style w:type="paragraph" w:customStyle="1" w:styleId="MessageHeaderLast">
    <w:name w:val="Message Header Last"/>
    <w:basedOn w:val="MessageHeader"/>
    <w:next w:val="BodyText"/>
    <w:pPr>
      <w:pBdr>
        <w:bottom w:val="single" w:sz="6" w:space="15" w:color="auto"/>
      </w:pBdr>
      <w:spacing w:after="320"/>
    </w:pPr>
  </w:style>
  <w:style w:type="paragraph" w:styleId="NormalIndent">
    <w:name w:val="Normal Indent"/>
    <w:basedOn w:val="Normal"/>
    <w:semiHidden/>
    <w:pPr>
      <w:ind w:left="1555"/>
    </w:pPr>
  </w:style>
  <w:style w:type="character" w:styleId="PageNumber">
    <w:name w:val="page number"/>
    <w:semiHidden/>
    <w:rPr>
      <w:sz w:val="18"/>
    </w:rPr>
  </w:style>
  <w:style w:type="paragraph" w:customStyle="1" w:styleId="ReturnAddress">
    <w:name w:val="Return Address"/>
    <w:basedOn w:val="Normal"/>
    <w:pPr>
      <w:keepLines/>
      <w:spacing w:line="200" w:lineRule="atLeast"/>
      <w:ind w:left="0"/>
    </w:pPr>
    <w:rPr>
      <w:spacing w:val="-2"/>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jc w:val="left"/>
    </w:pPr>
  </w:style>
  <w:style w:type="paragraph" w:customStyle="1" w:styleId="SignatureName">
    <w:name w:val="Signature Name"/>
    <w:basedOn w:val="Signature"/>
    <w:next w:val="SignatureJobTitle"/>
    <w:pPr>
      <w:spacing w:before="720"/>
      <w:jc w:val="left"/>
    </w:pPr>
  </w:style>
  <w:style w:type="paragraph" w:styleId="BalloonText">
    <w:name w:val="Balloon Text"/>
    <w:basedOn w:val="Normal"/>
    <w:link w:val="BalloonTextChar"/>
    <w:uiPriority w:val="99"/>
    <w:semiHidden/>
    <w:unhideWhenUsed/>
    <w:rsid w:val="002C68CB"/>
    <w:rPr>
      <w:rFonts w:ascii="Tahoma" w:hAnsi="Tahoma" w:cs="Tahoma"/>
      <w:sz w:val="16"/>
      <w:szCs w:val="16"/>
    </w:rPr>
  </w:style>
  <w:style w:type="paragraph" w:styleId="List">
    <w:name w:val="List"/>
    <w:basedOn w:val="Normal"/>
    <w:semiHidden/>
    <w:pPr>
      <w:ind w:left="1195" w:hanging="360"/>
    </w:pPr>
  </w:style>
  <w:style w:type="paragraph" w:styleId="List2">
    <w:name w:val="List 2"/>
    <w:basedOn w:val="Normal"/>
    <w:semiHidden/>
    <w:pPr>
      <w:ind w:left="1555" w:hanging="360"/>
    </w:pPr>
  </w:style>
  <w:style w:type="paragraph" w:styleId="List3">
    <w:name w:val="List 3"/>
    <w:basedOn w:val="Normal"/>
    <w:semiHidden/>
    <w:pPr>
      <w:ind w:left="1915" w:hanging="360"/>
    </w:pPr>
  </w:style>
  <w:style w:type="paragraph" w:styleId="List4">
    <w:name w:val="List 4"/>
    <w:basedOn w:val="Normal"/>
    <w:semiHidden/>
    <w:pPr>
      <w:ind w:left="2275" w:hanging="360"/>
    </w:pPr>
  </w:style>
  <w:style w:type="paragraph" w:styleId="List5">
    <w:name w:val="List 5"/>
    <w:basedOn w:val="Normal"/>
    <w:semiHidden/>
    <w:pPr>
      <w:ind w:left="2635" w:hanging="360"/>
    </w:pPr>
  </w:style>
  <w:style w:type="paragraph" w:styleId="ListBullet">
    <w:name w:val="List Bullet"/>
    <w:basedOn w:val="Normal"/>
    <w:autoRedefine/>
    <w:semiHidden/>
    <w:pPr>
      <w:numPr>
        <w:numId w:val="3"/>
      </w:numPr>
      <w:ind w:left="1195"/>
    </w:pPr>
  </w:style>
  <w:style w:type="paragraph" w:styleId="ListBullet2">
    <w:name w:val="List Bullet 2"/>
    <w:basedOn w:val="Normal"/>
    <w:autoRedefine/>
    <w:semiHidden/>
    <w:pPr>
      <w:numPr>
        <w:numId w:val="4"/>
      </w:numPr>
      <w:ind w:left="1555"/>
    </w:pPr>
  </w:style>
  <w:style w:type="paragraph" w:styleId="ListBullet3">
    <w:name w:val="List Bullet 3"/>
    <w:basedOn w:val="Normal"/>
    <w:autoRedefine/>
    <w:semiHidden/>
    <w:pPr>
      <w:numPr>
        <w:numId w:val="5"/>
      </w:numPr>
      <w:ind w:left="1915"/>
    </w:pPr>
  </w:style>
  <w:style w:type="paragraph" w:styleId="ListBullet4">
    <w:name w:val="List Bullet 4"/>
    <w:basedOn w:val="Normal"/>
    <w:autoRedefine/>
    <w:semiHidden/>
    <w:pPr>
      <w:numPr>
        <w:numId w:val="6"/>
      </w:numPr>
      <w:ind w:left="2275"/>
    </w:pPr>
  </w:style>
  <w:style w:type="paragraph" w:styleId="ListBullet5">
    <w:name w:val="List Bullet 5"/>
    <w:basedOn w:val="Normal"/>
    <w:autoRedefine/>
    <w:semiHidden/>
    <w:pPr>
      <w:numPr>
        <w:numId w:val="7"/>
      </w:numPr>
      <w:ind w:left="2635"/>
    </w:pPr>
  </w:style>
  <w:style w:type="paragraph" w:styleId="ListContinue">
    <w:name w:val="List Continue"/>
    <w:basedOn w:val="Normal"/>
    <w:semiHidden/>
    <w:pPr>
      <w:spacing w:after="120"/>
      <w:ind w:left="1195"/>
    </w:pPr>
  </w:style>
  <w:style w:type="paragraph" w:styleId="ListContinue2">
    <w:name w:val="List Continue 2"/>
    <w:basedOn w:val="Normal"/>
    <w:semiHidden/>
    <w:pPr>
      <w:spacing w:after="120"/>
      <w:ind w:left="1555"/>
    </w:pPr>
  </w:style>
  <w:style w:type="paragraph" w:styleId="ListContinue3">
    <w:name w:val="List Continue 3"/>
    <w:basedOn w:val="Normal"/>
    <w:semiHidden/>
    <w:pPr>
      <w:spacing w:after="120"/>
      <w:ind w:left="1915"/>
    </w:pPr>
  </w:style>
  <w:style w:type="paragraph" w:styleId="ListContinue4">
    <w:name w:val="List Continue 4"/>
    <w:basedOn w:val="Normal"/>
    <w:semiHidden/>
    <w:pPr>
      <w:spacing w:after="120"/>
      <w:ind w:left="2275"/>
    </w:pPr>
  </w:style>
  <w:style w:type="paragraph" w:styleId="ListContinue5">
    <w:name w:val="List Continue 5"/>
    <w:basedOn w:val="Normal"/>
    <w:semiHidden/>
    <w:pPr>
      <w:spacing w:after="120"/>
      <w:ind w:left="2635"/>
    </w:pPr>
  </w:style>
  <w:style w:type="paragraph" w:styleId="ListNumber">
    <w:name w:val="List Number"/>
    <w:basedOn w:val="Normal"/>
    <w:semiHidden/>
    <w:pPr>
      <w:numPr>
        <w:numId w:val="8"/>
      </w:numPr>
      <w:ind w:left="1195"/>
    </w:pPr>
  </w:style>
  <w:style w:type="paragraph" w:styleId="ListNumber2">
    <w:name w:val="List Number 2"/>
    <w:basedOn w:val="Normal"/>
    <w:semiHidden/>
    <w:pPr>
      <w:numPr>
        <w:numId w:val="9"/>
      </w:numPr>
      <w:ind w:left="1555"/>
    </w:pPr>
  </w:style>
  <w:style w:type="paragraph" w:styleId="ListNumber3">
    <w:name w:val="List Number 3"/>
    <w:basedOn w:val="Normal"/>
    <w:semiHidden/>
    <w:pPr>
      <w:numPr>
        <w:numId w:val="10"/>
      </w:numPr>
      <w:ind w:left="1915"/>
    </w:pPr>
  </w:style>
  <w:style w:type="paragraph" w:styleId="ListNumber4">
    <w:name w:val="List Number 4"/>
    <w:basedOn w:val="Normal"/>
    <w:semiHidden/>
    <w:pPr>
      <w:numPr>
        <w:numId w:val="11"/>
      </w:numPr>
      <w:ind w:left="2275"/>
    </w:pPr>
  </w:style>
  <w:style w:type="paragraph" w:styleId="ListNumber5">
    <w:name w:val="List Number 5"/>
    <w:basedOn w:val="Normal"/>
    <w:semiHidden/>
    <w:pPr>
      <w:numPr>
        <w:numId w:val="12"/>
      </w:numPr>
      <w:ind w:left="2635"/>
    </w:pPr>
  </w:style>
  <w:style w:type="character" w:customStyle="1" w:styleId="BalloonTextChar">
    <w:name w:val="Balloon Text Char"/>
    <w:basedOn w:val="DefaultParagraphFont"/>
    <w:link w:val="BalloonText"/>
    <w:uiPriority w:val="99"/>
    <w:semiHidden/>
    <w:rsid w:val="002C68CB"/>
    <w:rPr>
      <w:rFonts w:ascii="Tahoma" w:hAnsi="Tahoma" w:cs="Tahoma"/>
      <w:spacing w:val="-5"/>
      <w:sz w:val="16"/>
      <w:szCs w:val="16"/>
      <w:lang w:eastAsia="en-US"/>
    </w:rPr>
  </w:style>
  <w:style w:type="paragraph" w:customStyle="1" w:styleId="Default">
    <w:name w:val="Default"/>
    <w:rsid w:val="00832907"/>
    <w:pPr>
      <w:autoSpaceDE w:val="0"/>
      <w:autoSpaceDN w:val="0"/>
      <w:adjustRightInd w:val="0"/>
    </w:pPr>
    <w:rPr>
      <w:rFonts w:ascii="Calibri" w:hAnsi="Calibri" w:cs="Calibri"/>
      <w:color w:val="000000"/>
      <w:sz w:val="24"/>
      <w:szCs w:val="24"/>
    </w:rPr>
  </w:style>
  <w:style w:type="table" w:styleId="TableGrid">
    <w:name w:val="Table Grid"/>
    <w:basedOn w:val="TableNormal"/>
    <w:uiPriority w:val="59"/>
    <w:rsid w:val="006861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D7B"/>
    <w:pPr>
      <w:ind w:left="720"/>
      <w:contextualSpacing/>
    </w:pPr>
  </w:style>
  <w:style w:type="paragraph" w:styleId="Caption">
    <w:name w:val="caption"/>
    <w:basedOn w:val="Normal"/>
    <w:next w:val="Normal"/>
    <w:uiPriority w:val="35"/>
    <w:unhideWhenUsed/>
    <w:qFormat/>
    <w:rsid w:val="00B61A10"/>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rPr>
      <w:rFonts w:ascii="Arial" w:hAnsi="Arial"/>
      <w:spacing w:val="-5"/>
      <w:lang w:eastAsia="en-US"/>
    </w:rPr>
  </w:style>
  <w:style w:type="paragraph" w:styleId="Heading1">
    <w:name w:val="heading 1"/>
    <w:basedOn w:val="Normal"/>
    <w:next w:val="BodyText"/>
    <w:qFormat/>
    <w:pPr>
      <w:keepNext/>
      <w:keepLines/>
      <w:spacing w:after="220" w:line="200" w:lineRule="atLeast"/>
      <w:outlineLvl w:val="0"/>
    </w:pPr>
    <w:rPr>
      <w:rFonts w:ascii="Arial Black" w:hAnsi="Arial Black"/>
      <w:spacing w:val="-10"/>
      <w:kern w:val="28"/>
      <w:sz w:val="22"/>
    </w:rPr>
  </w:style>
  <w:style w:type="paragraph" w:styleId="Heading2">
    <w:name w:val="heading 2"/>
    <w:basedOn w:val="Normal"/>
    <w:next w:val="BodyText"/>
    <w:qFormat/>
    <w:pPr>
      <w:keepNext/>
      <w:keepLines/>
      <w:spacing w:line="200" w:lineRule="atLeast"/>
      <w:outlineLvl w:val="1"/>
    </w:pPr>
    <w:rPr>
      <w:rFonts w:ascii="Arial Black" w:hAnsi="Arial Black"/>
      <w:spacing w:val="-10"/>
      <w:kern w:val="28"/>
    </w:rPr>
  </w:style>
  <w:style w:type="paragraph" w:styleId="Heading3">
    <w:name w:val="heading 3"/>
    <w:basedOn w:val="Normal"/>
    <w:next w:val="BodyText"/>
    <w:qFormat/>
    <w:pPr>
      <w:keepNext/>
      <w:keepLines/>
      <w:spacing w:line="180" w:lineRule="atLeast"/>
      <w:ind w:left="1195"/>
      <w:outlineLvl w:val="2"/>
    </w:pPr>
    <w:rPr>
      <w:rFonts w:ascii="Arial Black" w:hAnsi="Arial Black"/>
      <w:kern w:val="28"/>
    </w:rPr>
  </w:style>
  <w:style w:type="paragraph" w:styleId="Heading4">
    <w:name w:val="heading 4"/>
    <w:basedOn w:val="Normal"/>
    <w:next w:val="BodyText"/>
    <w:qFormat/>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style>
  <w:style w:type="paragraph" w:styleId="Closing">
    <w:name w:val="Closing"/>
    <w:basedOn w:val="Normal"/>
    <w:semiHidden/>
    <w:pPr>
      <w:keepNext/>
      <w:spacing w:line="220" w:lineRule="atLeast"/>
    </w:pPr>
  </w:style>
  <w:style w:type="paragraph" w:customStyle="1" w:styleId="CompanyName">
    <w:name w:val="Company Name"/>
    <w:basedOn w:val="Normal"/>
    <w:pPr>
      <w:keepLines/>
      <w:shd w:val="solid" w:color="auto" w:fill="auto"/>
      <w:spacing w:line="320" w:lineRule="exact"/>
      <w:ind w:left="0"/>
    </w:pPr>
    <w:rPr>
      <w:rFonts w:ascii="Arial Black" w:hAnsi="Arial Black"/>
      <w:color w:val="FFFFFF"/>
      <w:spacing w:val="-15"/>
      <w:sz w:val="32"/>
    </w:rPr>
  </w:style>
  <w:style w:type="paragraph" w:customStyle="1" w:styleId="DocumentLabel">
    <w:name w:val="Document Label"/>
    <w:basedOn w:val="Normal"/>
    <w:next w:val="Normal"/>
    <w:pPr>
      <w:keepNext/>
      <w:keepLines/>
      <w:spacing w:before="400" w:after="120" w:line="240" w:lineRule="atLeast"/>
      <w:ind w:left="0"/>
    </w:pPr>
    <w:rPr>
      <w:rFonts w:ascii="Arial Black" w:hAnsi="Arial Black"/>
      <w:kern w:val="28"/>
      <w:sz w:val="96"/>
    </w:rPr>
  </w:style>
  <w:style w:type="paragraph" w:customStyle="1" w:styleId="Enclosure">
    <w:name w:val="Enclosure"/>
    <w:basedOn w:val="BodyText"/>
    <w:next w:val="Normal"/>
    <w:pPr>
      <w:keepLines/>
      <w:spacing w:before="220"/>
      <w:jc w:val="left"/>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pPr>
    <w:rPr>
      <w:sz w:val="18"/>
    </w:rPr>
  </w:style>
  <w:style w:type="paragraph" w:styleId="Header">
    <w:name w:val="header"/>
    <w:basedOn w:val="HeaderBase"/>
    <w:semiHidden/>
    <w:pPr>
      <w:spacing w:after="600"/>
    </w:pPr>
  </w:style>
  <w:style w:type="paragraph" w:customStyle="1" w:styleId="HeadingBase">
    <w:name w:val="Heading Base"/>
    <w:basedOn w:val="BodyText"/>
    <w:next w:val="BodyText"/>
    <w:pPr>
      <w:keepNext/>
      <w:keepLines/>
      <w:spacing w:after="0"/>
      <w:jc w:val="left"/>
    </w:pPr>
    <w:rPr>
      <w:rFonts w:ascii="Arial Black" w:hAnsi="Arial Black"/>
      <w:spacing w:val="-10"/>
      <w:kern w:val="28"/>
    </w:rPr>
  </w:style>
  <w:style w:type="paragraph" w:styleId="MessageHeader">
    <w:name w:val="Message Header"/>
    <w:basedOn w:val="BodyText"/>
    <w:semiHidden/>
    <w:pPr>
      <w:keepLines/>
      <w:spacing w:after="120"/>
      <w:ind w:left="1555" w:hanging="720"/>
      <w:jc w:val="left"/>
    </w:pPr>
  </w:style>
  <w:style w:type="paragraph" w:customStyle="1" w:styleId="MessageHeaderFirst">
    <w:name w:val="Message Header First"/>
    <w:basedOn w:val="MessageHeader"/>
    <w:next w:val="MessageHeader"/>
    <w:pPr>
      <w:spacing w:before="220"/>
    </w:pPr>
  </w:style>
  <w:style w:type="character" w:customStyle="1" w:styleId="MessageHeaderLabel">
    <w:name w:val="Message Header Label"/>
    <w:rPr>
      <w:rFonts w:ascii="Arial Black" w:hAnsi="Arial Black"/>
      <w:spacing w:val="-10"/>
      <w:sz w:val="18"/>
    </w:rPr>
  </w:style>
  <w:style w:type="paragraph" w:customStyle="1" w:styleId="MessageHeaderLast">
    <w:name w:val="Message Header Last"/>
    <w:basedOn w:val="MessageHeader"/>
    <w:next w:val="BodyText"/>
    <w:pPr>
      <w:pBdr>
        <w:bottom w:val="single" w:sz="6" w:space="15" w:color="auto"/>
      </w:pBdr>
      <w:spacing w:after="320"/>
    </w:pPr>
  </w:style>
  <w:style w:type="paragraph" w:styleId="NormalIndent">
    <w:name w:val="Normal Indent"/>
    <w:basedOn w:val="Normal"/>
    <w:semiHidden/>
    <w:pPr>
      <w:ind w:left="1555"/>
    </w:pPr>
  </w:style>
  <w:style w:type="character" w:styleId="PageNumber">
    <w:name w:val="page number"/>
    <w:semiHidden/>
    <w:rPr>
      <w:sz w:val="18"/>
    </w:rPr>
  </w:style>
  <w:style w:type="paragraph" w:customStyle="1" w:styleId="ReturnAddress">
    <w:name w:val="Return Address"/>
    <w:basedOn w:val="Normal"/>
    <w:pPr>
      <w:keepLines/>
      <w:spacing w:line="200" w:lineRule="atLeast"/>
      <w:ind w:left="0"/>
    </w:pPr>
    <w:rPr>
      <w:spacing w:val="-2"/>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jc w:val="left"/>
    </w:pPr>
  </w:style>
  <w:style w:type="paragraph" w:customStyle="1" w:styleId="SignatureName">
    <w:name w:val="Signature Name"/>
    <w:basedOn w:val="Signature"/>
    <w:next w:val="SignatureJobTitle"/>
    <w:pPr>
      <w:spacing w:before="720"/>
      <w:jc w:val="left"/>
    </w:pPr>
  </w:style>
  <w:style w:type="paragraph" w:styleId="BalloonText">
    <w:name w:val="Balloon Text"/>
    <w:basedOn w:val="Normal"/>
    <w:link w:val="BalloonTextChar"/>
    <w:uiPriority w:val="99"/>
    <w:semiHidden/>
    <w:unhideWhenUsed/>
    <w:rsid w:val="002C68CB"/>
    <w:rPr>
      <w:rFonts w:ascii="Tahoma" w:hAnsi="Tahoma" w:cs="Tahoma"/>
      <w:sz w:val="16"/>
      <w:szCs w:val="16"/>
    </w:rPr>
  </w:style>
  <w:style w:type="paragraph" w:styleId="List">
    <w:name w:val="List"/>
    <w:basedOn w:val="Normal"/>
    <w:semiHidden/>
    <w:pPr>
      <w:ind w:left="1195" w:hanging="360"/>
    </w:pPr>
  </w:style>
  <w:style w:type="paragraph" w:styleId="List2">
    <w:name w:val="List 2"/>
    <w:basedOn w:val="Normal"/>
    <w:semiHidden/>
    <w:pPr>
      <w:ind w:left="1555" w:hanging="360"/>
    </w:pPr>
  </w:style>
  <w:style w:type="paragraph" w:styleId="List3">
    <w:name w:val="List 3"/>
    <w:basedOn w:val="Normal"/>
    <w:semiHidden/>
    <w:pPr>
      <w:ind w:left="1915" w:hanging="360"/>
    </w:pPr>
  </w:style>
  <w:style w:type="paragraph" w:styleId="List4">
    <w:name w:val="List 4"/>
    <w:basedOn w:val="Normal"/>
    <w:semiHidden/>
    <w:pPr>
      <w:ind w:left="2275" w:hanging="360"/>
    </w:pPr>
  </w:style>
  <w:style w:type="paragraph" w:styleId="List5">
    <w:name w:val="List 5"/>
    <w:basedOn w:val="Normal"/>
    <w:semiHidden/>
    <w:pPr>
      <w:ind w:left="2635" w:hanging="360"/>
    </w:pPr>
  </w:style>
  <w:style w:type="paragraph" w:styleId="ListBullet">
    <w:name w:val="List Bullet"/>
    <w:basedOn w:val="Normal"/>
    <w:autoRedefine/>
    <w:semiHidden/>
    <w:pPr>
      <w:numPr>
        <w:numId w:val="3"/>
      </w:numPr>
      <w:ind w:left="1195"/>
    </w:pPr>
  </w:style>
  <w:style w:type="paragraph" w:styleId="ListBullet2">
    <w:name w:val="List Bullet 2"/>
    <w:basedOn w:val="Normal"/>
    <w:autoRedefine/>
    <w:semiHidden/>
    <w:pPr>
      <w:numPr>
        <w:numId w:val="4"/>
      </w:numPr>
      <w:ind w:left="1555"/>
    </w:pPr>
  </w:style>
  <w:style w:type="paragraph" w:styleId="ListBullet3">
    <w:name w:val="List Bullet 3"/>
    <w:basedOn w:val="Normal"/>
    <w:autoRedefine/>
    <w:semiHidden/>
    <w:pPr>
      <w:numPr>
        <w:numId w:val="5"/>
      </w:numPr>
      <w:ind w:left="1915"/>
    </w:pPr>
  </w:style>
  <w:style w:type="paragraph" w:styleId="ListBullet4">
    <w:name w:val="List Bullet 4"/>
    <w:basedOn w:val="Normal"/>
    <w:autoRedefine/>
    <w:semiHidden/>
    <w:pPr>
      <w:numPr>
        <w:numId w:val="6"/>
      </w:numPr>
      <w:ind w:left="2275"/>
    </w:pPr>
  </w:style>
  <w:style w:type="paragraph" w:styleId="ListBullet5">
    <w:name w:val="List Bullet 5"/>
    <w:basedOn w:val="Normal"/>
    <w:autoRedefine/>
    <w:semiHidden/>
    <w:pPr>
      <w:numPr>
        <w:numId w:val="7"/>
      </w:numPr>
      <w:ind w:left="2635"/>
    </w:pPr>
  </w:style>
  <w:style w:type="paragraph" w:styleId="ListContinue">
    <w:name w:val="List Continue"/>
    <w:basedOn w:val="Normal"/>
    <w:semiHidden/>
    <w:pPr>
      <w:spacing w:after="120"/>
      <w:ind w:left="1195"/>
    </w:pPr>
  </w:style>
  <w:style w:type="paragraph" w:styleId="ListContinue2">
    <w:name w:val="List Continue 2"/>
    <w:basedOn w:val="Normal"/>
    <w:semiHidden/>
    <w:pPr>
      <w:spacing w:after="120"/>
      <w:ind w:left="1555"/>
    </w:pPr>
  </w:style>
  <w:style w:type="paragraph" w:styleId="ListContinue3">
    <w:name w:val="List Continue 3"/>
    <w:basedOn w:val="Normal"/>
    <w:semiHidden/>
    <w:pPr>
      <w:spacing w:after="120"/>
      <w:ind w:left="1915"/>
    </w:pPr>
  </w:style>
  <w:style w:type="paragraph" w:styleId="ListContinue4">
    <w:name w:val="List Continue 4"/>
    <w:basedOn w:val="Normal"/>
    <w:semiHidden/>
    <w:pPr>
      <w:spacing w:after="120"/>
      <w:ind w:left="2275"/>
    </w:pPr>
  </w:style>
  <w:style w:type="paragraph" w:styleId="ListContinue5">
    <w:name w:val="List Continue 5"/>
    <w:basedOn w:val="Normal"/>
    <w:semiHidden/>
    <w:pPr>
      <w:spacing w:after="120"/>
      <w:ind w:left="2635"/>
    </w:pPr>
  </w:style>
  <w:style w:type="paragraph" w:styleId="ListNumber">
    <w:name w:val="List Number"/>
    <w:basedOn w:val="Normal"/>
    <w:semiHidden/>
    <w:pPr>
      <w:numPr>
        <w:numId w:val="8"/>
      </w:numPr>
      <w:ind w:left="1195"/>
    </w:pPr>
  </w:style>
  <w:style w:type="paragraph" w:styleId="ListNumber2">
    <w:name w:val="List Number 2"/>
    <w:basedOn w:val="Normal"/>
    <w:semiHidden/>
    <w:pPr>
      <w:numPr>
        <w:numId w:val="9"/>
      </w:numPr>
      <w:ind w:left="1555"/>
    </w:pPr>
  </w:style>
  <w:style w:type="paragraph" w:styleId="ListNumber3">
    <w:name w:val="List Number 3"/>
    <w:basedOn w:val="Normal"/>
    <w:semiHidden/>
    <w:pPr>
      <w:numPr>
        <w:numId w:val="10"/>
      </w:numPr>
      <w:ind w:left="1915"/>
    </w:pPr>
  </w:style>
  <w:style w:type="paragraph" w:styleId="ListNumber4">
    <w:name w:val="List Number 4"/>
    <w:basedOn w:val="Normal"/>
    <w:semiHidden/>
    <w:pPr>
      <w:numPr>
        <w:numId w:val="11"/>
      </w:numPr>
      <w:ind w:left="2275"/>
    </w:pPr>
  </w:style>
  <w:style w:type="paragraph" w:styleId="ListNumber5">
    <w:name w:val="List Number 5"/>
    <w:basedOn w:val="Normal"/>
    <w:semiHidden/>
    <w:pPr>
      <w:numPr>
        <w:numId w:val="12"/>
      </w:numPr>
      <w:ind w:left="2635"/>
    </w:pPr>
  </w:style>
  <w:style w:type="character" w:customStyle="1" w:styleId="BalloonTextChar">
    <w:name w:val="Balloon Text Char"/>
    <w:basedOn w:val="DefaultParagraphFont"/>
    <w:link w:val="BalloonText"/>
    <w:uiPriority w:val="99"/>
    <w:semiHidden/>
    <w:rsid w:val="002C68CB"/>
    <w:rPr>
      <w:rFonts w:ascii="Tahoma" w:hAnsi="Tahoma" w:cs="Tahoma"/>
      <w:spacing w:val="-5"/>
      <w:sz w:val="16"/>
      <w:szCs w:val="16"/>
      <w:lang w:eastAsia="en-US"/>
    </w:rPr>
  </w:style>
  <w:style w:type="paragraph" w:customStyle="1" w:styleId="Default">
    <w:name w:val="Default"/>
    <w:rsid w:val="00832907"/>
    <w:pPr>
      <w:autoSpaceDE w:val="0"/>
      <w:autoSpaceDN w:val="0"/>
      <w:adjustRightInd w:val="0"/>
    </w:pPr>
    <w:rPr>
      <w:rFonts w:ascii="Calibri" w:hAnsi="Calibri" w:cs="Calibri"/>
      <w:color w:val="000000"/>
      <w:sz w:val="24"/>
      <w:szCs w:val="24"/>
    </w:rPr>
  </w:style>
  <w:style w:type="table" w:styleId="TableGrid">
    <w:name w:val="Table Grid"/>
    <w:basedOn w:val="TableNormal"/>
    <w:uiPriority w:val="59"/>
    <w:rsid w:val="006861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D7B"/>
    <w:pPr>
      <w:ind w:left="720"/>
      <w:contextualSpacing/>
    </w:pPr>
  </w:style>
  <w:style w:type="paragraph" w:styleId="Caption">
    <w:name w:val="caption"/>
    <w:basedOn w:val="Normal"/>
    <w:next w:val="Normal"/>
    <w:uiPriority w:val="35"/>
    <w:unhideWhenUsed/>
    <w:qFormat/>
    <w:rsid w:val="00B61A10"/>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31266">
      <w:bodyDiv w:val="1"/>
      <w:marLeft w:val="0"/>
      <w:marRight w:val="0"/>
      <w:marTop w:val="0"/>
      <w:marBottom w:val="0"/>
      <w:divBdr>
        <w:top w:val="none" w:sz="0" w:space="0" w:color="auto"/>
        <w:left w:val="none" w:sz="0" w:space="0" w:color="auto"/>
        <w:bottom w:val="none" w:sz="0" w:space="0" w:color="auto"/>
        <w:right w:val="none" w:sz="0" w:space="0" w:color="auto"/>
      </w:divBdr>
    </w:div>
    <w:div w:id="921647044">
      <w:bodyDiv w:val="1"/>
      <w:marLeft w:val="0"/>
      <w:marRight w:val="0"/>
      <w:marTop w:val="0"/>
      <w:marBottom w:val="0"/>
      <w:divBdr>
        <w:top w:val="none" w:sz="0" w:space="0" w:color="auto"/>
        <w:left w:val="none" w:sz="0" w:space="0" w:color="auto"/>
        <w:bottom w:val="none" w:sz="0" w:space="0" w:color="auto"/>
        <w:right w:val="none" w:sz="0" w:space="0" w:color="auto"/>
      </w:divBdr>
    </w:div>
    <w:div w:id="961887656">
      <w:bodyDiv w:val="1"/>
      <w:marLeft w:val="0"/>
      <w:marRight w:val="0"/>
      <w:marTop w:val="0"/>
      <w:marBottom w:val="0"/>
      <w:divBdr>
        <w:top w:val="none" w:sz="0" w:space="0" w:color="auto"/>
        <w:left w:val="none" w:sz="0" w:space="0" w:color="auto"/>
        <w:bottom w:val="none" w:sz="0" w:space="0" w:color="auto"/>
        <w:right w:val="none" w:sz="0" w:space="0" w:color="auto"/>
      </w:divBdr>
    </w:div>
    <w:div w:id="1733700708">
      <w:bodyDiv w:val="1"/>
      <w:marLeft w:val="0"/>
      <w:marRight w:val="0"/>
      <w:marTop w:val="0"/>
      <w:marBottom w:val="0"/>
      <w:divBdr>
        <w:top w:val="none" w:sz="0" w:space="0" w:color="auto"/>
        <w:left w:val="none" w:sz="0" w:space="0" w:color="auto"/>
        <w:bottom w:val="none" w:sz="0" w:space="0" w:color="auto"/>
        <w:right w:val="none" w:sz="0" w:space="0" w:color="auto"/>
      </w:divBdr>
    </w:div>
    <w:div w:id="1818381495">
      <w:bodyDiv w:val="1"/>
      <w:marLeft w:val="0"/>
      <w:marRight w:val="0"/>
      <w:marTop w:val="0"/>
      <w:marBottom w:val="0"/>
      <w:divBdr>
        <w:top w:val="none" w:sz="0" w:space="0" w:color="auto"/>
        <w:left w:val="none" w:sz="0" w:space="0" w:color="auto"/>
        <w:bottom w:val="none" w:sz="0" w:space="0" w:color="auto"/>
        <w:right w:val="none" w:sz="0" w:space="0" w:color="auto"/>
      </w:divBdr>
    </w:div>
    <w:div w:id="1985742681">
      <w:bodyDiv w:val="1"/>
      <w:marLeft w:val="0"/>
      <w:marRight w:val="0"/>
      <w:marTop w:val="0"/>
      <w:marBottom w:val="0"/>
      <w:divBdr>
        <w:top w:val="none" w:sz="0" w:space="0" w:color="auto"/>
        <w:left w:val="none" w:sz="0" w:space="0" w:color="auto"/>
        <w:bottom w:val="none" w:sz="0" w:space="0" w:color="auto"/>
        <w:right w:val="none" w:sz="0" w:space="0" w:color="auto"/>
      </w:divBdr>
    </w:div>
    <w:div w:id="213032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lorzaa\AppData\Roaming\Microsoft\Templates\Mem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Memo.dot</Template>
  <TotalTime>730</TotalTime>
  <Pages>3</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 A Solorzano</dc:creator>
  <cp:lastModifiedBy>Ander A Solorzano</cp:lastModifiedBy>
  <cp:revision>62</cp:revision>
  <cp:lastPrinted>2012-12-10T03:33:00Z</cp:lastPrinted>
  <dcterms:created xsi:type="dcterms:W3CDTF">2012-12-03T00:13:00Z</dcterms:created>
  <dcterms:modified xsi:type="dcterms:W3CDTF">2013-01-23T02:45:00Z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