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Linear</w:t>
      </w:r>
      <w:r>
        <w:t xml:space="preserve"> </w:t>
      </w:r>
      <w:r>
        <w:t xml:space="preserve">Regression</w:t>
      </w:r>
      <w:r>
        <w:t xml:space="preserve"> </w:t>
      </w:r>
      <w:r>
        <w:t xml:space="preserve">Model</w:t>
      </w:r>
    </w:p>
    <w:p>
      <w:pPr>
        <w:pStyle w:val="FirstParagraph"/>
      </w:pPr>
      <w:r>
        <w:t xml:space="preserve">Linear Regression model is Supervised Machine Learning model. It predicts a dependent variable, y, based on an independent variable, X.</w:t>
      </w:r>
      <w:r>
        <w:t xml:space="preserve"> </w:t>
      </w:r>
      <w:r>
        <w:t xml:space="preserve">The relation between X and y becomes a straight line to predict future data point. Because of these trait, it is best to predict continuous data set.</w:t>
      </w:r>
    </w:p>
    <w:bookmarkStart w:id="31" w:name="types-of-linear-regression-model"/>
    <w:p>
      <w:pPr>
        <w:pStyle w:val="Heading2"/>
      </w:pPr>
      <w:r>
        <w:t xml:space="preserve">Types of Linear Regression Model</w:t>
      </w:r>
    </w:p>
    <w:p>
      <w:pPr>
        <w:pStyle w:val="FirstParagraph"/>
      </w:pPr>
      <w:r>
        <w:t xml:space="preserve">There are many types of linear regression model.</w:t>
      </w:r>
    </w:p>
    <w:bookmarkStart w:id="30" w:name="simple-linear-regression"/>
    <w:p>
      <w:pPr>
        <w:pStyle w:val="Heading3"/>
      </w:pPr>
      <w:r>
        <w:t xml:space="preserve">1. Simple Linear Regression</w:t>
      </w:r>
    </w:p>
    <w:p>
      <w:pPr>
        <w:pStyle w:val="FirstParagraph"/>
      </w:pPr>
      <w:r>
        <w:t xml:space="preserve">Simple Linear Regression is a basic machine learning model with only two variables using a straight line. In the equation below, y is a dependent variable, alpha is y-interccept, beta is slope, and X is a independent variable.</w:t>
      </w:r>
    </w:p>
    <w:p>
      <w:pPr>
        <w:pStyle w:val="BodyText"/>
      </w:pPr>
      <m:oMathPara>
        <m:oMathParaPr>
          <m:jc m:val="center"/>
        </m:oMathParaPr>
        <m:oMath>
          <m:r>
            <m:t>y</m:t>
          </m:r>
          <m:r>
            <m:rPr>
              <m:sty m:val="p"/>
            </m:rPr>
            <m:t>=</m:t>
          </m:r>
          <m:r>
            <m:t>α</m:t>
          </m:r>
          <m:r>
            <m:rPr>
              <m:sty m:val="p"/>
            </m:rPr>
            <m:t>+</m:t>
          </m:r>
          <m:r>
            <m:t>β</m:t>
          </m:r>
          <m:r>
            <m:t>X</m:t>
          </m:r>
        </m:oMath>
      </m:oMathPara>
    </w:p>
    <w:p>
      <w:pPr>
        <w:pStyle w:val="FirstParagraph"/>
      </w:pPr>
      <w:r>
        <w:t xml:space="preserve">Let’s check with actual example.</w:t>
      </w:r>
    </w:p>
    <w:bookmarkStart w:id="20" w:name="importing-the-libraries"/>
    <w:p>
      <w:pPr>
        <w:pStyle w:val="Heading4"/>
      </w:pPr>
      <w:r>
        <w:t xml:space="preserve">Importing the libraries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p>
    <w:bookmarkEnd w:id="20"/>
    <w:bookmarkStart w:id="21" w:name="importing-the-dataset"/>
    <w:p>
      <w:pPr>
        <w:pStyle w:val="Heading4"/>
      </w:pPr>
      <w:r>
        <w:t xml:space="preserve">Importing the dataset</w:t>
      </w:r>
    </w:p>
    <w:p>
      <w:pPr>
        <w:pStyle w:val="FirstParagraph"/>
      </w:pPr>
      <w:r>
        <w:t xml:space="preserve">Our dataset is Salary Data which contains the average salary information based on years of experience. In this dataset, our independent variable, X, is a years of experience and our independent variable, y, is a salary.</w:t>
      </w:r>
    </w:p>
    <w:p>
      <w:pPr>
        <w:pStyle w:val="BodyText"/>
      </w:pPr>
      <w:r>
        <w:t xml:space="preserve">Let’s think about a simple question. Can we predict someone’s salary based on his years of experience? Assume that you try to find an employee to work on your company and finally see a suitable candidate who already has work experience of 3.5 years. How much salary you need to pay for him?</w:t>
      </w:r>
    </w:p>
    <w:p>
      <w:pPr>
        <w:pStyle w:val="BodyText"/>
      </w:pPr>
      <w:r>
        <w:t xml:space="preserve">Let’s use our simple linear regression model to find the suitable salary for him.</w:t>
      </w:r>
    </w:p>
    <w:p>
      <w:pPr>
        <w:pStyle w:val="SourceCode"/>
      </w:pPr>
      <w:r>
        <w:rPr>
          <w:rStyle w:val="NormalTok"/>
        </w:rPr>
        <w:t xml:space="preserve">dataset </w:t>
      </w:r>
      <w:r>
        <w:rPr>
          <w:rStyle w:val="OperatorTok"/>
        </w:rPr>
        <w:t xml:space="preserve">=</w:t>
      </w:r>
      <w:r>
        <w:rPr>
          <w:rStyle w:val="NormalTok"/>
        </w:rPr>
        <w:t xml:space="preserve"> pd.read_csv(</w:t>
      </w:r>
      <w:r>
        <w:rPr>
          <w:rStyle w:val="StringTok"/>
        </w:rPr>
        <w:t xml:space="preserve">'./dataset/Salary_Data.csv'</w:t>
      </w:r>
      <w:r>
        <w:rPr>
          <w:rStyle w:val="NormalTok"/>
        </w:rPr>
        <w:t xml:space="preserve">)</w:t>
      </w:r>
      <w:r>
        <w:br/>
      </w:r>
      <w:r>
        <w:rPr>
          <w:rStyle w:val="NormalTok"/>
        </w:rPr>
        <w:t xml:space="preserve">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YearsExperience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1.1</w:t>
            </w:r>
          </w:p>
        </w:tc>
        <w:tc>
          <w:tcPr/>
          <w:p>
            <w:pPr>
              <w:pStyle w:val="Compact"/>
              <w:jc w:val="left"/>
            </w:pPr>
            <w:r>
              <w:t xml:space="preserve">39343.0</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46205.0</w:t>
            </w:r>
          </w:p>
        </w:tc>
      </w:tr>
      <w:tr>
        <w:tc>
          <w:tcPr/>
          <w:p>
            <w:pPr>
              <w:pStyle w:val="Compact"/>
              <w:jc w:val="left"/>
            </w:pPr>
            <w:r>
              <w:t xml:space="preserve">2</w:t>
            </w:r>
          </w:p>
        </w:tc>
        <w:tc>
          <w:tcPr/>
          <w:p>
            <w:pPr>
              <w:pStyle w:val="Compact"/>
              <w:jc w:val="left"/>
            </w:pPr>
            <w:r>
              <w:t xml:space="preserve">1.5</w:t>
            </w:r>
          </w:p>
        </w:tc>
        <w:tc>
          <w:tcPr/>
          <w:p>
            <w:pPr>
              <w:pStyle w:val="Compact"/>
              <w:jc w:val="left"/>
            </w:pPr>
            <w:r>
              <w:t xml:space="preserve">37731.0</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43525.0</w:t>
            </w:r>
          </w:p>
        </w:tc>
      </w:tr>
      <w:tr>
        <w:tc>
          <w:tcPr/>
          <w:p>
            <w:pPr>
              <w:pStyle w:val="Compact"/>
              <w:jc w:val="left"/>
            </w:pPr>
            <w:r>
              <w:t xml:space="preserve">4</w:t>
            </w:r>
          </w:p>
        </w:tc>
        <w:tc>
          <w:tcPr/>
          <w:p>
            <w:pPr>
              <w:pStyle w:val="Compact"/>
              <w:jc w:val="left"/>
            </w:pPr>
            <w:r>
              <w:t xml:space="preserve">2.2</w:t>
            </w:r>
          </w:p>
        </w:tc>
        <w:tc>
          <w:tcPr/>
          <w:p>
            <w:pPr>
              <w:pStyle w:val="Compact"/>
              <w:jc w:val="left"/>
            </w:pPr>
            <w:r>
              <w:t xml:space="preserve">39891.0</w:t>
            </w:r>
          </w:p>
        </w:tc>
      </w:tr>
      <w:tr>
        <w:tc>
          <w:tcPr/>
          <w:p>
            <w:pPr>
              <w:pStyle w:val="Compact"/>
              <w:jc w:val="left"/>
            </w:pPr>
            <w:r>
              <w:t xml:space="preserve">5</w:t>
            </w:r>
          </w:p>
        </w:tc>
        <w:tc>
          <w:tcPr/>
          <w:p>
            <w:pPr>
              <w:pStyle w:val="Compact"/>
              <w:jc w:val="left"/>
            </w:pPr>
            <w:r>
              <w:t xml:space="preserve">2.9</w:t>
            </w:r>
          </w:p>
        </w:tc>
        <w:tc>
          <w:tcPr/>
          <w:p>
            <w:pPr>
              <w:pStyle w:val="Compact"/>
              <w:jc w:val="left"/>
            </w:pPr>
            <w:r>
              <w:t xml:space="preserve">56642.0</w:t>
            </w:r>
          </w:p>
        </w:tc>
      </w:tr>
      <w:tr>
        <w:tc>
          <w:tcPr/>
          <w:p>
            <w:pPr>
              <w:pStyle w:val="Compact"/>
              <w:jc w:val="left"/>
            </w:pPr>
            <w:r>
              <w:t xml:space="preserve">6</w:t>
            </w:r>
          </w:p>
        </w:tc>
        <w:tc>
          <w:tcPr/>
          <w:p>
            <w:pPr>
              <w:pStyle w:val="Compact"/>
              <w:jc w:val="left"/>
            </w:pPr>
            <w:r>
              <w:t xml:space="preserve">3.0</w:t>
            </w:r>
          </w:p>
        </w:tc>
        <w:tc>
          <w:tcPr/>
          <w:p>
            <w:pPr>
              <w:pStyle w:val="Compact"/>
              <w:jc w:val="left"/>
            </w:pPr>
            <w:r>
              <w:t xml:space="preserve">60150.0</w:t>
            </w:r>
          </w:p>
        </w:tc>
      </w:tr>
      <w:tr>
        <w:tc>
          <w:tcPr/>
          <w:p>
            <w:pPr>
              <w:pStyle w:val="Compact"/>
              <w:jc w:val="left"/>
            </w:pPr>
            <w:r>
              <w:t xml:space="preserve">7</w:t>
            </w:r>
          </w:p>
        </w:tc>
        <w:tc>
          <w:tcPr/>
          <w:p>
            <w:pPr>
              <w:pStyle w:val="Compact"/>
              <w:jc w:val="left"/>
            </w:pPr>
            <w:r>
              <w:t xml:space="preserve">3.2</w:t>
            </w:r>
          </w:p>
        </w:tc>
        <w:tc>
          <w:tcPr/>
          <w:p>
            <w:pPr>
              <w:pStyle w:val="Compact"/>
              <w:jc w:val="left"/>
            </w:pPr>
            <w:r>
              <w:t xml:space="preserve">54445.0</w:t>
            </w:r>
          </w:p>
        </w:tc>
      </w:tr>
      <w:tr>
        <w:tc>
          <w:tcPr/>
          <w:p>
            <w:pPr>
              <w:pStyle w:val="Compact"/>
              <w:jc w:val="left"/>
            </w:pPr>
            <w:r>
              <w:t xml:space="preserve">8</w:t>
            </w:r>
          </w:p>
        </w:tc>
        <w:tc>
          <w:tcPr/>
          <w:p>
            <w:pPr>
              <w:pStyle w:val="Compact"/>
              <w:jc w:val="left"/>
            </w:pPr>
            <w:r>
              <w:t xml:space="preserve">3.2</w:t>
            </w:r>
          </w:p>
        </w:tc>
        <w:tc>
          <w:tcPr/>
          <w:p>
            <w:pPr>
              <w:pStyle w:val="Compact"/>
              <w:jc w:val="left"/>
            </w:pPr>
            <w:r>
              <w:t xml:space="preserve">64445.0</w:t>
            </w:r>
          </w:p>
        </w:tc>
      </w:tr>
      <w:tr>
        <w:tc>
          <w:tcPr/>
          <w:p>
            <w:pPr>
              <w:pStyle w:val="Compact"/>
              <w:jc w:val="left"/>
            </w:pPr>
            <w:r>
              <w:t xml:space="preserve">9</w:t>
            </w:r>
          </w:p>
        </w:tc>
        <w:tc>
          <w:tcPr/>
          <w:p>
            <w:pPr>
              <w:pStyle w:val="Compact"/>
              <w:jc w:val="left"/>
            </w:pPr>
            <w:r>
              <w:t xml:space="preserve">3.7</w:t>
            </w:r>
          </w:p>
        </w:tc>
        <w:tc>
          <w:tcPr/>
          <w:p>
            <w:pPr>
              <w:pStyle w:val="Compact"/>
              <w:jc w:val="left"/>
            </w:pPr>
            <w:r>
              <w:t xml:space="preserve">57189.0</w:t>
            </w:r>
          </w:p>
        </w:tc>
      </w:tr>
      <w:tr>
        <w:tc>
          <w:tcPr/>
          <w:p>
            <w:pPr>
              <w:pStyle w:val="Compact"/>
              <w:jc w:val="left"/>
            </w:pPr>
            <w:r>
              <w:t xml:space="preserve">10</w:t>
            </w:r>
          </w:p>
        </w:tc>
        <w:tc>
          <w:tcPr/>
          <w:p>
            <w:pPr>
              <w:pStyle w:val="Compact"/>
              <w:jc w:val="left"/>
            </w:pPr>
            <w:r>
              <w:t xml:space="preserve">3.9</w:t>
            </w:r>
          </w:p>
        </w:tc>
        <w:tc>
          <w:tcPr/>
          <w:p>
            <w:pPr>
              <w:pStyle w:val="Compact"/>
              <w:jc w:val="left"/>
            </w:pPr>
            <w:r>
              <w:t xml:space="preserve">63218.0</w:t>
            </w:r>
          </w:p>
        </w:tc>
      </w:tr>
      <w:tr>
        <w:tc>
          <w:tcPr/>
          <w:p>
            <w:pPr>
              <w:pStyle w:val="Compact"/>
              <w:jc w:val="left"/>
            </w:pPr>
            <w:r>
              <w:t xml:space="preserve">11</w:t>
            </w:r>
          </w:p>
        </w:tc>
        <w:tc>
          <w:tcPr/>
          <w:p>
            <w:pPr>
              <w:pStyle w:val="Compact"/>
              <w:jc w:val="left"/>
            </w:pPr>
            <w:r>
              <w:t xml:space="preserve">4.0</w:t>
            </w:r>
          </w:p>
        </w:tc>
        <w:tc>
          <w:tcPr/>
          <w:p>
            <w:pPr>
              <w:pStyle w:val="Compact"/>
              <w:jc w:val="left"/>
            </w:pPr>
            <w:r>
              <w:t xml:space="preserve">55794.0</w:t>
            </w:r>
          </w:p>
        </w:tc>
      </w:tr>
      <w:tr>
        <w:tc>
          <w:tcPr/>
          <w:p>
            <w:pPr>
              <w:pStyle w:val="Compact"/>
              <w:jc w:val="left"/>
            </w:pPr>
            <w:r>
              <w:t xml:space="preserve">12</w:t>
            </w:r>
          </w:p>
        </w:tc>
        <w:tc>
          <w:tcPr/>
          <w:p>
            <w:pPr>
              <w:pStyle w:val="Compact"/>
              <w:jc w:val="left"/>
            </w:pPr>
            <w:r>
              <w:t xml:space="preserve">4.0</w:t>
            </w:r>
          </w:p>
        </w:tc>
        <w:tc>
          <w:tcPr/>
          <w:p>
            <w:pPr>
              <w:pStyle w:val="Compact"/>
              <w:jc w:val="left"/>
            </w:pPr>
            <w:r>
              <w:t xml:space="preserve">56957.0</w:t>
            </w:r>
          </w:p>
        </w:tc>
      </w:tr>
      <w:tr>
        <w:tc>
          <w:tcPr/>
          <w:p>
            <w:pPr>
              <w:pStyle w:val="Compact"/>
              <w:jc w:val="left"/>
            </w:pPr>
            <w:r>
              <w:t xml:space="preserve">13</w:t>
            </w:r>
          </w:p>
        </w:tc>
        <w:tc>
          <w:tcPr/>
          <w:p>
            <w:pPr>
              <w:pStyle w:val="Compact"/>
              <w:jc w:val="left"/>
            </w:pPr>
            <w:r>
              <w:t xml:space="preserve">4.1</w:t>
            </w:r>
          </w:p>
        </w:tc>
        <w:tc>
          <w:tcPr/>
          <w:p>
            <w:pPr>
              <w:pStyle w:val="Compact"/>
              <w:jc w:val="left"/>
            </w:pPr>
            <w:r>
              <w:t xml:space="preserve">57081.0</w:t>
            </w:r>
          </w:p>
        </w:tc>
      </w:tr>
      <w:tr>
        <w:tc>
          <w:tcPr/>
          <w:p>
            <w:pPr>
              <w:pStyle w:val="Compact"/>
              <w:jc w:val="left"/>
            </w:pPr>
            <w:r>
              <w:t xml:space="preserve">14</w:t>
            </w:r>
          </w:p>
        </w:tc>
        <w:tc>
          <w:tcPr/>
          <w:p>
            <w:pPr>
              <w:pStyle w:val="Compact"/>
              <w:jc w:val="left"/>
            </w:pPr>
            <w:r>
              <w:t xml:space="preserve">4.5</w:t>
            </w:r>
          </w:p>
        </w:tc>
        <w:tc>
          <w:tcPr/>
          <w:p>
            <w:pPr>
              <w:pStyle w:val="Compact"/>
              <w:jc w:val="left"/>
            </w:pPr>
            <w:r>
              <w:t xml:space="preserve">61111.0</w:t>
            </w:r>
          </w:p>
        </w:tc>
      </w:tr>
      <w:tr>
        <w:tc>
          <w:tcPr/>
          <w:p>
            <w:pPr>
              <w:pStyle w:val="Compact"/>
              <w:jc w:val="left"/>
            </w:pPr>
            <w:r>
              <w:t xml:space="preserve">15</w:t>
            </w:r>
          </w:p>
        </w:tc>
        <w:tc>
          <w:tcPr/>
          <w:p>
            <w:pPr>
              <w:pStyle w:val="Compact"/>
              <w:jc w:val="left"/>
            </w:pPr>
            <w:r>
              <w:t xml:space="preserve">4.9</w:t>
            </w:r>
          </w:p>
        </w:tc>
        <w:tc>
          <w:tcPr/>
          <w:p>
            <w:pPr>
              <w:pStyle w:val="Compact"/>
              <w:jc w:val="left"/>
            </w:pPr>
            <w:r>
              <w:t xml:space="preserve">67938.0</w:t>
            </w:r>
          </w:p>
        </w:tc>
      </w:tr>
      <w:tr>
        <w:tc>
          <w:tcPr/>
          <w:p>
            <w:pPr>
              <w:pStyle w:val="Compact"/>
              <w:jc w:val="left"/>
            </w:pPr>
            <w:r>
              <w:t xml:space="preserve">16</w:t>
            </w:r>
          </w:p>
        </w:tc>
        <w:tc>
          <w:tcPr/>
          <w:p>
            <w:pPr>
              <w:pStyle w:val="Compact"/>
              <w:jc w:val="left"/>
            </w:pPr>
            <w:r>
              <w:t xml:space="preserve">5.1</w:t>
            </w:r>
          </w:p>
        </w:tc>
        <w:tc>
          <w:tcPr/>
          <w:p>
            <w:pPr>
              <w:pStyle w:val="Compact"/>
              <w:jc w:val="left"/>
            </w:pPr>
            <w:r>
              <w:t xml:space="preserve">66029.0</w:t>
            </w:r>
          </w:p>
        </w:tc>
      </w:tr>
      <w:tr>
        <w:tc>
          <w:tcPr/>
          <w:p>
            <w:pPr>
              <w:pStyle w:val="Compact"/>
              <w:jc w:val="left"/>
            </w:pPr>
            <w:r>
              <w:t xml:space="preserve">17</w:t>
            </w:r>
          </w:p>
        </w:tc>
        <w:tc>
          <w:tcPr/>
          <w:p>
            <w:pPr>
              <w:pStyle w:val="Compact"/>
              <w:jc w:val="left"/>
            </w:pPr>
            <w:r>
              <w:t xml:space="preserve">5.3</w:t>
            </w:r>
          </w:p>
        </w:tc>
        <w:tc>
          <w:tcPr/>
          <w:p>
            <w:pPr>
              <w:pStyle w:val="Compact"/>
              <w:jc w:val="left"/>
            </w:pPr>
            <w:r>
              <w:t xml:space="preserve">83088.0</w:t>
            </w:r>
          </w:p>
        </w:tc>
      </w:tr>
      <w:tr>
        <w:tc>
          <w:tcPr/>
          <w:p>
            <w:pPr>
              <w:pStyle w:val="Compact"/>
              <w:jc w:val="left"/>
            </w:pPr>
            <w:r>
              <w:t xml:space="preserve">18</w:t>
            </w:r>
          </w:p>
        </w:tc>
        <w:tc>
          <w:tcPr/>
          <w:p>
            <w:pPr>
              <w:pStyle w:val="Compact"/>
              <w:jc w:val="left"/>
            </w:pPr>
            <w:r>
              <w:t xml:space="preserve">5.9</w:t>
            </w:r>
          </w:p>
        </w:tc>
        <w:tc>
          <w:tcPr/>
          <w:p>
            <w:pPr>
              <w:pStyle w:val="Compact"/>
              <w:jc w:val="left"/>
            </w:pPr>
            <w:r>
              <w:t xml:space="preserve">81363.0</w:t>
            </w:r>
          </w:p>
        </w:tc>
      </w:tr>
      <w:tr>
        <w:tc>
          <w:tcPr/>
          <w:p>
            <w:pPr>
              <w:pStyle w:val="Compact"/>
              <w:jc w:val="left"/>
            </w:pPr>
            <w:r>
              <w:t xml:space="preserve">19</w:t>
            </w:r>
          </w:p>
        </w:tc>
        <w:tc>
          <w:tcPr/>
          <w:p>
            <w:pPr>
              <w:pStyle w:val="Compact"/>
              <w:jc w:val="left"/>
            </w:pPr>
            <w:r>
              <w:t xml:space="preserve">6.0</w:t>
            </w:r>
          </w:p>
        </w:tc>
        <w:tc>
          <w:tcPr/>
          <w:p>
            <w:pPr>
              <w:pStyle w:val="Compact"/>
              <w:jc w:val="left"/>
            </w:pPr>
            <w:r>
              <w:t xml:space="preserve">93940.0</w:t>
            </w:r>
          </w:p>
        </w:tc>
      </w:tr>
      <w:tr>
        <w:tc>
          <w:tcPr/>
          <w:p>
            <w:pPr>
              <w:pStyle w:val="Compact"/>
              <w:jc w:val="left"/>
            </w:pPr>
            <w:r>
              <w:t xml:space="preserve">20</w:t>
            </w:r>
          </w:p>
        </w:tc>
        <w:tc>
          <w:tcPr/>
          <w:p>
            <w:pPr>
              <w:pStyle w:val="Compact"/>
              <w:jc w:val="left"/>
            </w:pPr>
            <w:r>
              <w:t xml:space="preserve">6.8</w:t>
            </w:r>
          </w:p>
        </w:tc>
        <w:tc>
          <w:tcPr/>
          <w:p>
            <w:pPr>
              <w:pStyle w:val="Compact"/>
              <w:jc w:val="left"/>
            </w:pPr>
            <w:r>
              <w:t xml:space="preserve">91738.0</w:t>
            </w:r>
          </w:p>
        </w:tc>
      </w:tr>
      <w:tr>
        <w:tc>
          <w:tcPr/>
          <w:p>
            <w:pPr>
              <w:pStyle w:val="Compact"/>
              <w:jc w:val="left"/>
            </w:pPr>
            <w:r>
              <w:t xml:space="preserve">21</w:t>
            </w:r>
          </w:p>
        </w:tc>
        <w:tc>
          <w:tcPr/>
          <w:p>
            <w:pPr>
              <w:pStyle w:val="Compact"/>
              <w:jc w:val="left"/>
            </w:pPr>
            <w:r>
              <w:t xml:space="preserve">7.1</w:t>
            </w:r>
          </w:p>
        </w:tc>
        <w:tc>
          <w:tcPr/>
          <w:p>
            <w:pPr>
              <w:pStyle w:val="Compact"/>
              <w:jc w:val="left"/>
            </w:pPr>
            <w:r>
              <w:t xml:space="preserve">98273.0</w:t>
            </w:r>
          </w:p>
        </w:tc>
      </w:tr>
      <w:tr>
        <w:tc>
          <w:tcPr/>
          <w:p>
            <w:pPr>
              <w:pStyle w:val="Compact"/>
              <w:jc w:val="left"/>
            </w:pPr>
            <w:r>
              <w:t xml:space="preserve">22</w:t>
            </w:r>
          </w:p>
        </w:tc>
        <w:tc>
          <w:tcPr/>
          <w:p>
            <w:pPr>
              <w:pStyle w:val="Compact"/>
              <w:jc w:val="left"/>
            </w:pPr>
            <w:r>
              <w:t xml:space="preserve">7.9</w:t>
            </w:r>
          </w:p>
        </w:tc>
        <w:tc>
          <w:tcPr/>
          <w:p>
            <w:pPr>
              <w:pStyle w:val="Compact"/>
              <w:jc w:val="left"/>
            </w:pPr>
            <w:r>
              <w:t xml:space="preserve">101302.0</w:t>
            </w:r>
          </w:p>
        </w:tc>
      </w:tr>
      <w:tr>
        <w:tc>
          <w:tcPr/>
          <w:p>
            <w:pPr>
              <w:pStyle w:val="Compact"/>
              <w:jc w:val="left"/>
            </w:pPr>
            <w:r>
              <w:t xml:space="preserve">23</w:t>
            </w:r>
          </w:p>
        </w:tc>
        <w:tc>
          <w:tcPr/>
          <w:p>
            <w:pPr>
              <w:pStyle w:val="Compact"/>
              <w:jc w:val="left"/>
            </w:pPr>
            <w:r>
              <w:t xml:space="preserve">8.2</w:t>
            </w:r>
          </w:p>
        </w:tc>
        <w:tc>
          <w:tcPr/>
          <w:p>
            <w:pPr>
              <w:pStyle w:val="Compact"/>
              <w:jc w:val="left"/>
            </w:pPr>
            <w:r>
              <w:t xml:space="preserve">113812.0</w:t>
            </w:r>
          </w:p>
        </w:tc>
      </w:tr>
      <w:tr>
        <w:tc>
          <w:tcPr/>
          <w:p>
            <w:pPr>
              <w:pStyle w:val="Compact"/>
              <w:jc w:val="left"/>
            </w:pPr>
            <w:r>
              <w:t xml:space="preserve">24</w:t>
            </w:r>
          </w:p>
        </w:tc>
        <w:tc>
          <w:tcPr/>
          <w:p>
            <w:pPr>
              <w:pStyle w:val="Compact"/>
              <w:jc w:val="left"/>
            </w:pPr>
            <w:r>
              <w:t xml:space="preserve">8.7</w:t>
            </w:r>
          </w:p>
        </w:tc>
        <w:tc>
          <w:tcPr/>
          <w:p>
            <w:pPr>
              <w:pStyle w:val="Compact"/>
              <w:jc w:val="left"/>
            </w:pPr>
            <w:r>
              <w:t xml:space="preserve">109431.0</w:t>
            </w:r>
          </w:p>
        </w:tc>
      </w:tr>
      <w:tr>
        <w:tc>
          <w:tcPr/>
          <w:p>
            <w:pPr>
              <w:pStyle w:val="Compact"/>
              <w:jc w:val="left"/>
            </w:pPr>
            <w:r>
              <w:t xml:space="preserve">25</w:t>
            </w:r>
          </w:p>
        </w:tc>
        <w:tc>
          <w:tcPr/>
          <w:p>
            <w:pPr>
              <w:pStyle w:val="Compact"/>
              <w:jc w:val="left"/>
            </w:pPr>
            <w:r>
              <w:t xml:space="preserve">9.0</w:t>
            </w:r>
          </w:p>
        </w:tc>
        <w:tc>
          <w:tcPr/>
          <w:p>
            <w:pPr>
              <w:pStyle w:val="Compact"/>
              <w:jc w:val="left"/>
            </w:pPr>
            <w:r>
              <w:t xml:space="preserve">105582.0</w:t>
            </w:r>
          </w:p>
        </w:tc>
      </w:tr>
      <w:tr>
        <w:tc>
          <w:tcPr/>
          <w:p>
            <w:pPr>
              <w:pStyle w:val="Compact"/>
              <w:jc w:val="left"/>
            </w:pPr>
            <w:r>
              <w:t xml:space="preserve">26</w:t>
            </w:r>
          </w:p>
        </w:tc>
        <w:tc>
          <w:tcPr/>
          <w:p>
            <w:pPr>
              <w:pStyle w:val="Compact"/>
              <w:jc w:val="left"/>
            </w:pPr>
            <w:r>
              <w:t xml:space="preserve">9.5</w:t>
            </w:r>
          </w:p>
        </w:tc>
        <w:tc>
          <w:tcPr/>
          <w:p>
            <w:pPr>
              <w:pStyle w:val="Compact"/>
              <w:jc w:val="left"/>
            </w:pPr>
            <w:r>
              <w:t xml:space="preserve">116969.0</w:t>
            </w:r>
          </w:p>
        </w:tc>
      </w:tr>
      <w:tr>
        <w:tc>
          <w:tcPr/>
          <w:p>
            <w:pPr>
              <w:pStyle w:val="Compact"/>
              <w:jc w:val="left"/>
            </w:pPr>
            <w:r>
              <w:t xml:space="preserve">27</w:t>
            </w:r>
          </w:p>
        </w:tc>
        <w:tc>
          <w:tcPr/>
          <w:p>
            <w:pPr>
              <w:pStyle w:val="Compact"/>
              <w:jc w:val="left"/>
            </w:pPr>
            <w:r>
              <w:t xml:space="preserve">9.6</w:t>
            </w:r>
          </w:p>
        </w:tc>
        <w:tc>
          <w:tcPr/>
          <w:p>
            <w:pPr>
              <w:pStyle w:val="Compact"/>
              <w:jc w:val="left"/>
            </w:pPr>
            <w:r>
              <w:t xml:space="preserve">112635.0</w:t>
            </w:r>
          </w:p>
        </w:tc>
      </w:tr>
      <w:tr>
        <w:tc>
          <w:tcPr/>
          <w:p>
            <w:pPr>
              <w:pStyle w:val="Compact"/>
              <w:jc w:val="left"/>
            </w:pPr>
            <w:r>
              <w:t xml:space="preserve">28</w:t>
            </w:r>
          </w:p>
        </w:tc>
        <w:tc>
          <w:tcPr/>
          <w:p>
            <w:pPr>
              <w:pStyle w:val="Compact"/>
              <w:jc w:val="left"/>
            </w:pPr>
            <w:r>
              <w:t xml:space="preserve">10.3</w:t>
            </w:r>
          </w:p>
        </w:tc>
        <w:tc>
          <w:tcPr/>
          <w:p>
            <w:pPr>
              <w:pStyle w:val="Compact"/>
              <w:jc w:val="left"/>
            </w:pPr>
            <w:r>
              <w:t xml:space="preserve">122391.0</w:t>
            </w:r>
          </w:p>
        </w:tc>
      </w:tr>
      <w:tr>
        <w:tc>
          <w:tcPr/>
          <w:p>
            <w:pPr>
              <w:pStyle w:val="Compact"/>
              <w:jc w:val="left"/>
            </w:pPr>
            <w:r>
              <w:t xml:space="preserve">29</w:t>
            </w:r>
          </w:p>
        </w:tc>
        <w:tc>
          <w:tcPr/>
          <w:p>
            <w:pPr>
              <w:pStyle w:val="Compact"/>
              <w:jc w:val="left"/>
            </w:pPr>
            <w:r>
              <w:t xml:space="preserve">10.5</w:t>
            </w:r>
          </w:p>
        </w:tc>
        <w:tc>
          <w:tcPr/>
          <w:p>
            <w:pPr>
              <w:pStyle w:val="Compact"/>
              <w:jc w:val="left"/>
            </w:pPr>
            <w:r>
              <w:t xml:space="preserve">121872.0</w:t>
            </w:r>
          </w:p>
        </w:tc>
      </w:tr>
    </w:tbl>
    <w:p>
      <w:pPr>
        <w:pStyle w:val="SourceCode"/>
      </w:pPr>
      <w:r>
        <w:rPr>
          <w:rStyle w:val="NormalTok"/>
        </w:rPr>
        <w:t xml:space="preserve">X </w:t>
      </w:r>
      <w:r>
        <w:rPr>
          <w:rStyle w:val="OperatorTok"/>
        </w:rPr>
        <w:t xml:space="preserve">=</w:t>
      </w:r>
      <w:r>
        <w:rPr>
          <w:rStyle w:val="NormalTok"/>
        </w:rPr>
        <w:t xml:space="preserve"> dataset.iloc[:, :</w:t>
      </w:r>
      <w:r>
        <w:rPr>
          <w:rStyle w:val="OperatorTok"/>
        </w:rPr>
        <w:t xml:space="preserve">-</w:t>
      </w:r>
      <w:r>
        <w:rPr>
          <w:rStyle w:val="DecValTok"/>
        </w:rPr>
        <w:t xml:space="preserve">1</w:t>
      </w:r>
      <w:r>
        <w:rPr>
          <w:rStyle w:val="NormalTok"/>
        </w:rPr>
        <w:t xml:space="preserve">].values</w:t>
      </w:r>
      <w:r>
        <w:br/>
      </w:r>
      <w:r>
        <w:rPr>
          <w:rStyle w:val="NormalTok"/>
        </w:rPr>
        <w:t xml:space="preserve">y </w:t>
      </w:r>
      <w:r>
        <w:rPr>
          <w:rStyle w:val="OperatorTok"/>
        </w:rPr>
        <w:t xml:space="preserve">=</w:t>
      </w:r>
      <w:r>
        <w:rPr>
          <w:rStyle w:val="NormalTok"/>
        </w:rPr>
        <w:t xml:space="preserve"> dataset.iloc[:, </w:t>
      </w:r>
      <w:r>
        <w:rPr>
          <w:rStyle w:val="OperatorTok"/>
        </w:rPr>
        <w:t xml:space="preserve">-</w:t>
      </w:r>
      <w:r>
        <w:rPr>
          <w:rStyle w:val="DecValTok"/>
        </w:rPr>
        <w:t xml:space="preserve">1</w:t>
      </w:r>
      <w:r>
        <w:rPr>
          <w:rStyle w:val="NormalTok"/>
        </w:rPr>
        <w:t xml:space="preserve">].values</w:t>
      </w:r>
    </w:p>
    <w:p>
      <w:pPr>
        <w:pStyle w:val="FirstParagraph"/>
      </w:pPr>
      <w:r>
        <w:t xml:space="preserve">Now, we split our dataset into test set and train set.</w:t>
      </w:r>
      <w:r>
        <w:t xml:space="preserve"> </w:t>
      </w:r>
      <w:r>
        <w:t xml:space="preserve">We use sklearn train_test_split to manually split dataset.</w:t>
      </w:r>
      <w:r>
        <w:t xml:space="preserve"> </w:t>
      </w:r>
      <w:r>
        <w:t xml:space="preserve">The size of test set gonna be one third of dataset.</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DecValTok"/>
        </w:rPr>
        <w:t xml:space="preserve">1</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0</w:t>
      </w:r>
      <w:r>
        <w:rPr>
          <w:rStyle w:val="NormalTok"/>
        </w:rPr>
        <w:t xml:space="preserve">)</w:t>
      </w:r>
    </w:p>
    <w:bookmarkEnd w:id="21"/>
    <w:bookmarkStart w:id="22" w:name="X8effaf4eab2c63f1adc61bcc8e22401c8465409"/>
    <w:p>
      <w:pPr>
        <w:pStyle w:val="Heading4"/>
      </w:pPr>
      <w:r>
        <w:t xml:space="preserve">Training the Simple Linear Regression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regressor </w:t>
      </w:r>
      <w:r>
        <w:rPr>
          <w:rStyle w:val="OperatorTok"/>
        </w:rPr>
        <w:t xml:space="preserve">=</w:t>
      </w:r>
      <w:r>
        <w:rPr>
          <w:rStyle w:val="NormalTok"/>
        </w:rPr>
        <w:t xml:space="preserve"> LinearRegression()</w:t>
      </w:r>
      <w:r>
        <w:br/>
      </w:r>
      <w:r>
        <w:rPr>
          <w:rStyle w:val="NormalTok"/>
        </w:rPr>
        <w:t xml:space="preserve">regressor.fit(X_train, y_train)</w:t>
      </w:r>
    </w:p>
    <w:p>
      <w:pPr>
        <w:pStyle w:val="SourceCode"/>
      </w:pPr>
      <w:r>
        <w:rPr>
          <w:rStyle w:val="VerbatimChar"/>
        </w:rPr>
        <w:t xml:space="preserve">LinearRegression()</w:t>
      </w:r>
    </w:p>
    <w:p>
      <w:pPr>
        <w:pStyle w:val="FirstParagraph"/>
      </w:pPr>
      <w:r>
        <w:t xml:space="preserve">Now, we have our simple linear regression model that is fitted with our training set. We can predict y value by using this regressor model to predict with our test set.</w:t>
      </w:r>
    </w:p>
    <w:p>
      <w:pPr>
        <w:pStyle w:val="SourceCode"/>
      </w:pPr>
      <w:r>
        <w:rPr>
          <w:rStyle w:val="NormalTok"/>
        </w:rPr>
        <w:t xml:space="preserve">y_pred </w:t>
      </w:r>
      <w:r>
        <w:rPr>
          <w:rStyle w:val="OperatorTok"/>
        </w:rPr>
        <w:t xml:space="preserve">=</w:t>
      </w:r>
      <w:r>
        <w:rPr>
          <w:rStyle w:val="NormalTok"/>
        </w:rPr>
        <w:t xml:space="preserve"> regressor.predict(X_test)</w:t>
      </w:r>
    </w:p>
    <w:bookmarkEnd w:id="22"/>
    <w:bookmarkStart w:id="29" w:name="visualising-the-results"/>
    <w:p>
      <w:pPr>
        <w:pStyle w:val="Heading4"/>
      </w:pPr>
      <w:r>
        <w:t xml:space="preserve">Visualising the results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plt.scatter(X_train, y_train, color</w:t>
      </w:r>
      <w:r>
        <w:rPr>
          <w:rStyle w:val="OperatorTok"/>
        </w:rPr>
        <w:t xml:space="preserve">=</w:t>
      </w:r>
      <w:r>
        <w:rPr>
          <w:rStyle w:val="StringTok"/>
        </w:rPr>
        <w:t xml:space="preserve">'red'</w:t>
      </w:r>
      <w:r>
        <w:rPr>
          <w:rStyle w:val="NormalTok"/>
        </w:rPr>
        <w:t xml:space="preserve">)</w:t>
      </w:r>
      <w:r>
        <w:br/>
      </w:r>
      <w:r>
        <w:rPr>
          <w:rStyle w:val="NormalTok"/>
        </w:rPr>
        <w:t xml:space="preserve">plt.plot(X_train, regressor.predict(X_train), 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'Salary vs Experience (Training set)'</w:t>
      </w:r>
      <w:r>
        <w:rPr>
          <w:rStyle w:val="NormalTok"/>
        </w:rPr>
        <w:t xml:space="preserve">)</w:t>
      </w:r>
      <w:r>
        <w:br/>
      </w:r>
      <w:r>
        <w:rPr>
          <w:rStyle w:val="NormalTok"/>
        </w:rPr>
        <w:t xml:space="preserve">plt.xlabel(</w:t>
      </w:r>
      <w:r>
        <w:rPr>
          <w:rStyle w:val="StringTok"/>
        </w:rPr>
        <w:t xml:space="preserve">'Years of Experience'</w:t>
      </w:r>
      <w:r>
        <w:rPr>
          <w:rStyle w:val="NormalTok"/>
        </w:rPr>
        <w:t xml:space="preserve">)</w:t>
      </w:r>
      <w:r>
        <w:br/>
      </w:r>
      <w:r>
        <w:rPr>
          <w:rStyle w:val="NormalTok"/>
        </w:rPr>
        <w:t xml:space="preserve">plt.ylabel(</w:t>
      </w:r>
      <w:r>
        <w:rPr>
          <w:rStyle w:val="StringTok"/>
        </w:rPr>
        <w:t xml:space="preserve">'Salary'</w:t>
      </w:r>
      <w:r>
        <w:rPr>
          <w:rStyle w:val="NormalTok"/>
        </w:rPr>
        <w:t xml:space="preserve">)</w:t>
      </w:r>
      <w:r>
        <w:br/>
      </w:r>
      <w:r>
        <w:rPr>
          <w:rStyle w:val="NormalTok"/>
        </w:rPr>
        <w:t xml:space="preserve">plt.show()</w:t>
      </w:r>
    </w:p>
    <w:p>
      <w:pPr>
        <w:pStyle w:val="FirstParagraph"/>
      </w:pPr>
      <w:r>
        <w:drawing>
          <wp:inline>
            <wp:extent cx="5334000" cy="4040638"/>
            <wp:effectExtent b="0" l="0" r="0" t="0"/>
            <wp:docPr descr="" title="" id="24" name="Picture"/>
            <a:graphic>
              <a:graphicData uri="http://schemas.openxmlformats.org/drawingml/2006/picture">
                <pic:pic>
                  <pic:nvPicPr>
                    <pic:cNvPr descr="RegressorModel_files/figure-docx/cell-8-output-1.png" id="25" name="Picture"/>
                    <pic:cNvPicPr>
                      <a:picLocks noChangeArrowheads="1" noChangeAspect="1"/>
                    </pic:cNvPicPr>
                  </pic:nvPicPr>
                  <pic:blipFill>
                    <a:blip r:embed="rId23"/>
                    <a:stretch>
                      <a:fillRect/>
                    </a:stretch>
                  </pic:blipFill>
                  <pic:spPr bwMode="auto">
                    <a:xfrm>
                      <a:off x="0" y="0"/>
                      <a:ext cx="5334000" cy="4040638"/>
                    </a:xfrm>
                    <a:prstGeom prst="rect">
                      <a:avLst/>
                    </a:prstGeom>
                    <a:noFill/>
                    <a:ln w="9525">
                      <a:noFill/>
                      <a:headEnd/>
                      <a:tailEnd/>
                    </a:ln>
                  </pic:spPr>
                </pic:pic>
              </a:graphicData>
            </a:graphic>
          </wp:inline>
        </w:drawing>
      </w:r>
    </w:p>
    <w:p>
      <w:pPr>
        <w:pStyle w:val="BodyText"/>
      </w:pPr>
      <w:r>
        <w:t xml:space="preserve">This is our training set result by simple linear regression model. As we seen above, the red scattered points are actual dataset of our training set, and blue straight line is our simple linear equation driven from our model.</w:t>
      </w:r>
    </w:p>
    <w:p>
      <w:pPr>
        <w:pStyle w:val="BodyText"/>
      </w:pPr>
      <w:r>
        <w:t xml:space="preserve">With this equation and graph, we can predict our test set also.</w:t>
      </w:r>
    </w:p>
    <w:p>
      <w:pPr>
        <w:pStyle w:val="SourceCode"/>
      </w:pPr>
      <w:r>
        <w:rPr>
          <w:rStyle w:val="NormalTok"/>
        </w:rPr>
        <w:t xml:space="preserve">plt.scatter(X_test, y_test, color </w:t>
      </w:r>
      <w:r>
        <w:rPr>
          <w:rStyle w:val="Operato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plt.plot(X_train, regressor.predict(X_train), color </w:t>
      </w:r>
      <w:r>
        <w:rPr>
          <w:rStyle w:val="Operato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plt.title(</w:t>
      </w:r>
      <w:r>
        <w:rPr>
          <w:rStyle w:val="StringTok"/>
        </w:rPr>
        <w:t xml:space="preserve">'Salary vs Experience (Test set)'</w:t>
      </w:r>
      <w:r>
        <w:rPr>
          <w:rStyle w:val="NormalTok"/>
        </w:rPr>
        <w:t xml:space="preserve">)</w:t>
      </w:r>
      <w:r>
        <w:br/>
      </w:r>
      <w:r>
        <w:rPr>
          <w:rStyle w:val="NormalTok"/>
        </w:rPr>
        <w:t xml:space="preserve">plt.xlabel(</w:t>
      </w:r>
      <w:r>
        <w:rPr>
          <w:rStyle w:val="StringTok"/>
        </w:rPr>
        <w:t xml:space="preserve">'Years of Experience'</w:t>
      </w:r>
      <w:r>
        <w:rPr>
          <w:rStyle w:val="NormalTok"/>
        </w:rPr>
        <w:t xml:space="preserve">)</w:t>
      </w:r>
      <w:r>
        <w:br/>
      </w:r>
      <w:r>
        <w:rPr>
          <w:rStyle w:val="NormalTok"/>
        </w:rPr>
        <w:t xml:space="preserve">plt.ylabel(</w:t>
      </w:r>
      <w:r>
        <w:rPr>
          <w:rStyle w:val="StringTok"/>
        </w:rPr>
        <w:t xml:space="preserve">'Salary'</w:t>
      </w:r>
      <w:r>
        <w:rPr>
          <w:rStyle w:val="NormalTok"/>
        </w:rPr>
        <w:t xml:space="preserve">)</w:t>
      </w:r>
      <w:r>
        <w:br/>
      </w:r>
      <w:r>
        <w:rPr>
          <w:rStyle w:val="NormalTok"/>
        </w:rPr>
        <w:t xml:space="preserve">plt.show()</w:t>
      </w:r>
    </w:p>
    <w:p>
      <w:pPr>
        <w:pStyle w:val="FirstParagraph"/>
      </w:pPr>
      <w:r>
        <w:drawing>
          <wp:inline>
            <wp:extent cx="5334000" cy="4040638"/>
            <wp:effectExtent b="0" l="0" r="0" t="0"/>
            <wp:docPr descr="" title="" id="27" name="Picture"/>
            <a:graphic>
              <a:graphicData uri="http://schemas.openxmlformats.org/drawingml/2006/picture">
                <pic:pic>
                  <pic:nvPicPr>
                    <pic:cNvPr descr="RegressorModel_files/figure-docx/cell-9-output-1.png" id="28" name="Picture"/>
                    <pic:cNvPicPr>
                      <a:picLocks noChangeArrowheads="1" noChangeAspect="1"/>
                    </pic:cNvPicPr>
                  </pic:nvPicPr>
                  <pic:blipFill>
                    <a:blip r:embed="rId26"/>
                    <a:stretch>
                      <a:fillRect/>
                    </a:stretch>
                  </pic:blipFill>
                  <pic:spPr bwMode="auto">
                    <a:xfrm>
                      <a:off x="0" y="0"/>
                      <a:ext cx="5334000" cy="4040638"/>
                    </a:xfrm>
                    <a:prstGeom prst="rect">
                      <a:avLst/>
                    </a:prstGeom>
                    <a:noFill/>
                    <a:ln w="9525">
                      <a:noFill/>
                      <a:headEnd/>
                      <a:tailEnd/>
                    </a:ln>
                  </pic:spPr>
                </pic:pic>
              </a:graphicData>
            </a:graphic>
          </wp:inline>
        </w:drawing>
      </w:r>
    </w:p>
    <w:p>
      <w:pPr>
        <w:pStyle w:val="BodyText"/>
      </w:pPr>
      <w:r>
        <w:t xml:space="preserve">Let’s go back to our question. Can we now determine how much salary for the 3.5 years of experience employee?</w:t>
      </w:r>
    </w:p>
    <w:p>
      <w:pPr>
        <w:pStyle w:val="SourceCode"/>
      </w:pPr>
      <w:r>
        <w:rPr>
          <w:rStyle w:val="NormalTok"/>
        </w:rPr>
        <w:t xml:space="preserve">y_salary </w:t>
      </w:r>
      <w:r>
        <w:rPr>
          <w:rStyle w:val="OperatorTok"/>
        </w:rPr>
        <w:t xml:space="preserve">=</w:t>
      </w:r>
      <w:r>
        <w:rPr>
          <w:rStyle w:val="NormalTok"/>
        </w:rPr>
        <w:t xml:space="preserve"> regressor.predict([[</w:t>
      </w:r>
      <w:r>
        <w:rPr>
          <w:rStyle w:val="FloatTok"/>
        </w:rPr>
        <w:t xml:space="preserve">3.5</w:t>
      </w:r>
      <w:r>
        <w:rPr>
          <w:rStyle w:val="NormalTok"/>
        </w:rPr>
        <w:t xml:space="preserve">]])</w:t>
      </w:r>
      <w:r>
        <w:br/>
      </w:r>
      <w:r>
        <w:rPr>
          <w:rStyle w:val="BuiltInTok"/>
        </w:rPr>
        <w:t xml:space="preserve">print</w:t>
      </w:r>
      <w:r>
        <w:rPr>
          <w:rStyle w:val="NormalTok"/>
        </w:rPr>
        <w:t xml:space="preserve">(y_salary)</w:t>
      </w:r>
    </w:p>
    <w:p>
      <w:pPr>
        <w:pStyle w:val="SourceCode"/>
      </w:pPr>
      <w:r>
        <w:rPr>
          <w:rStyle w:val="VerbatimChar"/>
        </w:rPr>
        <w:t xml:space="preserve">[59526.99079496]</w:t>
      </w:r>
    </w:p>
    <w:p>
      <w:pPr>
        <w:pStyle w:val="FirstParagraph"/>
      </w:pPr>
      <w:r>
        <w:t xml:space="preserve">Our regressor model determines to pay him almost 59500 dollar which seems reasonable to both you and him.</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Linear Regression Model</dc:title>
  <dc:creator/>
  <cp:keywords/>
  <dcterms:created xsi:type="dcterms:W3CDTF">2023-09-29T01:27:10Z</dcterms:created>
  <dcterms:modified xsi:type="dcterms:W3CDTF">2023-09-29T01:27:10Z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