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6BB1A" w14:textId="6DF0F92E" w:rsidR="000B750C" w:rsidRPr="00000545" w:rsidRDefault="0028289A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bookmarkStart w:id="0" w:name="_Hlk103933968"/>
      <w:r w:rsidRPr="00000545">
        <w:rPr>
          <w:rFonts w:ascii="Times New Roman" w:eastAsia="Times New Roman" w:hAnsi="Times New Roman" w:cs="Times New Roman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E95138B" wp14:editId="4062E4D4">
            <wp:simplePos x="0" y="0"/>
            <wp:positionH relativeFrom="column">
              <wp:posOffset>-32385</wp:posOffset>
            </wp:positionH>
            <wp:positionV relativeFrom="paragraph">
              <wp:posOffset>165735</wp:posOffset>
            </wp:positionV>
            <wp:extent cx="903605" cy="885825"/>
            <wp:effectExtent l="0" t="0" r="0" b="9525"/>
            <wp:wrapSquare wrapText="bothSides"/>
            <wp:docPr id="36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478A2" w14:textId="25489E63" w:rsidR="000B750C" w:rsidRPr="00000545" w:rsidRDefault="000B750C" w:rsidP="000B750C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caps/>
          <w:szCs w:val="16"/>
          <w:lang w:eastAsia="ru-RU"/>
        </w:rPr>
      </w:pPr>
      <w:r w:rsidRPr="00000545">
        <w:rPr>
          <w:rFonts w:ascii="Times New Roman" w:eastAsia="Times New Roman" w:hAnsi="Times New Roman" w:cs="Times New Roman"/>
          <w:b/>
          <w:bCs/>
          <w:caps/>
          <w:szCs w:val="16"/>
          <w:lang w:eastAsia="ru-RU"/>
        </w:rPr>
        <w:t>МИНИСТЕРСТВО науки и высшего ОБРАЗОВАНИЯ РОссИЙСКОЙ ФЕДЕРАЦИИ</w:t>
      </w:r>
    </w:p>
    <w:p w14:paraId="6094D4C9" w14:textId="77777777" w:rsidR="000B750C" w:rsidRPr="00000545" w:rsidRDefault="000B750C" w:rsidP="000B750C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</w:p>
    <w:p w14:paraId="70855DF9" w14:textId="58D78B21" w:rsidR="00EC4EBF" w:rsidRPr="00000545" w:rsidRDefault="000B750C" w:rsidP="00BE4B69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/>
          <w:bCs/>
          <w:spacing w:val="22"/>
          <w:szCs w:val="18"/>
          <w:lang w:eastAsia="ru-RU"/>
        </w:rPr>
      </w:pPr>
      <w:r w:rsidRPr="00000545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ФЕДЕРАЛЬНОЕ ГОСУДАРСТВЕННОЕ БЮДЖЕТНОЕ</w:t>
      </w:r>
      <w:r w:rsidR="00BE4B69" w:rsidRPr="00000545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Pr="00000545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ОБРАЗОВАТЕЛЬНОЕ</w:t>
      </w:r>
      <w:r w:rsidR="00B70ABC" w:rsidRPr="00000545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Pr="00000545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УЧРЕЖДЕНИЕ ВЫСШЕГО ОБРАЗОВАНИЯ</w:t>
      </w:r>
      <w:r w:rsidR="00214F1F" w:rsidRPr="00000545">
        <w:rPr>
          <w:rFonts w:ascii="Times New Roman" w:eastAsia="Times New Roman" w:hAnsi="Times New Roman" w:cs="Times New Roman"/>
          <w:b/>
          <w:bCs/>
          <w:szCs w:val="16"/>
          <w:lang w:eastAsia="ru-RU"/>
        </w:rPr>
        <w:br/>
      </w:r>
      <w:r w:rsidRPr="00000545">
        <w:rPr>
          <w:rFonts w:ascii="Times New Roman" w:eastAsia="Times New Roman" w:hAnsi="Times New Roman" w:cs="Times New Roman"/>
          <w:b/>
          <w:bCs/>
          <w:spacing w:val="22"/>
          <w:szCs w:val="18"/>
          <w:lang w:eastAsia="ru-RU"/>
        </w:rPr>
        <w:t>«МОСКОВСКИЙАВИАЦИОННЫЙ ИНСТИТУТ</w:t>
      </w:r>
    </w:p>
    <w:p w14:paraId="0C49C994" w14:textId="4897542F" w:rsidR="000B750C" w:rsidRPr="00000545" w:rsidRDefault="000B750C" w:rsidP="00330D3E">
      <w:pPr>
        <w:autoSpaceDE w:val="0"/>
        <w:autoSpaceDN w:val="0"/>
        <w:adjustRightInd w:val="0"/>
        <w:spacing w:after="0" w:line="238" w:lineRule="exact"/>
        <w:ind w:firstLine="1701"/>
        <w:jc w:val="center"/>
        <w:rPr>
          <w:rFonts w:ascii="Times New Roman" w:eastAsia="Calibri" w:hAnsi="Times New Roman" w:cs="Times New Roman"/>
          <w:szCs w:val="18"/>
          <w:lang w:eastAsia="ru-RU"/>
        </w:rPr>
      </w:pPr>
      <w:r w:rsidRPr="00000545">
        <w:rPr>
          <w:rFonts w:ascii="Times New Roman" w:eastAsia="Calibri" w:hAnsi="Times New Roman" w:cs="Times New Roman"/>
          <w:szCs w:val="18"/>
          <w:lang w:eastAsia="ru-RU"/>
        </w:rPr>
        <w:t>(национальный исследовательский университет)»</w:t>
      </w:r>
    </w:p>
    <w:p w14:paraId="50984117" w14:textId="1526515E" w:rsidR="000B750C" w:rsidRPr="00000545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14:paraId="7A0C4EAC" w14:textId="45332049" w:rsidR="009565C5" w:rsidRPr="00000545" w:rsidRDefault="009565C5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14:paraId="556A577A" w14:textId="77777777" w:rsidR="009565C5" w:rsidRPr="00000545" w:rsidRDefault="009565C5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14:paraId="7C05E1EC" w14:textId="77777777" w:rsidR="000B750C" w:rsidRPr="00000545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00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319</w:t>
      </w:r>
      <w:r w:rsidRPr="00000545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 xml:space="preserve"> </w:t>
      </w:r>
      <w:r w:rsidRPr="00000545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>«Системы</w:t>
      </w:r>
      <w:r w:rsidRPr="00000545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 xml:space="preserve"> </w:t>
      </w:r>
      <w:r w:rsidRPr="00000545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>интеллектуального</w:t>
      </w:r>
      <w:r w:rsidRPr="00000545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 xml:space="preserve"> </w:t>
      </w:r>
      <w:r w:rsidRPr="00000545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>мониторинга</w:t>
      </w:r>
      <w:r w:rsidRPr="00000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08B92162" w14:textId="77777777" w:rsidR="000B750C" w:rsidRPr="00000545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426FD0" w14:textId="77777777" w:rsidR="000B750C" w:rsidRPr="00000545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</w:p>
    <w:p w14:paraId="2CC855C8" w14:textId="77777777" w:rsidR="000B750C" w:rsidRPr="00000545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</w:p>
    <w:p w14:paraId="1C8F9D9E" w14:textId="77777777" w:rsidR="000B750C" w:rsidRPr="00000545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  <w:r w:rsidRPr="00000545"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  <w:t>КУРСОВАЯ РАБОТА</w:t>
      </w:r>
    </w:p>
    <w:p w14:paraId="4C9E8692" w14:textId="77777777" w:rsidR="000B750C" w:rsidRPr="00000545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14:paraId="789D7683" w14:textId="78FD6524" w:rsidR="000B750C" w:rsidRPr="00000545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0054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дисциплине «</w:t>
      </w:r>
      <w:r w:rsidR="00FE2DDA" w:rsidRPr="0000054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Нейронные сети</w:t>
      </w:r>
      <w:r w:rsidRPr="0000054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</w:p>
    <w:p w14:paraId="4BD879DF" w14:textId="77777777" w:rsidR="000B750C" w:rsidRPr="00000545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14:paraId="4AC84AA2" w14:textId="0B8623EC" w:rsidR="000B750C" w:rsidRPr="00000545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ru-RU"/>
        </w:rPr>
      </w:pPr>
      <w:r w:rsidRPr="00000545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«</w:t>
      </w:r>
      <w:r w:rsidR="00FE2DDA" w:rsidRPr="00000545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Решение задачи нелинейной регрессии с использованием XGboost</w:t>
      </w:r>
      <w:r w:rsidRPr="00000545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»</w:t>
      </w:r>
    </w:p>
    <w:p w14:paraId="00E414E7" w14:textId="77777777" w:rsidR="000B750C" w:rsidRPr="00000545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14:paraId="4902928C" w14:textId="77777777" w:rsidR="000B750C" w:rsidRPr="00000545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2BCDA48" w14:textId="77777777" w:rsidR="000B750C" w:rsidRPr="00000545" w:rsidRDefault="000B750C" w:rsidP="000B7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8222" w:type="dxa"/>
        <w:tblInd w:w="817" w:type="dxa"/>
        <w:tblLook w:val="04A0" w:firstRow="1" w:lastRow="0" w:firstColumn="1" w:lastColumn="0" w:noHBand="0" w:noVBand="1"/>
      </w:tblPr>
      <w:tblGrid>
        <w:gridCol w:w="1383"/>
        <w:gridCol w:w="1027"/>
        <w:gridCol w:w="141"/>
        <w:gridCol w:w="2621"/>
        <w:gridCol w:w="3050"/>
      </w:tblGrid>
      <w:tr w:rsidR="000B750C" w:rsidRPr="00000545" w14:paraId="46FCE862" w14:textId="77777777" w:rsidTr="00EB419C">
        <w:trPr>
          <w:trHeight w:val="665"/>
        </w:trPr>
        <w:tc>
          <w:tcPr>
            <w:tcW w:w="2551" w:type="dxa"/>
            <w:gridSpan w:val="3"/>
            <w:vAlign w:val="bottom"/>
          </w:tcPr>
          <w:p w14:paraId="220EBDCC" w14:textId="77777777" w:rsidR="000B750C" w:rsidRPr="00000545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Студент</w:t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2A93F316" w14:textId="77777777" w:rsidR="000B750C" w:rsidRPr="00000545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A6A6A6"/>
                <w:sz w:val="32"/>
                <w:szCs w:val="32"/>
                <w:lang w:eastAsia="ru-RU"/>
              </w:rPr>
            </w:pPr>
          </w:p>
        </w:tc>
        <w:tc>
          <w:tcPr>
            <w:tcW w:w="3050" w:type="dxa"/>
            <w:vAlign w:val="bottom"/>
          </w:tcPr>
          <w:p w14:paraId="08E15169" w14:textId="6F14AF4A" w:rsidR="000B750C" w:rsidRPr="00000545" w:rsidRDefault="00622D7F" w:rsidP="000B75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0545">
              <w:rPr>
                <w:rFonts w:ascii="Times New Roman" w:eastAsia="Times New Roman" w:hAnsi="Times New Roman" w:cs="Times New Roman"/>
                <w:sz w:val="36"/>
                <w:szCs w:val="28"/>
                <w:lang w:eastAsia="ru-RU"/>
              </w:rPr>
              <w:t>Муравьев И.А.</w:t>
            </w:r>
          </w:p>
        </w:tc>
      </w:tr>
      <w:tr w:rsidR="000B750C" w:rsidRPr="00000545" w14:paraId="2D923A2E" w14:textId="77777777" w:rsidTr="00EB419C">
        <w:trPr>
          <w:trHeight w:val="698"/>
        </w:trPr>
        <w:tc>
          <w:tcPr>
            <w:tcW w:w="2551" w:type="dxa"/>
            <w:gridSpan w:val="3"/>
            <w:vAlign w:val="bottom"/>
          </w:tcPr>
          <w:p w14:paraId="6F6BDD20" w14:textId="77777777" w:rsidR="000B750C" w:rsidRPr="00000545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Группа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F198D" w14:textId="1EC04927" w:rsidR="000B750C" w:rsidRPr="00000545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М30-</w:t>
            </w:r>
            <w:r w:rsidR="00462BDD"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  <w:r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35Б-20</w:t>
            </w:r>
          </w:p>
        </w:tc>
        <w:tc>
          <w:tcPr>
            <w:tcW w:w="3050" w:type="dxa"/>
            <w:vAlign w:val="bottom"/>
          </w:tcPr>
          <w:p w14:paraId="1653F2B1" w14:textId="77777777" w:rsidR="000B750C" w:rsidRPr="00000545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0B750C" w:rsidRPr="00000545" w14:paraId="6344207E" w14:textId="77777777" w:rsidTr="00EB419C">
        <w:trPr>
          <w:trHeight w:val="833"/>
        </w:trPr>
        <w:tc>
          <w:tcPr>
            <w:tcW w:w="2551" w:type="dxa"/>
            <w:gridSpan w:val="3"/>
            <w:vAlign w:val="bottom"/>
          </w:tcPr>
          <w:p w14:paraId="5DCED44B" w14:textId="77777777" w:rsidR="000B750C" w:rsidRPr="00000545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Руководитель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B33C6D" w14:textId="77777777" w:rsidR="000B750C" w:rsidRPr="00000545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050" w:type="dxa"/>
            <w:vAlign w:val="bottom"/>
          </w:tcPr>
          <w:p w14:paraId="1122131E" w14:textId="1F2D000D" w:rsidR="000B750C" w:rsidRPr="00000545" w:rsidRDefault="00462BDD" w:rsidP="000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00054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Нагибин С.Я.</w:t>
            </w:r>
          </w:p>
        </w:tc>
      </w:tr>
      <w:tr w:rsidR="000B750C" w:rsidRPr="00000545" w14:paraId="62D29220" w14:textId="77777777" w:rsidTr="00EB419C">
        <w:trPr>
          <w:trHeight w:val="833"/>
        </w:trPr>
        <w:tc>
          <w:tcPr>
            <w:tcW w:w="1383" w:type="dxa"/>
            <w:vAlign w:val="bottom"/>
          </w:tcPr>
          <w:p w14:paraId="479F5D43" w14:textId="77777777" w:rsidR="000B750C" w:rsidRPr="00000545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Оценка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bottom"/>
          </w:tcPr>
          <w:p w14:paraId="47C9A4DD" w14:textId="77777777" w:rsidR="000B750C" w:rsidRPr="00000545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5812" w:type="dxa"/>
            <w:gridSpan w:val="3"/>
            <w:vAlign w:val="bottom"/>
          </w:tcPr>
          <w:p w14:paraId="1DC67DBE" w14:textId="56402AE5" w:rsidR="000B750C" w:rsidRPr="00000545" w:rsidRDefault="000B750C" w:rsidP="000B750C">
            <w:pPr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  Дата </w:t>
            </w:r>
            <w:proofErr w:type="gramStart"/>
            <w:r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защиты</w:t>
            </w:r>
            <w:r w:rsidR="006C3049"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 </w:t>
            </w:r>
            <w:r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«</w:t>
            </w:r>
            <w:proofErr w:type="gramEnd"/>
            <w:r w:rsidR="006C3049"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___</w:t>
            </w:r>
            <w:r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» </w:t>
            </w:r>
            <w:r w:rsidR="00C4155B"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декабря</w:t>
            </w:r>
            <w:r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202</w:t>
            </w:r>
            <w:r w:rsidR="006C3049"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  <w:r w:rsidRPr="000005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г.</w:t>
            </w:r>
          </w:p>
        </w:tc>
      </w:tr>
    </w:tbl>
    <w:p w14:paraId="433CC6FE" w14:textId="77777777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14:paraId="0DAAD14C" w14:textId="77777777" w:rsidR="000B750C" w:rsidRPr="00000545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C0DF9" w14:textId="77777777" w:rsidR="000B750C" w:rsidRPr="00000545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210098" w14:textId="285C004F" w:rsidR="000B750C" w:rsidRPr="00000545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49962" w14:textId="1D548F84" w:rsidR="007E4FA8" w:rsidRPr="00000545" w:rsidRDefault="007E4FA8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F4D5D" w14:textId="40C7C878" w:rsidR="007E4FA8" w:rsidRPr="00000545" w:rsidRDefault="007E4FA8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627BB6" w14:textId="77777777" w:rsidR="007E4FA8" w:rsidRPr="00000545" w:rsidRDefault="007E4FA8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099DD" w14:textId="77777777" w:rsidR="000B750C" w:rsidRPr="00000545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45F25" w14:textId="1C30BFF9" w:rsidR="000B750C" w:rsidRPr="00000545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 2022</w:t>
      </w:r>
      <w:r w:rsidRPr="0000054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bookmarkEnd w:id="0"/>
    <w:p w14:paraId="7A630580" w14:textId="4B45D047" w:rsidR="000B750C" w:rsidRPr="00000545" w:rsidRDefault="000B750C" w:rsidP="000B750C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caps/>
          <w:szCs w:val="16"/>
          <w:lang w:eastAsia="ru-RU"/>
        </w:rPr>
      </w:pPr>
      <w:r w:rsidRPr="00000545">
        <w:rPr>
          <w:rFonts w:ascii="Times New Roman" w:eastAsia="Times New Roman" w:hAnsi="Times New Roman" w:cs="Times New Roman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D04DC4B" wp14:editId="22C5C103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903600" cy="885600"/>
            <wp:effectExtent l="0" t="0" r="0" b="0"/>
            <wp:wrapSquare wrapText="bothSides"/>
            <wp:docPr id="37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0545">
        <w:rPr>
          <w:rFonts w:ascii="Times New Roman" w:eastAsia="Times New Roman" w:hAnsi="Times New Roman" w:cs="Times New Roman"/>
          <w:b/>
          <w:bCs/>
          <w:caps/>
          <w:szCs w:val="16"/>
          <w:lang w:eastAsia="ru-RU"/>
        </w:rPr>
        <w:t>МИНИСТЕРСТВО науки и высшего ОБРАЗОВАНИЯ РОссИЙСКОЙ</w:t>
      </w:r>
      <w:r w:rsidR="001A4AD9" w:rsidRPr="00000545">
        <w:rPr>
          <w:rFonts w:ascii="Times New Roman" w:eastAsia="Times New Roman" w:hAnsi="Times New Roman" w:cs="Times New Roman"/>
          <w:b/>
          <w:bCs/>
          <w:caps/>
          <w:szCs w:val="16"/>
          <w:lang w:eastAsia="ru-RU"/>
        </w:rPr>
        <w:br/>
      </w:r>
      <w:r w:rsidRPr="00000545">
        <w:rPr>
          <w:rFonts w:ascii="Times New Roman" w:eastAsia="Times New Roman" w:hAnsi="Times New Roman" w:cs="Times New Roman"/>
          <w:b/>
          <w:bCs/>
          <w:caps/>
          <w:szCs w:val="16"/>
          <w:lang w:eastAsia="ru-RU"/>
        </w:rPr>
        <w:t>ФЕДЕРАЦИИ</w:t>
      </w:r>
    </w:p>
    <w:p w14:paraId="43D6F164" w14:textId="77777777" w:rsidR="000B750C" w:rsidRPr="00000545" w:rsidRDefault="000B750C" w:rsidP="000B750C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</w:p>
    <w:p w14:paraId="5C910363" w14:textId="4DE214C0" w:rsidR="000B750C" w:rsidRPr="00000545" w:rsidRDefault="000B750C" w:rsidP="002F30D9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Cs/>
          <w:spacing w:val="22"/>
          <w:szCs w:val="18"/>
          <w:lang w:eastAsia="ru-RU"/>
        </w:rPr>
      </w:pPr>
      <w:r w:rsidRPr="00000545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ФЕДЕРАЛЬНОЕ ГОСУДАРСТВЕННОЕ БЮДЖЕТНОЕ ОБРАЗОВАТЕЛЬ</w:t>
      </w:r>
      <w:r w:rsidR="00916511" w:rsidRPr="00000545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Н</w:t>
      </w:r>
      <w:r w:rsidRPr="00000545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ОЕ УЧРЕЖДЕНИЕ ВЫСШЕГО ОБРАЗОВАНИЯ</w:t>
      </w:r>
      <w:r w:rsidR="002F30D9" w:rsidRPr="00000545">
        <w:rPr>
          <w:rFonts w:ascii="Times New Roman" w:eastAsia="Times New Roman" w:hAnsi="Times New Roman" w:cs="Times New Roman"/>
          <w:b/>
          <w:bCs/>
          <w:szCs w:val="16"/>
          <w:lang w:eastAsia="ru-RU"/>
        </w:rPr>
        <w:br/>
      </w:r>
      <w:r w:rsidRPr="00000545">
        <w:rPr>
          <w:rFonts w:ascii="Times New Roman" w:eastAsia="Times New Roman" w:hAnsi="Times New Roman" w:cs="Times New Roman"/>
          <w:b/>
          <w:bCs/>
          <w:spacing w:val="22"/>
          <w:szCs w:val="18"/>
          <w:lang w:eastAsia="ru-RU"/>
        </w:rPr>
        <w:t>«МОСКОВСКИЙ АВИАЦИОННЫЙ ИНСТИТУТ</w:t>
      </w:r>
    </w:p>
    <w:p w14:paraId="423BCD2C" w14:textId="77777777" w:rsidR="000B750C" w:rsidRPr="00000545" w:rsidRDefault="000B750C" w:rsidP="00DE0321">
      <w:pPr>
        <w:autoSpaceDE w:val="0"/>
        <w:autoSpaceDN w:val="0"/>
        <w:adjustRightInd w:val="0"/>
        <w:spacing w:after="0" w:line="218" w:lineRule="exact"/>
        <w:ind w:firstLine="1418"/>
        <w:jc w:val="center"/>
        <w:rPr>
          <w:rFonts w:ascii="Times New Roman" w:eastAsia="Calibri" w:hAnsi="Times New Roman" w:cs="Times New Roman"/>
          <w:szCs w:val="18"/>
          <w:lang w:eastAsia="ru-RU"/>
        </w:rPr>
      </w:pPr>
      <w:r w:rsidRPr="00000545">
        <w:rPr>
          <w:rFonts w:ascii="Times New Roman" w:eastAsia="Calibri" w:hAnsi="Times New Roman" w:cs="Times New Roman"/>
          <w:szCs w:val="18"/>
          <w:lang w:eastAsia="ru-RU"/>
        </w:rPr>
        <w:t xml:space="preserve"> (национальный исследовательский университет)»</w:t>
      </w:r>
    </w:p>
    <w:p w14:paraId="0B3AF385" w14:textId="77777777" w:rsidR="000B750C" w:rsidRPr="00000545" w:rsidRDefault="000B750C" w:rsidP="00745D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CE597" w14:textId="4CF389E0" w:rsidR="006B0762" w:rsidRPr="00000545" w:rsidRDefault="000B750C" w:rsidP="006B0762">
      <w:pPr>
        <w:shd w:val="clear" w:color="auto" w:fill="FFFFFF"/>
        <w:autoSpaceDE w:val="0"/>
        <w:autoSpaceDN w:val="0"/>
        <w:adjustRightInd w:val="0"/>
        <w:spacing w:after="4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Кафедра 319</w:t>
      </w:r>
      <w:r w:rsidRPr="00000545">
        <w:rPr>
          <w:rFonts w:ascii="Arial" w:eastAsia="Times New Roman" w:hAnsi="Times New Roman" w:cs="Arial"/>
          <w:color w:val="000000"/>
          <w:sz w:val="28"/>
          <w:szCs w:val="24"/>
          <w:lang w:eastAsia="ru-RU"/>
        </w:rPr>
        <w:t xml:space="preserve"> </w:t>
      </w:r>
      <w:r w:rsidRPr="00000545">
        <w:rPr>
          <w:rFonts w:ascii="Arial" w:eastAsia="Times New Roman" w:hAnsi="Times New Roman" w:cs="Arial"/>
          <w:color w:val="000000"/>
          <w:sz w:val="28"/>
          <w:szCs w:val="24"/>
          <w:lang w:eastAsia="ru-RU"/>
        </w:rPr>
        <w:t>«</w:t>
      </w:r>
      <w:r w:rsidRPr="00000545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>Системы</w:t>
      </w:r>
      <w:r w:rsidRPr="00000545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 xml:space="preserve"> </w:t>
      </w:r>
      <w:r w:rsidRPr="00000545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>интеллектуального</w:t>
      </w:r>
      <w:r w:rsidRPr="00000545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 xml:space="preserve"> </w:t>
      </w:r>
      <w:r w:rsidRPr="00000545">
        <w:rPr>
          <w:rFonts w:ascii="Arial" w:eastAsia="Times New Roman" w:hAnsi="Times New Roman" w:cs="Arial"/>
          <w:color w:val="000000"/>
          <w:sz w:val="32"/>
          <w:szCs w:val="32"/>
          <w:lang w:eastAsia="ru-RU"/>
        </w:rPr>
        <w:t>мониторинга</w:t>
      </w:r>
      <w:r w:rsidRPr="0000054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14:paraId="0CAD60B6" w14:textId="6DD245E2" w:rsidR="000B750C" w:rsidRPr="00000545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0"/>
          <w:sz w:val="32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b/>
          <w:spacing w:val="80"/>
          <w:sz w:val="32"/>
          <w:szCs w:val="24"/>
          <w:lang w:eastAsia="ru-RU"/>
        </w:rPr>
        <w:t>ЗАДАНИЕ</w:t>
      </w:r>
    </w:p>
    <w:p w14:paraId="7263E940" w14:textId="6E28D90B" w:rsidR="000B750C" w:rsidRPr="00000545" w:rsidRDefault="000B750C" w:rsidP="00DB75B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курсовую работу по дисциплине</w:t>
      </w:r>
    </w:p>
    <w:p w14:paraId="7DF832DC" w14:textId="7A16A7DD" w:rsidR="000B750C" w:rsidRPr="00000545" w:rsidRDefault="005D5BFD" w:rsidP="00591A4C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54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B750C" w:rsidRPr="0000054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F20EB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F20EB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77A05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Нейронные сети</w:t>
      </w:r>
      <w:r w:rsidR="009819D0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F20EB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F20EB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BD1793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5C41071" w14:textId="2EED9EF7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54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0054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00545">
        <w:rPr>
          <w:rFonts w:ascii="Times New Roman" w:eastAsia="Times New Roman" w:hAnsi="Times New Roman" w:cs="Times New Roman"/>
          <w:color w:val="000000"/>
          <w:sz w:val="28"/>
          <w:szCs w:val="32"/>
          <w:u w:val="single"/>
          <w:lang w:eastAsia="ru-RU"/>
        </w:rPr>
        <w:t>М30-</w:t>
      </w:r>
      <w:r w:rsidR="00846D4B" w:rsidRPr="00000545">
        <w:rPr>
          <w:rFonts w:ascii="Times New Roman" w:eastAsia="Times New Roman" w:hAnsi="Times New Roman" w:cs="Times New Roman"/>
          <w:color w:val="000000"/>
          <w:sz w:val="28"/>
          <w:szCs w:val="32"/>
          <w:u w:val="single"/>
          <w:lang w:eastAsia="ru-RU"/>
        </w:rPr>
        <w:t>4</w:t>
      </w:r>
      <w:r w:rsidRPr="00000545">
        <w:rPr>
          <w:rFonts w:ascii="Times New Roman" w:eastAsia="Times New Roman" w:hAnsi="Times New Roman" w:cs="Times New Roman"/>
          <w:color w:val="000000"/>
          <w:sz w:val="28"/>
          <w:szCs w:val="32"/>
          <w:u w:val="single"/>
          <w:lang w:eastAsia="ru-RU"/>
        </w:rPr>
        <w:t>35Б-20,</w:t>
      </w:r>
      <w:r w:rsidR="00477688" w:rsidRPr="00000545">
        <w:rPr>
          <w:rFonts w:ascii="Times New Roman" w:eastAsia="Times New Roman" w:hAnsi="Times New Roman" w:cs="Times New Roman"/>
          <w:color w:val="000000"/>
          <w:sz w:val="28"/>
          <w:szCs w:val="32"/>
          <w:u w:val="single"/>
          <w:lang w:eastAsia="ru-RU"/>
        </w:rPr>
        <w:t xml:space="preserve"> </w:t>
      </w:r>
      <w:r w:rsidR="00952C2B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Муравьев Иван Алексеевич</w:t>
      </w:r>
      <w:r w:rsidR="00816A53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816A53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816A53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BD1793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DB795E5" w14:textId="77777777" w:rsidR="000B750C" w:rsidRPr="00000545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(№ группы, Ф. И. О.) </w:t>
      </w:r>
    </w:p>
    <w:p w14:paraId="46FE39AC" w14:textId="77777777" w:rsidR="000B750C" w:rsidRPr="00000545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</w:p>
    <w:p w14:paraId="21F76044" w14:textId="6817BAE2" w:rsidR="000B750C" w:rsidRPr="00000545" w:rsidRDefault="000B750C" w:rsidP="00C808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>Тема</w:t>
      </w:r>
      <w:r w:rsidR="003D68B3"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3D68B3"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477A05"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Решение задачи нелинейной регрессии с использованием XGboost</w:t>
      </w:r>
    </w:p>
    <w:p w14:paraId="2A34CFF2" w14:textId="5B7380BE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1A3614" w14:textId="77777777" w:rsidR="000B750C" w:rsidRPr="00000545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Перечень вопросов, подлежащих разработке в курсовой работе</w:t>
      </w:r>
    </w:p>
    <w:p w14:paraId="53997BD3" w14:textId="0D30BE59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42303055" w14:textId="6CEC4E10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4DBB0F2F" w14:textId="7AA56006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C4263E7" w14:textId="2EBE74BA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39FF68FD" w14:textId="068EDB6F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66B841C" w14:textId="77777777" w:rsidR="000B750C" w:rsidRPr="00000545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7E39D" w14:textId="77777777" w:rsidR="000B750C" w:rsidRPr="00000545" w:rsidRDefault="000B750C" w:rsidP="000B75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>Рекомендуемая литература</w:t>
      </w:r>
    </w:p>
    <w:p w14:paraId="6AA3D5C6" w14:textId="6ECE8066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2A4D01AB" w14:textId="3E426A69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6745D6CF" w14:textId="4E0DC757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7D4EAD4B" w14:textId="29AD9964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4E5B1E3E" w14:textId="69A723D9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8A3FE14" w14:textId="77777777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6F8AA" w14:textId="30C94B44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выдано</w:t>
      </w:r>
      <w:r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0054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D6DE3" w:rsidRPr="00000545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00054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984B11" w:rsidRPr="0000054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84B11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E2805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202</w:t>
      </w:r>
      <w:r w:rsidR="003F2068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BD3E2E"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005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</w:t>
      </w:r>
      <w:r w:rsidRPr="000005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8E82D3" w14:textId="5B461811" w:rsidR="000B750C" w:rsidRPr="00000545" w:rsidRDefault="000B750C" w:rsidP="00B80C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8F4C0C"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Нагибин С.Я., профессор</w:t>
      </w:r>
      <w:r w:rsidR="00B80C5C"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B80C5C"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B80C5C"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B80C5C"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433DB62A" w14:textId="77777777" w:rsidR="000B750C" w:rsidRPr="00000545" w:rsidRDefault="000B750C" w:rsidP="000B750C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4"/>
          <w:szCs w:val="24"/>
          <w:lang w:eastAsia="ru-RU"/>
        </w:rPr>
        <w:t>(Ф. И. О., должность, подпись)</w:t>
      </w:r>
    </w:p>
    <w:p w14:paraId="3182371C" w14:textId="36B98DF3" w:rsidR="000B750C" w:rsidRPr="00000545" w:rsidRDefault="000B750C" w:rsidP="000B7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 w:rsidRPr="0000054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F1366"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F1366"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F1366"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F1366"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F1366"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F1366" w:rsidRPr="0000054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B88FC72" w14:textId="77777777" w:rsidR="000B750C" w:rsidRPr="00000545" w:rsidRDefault="000B750C" w:rsidP="000B750C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545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</w:p>
    <w:p w14:paraId="7F7F935A" w14:textId="54897FFD" w:rsidR="00E52F87" w:rsidRPr="00000545" w:rsidRDefault="00E52F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545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eastAsia="en-US"/>
        </w:rPr>
        <w:id w:val="-15274043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F60EE1" w14:textId="2687AAE0" w:rsidR="00694BAE" w:rsidRPr="00000545" w:rsidRDefault="00253B61" w:rsidP="00E5418B">
          <w:pPr>
            <w:pStyle w:val="a4"/>
            <w:jc w:val="center"/>
            <w:rPr>
              <w:rFonts w:ascii="Times New Roman" w:hAnsi="Times New Roman" w:cs="Times New Roman"/>
              <w:b w:val="0"/>
              <w:bCs/>
              <w:caps/>
              <w:color w:val="auto"/>
              <w:sz w:val="28"/>
              <w:szCs w:val="28"/>
            </w:rPr>
          </w:pPr>
          <w:r w:rsidRPr="00000545">
            <w:rPr>
              <w:rFonts w:ascii="Times New Roman" w:hAnsi="Times New Roman" w:cs="Times New Roman"/>
              <w:b w:val="0"/>
              <w:bCs/>
              <w:caps/>
              <w:color w:val="auto"/>
              <w:sz w:val="28"/>
              <w:szCs w:val="28"/>
            </w:rPr>
            <w:t>С</w:t>
          </w:r>
          <w:r w:rsidR="00410A83" w:rsidRPr="00000545">
            <w:rPr>
              <w:rFonts w:ascii="Times New Roman" w:hAnsi="Times New Roman" w:cs="Times New Roman"/>
              <w:b w:val="0"/>
              <w:bCs/>
              <w:caps/>
              <w:color w:val="auto"/>
              <w:sz w:val="28"/>
              <w:szCs w:val="28"/>
            </w:rPr>
            <w:t>одержание</w:t>
          </w:r>
        </w:p>
        <w:p w14:paraId="1308EA11" w14:textId="0A805C9D" w:rsidR="00106768" w:rsidRPr="00BD29EF" w:rsidRDefault="00694BAE">
          <w:pPr>
            <w:pStyle w:val="11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r w:rsidRPr="00000545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000545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000545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54429887" w:history="1">
            <w:r w:rsidR="00106768" w:rsidRPr="00BD29EF">
              <w:rPr>
                <w:rStyle w:val="a5"/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_Toc154429887 \h </w:instrTex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8083729" w14:textId="1CB8C0CB" w:rsidR="00106768" w:rsidRPr="00BD29EF" w:rsidRDefault="00000000">
          <w:pPr>
            <w:pStyle w:val="11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429888" w:history="1">
            <w:r w:rsidR="00106768" w:rsidRPr="00BD29EF">
              <w:rPr>
                <w:rStyle w:val="a5"/>
                <w:rFonts w:ascii="Times New Roman" w:hAnsi="Times New Roman" w:cs="Times New Roman"/>
                <w:sz w:val="28"/>
                <w:szCs w:val="28"/>
                <w:lang w:eastAsia="ru-RU"/>
              </w:rPr>
              <w:t>1.</w:t>
            </w:r>
            <w:r w:rsidR="00106768" w:rsidRPr="00BD29EF">
              <w:rPr>
                <w:rFonts w:ascii="Times New Roman" w:eastAsiaTheme="minorEastAsia" w:hAnsi="Times New Roman" w:cs="Times New Roman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06768" w:rsidRPr="00BD29EF">
              <w:rPr>
                <w:rStyle w:val="a5"/>
                <w:rFonts w:ascii="Times New Roman" w:hAnsi="Times New Roman" w:cs="Times New Roman"/>
                <w:sz w:val="28"/>
                <w:szCs w:val="28"/>
                <w:lang w:eastAsia="ru-RU"/>
              </w:rPr>
              <w:t>ТЕОРЕТИЧЕСКАЯ ЧАСТЬ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_Toc154429888 \h </w:instrTex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E390772" w14:textId="3DBC6A3B" w:rsidR="00106768" w:rsidRPr="00BD29EF" w:rsidRDefault="00000000">
          <w:pPr>
            <w:pStyle w:val="21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429889" w:history="1">
            <w:r w:rsidR="00106768" w:rsidRPr="00BD29EF">
              <w:rPr>
                <w:rStyle w:val="a5"/>
                <w:rFonts w:ascii="Times New Roman" w:hAnsi="Times New Roman" w:cs="Times New Roman"/>
                <w:sz w:val="28"/>
                <w:szCs w:val="28"/>
                <w:lang w:eastAsia="ru-RU"/>
              </w:rPr>
              <w:t>1.1 Нелинейная регрессия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_Toc154429889 \h </w:instrTex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CDF7B4C" w14:textId="107A66C2" w:rsidR="00106768" w:rsidRPr="00BD29EF" w:rsidRDefault="00000000">
          <w:pPr>
            <w:pStyle w:val="21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429890" w:history="1">
            <w:r w:rsidR="00106768" w:rsidRPr="00BD29EF">
              <w:rPr>
                <w:rStyle w:val="a5"/>
                <w:rFonts w:ascii="Times New Roman" w:hAnsi="Times New Roman" w:cs="Times New Roman"/>
                <w:sz w:val="28"/>
                <w:szCs w:val="28"/>
                <w:lang w:eastAsia="ru-RU"/>
              </w:rPr>
              <w:t>1.2 Решение задачи нелинейной регрессии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_Toc154429890 \h </w:instrTex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>6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48A1F7A" w14:textId="32FFC304" w:rsidR="00106768" w:rsidRPr="00BD29EF" w:rsidRDefault="00000000">
          <w:pPr>
            <w:pStyle w:val="21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429891" w:history="1">
            <w:r w:rsidR="00106768" w:rsidRPr="00BD29EF">
              <w:rPr>
                <w:rStyle w:val="a5"/>
                <w:rFonts w:ascii="Times New Roman" w:hAnsi="Times New Roman" w:cs="Times New Roman"/>
                <w:sz w:val="28"/>
                <w:szCs w:val="28"/>
                <w:lang w:eastAsia="ru-RU"/>
              </w:rPr>
              <w:t>1.3 Метод градиентного бустинга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_Toc154429891 \h </w:instrTex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>7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1E65160" w14:textId="5EAC6985" w:rsidR="00106768" w:rsidRPr="00BD29EF" w:rsidRDefault="00000000">
          <w:pPr>
            <w:pStyle w:val="21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429892" w:history="1">
            <w:r w:rsidR="00106768" w:rsidRPr="00BD29EF">
              <w:rPr>
                <w:rStyle w:val="a5"/>
                <w:rFonts w:ascii="Times New Roman" w:hAnsi="Times New Roman" w:cs="Times New Roman"/>
                <w:sz w:val="28"/>
                <w:szCs w:val="28"/>
                <w:lang w:eastAsia="ru-RU"/>
              </w:rPr>
              <w:t>1.4 XGBoost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_Toc154429892 \h </w:instrTex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>8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BCCC9B5" w14:textId="1BF18812" w:rsidR="00106768" w:rsidRPr="00BD29EF" w:rsidRDefault="00000000">
          <w:pPr>
            <w:pStyle w:val="11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429893" w:history="1">
            <w:r w:rsidR="00106768" w:rsidRPr="00BD29E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2.</w:t>
            </w:r>
            <w:r w:rsidR="00106768" w:rsidRPr="00BD29EF">
              <w:rPr>
                <w:rFonts w:ascii="Times New Roman" w:eastAsiaTheme="minorEastAsia" w:hAnsi="Times New Roman" w:cs="Times New Roman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06768" w:rsidRPr="00BD29E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ПРАКТИЧЕСКАЯ ЧАСТЬ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_Toc154429893 \h </w:instrTex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A630BEE" w14:textId="7F8796E2" w:rsidR="00106768" w:rsidRPr="00BD29EF" w:rsidRDefault="00000000">
          <w:pPr>
            <w:pStyle w:val="21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429894" w:history="1">
            <w:r w:rsidR="00106768" w:rsidRPr="00BD29E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2.1 Выбор набора данных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_Toc154429894 \h </w:instrTex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>11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4CD87DF" w14:textId="6662AF3A" w:rsidR="00106768" w:rsidRPr="00BD29EF" w:rsidRDefault="00000000">
          <w:pPr>
            <w:pStyle w:val="21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429895" w:history="1">
            <w:r w:rsidR="00106768" w:rsidRPr="00BD29E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2.2 Обучение модели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_Toc154429895 \h </w:instrTex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>12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BE24AC1" w14:textId="2675890E" w:rsidR="00106768" w:rsidRPr="00BD29EF" w:rsidRDefault="00000000">
          <w:pPr>
            <w:pStyle w:val="21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429896" w:history="1">
            <w:r w:rsidR="00106768" w:rsidRPr="00BD29EF">
              <w:rPr>
                <w:rStyle w:val="a5"/>
                <w:rFonts w:ascii="Times New Roman" w:eastAsia="Times New Roman" w:hAnsi="Times New Roman" w:cs="Times New Roman"/>
                <w:sz w:val="28"/>
                <w:szCs w:val="28"/>
              </w:rPr>
              <w:t>2.3 Оценка качества модели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_Toc154429896 \h </w:instrTex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>13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35AB8AA" w14:textId="7EF0BBDF" w:rsidR="00106768" w:rsidRPr="00BD29EF" w:rsidRDefault="00000000">
          <w:pPr>
            <w:pStyle w:val="11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429897" w:history="1">
            <w:r w:rsidR="00106768" w:rsidRPr="00BD29E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_Toc154429897 \h </w:instrTex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>15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A6B10A0" w14:textId="3B22C8C6" w:rsidR="00106768" w:rsidRPr="00BD29EF" w:rsidRDefault="00000000">
          <w:pPr>
            <w:pStyle w:val="11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429898" w:history="1">
            <w:r w:rsidR="00106768" w:rsidRPr="00BD29E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_Toc154429898 \h </w:instrTex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>16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8698CD0" w14:textId="5E344287" w:rsidR="00106768" w:rsidRPr="00BD29EF" w:rsidRDefault="00000000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4429899" w:history="1">
            <w:r w:rsidR="00106768" w:rsidRPr="00BD29EF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Приложение А. ТЕКСТ ПРОГРАММЫ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_Toc154429899 \h </w:instrTex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t>17</w:t>
            </w:r>
            <w:r w:rsidR="00106768" w:rsidRPr="00BD29EF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40AF4E7" w14:textId="444BD45D" w:rsidR="00253B61" w:rsidRPr="00000545" w:rsidRDefault="00694BAE" w:rsidP="00E5418B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0054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FD29043" w14:textId="18A85536" w:rsidR="00583271" w:rsidRPr="00000545" w:rsidRDefault="00583271" w:rsidP="00E541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190B7C3" w14:textId="5861E17B" w:rsidR="00694BAE" w:rsidRPr="00000545" w:rsidRDefault="003105CB" w:rsidP="00694BAE">
      <w:pPr>
        <w:pStyle w:val="1"/>
        <w:rPr>
          <w:rFonts w:eastAsia="Times New Roman"/>
          <w:lang w:eastAsia="ru-RU"/>
        </w:rPr>
      </w:pPr>
      <w:bookmarkStart w:id="1" w:name="_Toc154429887"/>
      <w:r w:rsidRPr="00000545">
        <w:rPr>
          <w:rFonts w:eastAsia="Times New Roman"/>
          <w:lang w:eastAsia="ru-RU"/>
        </w:rPr>
        <w:lastRenderedPageBreak/>
        <w:t>ВВЕДЕНИЕ</w:t>
      </w:r>
      <w:bookmarkEnd w:id="1"/>
    </w:p>
    <w:p w14:paraId="3AE27AB1" w14:textId="04EBAD37" w:rsidR="00C750B0" w:rsidRPr="00000545" w:rsidRDefault="00C750B0" w:rsidP="00694BAE">
      <w:pPr>
        <w:pStyle w:val="a0"/>
        <w:rPr>
          <w:lang w:eastAsia="ru-RU"/>
        </w:rPr>
      </w:pPr>
      <w:r w:rsidRPr="00000545">
        <w:rPr>
          <w:lang w:eastAsia="ru-RU"/>
        </w:rPr>
        <w:t xml:space="preserve">В теоретической части будут рассмотрены основы нелинейной регрессии и методики ее решения, с фокусом на использовании XGBoost – мощного алгоритма машинного обучения, который широко применяется в задачах регрессии и классификации. Будут рассмотрены основные принципы работы XGBoost, его возможности для моделирования нелинейных зависимостей и преимущества по сравнению с </w:t>
      </w:r>
      <w:r w:rsidR="0004612D" w:rsidRPr="00000545">
        <w:rPr>
          <w:lang w:eastAsia="ru-RU"/>
        </w:rPr>
        <w:t>другими</w:t>
      </w:r>
      <w:r w:rsidRPr="00000545">
        <w:rPr>
          <w:lang w:eastAsia="ru-RU"/>
        </w:rPr>
        <w:t xml:space="preserve"> методами </w:t>
      </w:r>
      <w:r w:rsidR="006C3F3B" w:rsidRPr="00000545">
        <w:rPr>
          <w:lang w:eastAsia="ru-RU"/>
        </w:rPr>
        <w:t xml:space="preserve">решения задачи </w:t>
      </w:r>
      <w:r w:rsidRPr="00000545">
        <w:rPr>
          <w:lang w:eastAsia="ru-RU"/>
        </w:rPr>
        <w:t>регрессии.</w:t>
      </w:r>
    </w:p>
    <w:p w14:paraId="7C3317AE" w14:textId="7F2581A3" w:rsidR="00C7098F" w:rsidRPr="00000545" w:rsidRDefault="00D24822" w:rsidP="00D24822">
      <w:pPr>
        <w:pStyle w:val="a0"/>
        <w:rPr>
          <w:lang w:eastAsia="ru-RU"/>
        </w:rPr>
      </w:pPr>
      <w:r w:rsidRPr="00000545">
        <w:rPr>
          <w:lang w:eastAsia="ru-RU"/>
        </w:rPr>
        <w:t xml:space="preserve">В практической части будет представлен конкретный пример применения XGBoost в решении задачи нелинейной регрессии. </w:t>
      </w:r>
      <w:r w:rsidR="00550073" w:rsidRPr="00000545">
        <w:rPr>
          <w:lang w:eastAsia="ru-RU"/>
        </w:rPr>
        <w:t xml:space="preserve">Будет показан процесс выбора набора данных, </w:t>
      </w:r>
      <w:r w:rsidRPr="00000545">
        <w:rPr>
          <w:lang w:eastAsia="ru-RU"/>
        </w:rPr>
        <w:t>обуч</w:t>
      </w:r>
      <w:r w:rsidR="00550073" w:rsidRPr="00000545">
        <w:rPr>
          <w:lang w:eastAsia="ru-RU"/>
        </w:rPr>
        <w:t>ение</w:t>
      </w:r>
      <w:r w:rsidRPr="00000545">
        <w:rPr>
          <w:lang w:eastAsia="ru-RU"/>
        </w:rPr>
        <w:t xml:space="preserve"> модел</w:t>
      </w:r>
      <w:r w:rsidR="00550073" w:rsidRPr="00000545">
        <w:rPr>
          <w:lang w:eastAsia="ru-RU"/>
        </w:rPr>
        <w:t>и</w:t>
      </w:r>
      <w:r w:rsidR="00F5592D" w:rsidRPr="00000545">
        <w:rPr>
          <w:lang w:eastAsia="ru-RU"/>
        </w:rPr>
        <w:t xml:space="preserve">, </w:t>
      </w:r>
      <w:r w:rsidR="00550073" w:rsidRPr="00000545">
        <w:rPr>
          <w:lang w:eastAsia="ru-RU"/>
        </w:rPr>
        <w:t xml:space="preserve">анализ </w:t>
      </w:r>
      <w:r w:rsidR="00F5592D" w:rsidRPr="00000545">
        <w:rPr>
          <w:lang w:eastAsia="ru-RU"/>
        </w:rPr>
        <w:t xml:space="preserve">и интерпретацию </w:t>
      </w:r>
      <w:r w:rsidRPr="00000545">
        <w:rPr>
          <w:lang w:eastAsia="ru-RU"/>
        </w:rPr>
        <w:t>результат</w:t>
      </w:r>
      <w:r w:rsidR="00FA32AC" w:rsidRPr="00000545">
        <w:rPr>
          <w:lang w:eastAsia="ru-RU"/>
        </w:rPr>
        <w:t>ов</w:t>
      </w:r>
      <w:r w:rsidR="00F5592D" w:rsidRPr="00000545">
        <w:rPr>
          <w:lang w:eastAsia="ru-RU"/>
        </w:rPr>
        <w:t>,</w:t>
      </w:r>
      <w:r w:rsidRPr="00000545">
        <w:rPr>
          <w:lang w:eastAsia="ru-RU"/>
        </w:rPr>
        <w:t xml:space="preserve"> что обеспечит понимание применения данного алгоритма в решении реальных задач нелинейной регрессии.</w:t>
      </w:r>
      <w:r w:rsidR="00C7098F" w:rsidRPr="00000545">
        <w:rPr>
          <w:lang w:eastAsia="ru-RU"/>
        </w:rPr>
        <w:br w:type="page"/>
      </w:r>
    </w:p>
    <w:p w14:paraId="2866FF35" w14:textId="72B0BF37" w:rsidR="00C7098F" w:rsidRPr="00000545" w:rsidRDefault="00CC43A8" w:rsidP="00633B48">
      <w:pPr>
        <w:pStyle w:val="1"/>
        <w:numPr>
          <w:ilvl w:val="0"/>
          <w:numId w:val="1"/>
        </w:numPr>
        <w:ind w:left="0" w:firstLine="0"/>
        <w:rPr>
          <w:lang w:eastAsia="ru-RU"/>
        </w:rPr>
      </w:pPr>
      <w:bookmarkStart w:id="2" w:name="_Toc154429888"/>
      <w:r w:rsidRPr="00000545">
        <w:rPr>
          <w:lang w:eastAsia="ru-RU"/>
        </w:rPr>
        <w:lastRenderedPageBreak/>
        <w:t>ТЕОРЕТИЧЕСКАЯ ЧАСТЬ</w:t>
      </w:r>
      <w:bookmarkEnd w:id="2"/>
    </w:p>
    <w:p w14:paraId="6B46CC9E" w14:textId="2AC5F421" w:rsidR="00850B5E" w:rsidRPr="00000545" w:rsidRDefault="00973627" w:rsidP="00973627">
      <w:pPr>
        <w:pStyle w:val="2"/>
        <w:ind w:left="709" w:firstLine="0"/>
        <w:rPr>
          <w:lang w:eastAsia="ru-RU"/>
        </w:rPr>
      </w:pPr>
      <w:bookmarkStart w:id="3" w:name="_Toc154429889"/>
      <w:r w:rsidRPr="00000545">
        <w:rPr>
          <w:lang w:eastAsia="ru-RU"/>
        </w:rPr>
        <w:t xml:space="preserve">1.1 </w:t>
      </w:r>
      <w:r w:rsidR="00E158AE" w:rsidRPr="00000545">
        <w:rPr>
          <w:lang w:eastAsia="ru-RU"/>
        </w:rPr>
        <w:t>Нелинейная регрессия</w:t>
      </w:r>
      <w:bookmarkEnd w:id="3"/>
    </w:p>
    <w:p w14:paraId="72DF59B7" w14:textId="28362943" w:rsidR="00AF6034" w:rsidRPr="00000545" w:rsidRDefault="00316FFB" w:rsidP="009C1A21">
      <w:pPr>
        <w:pStyle w:val="a0"/>
        <w:rPr>
          <w:lang w:eastAsia="ru-RU"/>
        </w:rPr>
      </w:pPr>
      <w:r w:rsidRPr="00000545">
        <w:rPr>
          <w:lang w:eastAsia="ru-RU"/>
        </w:rPr>
        <w:t>Нелинейная регрессия – это метод анализа данных, который используется для моделирования отношений между зависимой переменной и одной или несколькими независимыми переменными. В отличие от линейной регрессии, нелинейная регрессия позволяет учитывать нелинейные связи между переменными, что делает ее более гибкой для описания разнообразных явлений.</w:t>
      </w:r>
    </w:p>
    <w:p w14:paraId="43432FF5" w14:textId="47174E20" w:rsidR="0087730A" w:rsidRPr="00000545" w:rsidRDefault="0087730A" w:rsidP="009C1A21">
      <w:pPr>
        <w:pStyle w:val="a0"/>
        <w:rPr>
          <w:lang w:eastAsia="ru-RU"/>
        </w:rPr>
      </w:pPr>
      <w:r w:rsidRPr="00000545">
        <w:rPr>
          <w:lang w:eastAsia="ru-RU"/>
        </w:rPr>
        <w:t>Нелинейная регрессия широко применяется в различных областях, таких как экономика, биология, физика, медицина и многие другие, где взаимосвязи между переменными могут быть сложными и нелинейными.</w:t>
      </w:r>
    </w:p>
    <w:p w14:paraId="0F92F4D0" w14:textId="77777777" w:rsidR="00AF6034" w:rsidRPr="00000545" w:rsidRDefault="00AF6034">
      <w:pPr>
        <w:rPr>
          <w:rFonts w:ascii="Times New Roman" w:hAnsi="Times New Roman"/>
          <w:color w:val="000000" w:themeColor="text1"/>
          <w:sz w:val="28"/>
          <w:lang w:eastAsia="ru-RU"/>
        </w:rPr>
      </w:pPr>
      <w:r w:rsidRPr="00000545">
        <w:rPr>
          <w:lang w:eastAsia="ru-RU"/>
        </w:rPr>
        <w:br w:type="page"/>
      </w:r>
    </w:p>
    <w:p w14:paraId="098C28F5" w14:textId="7CB2ACB1" w:rsidR="00A93715" w:rsidRPr="00000545" w:rsidRDefault="008E1CD4" w:rsidP="008E1CD4">
      <w:pPr>
        <w:pStyle w:val="2"/>
        <w:ind w:left="709" w:firstLine="0"/>
        <w:rPr>
          <w:rFonts w:eastAsiaTheme="minorHAnsi" w:cstheme="minorBidi"/>
          <w:szCs w:val="22"/>
          <w:lang w:eastAsia="ru-RU"/>
        </w:rPr>
      </w:pPr>
      <w:bookmarkStart w:id="4" w:name="_Toc154429890"/>
      <w:r w:rsidRPr="00000545">
        <w:rPr>
          <w:lang w:eastAsia="ru-RU"/>
        </w:rPr>
        <w:lastRenderedPageBreak/>
        <w:t xml:space="preserve">1.2 </w:t>
      </w:r>
      <w:r w:rsidR="00677AD6" w:rsidRPr="00000545">
        <w:rPr>
          <w:lang w:eastAsia="ru-RU"/>
        </w:rPr>
        <w:t xml:space="preserve">Решение задачи нелинейной </w:t>
      </w:r>
      <w:r w:rsidR="00AA58F0" w:rsidRPr="00000545">
        <w:rPr>
          <w:lang w:eastAsia="ru-RU"/>
        </w:rPr>
        <w:t>регрессии</w:t>
      </w:r>
      <w:bookmarkEnd w:id="4"/>
    </w:p>
    <w:p w14:paraId="501A1EB8" w14:textId="20435CBA" w:rsidR="00212564" w:rsidRPr="00000545" w:rsidRDefault="00CC0375" w:rsidP="00212564">
      <w:pPr>
        <w:pStyle w:val="a0"/>
        <w:rPr>
          <w:lang w:eastAsia="ru-RU"/>
        </w:rPr>
      </w:pPr>
      <w:r w:rsidRPr="00000545">
        <w:rPr>
          <w:lang w:eastAsia="ru-RU"/>
        </w:rPr>
        <w:t>Решение задачи регрессии в машинном обучении направлено на предсказание непрерывной переменной на основе входных данных. Это требует поиска функции, которая наилучшим образом описывает зависимость между входными признаками и выходным значением. В контексте нелинейной регрессии, где связь между переменными не является линейной, применяются различные методы.</w:t>
      </w:r>
    </w:p>
    <w:p w14:paraId="7F46F06D" w14:textId="7BECB742" w:rsidR="004A2251" w:rsidRPr="00000545" w:rsidRDefault="008D75DC" w:rsidP="00212564">
      <w:pPr>
        <w:pStyle w:val="a0"/>
        <w:rPr>
          <w:lang w:eastAsia="ru-RU"/>
        </w:rPr>
      </w:pPr>
      <w:r w:rsidRPr="00000545">
        <w:rPr>
          <w:lang w:eastAsia="ru-RU"/>
        </w:rPr>
        <w:t>Процесс решения задачи нелинейной регрессии обычно включает в себя следующие шаги:</w:t>
      </w:r>
    </w:p>
    <w:p w14:paraId="5DEEEECF" w14:textId="1FFCA6D6" w:rsidR="008D75DC" w:rsidRPr="00000545" w:rsidRDefault="008D75DC" w:rsidP="000B2DDB">
      <w:pPr>
        <w:pStyle w:val="a0"/>
        <w:numPr>
          <w:ilvl w:val="0"/>
          <w:numId w:val="7"/>
        </w:numPr>
        <w:ind w:left="0" w:firstLine="709"/>
        <w:rPr>
          <w:lang w:eastAsia="ru-RU"/>
        </w:rPr>
      </w:pPr>
      <w:r w:rsidRPr="00000545">
        <w:rPr>
          <w:lang w:eastAsia="ru-RU"/>
        </w:rPr>
        <w:t xml:space="preserve">Выбор модели: </w:t>
      </w:r>
      <w:r w:rsidR="00C26186" w:rsidRPr="00000545">
        <w:rPr>
          <w:lang w:eastAsia="ru-RU"/>
        </w:rPr>
        <w:t>о</w:t>
      </w:r>
      <w:r w:rsidRPr="00000545">
        <w:rPr>
          <w:lang w:eastAsia="ru-RU"/>
        </w:rPr>
        <w:t xml:space="preserve">пределение класса функций, которые могут описывать зависимость между входными и выходным </w:t>
      </w:r>
      <w:r w:rsidR="0082382B" w:rsidRPr="00000545">
        <w:rPr>
          <w:lang w:eastAsia="ru-RU"/>
        </w:rPr>
        <w:t>значениями</w:t>
      </w:r>
      <w:r w:rsidRPr="00000545">
        <w:rPr>
          <w:lang w:eastAsia="ru-RU"/>
        </w:rPr>
        <w:t>. Например, полиномиальные функции, экспоненциальные функции, логарифмические функции и другие.</w:t>
      </w:r>
    </w:p>
    <w:p w14:paraId="350E1651" w14:textId="7926B99C" w:rsidR="008D75DC" w:rsidRPr="00000545" w:rsidRDefault="008D75DC" w:rsidP="000B2DDB">
      <w:pPr>
        <w:pStyle w:val="a0"/>
        <w:numPr>
          <w:ilvl w:val="0"/>
          <w:numId w:val="7"/>
        </w:numPr>
        <w:ind w:left="0" w:firstLine="709"/>
        <w:rPr>
          <w:lang w:eastAsia="ru-RU"/>
        </w:rPr>
      </w:pPr>
      <w:r w:rsidRPr="00000545">
        <w:rPr>
          <w:lang w:eastAsia="ru-RU"/>
        </w:rPr>
        <w:t>Определение параметров модели</w:t>
      </w:r>
      <w:r w:rsidR="000C4045" w:rsidRPr="00000545">
        <w:rPr>
          <w:lang w:eastAsia="ru-RU"/>
        </w:rPr>
        <w:t>: для</w:t>
      </w:r>
      <w:r w:rsidRPr="00000545">
        <w:rPr>
          <w:lang w:eastAsia="ru-RU"/>
        </w:rPr>
        <w:t xml:space="preserve"> выбранной модели нужно определить параметры. Например, если выбрана полиномиальная функция, </w:t>
      </w:r>
      <w:r w:rsidR="00207072" w:rsidRPr="00000545">
        <w:rPr>
          <w:lang w:eastAsia="ru-RU"/>
        </w:rPr>
        <w:t xml:space="preserve">необходимо </w:t>
      </w:r>
      <w:r w:rsidRPr="00000545">
        <w:rPr>
          <w:lang w:eastAsia="ru-RU"/>
        </w:rPr>
        <w:t>определить коэффициенты полинома.</w:t>
      </w:r>
    </w:p>
    <w:p w14:paraId="1D1AFE83" w14:textId="784BAC0C" w:rsidR="008D75DC" w:rsidRPr="00000545" w:rsidRDefault="008D75DC" w:rsidP="000B2DDB">
      <w:pPr>
        <w:pStyle w:val="a0"/>
        <w:numPr>
          <w:ilvl w:val="0"/>
          <w:numId w:val="7"/>
        </w:numPr>
        <w:ind w:left="0" w:firstLine="709"/>
        <w:rPr>
          <w:lang w:eastAsia="ru-RU"/>
        </w:rPr>
      </w:pPr>
      <w:r w:rsidRPr="00000545">
        <w:rPr>
          <w:lang w:eastAsia="ru-RU"/>
        </w:rPr>
        <w:t xml:space="preserve">Оценка параметров: </w:t>
      </w:r>
      <w:r w:rsidR="00723112" w:rsidRPr="00000545">
        <w:rPr>
          <w:lang w:eastAsia="ru-RU"/>
        </w:rPr>
        <w:t>и</w:t>
      </w:r>
      <w:r w:rsidRPr="00000545">
        <w:rPr>
          <w:lang w:eastAsia="ru-RU"/>
        </w:rPr>
        <w:t>спользуя набор данных, проводится процесс обучения, в результате которого настраиваются параметры модели. Это может быть достигнуто с использованием методов оптимизации, таких как метод наименьших квадратов.</w:t>
      </w:r>
    </w:p>
    <w:p w14:paraId="6F7E4D1D" w14:textId="46DAF54D" w:rsidR="008D75DC" w:rsidRPr="00000545" w:rsidRDefault="008D75DC" w:rsidP="000B2DDB">
      <w:pPr>
        <w:pStyle w:val="a0"/>
        <w:numPr>
          <w:ilvl w:val="0"/>
          <w:numId w:val="7"/>
        </w:numPr>
        <w:ind w:left="0" w:firstLine="709"/>
        <w:rPr>
          <w:lang w:eastAsia="ru-RU"/>
        </w:rPr>
      </w:pPr>
      <w:r w:rsidRPr="00000545">
        <w:rPr>
          <w:lang w:eastAsia="ru-RU"/>
        </w:rPr>
        <w:t>Оценка качества модели</w:t>
      </w:r>
      <w:r w:rsidR="00541A5C" w:rsidRPr="00000545">
        <w:rPr>
          <w:lang w:eastAsia="ru-RU"/>
        </w:rPr>
        <w:t>: после</w:t>
      </w:r>
      <w:r w:rsidRPr="00000545">
        <w:rPr>
          <w:lang w:eastAsia="ru-RU"/>
        </w:rPr>
        <w:t xml:space="preserve"> обучения модели ее качество оценивается на отдельном тестовом наборе данных. Это может включать в себя вычисление метрик регрессии, таких как среднеквадратичная ошибка (MSE) или коэффициент детерминации (R^2).</w:t>
      </w:r>
    </w:p>
    <w:p w14:paraId="3F61C3C9" w14:textId="1324482D" w:rsidR="00BF7A05" w:rsidRPr="00000545" w:rsidRDefault="00B06890" w:rsidP="00212564">
      <w:pPr>
        <w:pStyle w:val="a0"/>
        <w:rPr>
          <w:lang w:eastAsia="ru-RU"/>
        </w:rPr>
      </w:pPr>
      <w:r w:rsidRPr="00000545">
        <w:rPr>
          <w:lang w:eastAsia="ru-RU"/>
        </w:rPr>
        <w:t>Существует множество методов для решения задачи нелинейной регрессии, и одним из широко используемых является</w:t>
      </w:r>
      <w:r w:rsidR="000C62D5" w:rsidRPr="00000545">
        <w:rPr>
          <w:lang w:eastAsia="ru-RU"/>
        </w:rPr>
        <w:t xml:space="preserve"> градиентный бустинг</w:t>
      </w:r>
      <w:r w:rsidRPr="00000545">
        <w:rPr>
          <w:lang w:eastAsia="ru-RU"/>
        </w:rPr>
        <w:t>.</w:t>
      </w:r>
    </w:p>
    <w:p w14:paraId="2D9821DE" w14:textId="7B02B891" w:rsidR="00DA3D5A" w:rsidRPr="00000545" w:rsidRDefault="00AF6034" w:rsidP="00BF6348">
      <w:pPr>
        <w:pStyle w:val="a0"/>
        <w:rPr>
          <w:lang w:eastAsia="ru-RU"/>
        </w:rPr>
      </w:pPr>
      <w:r w:rsidRPr="00000545">
        <w:rPr>
          <w:lang w:eastAsia="ru-RU"/>
        </w:rPr>
        <w:br w:type="page"/>
      </w:r>
    </w:p>
    <w:p w14:paraId="7CBEBAEE" w14:textId="3D9AA59D" w:rsidR="00BF6348" w:rsidRPr="00000545" w:rsidRDefault="006F4B20" w:rsidP="006F4B20">
      <w:pPr>
        <w:pStyle w:val="2"/>
        <w:rPr>
          <w:lang w:eastAsia="ru-RU"/>
        </w:rPr>
      </w:pPr>
      <w:bookmarkStart w:id="5" w:name="_Toc154429891"/>
      <w:r w:rsidRPr="00000545">
        <w:rPr>
          <w:lang w:eastAsia="ru-RU"/>
        </w:rPr>
        <w:lastRenderedPageBreak/>
        <w:t>1.3</w:t>
      </w:r>
      <w:r w:rsidR="00DC0C31" w:rsidRPr="00000545">
        <w:rPr>
          <w:lang w:eastAsia="ru-RU"/>
        </w:rPr>
        <w:t xml:space="preserve"> </w:t>
      </w:r>
      <w:r w:rsidR="009F23A9" w:rsidRPr="00000545">
        <w:rPr>
          <w:lang w:eastAsia="ru-RU"/>
        </w:rPr>
        <w:t>Метод г</w:t>
      </w:r>
      <w:r w:rsidR="00DC0C31" w:rsidRPr="00000545">
        <w:rPr>
          <w:lang w:eastAsia="ru-RU"/>
        </w:rPr>
        <w:t>радиентн</w:t>
      </w:r>
      <w:r w:rsidR="009F23A9" w:rsidRPr="00000545">
        <w:rPr>
          <w:lang w:eastAsia="ru-RU"/>
        </w:rPr>
        <w:t>ого</w:t>
      </w:r>
      <w:r w:rsidR="00DC0C31" w:rsidRPr="00000545">
        <w:rPr>
          <w:lang w:eastAsia="ru-RU"/>
        </w:rPr>
        <w:t xml:space="preserve"> бустин</w:t>
      </w:r>
      <w:r w:rsidR="00A42C1D" w:rsidRPr="00000545">
        <w:rPr>
          <w:lang w:eastAsia="ru-RU"/>
        </w:rPr>
        <w:t>г</w:t>
      </w:r>
      <w:r w:rsidR="009F23A9" w:rsidRPr="00000545">
        <w:rPr>
          <w:lang w:eastAsia="ru-RU"/>
        </w:rPr>
        <w:t>а</w:t>
      </w:r>
      <w:bookmarkEnd w:id="5"/>
    </w:p>
    <w:p w14:paraId="42DF5DB0" w14:textId="3ADE9263" w:rsidR="00981712" w:rsidRPr="00000545" w:rsidRDefault="00981712" w:rsidP="00981712">
      <w:pPr>
        <w:pStyle w:val="a0"/>
        <w:rPr>
          <w:lang w:eastAsia="ru-RU"/>
        </w:rPr>
      </w:pPr>
      <w:r w:rsidRPr="00000545">
        <w:rPr>
          <w:lang w:eastAsia="ru-RU"/>
        </w:rPr>
        <w:t>Градиентный бустинг представляет собой мощный алгоритм машинного обучения, широко используемый для решения задач классификации и регрессии. Этот метод основан на идее комбинирования слабых моделей, обученных последовательно, чтобы создать более сильную модель. В контексте градиентного бустинга используются решающие деревья как базовые модели.</w:t>
      </w:r>
    </w:p>
    <w:p w14:paraId="7D363DEF" w14:textId="6B224DAD" w:rsidR="005A078D" w:rsidRPr="00000545" w:rsidRDefault="005A078D" w:rsidP="005A078D">
      <w:pPr>
        <w:pStyle w:val="a0"/>
        <w:rPr>
          <w:lang w:eastAsia="ru-RU"/>
        </w:rPr>
      </w:pPr>
      <w:r w:rsidRPr="00000545">
        <w:rPr>
          <w:lang w:eastAsia="ru-RU"/>
        </w:rPr>
        <w:t>Основной принцип градиентного бустинга заключается в последовательном добавлении слабых моделей к ансамблю таким образом, чтобы каждая новая модель исправляла ошибки предыдущей. Этот процесс осуществляется путем минимизации функции потерь с использованием градиентного спуска. Таким образом, каждая следующая модель фокусируется на ошибках, оставшихся после предыдущих шагов.</w:t>
      </w:r>
    </w:p>
    <w:p w14:paraId="24F2F47C" w14:textId="77777777" w:rsidR="005A078D" w:rsidRPr="00000545" w:rsidRDefault="005A078D" w:rsidP="005A078D">
      <w:pPr>
        <w:pStyle w:val="a0"/>
        <w:rPr>
          <w:lang w:eastAsia="ru-RU"/>
        </w:rPr>
      </w:pPr>
      <w:r w:rsidRPr="00000545">
        <w:rPr>
          <w:lang w:eastAsia="ru-RU"/>
        </w:rPr>
        <w:t>Основные компоненты градиентного бустинга включают в себя базовые модели (например, деревья решений), функцию потерь, которая оценивает разницу между прогнозами и фактическими значениями, и параметры, регулирующие процесс обучения, такие как шаг градиентного спуска и количество итераций.</w:t>
      </w:r>
    </w:p>
    <w:p w14:paraId="515AD8F2" w14:textId="70B6D264" w:rsidR="004F06E0" w:rsidRPr="00000545" w:rsidRDefault="00981712" w:rsidP="00981712">
      <w:pPr>
        <w:pStyle w:val="a0"/>
        <w:rPr>
          <w:lang w:eastAsia="ru-RU"/>
        </w:rPr>
      </w:pPr>
      <w:r w:rsidRPr="00000545">
        <w:rPr>
          <w:lang w:eastAsia="ru-RU"/>
        </w:rPr>
        <w:t>Основная идея заключается в использовании градиентного спуска для настройки параметров моделей таким образом, чтобы они минимизировали остаточную ошибку. На каждом шаге новая модель добавляется с учетом градиента функции потерь. Это позволяет градиентному бустингу эффективно обучаться на ошибках предыдущих моделей, создавая более точные и устойчивые прогнозы.</w:t>
      </w:r>
    </w:p>
    <w:p w14:paraId="6BF58D3A" w14:textId="3D8EFB67" w:rsidR="00FF08B9" w:rsidRPr="00000545" w:rsidRDefault="00FF08B9" w:rsidP="00981712">
      <w:pPr>
        <w:pStyle w:val="a0"/>
        <w:rPr>
          <w:lang w:eastAsia="ru-RU"/>
        </w:rPr>
      </w:pPr>
      <w:r w:rsidRPr="00000545">
        <w:rPr>
          <w:lang w:eastAsia="ru-RU"/>
        </w:rPr>
        <w:t>Несмотря на множество преимуществ, градиентный бустинг также имеет несколько недостатков, которые следует учитывать:</w:t>
      </w:r>
    </w:p>
    <w:p w14:paraId="7B7281E8" w14:textId="77777777" w:rsidR="00FF08B9" w:rsidRPr="00000545" w:rsidRDefault="00FF08B9" w:rsidP="00D448E0">
      <w:pPr>
        <w:pStyle w:val="a0"/>
        <w:numPr>
          <w:ilvl w:val="0"/>
          <w:numId w:val="11"/>
        </w:numPr>
        <w:tabs>
          <w:tab w:val="clear" w:pos="720"/>
        </w:tabs>
        <w:ind w:left="0" w:firstLine="709"/>
        <w:rPr>
          <w:lang w:eastAsia="ru-RU"/>
        </w:rPr>
      </w:pPr>
      <w:r w:rsidRPr="00000545">
        <w:rPr>
          <w:b/>
          <w:bCs/>
          <w:lang w:eastAsia="ru-RU"/>
        </w:rPr>
        <w:t>Чувствительность к выбросам:</w:t>
      </w:r>
      <w:r w:rsidRPr="00000545">
        <w:rPr>
          <w:lang w:eastAsia="ru-RU"/>
        </w:rPr>
        <w:t xml:space="preserve"> Градиентный бустинг может быть чувствителен к наличию выбросов в данных. Несбалансированные выбросы могут привести к тому, что модель будет уделять слишком большое внимание этим аномалиям, что может сказаться на её способности обобщения на новые данные.</w:t>
      </w:r>
    </w:p>
    <w:p w14:paraId="72EEA17B" w14:textId="77777777" w:rsidR="00FF08B9" w:rsidRPr="00000545" w:rsidRDefault="00FF08B9" w:rsidP="00D448E0">
      <w:pPr>
        <w:pStyle w:val="a0"/>
        <w:numPr>
          <w:ilvl w:val="0"/>
          <w:numId w:val="11"/>
        </w:numPr>
        <w:tabs>
          <w:tab w:val="clear" w:pos="720"/>
        </w:tabs>
        <w:ind w:left="0" w:firstLine="709"/>
        <w:rPr>
          <w:lang w:eastAsia="ru-RU"/>
        </w:rPr>
      </w:pPr>
      <w:r w:rsidRPr="00000545">
        <w:rPr>
          <w:b/>
          <w:bCs/>
          <w:lang w:eastAsia="ru-RU"/>
        </w:rPr>
        <w:lastRenderedPageBreak/>
        <w:t>Неэффективность при больших данных:</w:t>
      </w:r>
      <w:r w:rsidRPr="00000545">
        <w:rPr>
          <w:lang w:eastAsia="ru-RU"/>
        </w:rPr>
        <w:t xml:space="preserve"> Обучение градиентного бустинга может быть вычислительно затратным, особенно при работе с большими объемами данных. Это связано с тем, что каждое дерево строится на основе предыдущего, и это последовательное построение может занять много времени.</w:t>
      </w:r>
    </w:p>
    <w:p w14:paraId="47B5E3CB" w14:textId="77777777" w:rsidR="00FF08B9" w:rsidRPr="00000545" w:rsidRDefault="00FF08B9" w:rsidP="00D448E0">
      <w:pPr>
        <w:pStyle w:val="a0"/>
        <w:numPr>
          <w:ilvl w:val="0"/>
          <w:numId w:val="11"/>
        </w:numPr>
        <w:tabs>
          <w:tab w:val="clear" w:pos="720"/>
        </w:tabs>
        <w:ind w:left="0" w:firstLine="709"/>
        <w:rPr>
          <w:lang w:eastAsia="ru-RU"/>
        </w:rPr>
      </w:pPr>
      <w:r w:rsidRPr="00000545">
        <w:rPr>
          <w:b/>
          <w:bCs/>
          <w:lang w:eastAsia="ru-RU"/>
        </w:rPr>
        <w:t>Необходимость в настройке гиперпараметров:</w:t>
      </w:r>
      <w:r w:rsidRPr="00000545">
        <w:rPr>
          <w:lang w:eastAsia="ru-RU"/>
        </w:rPr>
        <w:t xml:space="preserve"> Градиентный бустинг имеет несколько гиперпараметров, таких как глубина деревьев, скорость обучения и количество итераций. Настройка этих параметров может потребовать определенного опыта и времени, и неправильная настройка может привести к переобучению или недообучению модели.</w:t>
      </w:r>
    </w:p>
    <w:p w14:paraId="27F0C32E" w14:textId="77777777" w:rsidR="00FF08B9" w:rsidRPr="00000545" w:rsidRDefault="00FF08B9" w:rsidP="00D448E0">
      <w:pPr>
        <w:pStyle w:val="a0"/>
        <w:numPr>
          <w:ilvl w:val="0"/>
          <w:numId w:val="11"/>
        </w:numPr>
        <w:tabs>
          <w:tab w:val="clear" w:pos="720"/>
        </w:tabs>
        <w:ind w:left="0" w:firstLine="709"/>
        <w:rPr>
          <w:lang w:eastAsia="ru-RU"/>
        </w:rPr>
      </w:pPr>
      <w:r w:rsidRPr="00000545">
        <w:rPr>
          <w:b/>
          <w:bCs/>
          <w:lang w:eastAsia="ru-RU"/>
        </w:rPr>
        <w:t>Потребление памяти:</w:t>
      </w:r>
      <w:r w:rsidRPr="00000545">
        <w:rPr>
          <w:lang w:eastAsia="ru-RU"/>
        </w:rPr>
        <w:t xml:space="preserve"> Построение большого количества деревьев может привести к значительному потреблению памяти. Это может стать проблемой при работе с огромными наборами данных или на устройствах с ограниченными ресурсами.</w:t>
      </w:r>
    </w:p>
    <w:p w14:paraId="5A7C8CC8" w14:textId="77777777" w:rsidR="00FF08B9" w:rsidRPr="00000545" w:rsidRDefault="00FF08B9" w:rsidP="00D448E0">
      <w:pPr>
        <w:pStyle w:val="a0"/>
        <w:numPr>
          <w:ilvl w:val="0"/>
          <w:numId w:val="11"/>
        </w:numPr>
        <w:tabs>
          <w:tab w:val="clear" w:pos="720"/>
        </w:tabs>
        <w:ind w:left="0" w:firstLine="709"/>
        <w:rPr>
          <w:lang w:eastAsia="ru-RU"/>
        </w:rPr>
      </w:pPr>
      <w:r w:rsidRPr="00000545">
        <w:rPr>
          <w:b/>
          <w:bCs/>
          <w:lang w:eastAsia="ru-RU"/>
        </w:rPr>
        <w:t>Трудность интерпретации:</w:t>
      </w:r>
      <w:r w:rsidRPr="00000545">
        <w:rPr>
          <w:lang w:eastAsia="ru-RU"/>
        </w:rPr>
        <w:t xml:space="preserve"> Градиентный бустинг, особенно с использованием глубоких деревьев, может быть менее интерпретируемым по сравнению с более простыми моделями. Это может быть проблемой в сценариях, где важна понятность принятых моделью решений.</w:t>
      </w:r>
    </w:p>
    <w:p w14:paraId="512FA8DD" w14:textId="5622A836" w:rsidR="00FF08B9" w:rsidRPr="00000545" w:rsidRDefault="00BD2FA4" w:rsidP="00981712">
      <w:pPr>
        <w:pStyle w:val="a0"/>
        <w:rPr>
          <w:lang w:eastAsia="ru-RU"/>
        </w:rPr>
      </w:pPr>
      <w:r w:rsidRPr="00000545">
        <w:rPr>
          <w:lang w:eastAsia="ru-RU"/>
        </w:rPr>
        <w:t xml:space="preserve">Однако, несмотря на </w:t>
      </w:r>
      <w:r w:rsidR="00841C15" w:rsidRPr="00000545">
        <w:rPr>
          <w:lang w:eastAsia="ru-RU"/>
        </w:rPr>
        <w:t xml:space="preserve">данные </w:t>
      </w:r>
      <w:r w:rsidRPr="00000545">
        <w:rPr>
          <w:lang w:eastAsia="ru-RU"/>
        </w:rPr>
        <w:t xml:space="preserve">недостатки, градиентный бустинг </w:t>
      </w:r>
      <w:r w:rsidR="00480909" w:rsidRPr="00000545">
        <w:rPr>
          <w:lang w:eastAsia="ru-RU"/>
        </w:rPr>
        <w:t>является</w:t>
      </w:r>
      <w:r w:rsidRPr="00000545">
        <w:rPr>
          <w:lang w:eastAsia="ru-RU"/>
        </w:rPr>
        <w:t xml:space="preserve"> одним из наиболее мощных и эффективных методов машинного обучения для решения разнообразных задач.</w:t>
      </w:r>
    </w:p>
    <w:p w14:paraId="2CFE1620" w14:textId="326F8E9C" w:rsidR="00DA3D5A" w:rsidRPr="00000545" w:rsidRDefault="00DA3D5A">
      <w:pPr>
        <w:rPr>
          <w:rFonts w:ascii="Times New Roman" w:hAnsi="Times New Roman" w:cs="Times New Roman"/>
          <w:color w:val="000000" w:themeColor="text1"/>
          <w:sz w:val="36"/>
          <w:szCs w:val="28"/>
          <w:lang w:eastAsia="ru-RU"/>
        </w:rPr>
      </w:pPr>
      <w:r w:rsidRPr="0000054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6E036AD" w14:textId="0DD74389" w:rsidR="00681D3A" w:rsidRPr="00000545" w:rsidRDefault="006F4B20" w:rsidP="006F4B20">
      <w:pPr>
        <w:pStyle w:val="2"/>
        <w:ind w:left="709" w:firstLine="0"/>
        <w:rPr>
          <w:lang w:eastAsia="ru-RU"/>
        </w:rPr>
      </w:pPr>
      <w:bookmarkStart w:id="6" w:name="_Toc154429892"/>
      <w:r w:rsidRPr="00000545">
        <w:rPr>
          <w:lang w:eastAsia="ru-RU"/>
        </w:rPr>
        <w:lastRenderedPageBreak/>
        <w:t xml:space="preserve">1.4 </w:t>
      </w:r>
      <w:r w:rsidR="005D0805" w:rsidRPr="00000545">
        <w:rPr>
          <w:lang w:eastAsia="ru-RU"/>
        </w:rPr>
        <w:t>XGBoost</w:t>
      </w:r>
      <w:bookmarkEnd w:id="6"/>
    </w:p>
    <w:p w14:paraId="40DD7AC9" w14:textId="01FD0956" w:rsidR="00000524" w:rsidRDefault="005B125D" w:rsidP="005B125D">
      <w:pPr>
        <w:pStyle w:val="a0"/>
        <w:rPr>
          <w:lang w:eastAsia="ru-RU"/>
        </w:rPr>
      </w:pPr>
      <w:r w:rsidRPr="00000545">
        <w:rPr>
          <w:lang w:eastAsia="ru-RU"/>
        </w:rPr>
        <w:t xml:space="preserve">XGBoost (eXtreme </w:t>
      </w:r>
      <w:r w:rsidRPr="00E32269">
        <w:rPr>
          <w:lang w:val="en-US" w:eastAsia="ru-RU"/>
        </w:rPr>
        <w:t>Gradient Boosting</w:t>
      </w:r>
      <w:r w:rsidRPr="00000545">
        <w:rPr>
          <w:lang w:eastAsia="ru-RU"/>
        </w:rPr>
        <w:t>)</w:t>
      </w:r>
      <w:r w:rsidR="002D0653" w:rsidRPr="00000545">
        <w:rPr>
          <w:lang w:eastAsia="ru-RU"/>
        </w:rPr>
        <w:t xml:space="preserve"> </w:t>
      </w:r>
      <w:r w:rsidR="003A77E3" w:rsidRPr="00000545">
        <w:rPr>
          <w:lang w:eastAsia="ru-RU"/>
        </w:rPr>
        <w:t xml:space="preserve">– </w:t>
      </w:r>
      <w:r w:rsidR="003A77E3" w:rsidRPr="00000545">
        <w:rPr>
          <w:lang w:eastAsia="ru-RU"/>
        </w:rPr>
        <w:t>это оптимизированная библиотека градиентного бустинга</w:t>
      </w:r>
      <w:r w:rsidR="00757D17">
        <w:rPr>
          <w:lang w:eastAsia="ru-RU"/>
        </w:rPr>
        <w:t xml:space="preserve"> с поддержкой </w:t>
      </w:r>
      <w:r w:rsidR="00757D17" w:rsidRPr="00000545">
        <w:rPr>
          <w:lang w:eastAsia="ru-RU"/>
        </w:rPr>
        <w:t>распределенн</w:t>
      </w:r>
      <w:r w:rsidR="00757D17">
        <w:rPr>
          <w:lang w:eastAsia="ru-RU"/>
        </w:rPr>
        <w:t>ых вычислений</w:t>
      </w:r>
      <w:r w:rsidR="003A77E3" w:rsidRPr="00000545">
        <w:rPr>
          <w:lang w:eastAsia="ru-RU"/>
        </w:rPr>
        <w:t xml:space="preserve">, разработанная для обеспечения высокой эффективности, гибкости и портативности. Она реализует алгоритмы машинного обучения в рамках фреймворка </w:t>
      </w:r>
      <w:r w:rsidR="00FF0F72">
        <w:rPr>
          <w:lang w:eastAsia="ru-RU"/>
        </w:rPr>
        <w:t>градиентного бустинга</w:t>
      </w:r>
      <w:r w:rsidR="003A77E3" w:rsidRPr="00000545">
        <w:rPr>
          <w:lang w:eastAsia="ru-RU"/>
        </w:rPr>
        <w:t xml:space="preserve">. </w:t>
      </w:r>
      <w:r w:rsidR="00000524" w:rsidRPr="00000524">
        <w:rPr>
          <w:lang w:eastAsia="ru-RU"/>
        </w:rPr>
        <w:t>XGBoost обеспечивает параллельный бустинг дерева (также известный как GBDT, GBM), который быстро и точно решает многие задачи в области обработки данных.</w:t>
      </w:r>
    </w:p>
    <w:p w14:paraId="45670C87" w14:textId="77777777" w:rsidR="00646A68" w:rsidRPr="00000545" w:rsidRDefault="00481CBD" w:rsidP="00481CBD">
      <w:pPr>
        <w:pStyle w:val="a0"/>
        <w:rPr>
          <w:lang w:eastAsia="ru-RU"/>
        </w:rPr>
      </w:pPr>
      <w:r w:rsidRPr="00000545">
        <w:rPr>
          <w:lang w:eastAsia="ru-RU"/>
        </w:rPr>
        <w:t>XGBoost имеет несколько ключевых преимуществ</w:t>
      </w:r>
      <w:r w:rsidR="00646A68" w:rsidRPr="00000545">
        <w:rPr>
          <w:lang w:eastAsia="ru-RU"/>
        </w:rPr>
        <w:t>:</w:t>
      </w:r>
    </w:p>
    <w:p w14:paraId="6BD96B3D" w14:textId="77C384BF" w:rsidR="00646A68" w:rsidRPr="00000545" w:rsidRDefault="008B0A0C" w:rsidP="00405480">
      <w:pPr>
        <w:pStyle w:val="a0"/>
        <w:numPr>
          <w:ilvl w:val="0"/>
          <w:numId w:val="8"/>
        </w:numPr>
        <w:ind w:left="0" w:firstLine="709"/>
        <w:rPr>
          <w:lang w:eastAsia="ru-RU"/>
        </w:rPr>
      </w:pPr>
      <w:r w:rsidRPr="00000545">
        <w:rPr>
          <w:lang w:eastAsia="ru-RU"/>
        </w:rPr>
        <w:t xml:space="preserve">Высокая производительность и эффективность: </w:t>
      </w:r>
      <w:r w:rsidR="002B385B" w:rsidRPr="002B385B">
        <w:rPr>
          <w:lang w:eastAsia="ru-RU"/>
        </w:rPr>
        <w:t>XGBoost является вычислительно эффективной реализацией градиентного бустинга над решающими деревьями</w:t>
      </w:r>
      <w:r w:rsidR="00997BB0">
        <w:rPr>
          <w:lang w:eastAsia="ru-RU"/>
        </w:rPr>
        <w:t>;</w:t>
      </w:r>
      <w:r w:rsidR="002B385B" w:rsidRPr="002B385B">
        <w:rPr>
          <w:lang w:eastAsia="ru-RU"/>
        </w:rPr>
        <w:t xml:space="preserve"> </w:t>
      </w:r>
      <w:r w:rsidR="00997BB0">
        <w:rPr>
          <w:lang w:eastAsia="ru-RU"/>
        </w:rPr>
        <w:t>п</w:t>
      </w:r>
      <w:r w:rsidR="002B385B" w:rsidRPr="002B385B">
        <w:rPr>
          <w:lang w:eastAsia="ru-RU"/>
        </w:rPr>
        <w:t>омимо оптимизированного программного кода, авторы предлагают различные улучшения алгоритма.</w:t>
      </w:r>
    </w:p>
    <w:p w14:paraId="215F2438" w14:textId="77777777" w:rsidR="00617B4E" w:rsidRPr="00000545" w:rsidRDefault="00617B4E" w:rsidP="00405480">
      <w:pPr>
        <w:pStyle w:val="a0"/>
        <w:numPr>
          <w:ilvl w:val="0"/>
          <w:numId w:val="8"/>
        </w:numPr>
        <w:ind w:left="0" w:firstLine="709"/>
        <w:rPr>
          <w:lang w:eastAsia="ru-RU"/>
        </w:rPr>
      </w:pPr>
      <w:r w:rsidRPr="00000545">
        <w:rPr>
          <w:lang w:eastAsia="ru-RU"/>
        </w:rPr>
        <w:t>Регуляризация: XGBoost включает в себя механизмы регуляризации, такие как L1 (Lasso) и L2 (Ridge), что помогает предотвратить переобучение модели и повысить ее обобщающую способность.</w:t>
      </w:r>
    </w:p>
    <w:p w14:paraId="59FD32C9" w14:textId="77777777" w:rsidR="00617B4E" w:rsidRPr="00000545" w:rsidRDefault="00617B4E" w:rsidP="00405480">
      <w:pPr>
        <w:pStyle w:val="a0"/>
        <w:numPr>
          <w:ilvl w:val="0"/>
          <w:numId w:val="8"/>
        </w:numPr>
        <w:ind w:left="0" w:firstLine="709"/>
        <w:rPr>
          <w:lang w:eastAsia="ru-RU"/>
        </w:rPr>
      </w:pPr>
      <w:r w:rsidRPr="00000545">
        <w:rPr>
          <w:lang w:eastAsia="ru-RU"/>
        </w:rPr>
        <w:t>Обработка отсутствующих данных: Алгоритм XGBoost способен эффективно работать с отсутствующими данными, позволяя модели обучаться на неполных наборах данных без необходимости предварительной обработки.</w:t>
      </w:r>
    </w:p>
    <w:p w14:paraId="61923CEF" w14:textId="77777777" w:rsidR="00617B4E" w:rsidRPr="00000545" w:rsidRDefault="00617B4E" w:rsidP="00405480">
      <w:pPr>
        <w:pStyle w:val="a0"/>
        <w:numPr>
          <w:ilvl w:val="0"/>
          <w:numId w:val="8"/>
        </w:numPr>
        <w:ind w:left="0" w:firstLine="709"/>
        <w:rPr>
          <w:lang w:eastAsia="ru-RU"/>
        </w:rPr>
      </w:pPr>
      <w:r w:rsidRPr="00000545">
        <w:rPr>
          <w:lang w:eastAsia="ru-RU"/>
        </w:rPr>
        <w:t>Поддержка различных функций потерь: XGBoost поддерживает разнообразие функций потерь, что позволяет выбирать наилучший вариант в зависимости от конкретной задачи. Это включает в себя логистическую регрессию для классификации и квадратичную функцию потерь для регрессии.</w:t>
      </w:r>
    </w:p>
    <w:p w14:paraId="42387697" w14:textId="77777777" w:rsidR="00617B4E" w:rsidRPr="00000545" w:rsidRDefault="00617B4E" w:rsidP="00405480">
      <w:pPr>
        <w:pStyle w:val="a0"/>
        <w:numPr>
          <w:ilvl w:val="0"/>
          <w:numId w:val="8"/>
        </w:numPr>
        <w:ind w:left="0" w:firstLine="709"/>
        <w:rPr>
          <w:lang w:eastAsia="ru-RU"/>
        </w:rPr>
      </w:pPr>
      <w:r w:rsidRPr="00000545">
        <w:rPr>
          <w:lang w:eastAsia="ru-RU"/>
        </w:rPr>
        <w:t>Автоматический выбор переменных: Алгоритм XGBoost способен автоматически выбирать наиболее важные переменные, что упрощает процесс выбора признаков и может повысить обобщающую способность модели.</w:t>
      </w:r>
    </w:p>
    <w:p w14:paraId="2E30F5B5" w14:textId="70066BF9" w:rsidR="006A2796" w:rsidRPr="00000545" w:rsidRDefault="00617B4E" w:rsidP="000E7A68">
      <w:pPr>
        <w:pStyle w:val="a0"/>
        <w:numPr>
          <w:ilvl w:val="0"/>
          <w:numId w:val="8"/>
        </w:numPr>
        <w:ind w:left="0" w:firstLine="709"/>
        <w:rPr>
          <w:lang w:eastAsia="ru-RU"/>
        </w:rPr>
      </w:pPr>
      <w:r w:rsidRPr="00000545">
        <w:rPr>
          <w:lang w:eastAsia="ru-RU"/>
        </w:rPr>
        <w:t xml:space="preserve">Интерпретируемость: XGBoost </w:t>
      </w:r>
      <w:r w:rsidR="001A3D35" w:rsidRPr="00000545">
        <w:rPr>
          <w:lang w:eastAsia="ru-RU"/>
        </w:rPr>
        <w:t xml:space="preserve">предоставляет </w:t>
      </w:r>
      <w:r w:rsidRPr="00000545">
        <w:rPr>
          <w:lang w:eastAsia="ru-RU"/>
        </w:rPr>
        <w:t xml:space="preserve">инструменты для анализа важности признаков, что помогает понимать, какие факторы вносят наибольший вклад в прогнозирование модели. Это </w:t>
      </w:r>
      <w:r w:rsidR="0005705E" w:rsidRPr="00000545">
        <w:rPr>
          <w:lang w:eastAsia="ru-RU"/>
        </w:rPr>
        <w:t>помогает в</w:t>
      </w:r>
      <w:r w:rsidRPr="00000545">
        <w:rPr>
          <w:lang w:eastAsia="ru-RU"/>
        </w:rPr>
        <w:t xml:space="preserve"> интерпретации результатов и принятия обоснованных решений.</w:t>
      </w:r>
      <w:r w:rsidR="006A2796" w:rsidRPr="00000545">
        <w:rPr>
          <w:lang w:eastAsia="ru-RU"/>
        </w:rPr>
        <w:br w:type="page"/>
      </w:r>
    </w:p>
    <w:p w14:paraId="1460CEA5" w14:textId="16AF1E07" w:rsidR="00CC6B2D" w:rsidRPr="00000545" w:rsidRDefault="008C4D0C" w:rsidP="00FB305E">
      <w:pPr>
        <w:pStyle w:val="1"/>
        <w:numPr>
          <w:ilvl w:val="0"/>
          <w:numId w:val="1"/>
        </w:numPr>
        <w:ind w:left="0" w:firstLine="0"/>
      </w:pPr>
      <w:bookmarkStart w:id="7" w:name="_Toc154429893"/>
      <w:r w:rsidRPr="00000545">
        <w:lastRenderedPageBreak/>
        <w:t>ПРАКТИЧЕСКАЯ ЧАСТЬ</w:t>
      </w:r>
      <w:bookmarkEnd w:id="7"/>
    </w:p>
    <w:p w14:paraId="4014E138" w14:textId="685189E8" w:rsidR="00D10CF5" w:rsidRPr="00000545" w:rsidRDefault="00744C94" w:rsidP="007F4A49">
      <w:pPr>
        <w:pStyle w:val="a0"/>
      </w:pPr>
      <w:r w:rsidRPr="00000545">
        <w:t>В</w:t>
      </w:r>
      <w:r w:rsidR="007F4A49" w:rsidRPr="00000545">
        <w:t xml:space="preserve"> практической части данного исследования </w:t>
      </w:r>
      <w:r w:rsidR="008D3F6A" w:rsidRPr="00000545">
        <w:t>будет рассмотрено</w:t>
      </w:r>
      <w:r w:rsidR="007F4A49" w:rsidRPr="00000545">
        <w:t xml:space="preserve"> применение XGBoost для решения конкретной задачи нелинейной регрессии. </w:t>
      </w:r>
      <w:r w:rsidR="00D10CF5" w:rsidRPr="00000545">
        <w:t xml:space="preserve">Для этого </w:t>
      </w:r>
      <w:r w:rsidR="00762A81" w:rsidRPr="00000545">
        <w:t>будет</w:t>
      </w:r>
      <w:r w:rsidR="00D10CF5" w:rsidRPr="00000545">
        <w:t xml:space="preserve"> выбр</w:t>
      </w:r>
      <w:r w:rsidR="00762A81" w:rsidRPr="00000545">
        <w:t xml:space="preserve">ан </w:t>
      </w:r>
      <w:r w:rsidR="00D10CF5" w:rsidRPr="00000545">
        <w:t>набор данных, который представляет собой разнообразный набор факторов, оказывающих влияние на целевую переменную. Это позволит оценить способность XGBoost выявлять сложные нелинейные закономерности в данных.</w:t>
      </w:r>
    </w:p>
    <w:p w14:paraId="449E99F7" w14:textId="0FE0A673" w:rsidR="005D5382" w:rsidRPr="00000545" w:rsidRDefault="005D5382" w:rsidP="007F4A49">
      <w:pPr>
        <w:pStyle w:val="a0"/>
      </w:pPr>
      <w:r w:rsidRPr="00000545">
        <w:t>Полный исходный текст программы находится в Приложении А</w:t>
      </w:r>
      <w:r w:rsidR="00901425" w:rsidRPr="00000545">
        <w:t>.</w:t>
      </w:r>
    </w:p>
    <w:p w14:paraId="69753ECD" w14:textId="77777777" w:rsidR="00484C8B" w:rsidRPr="00000545" w:rsidRDefault="00484C8B">
      <w:pPr>
        <w:rPr>
          <w:rFonts w:ascii="Times New Roman" w:hAnsi="Times New Roman"/>
          <w:color w:val="000000" w:themeColor="text1"/>
          <w:sz w:val="28"/>
        </w:rPr>
      </w:pPr>
      <w:r w:rsidRPr="00000545">
        <w:br w:type="page"/>
      </w:r>
    </w:p>
    <w:p w14:paraId="48C7D4BE" w14:textId="77777777" w:rsidR="00C76011" w:rsidRPr="00000545" w:rsidRDefault="00484C8B" w:rsidP="00484C8B">
      <w:pPr>
        <w:pStyle w:val="2"/>
      </w:pPr>
      <w:bookmarkStart w:id="8" w:name="_Toc154429894"/>
      <w:r w:rsidRPr="00000545">
        <w:lastRenderedPageBreak/>
        <w:t>2.1 Выбор набора данных</w:t>
      </w:r>
      <w:bookmarkEnd w:id="8"/>
    </w:p>
    <w:p w14:paraId="1F219252" w14:textId="77777777" w:rsidR="00AC522A" w:rsidRPr="00000545" w:rsidRDefault="006F6D19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t>При выборе набора данных для решения задачи нелинейной регрессии важно учитывать разнообразие факторов, способных оказывать влияние на целевую переменную. Идеальный датасет должен содержать достаточное количество наблюдений, разнообразные признаки и представлять реальные условия, в которых модель будет применяться.</w:t>
      </w:r>
    </w:p>
    <w:p w14:paraId="551D1C7D" w14:textId="27947B1B" w:rsidR="00AC522A" w:rsidRPr="00000545" w:rsidRDefault="00AC522A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t>В данной работе был выбран набор данных, в котором пять различных факторов (X1</w:t>
      </w:r>
      <w:r w:rsidR="00B06EB2" w:rsidRPr="00000545">
        <w:rPr>
          <w:rFonts w:ascii="Times New Roman" w:hAnsi="Times New Roman" w:cs="Times New Roman"/>
          <w:sz w:val="28"/>
          <w:szCs w:val="28"/>
        </w:rPr>
        <w:t>-</w:t>
      </w:r>
      <w:r w:rsidRPr="00000545">
        <w:rPr>
          <w:rFonts w:ascii="Times New Roman" w:hAnsi="Times New Roman" w:cs="Times New Roman"/>
          <w:sz w:val="28"/>
          <w:szCs w:val="28"/>
        </w:rPr>
        <w:t xml:space="preserve">X5) влияют на целевую переменную (Y). </w:t>
      </w:r>
      <w:r w:rsidR="00C817E6" w:rsidRPr="00000545">
        <w:rPr>
          <w:rFonts w:ascii="Times New Roman" w:hAnsi="Times New Roman" w:cs="Times New Roman"/>
          <w:sz w:val="28"/>
          <w:szCs w:val="28"/>
        </w:rPr>
        <w:t xml:space="preserve">Данный </w:t>
      </w:r>
      <w:r w:rsidRPr="00000545">
        <w:rPr>
          <w:rFonts w:ascii="Times New Roman" w:hAnsi="Times New Roman" w:cs="Times New Roman"/>
          <w:sz w:val="28"/>
          <w:szCs w:val="28"/>
        </w:rPr>
        <w:t>выбор обусловлен желанием продемонстрировать способность XGBoost работать с несколькими признаками и выявлять сложные нелинейные зависимости между ними.</w:t>
      </w:r>
    </w:p>
    <w:p w14:paraId="5D67EC93" w14:textId="03B852EB" w:rsidR="00595910" w:rsidRPr="00000545" w:rsidRDefault="006E79D2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t>Набор данных содержит 1000 строк, что обеспечивает достаточный объем данных для обучения и тестирования модели.</w:t>
      </w:r>
    </w:p>
    <w:p w14:paraId="25DE824A" w14:textId="4DF862BE" w:rsidR="00E41653" w:rsidRPr="00000545" w:rsidRDefault="00E41653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t>Пример данных из набора представлен в таблице 1.</w:t>
      </w:r>
    </w:p>
    <w:p w14:paraId="2FC9FFD2" w14:textId="290DD9E4" w:rsidR="00DA7E2A" w:rsidRPr="00000545" w:rsidRDefault="00DA7E2A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AA57D7" w:rsidRPr="00000545">
        <w:rPr>
          <w:rFonts w:ascii="Times New Roman" w:hAnsi="Times New Roman" w:cs="Times New Roman"/>
          <w:sz w:val="28"/>
          <w:szCs w:val="28"/>
        </w:rPr>
        <w:t>П</w:t>
      </w:r>
      <w:r w:rsidRPr="00000545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AA57D7" w:rsidRPr="00000545">
        <w:rPr>
          <w:rFonts w:ascii="Times New Roman" w:hAnsi="Times New Roman" w:cs="Times New Roman"/>
          <w:sz w:val="28"/>
          <w:szCs w:val="28"/>
        </w:rPr>
        <w:t xml:space="preserve">используемых </w:t>
      </w:r>
      <w:r w:rsidRPr="00000545">
        <w:rPr>
          <w:rFonts w:ascii="Times New Roman" w:hAnsi="Times New Roman" w:cs="Times New Roman"/>
          <w:sz w:val="28"/>
          <w:szCs w:val="28"/>
        </w:rPr>
        <w:t>данных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91F7C" w:rsidRPr="00000545" w14:paraId="20BB10CF" w14:textId="77777777" w:rsidTr="00DB0D55">
        <w:trPr>
          <w:jc w:val="center"/>
        </w:trPr>
        <w:tc>
          <w:tcPr>
            <w:tcW w:w="1604" w:type="dxa"/>
          </w:tcPr>
          <w:p w14:paraId="5EC169D5" w14:textId="2BB6AB54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54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1604" w:type="dxa"/>
          </w:tcPr>
          <w:p w14:paraId="3D05E63F" w14:textId="19D789AA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54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1605" w:type="dxa"/>
          </w:tcPr>
          <w:p w14:paraId="265EDEDF" w14:textId="7CC8F18E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545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1605" w:type="dxa"/>
          </w:tcPr>
          <w:p w14:paraId="2098DEA4" w14:textId="43E7DAA2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545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1605" w:type="dxa"/>
          </w:tcPr>
          <w:p w14:paraId="23A1F3F3" w14:textId="30BB510B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545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1605" w:type="dxa"/>
          </w:tcPr>
          <w:p w14:paraId="171877DD" w14:textId="1D20E4D2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545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C91F7C" w:rsidRPr="00000545" w14:paraId="224D4A24" w14:textId="77777777" w:rsidTr="00DB0D55">
        <w:trPr>
          <w:jc w:val="center"/>
        </w:trPr>
        <w:tc>
          <w:tcPr>
            <w:tcW w:w="1604" w:type="dxa"/>
          </w:tcPr>
          <w:p w14:paraId="43809F87" w14:textId="11F70D41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14.47878143</w:t>
            </w:r>
          </w:p>
        </w:tc>
        <w:tc>
          <w:tcPr>
            <w:tcW w:w="1604" w:type="dxa"/>
          </w:tcPr>
          <w:p w14:paraId="3874DF13" w14:textId="4DC43C99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5.11241001</w:t>
            </w:r>
          </w:p>
        </w:tc>
        <w:tc>
          <w:tcPr>
            <w:tcW w:w="1605" w:type="dxa"/>
          </w:tcPr>
          <w:p w14:paraId="769EBE5B" w14:textId="7C558615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552.7056502</w:t>
            </w:r>
          </w:p>
        </w:tc>
        <w:tc>
          <w:tcPr>
            <w:tcW w:w="1605" w:type="dxa"/>
          </w:tcPr>
          <w:p w14:paraId="42F99CD3" w14:textId="7805BEEC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7888.926227</w:t>
            </w:r>
          </w:p>
        </w:tc>
        <w:tc>
          <w:tcPr>
            <w:tcW w:w="1605" w:type="dxa"/>
          </w:tcPr>
          <w:p w14:paraId="7D02168D" w14:textId="0F7A6823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1.543017072</w:t>
            </w:r>
          </w:p>
        </w:tc>
        <w:tc>
          <w:tcPr>
            <w:tcW w:w="1605" w:type="dxa"/>
          </w:tcPr>
          <w:p w14:paraId="54281F80" w14:textId="65F9B8B1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8466.847538</w:t>
            </w:r>
          </w:p>
        </w:tc>
      </w:tr>
      <w:tr w:rsidR="00C91F7C" w:rsidRPr="00000545" w14:paraId="6E0C65C5" w14:textId="77777777" w:rsidTr="00DB0D55">
        <w:trPr>
          <w:jc w:val="center"/>
        </w:trPr>
        <w:tc>
          <w:tcPr>
            <w:tcW w:w="1604" w:type="dxa"/>
          </w:tcPr>
          <w:p w14:paraId="0A221C5A" w14:textId="382F3E0F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30.0889382</w:t>
            </w:r>
          </w:p>
        </w:tc>
        <w:tc>
          <w:tcPr>
            <w:tcW w:w="1604" w:type="dxa"/>
          </w:tcPr>
          <w:p w14:paraId="59A650EE" w14:textId="076CA489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4.840943149</w:t>
            </w:r>
          </w:p>
        </w:tc>
        <w:tc>
          <w:tcPr>
            <w:tcW w:w="1605" w:type="dxa"/>
          </w:tcPr>
          <w:p w14:paraId="5C7BA90E" w14:textId="6DF0E280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572.2144672</w:t>
            </w:r>
          </w:p>
        </w:tc>
        <w:tc>
          <w:tcPr>
            <w:tcW w:w="1605" w:type="dxa"/>
          </w:tcPr>
          <w:p w14:paraId="0F115BD3" w14:textId="4D2E3452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8938.384509</w:t>
            </w:r>
          </w:p>
        </w:tc>
        <w:tc>
          <w:tcPr>
            <w:tcW w:w="1605" w:type="dxa"/>
          </w:tcPr>
          <w:p w14:paraId="27FC6A0C" w14:textId="009A1651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0.717611137</w:t>
            </w:r>
          </w:p>
        </w:tc>
        <w:tc>
          <w:tcPr>
            <w:tcW w:w="1605" w:type="dxa"/>
          </w:tcPr>
          <w:p w14:paraId="197D1146" w14:textId="3256E3D0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9553.683909</w:t>
            </w:r>
          </w:p>
        </w:tc>
      </w:tr>
      <w:tr w:rsidR="00C91F7C" w:rsidRPr="00000545" w14:paraId="666380A3" w14:textId="77777777" w:rsidTr="00DB0D55">
        <w:trPr>
          <w:jc w:val="center"/>
        </w:trPr>
        <w:tc>
          <w:tcPr>
            <w:tcW w:w="1604" w:type="dxa"/>
          </w:tcPr>
          <w:p w14:paraId="6CA9315F" w14:textId="4A6E79DB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19.8594994</w:t>
            </w:r>
          </w:p>
        </w:tc>
        <w:tc>
          <w:tcPr>
            <w:tcW w:w="1604" w:type="dxa"/>
          </w:tcPr>
          <w:p w14:paraId="31D7FEA0" w14:textId="0B459CFE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5.296732317</w:t>
            </w:r>
          </w:p>
        </w:tc>
        <w:tc>
          <w:tcPr>
            <w:tcW w:w="1605" w:type="dxa"/>
          </w:tcPr>
          <w:p w14:paraId="4650165E" w14:textId="08A47094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28.47946612</w:t>
            </w:r>
          </w:p>
        </w:tc>
        <w:tc>
          <w:tcPr>
            <w:tcW w:w="1605" w:type="dxa"/>
          </w:tcPr>
          <w:p w14:paraId="0976F09D" w14:textId="277F8900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3019.026376</w:t>
            </w:r>
          </w:p>
        </w:tc>
        <w:tc>
          <w:tcPr>
            <w:tcW w:w="1605" w:type="dxa"/>
          </w:tcPr>
          <w:p w14:paraId="32F9700F" w14:textId="62B7976B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1.656854509</w:t>
            </w:r>
          </w:p>
        </w:tc>
        <w:tc>
          <w:tcPr>
            <w:tcW w:w="1605" w:type="dxa"/>
          </w:tcPr>
          <w:p w14:paraId="264CABB2" w14:textId="3838DC95" w:rsidR="00C91F7C" w:rsidRPr="00000545" w:rsidRDefault="00C91F7C" w:rsidP="000C7C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0545">
              <w:rPr>
                <w:rFonts w:ascii="Times New Roman" w:hAnsi="Times New Roman" w:cs="Times New Roman"/>
                <w:sz w:val="26"/>
                <w:szCs w:val="26"/>
              </w:rPr>
              <w:t>3123.311226</w:t>
            </w:r>
          </w:p>
        </w:tc>
      </w:tr>
    </w:tbl>
    <w:p w14:paraId="5AD2DD79" w14:textId="77777777" w:rsidR="00C91F7C" w:rsidRPr="00000545" w:rsidRDefault="00C91F7C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51AC01" w14:textId="77777777" w:rsidR="00595910" w:rsidRPr="00000545" w:rsidRDefault="00595910">
      <w:pPr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br w:type="page"/>
      </w:r>
    </w:p>
    <w:p w14:paraId="24ED4F15" w14:textId="2B82844F" w:rsidR="00595910" w:rsidRPr="00000545" w:rsidRDefault="00595910" w:rsidP="00595910">
      <w:pPr>
        <w:pStyle w:val="2"/>
      </w:pPr>
      <w:bookmarkStart w:id="9" w:name="_Toc154429895"/>
      <w:r w:rsidRPr="00000545">
        <w:lastRenderedPageBreak/>
        <w:t>2.2 Обучение модели</w:t>
      </w:r>
      <w:bookmarkEnd w:id="9"/>
    </w:p>
    <w:p w14:paraId="16F8E19B" w14:textId="77777777" w:rsidR="0030603A" w:rsidRPr="00000545" w:rsidRDefault="001A2174" w:rsidP="003D33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t>Для обучения модели выбранный датасет был разделен на</w:t>
      </w:r>
      <w:r w:rsidR="00A00A8A" w:rsidRPr="00000545">
        <w:rPr>
          <w:rFonts w:ascii="Times New Roman" w:hAnsi="Times New Roman" w:cs="Times New Roman"/>
          <w:sz w:val="28"/>
          <w:szCs w:val="28"/>
        </w:rPr>
        <w:t xml:space="preserve"> независимые и зависимую переменные, после чего </w:t>
      </w:r>
      <w:r w:rsidR="00B413D1" w:rsidRPr="00000545">
        <w:rPr>
          <w:rFonts w:ascii="Times New Roman" w:hAnsi="Times New Roman" w:cs="Times New Roman"/>
          <w:sz w:val="28"/>
          <w:szCs w:val="28"/>
        </w:rPr>
        <w:t>они были разделены на обучающую и тестовую выборки.</w:t>
      </w:r>
      <w:r w:rsidR="00DF247E" w:rsidRPr="00000545">
        <w:rPr>
          <w:rFonts w:ascii="Times New Roman" w:hAnsi="Times New Roman" w:cs="Times New Roman"/>
          <w:sz w:val="28"/>
          <w:szCs w:val="28"/>
        </w:rPr>
        <w:t xml:space="preserve"> </w:t>
      </w:r>
      <w:r w:rsidR="003436ED" w:rsidRPr="00000545">
        <w:rPr>
          <w:rFonts w:ascii="Times New Roman" w:hAnsi="Times New Roman" w:cs="Times New Roman"/>
          <w:sz w:val="28"/>
          <w:szCs w:val="28"/>
        </w:rPr>
        <w:t xml:space="preserve">Это необходимо для последующей оценки </w:t>
      </w:r>
      <w:r w:rsidR="00385925" w:rsidRPr="00000545">
        <w:rPr>
          <w:rFonts w:ascii="Times New Roman" w:hAnsi="Times New Roman" w:cs="Times New Roman"/>
          <w:sz w:val="28"/>
          <w:szCs w:val="28"/>
        </w:rPr>
        <w:t>результат</w:t>
      </w:r>
      <w:r w:rsidR="00945C8A" w:rsidRPr="00000545">
        <w:rPr>
          <w:rFonts w:ascii="Times New Roman" w:hAnsi="Times New Roman" w:cs="Times New Roman"/>
          <w:sz w:val="28"/>
          <w:szCs w:val="28"/>
        </w:rPr>
        <w:t xml:space="preserve">а </w:t>
      </w:r>
      <w:r w:rsidR="003436ED" w:rsidRPr="00000545">
        <w:rPr>
          <w:rFonts w:ascii="Times New Roman" w:hAnsi="Times New Roman" w:cs="Times New Roman"/>
          <w:sz w:val="28"/>
          <w:szCs w:val="28"/>
        </w:rPr>
        <w:t>обучения модели.</w:t>
      </w:r>
    </w:p>
    <w:p w14:paraId="1EC811E8" w14:textId="5D6FC32C" w:rsidR="00595910" w:rsidRPr="00000545" w:rsidRDefault="008C50B3" w:rsidP="003D33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t xml:space="preserve">В </w:t>
      </w:r>
      <w:r w:rsidR="00E174DE" w:rsidRPr="00000545">
        <w:rPr>
          <w:rFonts w:ascii="Times New Roman" w:hAnsi="Times New Roman" w:cs="Times New Roman"/>
          <w:sz w:val="28"/>
          <w:szCs w:val="28"/>
        </w:rPr>
        <w:t>Л</w:t>
      </w:r>
      <w:r w:rsidRPr="00000545">
        <w:rPr>
          <w:rFonts w:ascii="Times New Roman" w:hAnsi="Times New Roman" w:cs="Times New Roman"/>
          <w:sz w:val="28"/>
          <w:szCs w:val="28"/>
        </w:rPr>
        <w:t xml:space="preserve">истинге </w:t>
      </w:r>
      <w:r w:rsidR="002B145C" w:rsidRPr="00000545">
        <w:rPr>
          <w:rFonts w:ascii="Times New Roman" w:hAnsi="Times New Roman" w:cs="Times New Roman"/>
          <w:sz w:val="28"/>
          <w:szCs w:val="28"/>
        </w:rPr>
        <w:t>2.</w:t>
      </w:r>
      <w:r w:rsidRPr="00000545">
        <w:rPr>
          <w:rFonts w:ascii="Times New Roman" w:hAnsi="Times New Roman" w:cs="Times New Roman"/>
          <w:sz w:val="28"/>
          <w:szCs w:val="28"/>
        </w:rPr>
        <w:t xml:space="preserve">1 представлен код, использующий библиотеку </w:t>
      </w:r>
      <w:proofErr w:type="spellStart"/>
      <w:r w:rsidRPr="00000545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000545">
        <w:rPr>
          <w:rFonts w:ascii="Times New Roman" w:hAnsi="Times New Roman" w:cs="Times New Roman"/>
          <w:sz w:val="28"/>
          <w:szCs w:val="28"/>
        </w:rPr>
        <w:t xml:space="preserve"> для </w:t>
      </w:r>
      <w:r w:rsidR="00D87078" w:rsidRPr="00000545">
        <w:rPr>
          <w:rFonts w:ascii="Times New Roman" w:hAnsi="Times New Roman" w:cs="Times New Roman"/>
          <w:sz w:val="28"/>
          <w:szCs w:val="28"/>
        </w:rPr>
        <w:t xml:space="preserve">такого </w:t>
      </w:r>
      <w:r w:rsidRPr="00000545">
        <w:rPr>
          <w:rFonts w:ascii="Times New Roman" w:hAnsi="Times New Roman" w:cs="Times New Roman"/>
          <w:sz w:val="28"/>
          <w:szCs w:val="28"/>
        </w:rPr>
        <w:t>разделени</w:t>
      </w:r>
      <w:r w:rsidR="00D87078" w:rsidRPr="00000545">
        <w:rPr>
          <w:rFonts w:ascii="Times New Roman" w:hAnsi="Times New Roman" w:cs="Times New Roman"/>
          <w:sz w:val="28"/>
          <w:szCs w:val="28"/>
        </w:rPr>
        <w:t>я</w:t>
      </w:r>
      <w:r w:rsidRPr="00000545">
        <w:rPr>
          <w:rFonts w:ascii="Times New Roman" w:hAnsi="Times New Roman" w:cs="Times New Roman"/>
          <w:sz w:val="28"/>
          <w:szCs w:val="28"/>
        </w:rPr>
        <w:t>.</w:t>
      </w:r>
    </w:p>
    <w:p w14:paraId="64ABA084" w14:textId="77777777" w:rsidR="00D16785" w:rsidRPr="00000545" w:rsidRDefault="00D16785" w:rsidP="00D16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D5FF30" w14:textId="42B2867C" w:rsidR="006B3F3F" w:rsidRPr="00000545" w:rsidRDefault="006B3F3F" w:rsidP="006B3F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Hlk154276583"/>
      <w:r w:rsidRPr="00000545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63B41" w:rsidRPr="00000545">
        <w:rPr>
          <w:rFonts w:ascii="Times New Roman" w:hAnsi="Times New Roman" w:cs="Times New Roman"/>
          <w:sz w:val="28"/>
          <w:szCs w:val="28"/>
        </w:rPr>
        <w:t>2.</w:t>
      </w:r>
      <w:r w:rsidRPr="00000545">
        <w:rPr>
          <w:rFonts w:ascii="Times New Roman" w:hAnsi="Times New Roman" w:cs="Times New Roman"/>
          <w:sz w:val="28"/>
          <w:szCs w:val="28"/>
        </w:rPr>
        <w:t xml:space="preserve">1 – </w:t>
      </w:r>
      <w:r w:rsidR="00E972A6" w:rsidRPr="00000545">
        <w:rPr>
          <w:rFonts w:ascii="Times New Roman" w:hAnsi="Times New Roman" w:cs="Times New Roman"/>
          <w:sz w:val="28"/>
          <w:szCs w:val="28"/>
        </w:rPr>
        <w:t>Разделение данных на обучающую и тестовую выборки</w:t>
      </w:r>
    </w:p>
    <w:bookmarkEnd w:id="10"/>
    <w:p w14:paraId="14A443D0" w14:textId="77777777" w:rsidR="00BA7F38" w:rsidRPr="00000545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from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sklearn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model</w:t>
      </w:r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_selection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import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train_test_split</w:t>
      </w:r>
      <w:proofErr w:type="spellEnd"/>
    </w:p>
    <w:p w14:paraId="7CCA4805" w14:textId="77777777" w:rsidR="00BA7F38" w:rsidRPr="00000545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7739D043" w14:textId="77777777" w:rsidR="00BA7F38" w:rsidRPr="00000545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X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[</w:t>
      </w:r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[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"x1"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"x2"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"x3"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"x4"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"x5"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]]</w:t>
      </w:r>
    </w:p>
    <w:p w14:paraId="7FF7A2A1" w14:textId="77777777" w:rsidR="00BA7F38" w:rsidRPr="00000545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y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[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"y"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]</w:t>
      </w:r>
    </w:p>
    <w:p w14:paraId="5A270A46" w14:textId="77777777" w:rsidR="00BA7F38" w:rsidRPr="00000545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X_train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y_train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train_test_</w:t>
      </w:r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split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y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test_size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0.2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10B69A6B" w14:textId="77777777" w:rsidR="00E95B07" w:rsidRPr="00000545" w:rsidRDefault="00E95B07" w:rsidP="003D33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11878E" w14:textId="729D82EF" w:rsidR="006B3F3F" w:rsidRPr="00000545" w:rsidRDefault="00671124" w:rsidP="003D33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t>Затем было проведено обучение модели на обучающих данных (</w:t>
      </w:r>
      <w:proofErr w:type="spellStart"/>
      <w:r w:rsidRPr="00000545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0005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0545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000545">
        <w:rPr>
          <w:rFonts w:ascii="Times New Roman" w:hAnsi="Times New Roman" w:cs="Times New Roman"/>
          <w:sz w:val="28"/>
          <w:szCs w:val="28"/>
        </w:rPr>
        <w:t>)</w:t>
      </w:r>
      <w:r w:rsidR="005F7CEE" w:rsidRPr="00000545">
        <w:rPr>
          <w:rFonts w:ascii="Times New Roman" w:hAnsi="Times New Roman" w:cs="Times New Roman"/>
          <w:sz w:val="28"/>
          <w:szCs w:val="28"/>
        </w:rPr>
        <w:t>, а также предсказание значений для факторов из тестовой выборки</w:t>
      </w:r>
      <w:r w:rsidR="009E1EC6" w:rsidRPr="00000545">
        <w:rPr>
          <w:rFonts w:ascii="Times New Roman" w:hAnsi="Times New Roman" w:cs="Times New Roman"/>
          <w:sz w:val="28"/>
          <w:szCs w:val="28"/>
        </w:rPr>
        <w:t>.</w:t>
      </w:r>
      <w:r w:rsidR="009B6E1A" w:rsidRPr="00000545">
        <w:rPr>
          <w:rFonts w:ascii="Times New Roman" w:hAnsi="Times New Roman" w:cs="Times New Roman"/>
          <w:sz w:val="28"/>
          <w:szCs w:val="28"/>
        </w:rPr>
        <w:t xml:space="preserve"> </w:t>
      </w:r>
      <w:r w:rsidR="009E1EC6" w:rsidRPr="00000545">
        <w:rPr>
          <w:rFonts w:ascii="Times New Roman" w:hAnsi="Times New Roman" w:cs="Times New Roman"/>
          <w:sz w:val="28"/>
          <w:szCs w:val="28"/>
        </w:rPr>
        <w:t>К</w:t>
      </w:r>
      <w:r w:rsidR="00A756E3" w:rsidRPr="00000545">
        <w:rPr>
          <w:rFonts w:ascii="Times New Roman" w:hAnsi="Times New Roman" w:cs="Times New Roman"/>
          <w:sz w:val="28"/>
          <w:szCs w:val="28"/>
        </w:rPr>
        <w:t xml:space="preserve">од данного процесса представлен в </w:t>
      </w:r>
      <w:r w:rsidR="00E174DE" w:rsidRPr="00000545">
        <w:rPr>
          <w:rFonts w:ascii="Times New Roman" w:hAnsi="Times New Roman" w:cs="Times New Roman"/>
          <w:sz w:val="28"/>
          <w:szCs w:val="28"/>
        </w:rPr>
        <w:t>Л</w:t>
      </w:r>
      <w:r w:rsidR="00A756E3" w:rsidRPr="00000545">
        <w:rPr>
          <w:rFonts w:ascii="Times New Roman" w:hAnsi="Times New Roman" w:cs="Times New Roman"/>
          <w:sz w:val="28"/>
          <w:szCs w:val="28"/>
        </w:rPr>
        <w:t>истинге 2.</w:t>
      </w:r>
      <w:r w:rsidR="0049336D" w:rsidRPr="00000545">
        <w:rPr>
          <w:rFonts w:ascii="Times New Roman" w:hAnsi="Times New Roman" w:cs="Times New Roman"/>
          <w:sz w:val="28"/>
          <w:szCs w:val="28"/>
        </w:rPr>
        <w:t>2</w:t>
      </w:r>
      <w:r w:rsidR="00D16785" w:rsidRPr="00000545">
        <w:rPr>
          <w:rFonts w:ascii="Times New Roman" w:hAnsi="Times New Roman" w:cs="Times New Roman"/>
          <w:sz w:val="28"/>
          <w:szCs w:val="28"/>
        </w:rPr>
        <w:t>.</w:t>
      </w:r>
    </w:p>
    <w:p w14:paraId="7EE803B3" w14:textId="77777777" w:rsidR="00D16785" w:rsidRPr="00000545" w:rsidRDefault="00D16785" w:rsidP="00D16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F5FB50" w14:textId="585E8376" w:rsidR="00E972A6" w:rsidRPr="00000545" w:rsidRDefault="00E972A6" w:rsidP="00E972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26A77" w:rsidRPr="00000545">
        <w:rPr>
          <w:rFonts w:ascii="Times New Roman" w:hAnsi="Times New Roman" w:cs="Times New Roman"/>
          <w:sz w:val="28"/>
          <w:szCs w:val="28"/>
        </w:rPr>
        <w:t>2.2</w:t>
      </w:r>
      <w:r w:rsidRPr="00000545">
        <w:rPr>
          <w:rFonts w:ascii="Times New Roman" w:hAnsi="Times New Roman" w:cs="Times New Roman"/>
          <w:sz w:val="28"/>
          <w:szCs w:val="28"/>
        </w:rPr>
        <w:t xml:space="preserve"> – </w:t>
      </w:r>
      <w:r w:rsidR="00E95B07" w:rsidRPr="00000545">
        <w:rPr>
          <w:rFonts w:ascii="Times New Roman" w:hAnsi="Times New Roman" w:cs="Times New Roman"/>
          <w:sz w:val="28"/>
          <w:szCs w:val="28"/>
        </w:rPr>
        <w:t xml:space="preserve">Обучение модели </w:t>
      </w:r>
      <w:r w:rsidR="007916B3" w:rsidRPr="00000545">
        <w:rPr>
          <w:rFonts w:ascii="Times New Roman" w:hAnsi="Times New Roman" w:cs="Times New Roman"/>
          <w:sz w:val="28"/>
          <w:szCs w:val="28"/>
        </w:rPr>
        <w:t>XGBRegressor</w:t>
      </w:r>
      <w:r w:rsidR="00BA7F38" w:rsidRPr="00000545">
        <w:rPr>
          <w:rFonts w:ascii="Times New Roman" w:hAnsi="Times New Roman" w:cs="Times New Roman"/>
          <w:sz w:val="28"/>
          <w:szCs w:val="28"/>
        </w:rPr>
        <w:t xml:space="preserve"> и предсказание значений</w:t>
      </w:r>
    </w:p>
    <w:p w14:paraId="6A3E4693" w14:textId="77777777" w:rsidR="00BA7F38" w:rsidRPr="00000545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from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xgboost </w:t>
      </w: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import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XGBRegressor</w:t>
      </w:r>
    </w:p>
    <w:p w14:paraId="7226754D" w14:textId="77777777" w:rsidR="00BA7F38" w:rsidRPr="00000545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86F0D7F" w14:textId="77777777" w:rsidR="00BA7F38" w:rsidRPr="00000545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model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XGBRegressor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6765AB28" w14:textId="77777777" w:rsidR="00BA7F38" w:rsidRPr="00000545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model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X_train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y_train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42641E8F" w14:textId="77777777" w:rsidR="00BA7F38" w:rsidRPr="00000545" w:rsidRDefault="00BA7F38" w:rsidP="00BA7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79A6998" w14:textId="1141E544" w:rsidR="00AC522A" w:rsidRPr="00000545" w:rsidRDefault="00BA7F38" w:rsidP="00A81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model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predict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6DA5F972" w14:textId="7609B552" w:rsidR="00595910" w:rsidRPr="00000545" w:rsidRDefault="00595910">
      <w:pPr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br w:type="page"/>
      </w:r>
    </w:p>
    <w:p w14:paraId="0D14CDFE" w14:textId="01D83AF1" w:rsidR="00EC5791" w:rsidRPr="00000545" w:rsidRDefault="00EC5791" w:rsidP="00EC5791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</w:rPr>
      </w:pPr>
      <w:bookmarkStart w:id="11" w:name="_Toc154429896"/>
      <w:r w:rsidRPr="00000545"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</w:rPr>
        <w:lastRenderedPageBreak/>
        <w:t>2.3 Оценка качества модели</w:t>
      </w:r>
      <w:bookmarkEnd w:id="11"/>
    </w:p>
    <w:p w14:paraId="2A6D1F08" w14:textId="08868FDF" w:rsidR="00BB64FA" w:rsidRPr="00000545" w:rsidRDefault="00D10070" w:rsidP="00EC579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00545">
        <w:rPr>
          <w:rFonts w:ascii="Times New Roman" w:eastAsia="Calibri" w:hAnsi="Times New Roman" w:cs="Times New Roman"/>
          <w:sz w:val="28"/>
          <w:szCs w:val="28"/>
        </w:rPr>
        <w:t xml:space="preserve">Следующим </w:t>
      </w:r>
      <w:r w:rsidR="00392BF0" w:rsidRPr="00000545">
        <w:rPr>
          <w:rFonts w:ascii="Times New Roman" w:eastAsia="Calibri" w:hAnsi="Times New Roman" w:cs="Times New Roman"/>
          <w:sz w:val="28"/>
          <w:szCs w:val="28"/>
        </w:rPr>
        <w:t xml:space="preserve">этапом после обучения </w:t>
      </w:r>
      <w:r w:rsidR="00404B89" w:rsidRPr="00000545">
        <w:rPr>
          <w:rFonts w:ascii="Times New Roman" w:eastAsia="Calibri" w:hAnsi="Times New Roman" w:cs="Times New Roman"/>
          <w:sz w:val="28"/>
          <w:szCs w:val="28"/>
        </w:rPr>
        <w:t xml:space="preserve">модели </w:t>
      </w:r>
      <w:r w:rsidR="00C50C8D" w:rsidRPr="00000545">
        <w:rPr>
          <w:rFonts w:ascii="Times New Roman" w:eastAsia="Calibri" w:hAnsi="Times New Roman" w:cs="Times New Roman"/>
          <w:sz w:val="28"/>
          <w:szCs w:val="28"/>
        </w:rPr>
        <w:t xml:space="preserve">является </w:t>
      </w:r>
      <w:r w:rsidR="00404B89" w:rsidRPr="00000545">
        <w:rPr>
          <w:rFonts w:ascii="Times New Roman" w:eastAsia="Calibri" w:hAnsi="Times New Roman" w:cs="Times New Roman"/>
          <w:sz w:val="28"/>
          <w:szCs w:val="28"/>
        </w:rPr>
        <w:t xml:space="preserve">проверка </w:t>
      </w:r>
      <w:r w:rsidR="007D5877" w:rsidRPr="00000545">
        <w:rPr>
          <w:rFonts w:ascii="Times New Roman" w:eastAsia="Calibri" w:hAnsi="Times New Roman" w:cs="Times New Roman"/>
          <w:sz w:val="28"/>
          <w:szCs w:val="28"/>
        </w:rPr>
        <w:t xml:space="preserve">соответствия предсказанных значений </w:t>
      </w:r>
      <w:r w:rsidR="005B6708" w:rsidRPr="00000545">
        <w:rPr>
          <w:rFonts w:ascii="Times New Roman" w:eastAsia="Calibri" w:hAnsi="Times New Roman" w:cs="Times New Roman"/>
          <w:sz w:val="28"/>
          <w:szCs w:val="28"/>
        </w:rPr>
        <w:t xml:space="preserve">реальным </w:t>
      </w:r>
      <w:r w:rsidR="00D145AF" w:rsidRPr="00000545">
        <w:rPr>
          <w:rFonts w:ascii="Times New Roman" w:eastAsia="Calibri" w:hAnsi="Times New Roman" w:cs="Times New Roman"/>
          <w:sz w:val="28"/>
          <w:szCs w:val="28"/>
        </w:rPr>
        <w:t>на тестовой выборке.</w:t>
      </w:r>
      <w:r w:rsidR="00AD3C80" w:rsidRPr="00000545">
        <w:rPr>
          <w:rFonts w:ascii="Times New Roman" w:eastAsia="Calibri" w:hAnsi="Times New Roman" w:cs="Times New Roman"/>
          <w:sz w:val="28"/>
          <w:szCs w:val="28"/>
        </w:rPr>
        <w:t xml:space="preserve"> Для этого используются различные метрики</w:t>
      </w:r>
      <w:r w:rsidR="00547EED" w:rsidRPr="00000545">
        <w:rPr>
          <w:rFonts w:ascii="Times New Roman" w:eastAsia="Calibri" w:hAnsi="Times New Roman" w:cs="Times New Roman"/>
          <w:sz w:val="28"/>
          <w:szCs w:val="28"/>
        </w:rPr>
        <w:t>, в данной работе будут использованы следующие:</w:t>
      </w:r>
    </w:p>
    <w:p w14:paraId="02339B32" w14:textId="06345F89" w:rsidR="00BB64FA" w:rsidRPr="00000545" w:rsidRDefault="00C833C7" w:rsidP="00CD69AC">
      <w:pPr>
        <w:pStyle w:val="ac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000545">
        <w:rPr>
          <w:rFonts w:ascii="Times New Roman" w:eastAsia="Calibri" w:hAnsi="Times New Roman" w:cs="Times New Roman"/>
          <w:sz w:val="28"/>
          <w:szCs w:val="28"/>
        </w:rPr>
        <w:t>среднеквадратическая</w:t>
      </w:r>
      <w:r w:rsidR="008D3749" w:rsidRPr="00000545">
        <w:rPr>
          <w:rFonts w:ascii="Times New Roman" w:eastAsia="Calibri" w:hAnsi="Times New Roman" w:cs="Times New Roman"/>
          <w:sz w:val="28"/>
          <w:szCs w:val="28"/>
        </w:rPr>
        <w:t xml:space="preserve"> ошибка</w:t>
      </w:r>
      <w:r w:rsidR="00BB64FA" w:rsidRPr="00000545">
        <w:rPr>
          <w:rFonts w:ascii="Times New Roman" w:eastAsia="Calibri" w:hAnsi="Times New Roman" w:cs="Times New Roman"/>
          <w:sz w:val="28"/>
          <w:szCs w:val="28"/>
        </w:rPr>
        <w:t xml:space="preserve"> (MSE</w:t>
      </w:r>
      <w:r w:rsidR="005B6CBA" w:rsidRPr="00000545">
        <w:rPr>
          <w:rFonts w:ascii="Times New Roman" w:eastAsia="Calibri" w:hAnsi="Times New Roman" w:cs="Times New Roman"/>
          <w:sz w:val="28"/>
          <w:szCs w:val="28"/>
        </w:rPr>
        <w:t>, среднее значение квадрата отклонения предсказанного значения от истинного</w:t>
      </w:r>
      <w:r w:rsidR="00BB64FA" w:rsidRPr="00000545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A332ABC" w14:textId="1CDED93C" w:rsidR="00BB64FA" w:rsidRPr="00000545" w:rsidRDefault="00DE79BF" w:rsidP="00CD69AC">
      <w:pPr>
        <w:pStyle w:val="ac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000545">
        <w:rPr>
          <w:rFonts w:ascii="Times New Roman" w:eastAsia="Calibri" w:hAnsi="Times New Roman" w:cs="Times New Roman"/>
          <w:sz w:val="28"/>
          <w:szCs w:val="28"/>
        </w:rPr>
        <w:t>средняя</w:t>
      </w:r>
      <w:r w:rsidR="00450C3F" w:rsidRPr="00000545">
        <w:rPr>
          <w:rFonts w:ascii="Times New Roman" w:eastAsia="Calibri" w:hAnsi="Times New Roman" w:cs="Times New Roman"/>
          <w:sz w:val="28"/>
          <w:szCs w:val="28"/>
        </w:rPr>
        <w:t xml:space="preserve"> абсолютная</w:t>
      </w:r>
      <w:r w:rsidR="00716FAA" w:rsidRPr="00000545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="00091F9A" w:rsidRPr="000005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06320" w:rsidRPr="00000545">
        <w:rPr>
          <w:rFonts w:ascii="Times New Roman" w:eastAsia="Calibri" w:hAnsi="Times New Roman" w:cs="Times New Roman"/>
          <w:sz w:val="28"/>
          <w:szCs w:val="28"/>
        </w:rPr>
        <w:t>абсолютная процентная ошибки</w:t>
      </w:r>
      <w:r w:rsidR="00694B3F" w:rsidRPr="00000545">
        <w:rPr>
          <w:rFonts w:ascii="Times New Roman" w:eastAsia="Calibri" w:hAnsi="Times New Roman" w:cs="Times New Roman"/>
          <w:sz w:val="28"/>
          <w:szCs w:val="28"/>
        </w:rPr>
        <w:t xml:space="preserve"> (MAE и </w:t>
      </w:r>
      <w:r w:rsidR="001E5D07" w:rsidRPr="00000545">
        <w:rPr>
          <w:rFonts w:ascii="Times New Roman" w:eastAsia="Calibri" w:hAnsi="Times New Roman" w:cs="Times New Roman"/>
          <w:sz w:val="28"/>
          <w:szCs w:val="28"/>
        </w:rPr>
        <w:t>MAPE</w:t>
      </w:r>
      <w:r w:rsidR="00850CE4" w:rsidRPr="0000054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A700F7" w:rsidRPr="00000545">
        <w:rPr>
          <w:rFonts w:ascii="Times New Roman" w:eastAsia="Calibri" w:hAnsi="Times New Roman" w:cs="Times New Roman"/>
          <w:sz w:val="28"/>
          <w:szCs w:val="28"/>
        </w:rPr>
        <w:t>среднее абсолютных и относительных значений отклонения предсказанного значения от истинного</w:t>
      </w:r>
      <w:r w:rsidR="00F01F55" w:rsidRPr="00000545">
        <w:rPr>
          <w:rFonts w:ascii="Times New Roman" w:eastAsia="Calibri" w:hAnsi="Times New Roman" w:cs="Times New Roman"/>
          <w:sz w:val="28"/>
          <w:szCs w:val="28"/>
        </w:rPr>
        <w:t xml:space="preserve"> соответственно)</w:t>
      </w:r>
    </w:p>
    <w:p w14:paraId="31ED52E7" w14:textId="382D3827" w:rsidR="00BB64FA" w:rsidRPr="00000545" w:rsidRDefault="00E94767" w:rsidP="00CD69AC">
      <w:pPr>
        <w:pStyle w:val="ac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000545">
        <w:rPr>
          <w:rFonts w:ascii="Times New Roman" w:eastAsia="Calibri" w:hAnsi="Times New Roman" w:cs="Times New Roman"/>
          <w:sz w:val="28"/>
          <w:szCs w:val="28"/>
        </w:rPr>
        <w:t>R-</w:t>
      </w:r>
      <w:r w:rsidR="007F51FB" w:rsidRPr="00000545">
        <w:rPr>
          <w:rFonts w:ascii="Times New Roman" w:eastAsia="Calibri" w:hAnsi="Times New Roman" w:cs="Times New Roman"/>
          <w:sz w:val="28"/>
          <w:szCs w:val="28"/>
        </w:rPr>
        <w:t xml:space="preserve">квадрат (коэффициент детерминации, </w:t>
      </w:r>
      <w:r w:rsidR="00D12CE2" w:rsidRPr="00000545">
        <w:rPr>
          <w:rFonts w:ascii="Times New Roman" w:eastAsia="Calibri" w:hAnsi="Times New Roman" w:cs="Times New Roman"/>
          <w:sz w:val="28"/>
          <w:szCs w:val="28"/>
        </w:rPr>
        <w:t>инвариантный к масштабу данных показатель</w:t>
      </w:r>
      <w:r w:rsidR="00774F14" w:rsidRPr="00000545">
        <w:rPr>
          <w:rFonts w:ascii="Times New Roman" w:eastAsia="Calibri" w:hAnsi="Times New Roman" w:cs="Times New Roman"/>
          <w:sz w:val="28"/>
          <w:szCs w:val="28"/>
        </w:rPr>
        <w:t xml:space="preserve">, который показывает долю дисперсии зависимой переменной, объяснённой с помощью </w:t>
      </w:r>
      <w:r w:rsidR="00E22986" w:rsidRPr="00000545">
        <w:rPr>
          <w:rFonts w:ascii="Times New Roman" w:eastAsia="Calibri" w:hAnsi="Times New Roman" w:cs="Times New Roman"/>
          <w:sz w:val="28"/>
          <w:szCs w:val="28"/>
        </w:rPr>
        <w:t xml:space="preserve">данной </w:t>
      </w:r>
      <w:r w:rsidR="00774F14" w:rsidRPr="00000545">
        <w:rPr>
          <w:rFonts w:ascii="Times New Roman" w:eastAsia="Calibri" w:hAnsi="Times New Roman" w:cs="Times New Roman"/>
          <w:sz w:val="28"/>
          <w:szCs w:val="28"/>
        </w:rPr>
        <w:t>регрессионной модели)</w:t>
      </w:r>
    </w:p>
    <w:p w14:paraId="1707B9E9" w14:textId="354C38D6" w:rsidR="00EC5791" w:rsidRPr="00000545" w:rsidRDefault="00091F9A" w:rsidP="00CD69AC">
      <w:pPr>
        <w:pStyle w:val="ac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000545">
        <w:rPr>
          <w:rFonts w:ascii="Times New Roman" w:eastAsia="Calibri" w:hAnsi="Times New Roman" w:cs="Times New Roman"/>
          <w:sz w:val="28"/>
          <w:szCs w:val="28"/>
        </w:rPr>
        <w:t xml:space="preserve">коэффициент </w:t>
      </w:r>
      <w:r w:rsidR="00AA27B6" w:rsidRPr="00000545">
        <w:rPr>
          <w:rFonts w:ascii="Times New Roman" w:eastAsia="Calibri" w:hAnsi="Times New Roman" w:cs="Times New Roman"/>
          <w:sz w:val="28"/>
          <w:szCs w:val="28"/>
        </w:rPr>
        <w:t>корреляции</w:t>
      </w:r>
      <w:r w:rsidR="007D50EC" w:rsidRPr="00000545">
        <w:rPr>
          <w:rFonts w:ascii="Times New Roman" w:eastAsia="Calibri" w:hAnsi="Times New Roman" w:cs="Times New Roman"/>
          <w:sz w:val="28"/>
          <w:szCs w:val="28"/>
        </w:rPr>
        <w:t xml:space="preserve"> (статистическая мера, которая вычисляет силу связи между относительными движениями двух переменных)</w:t>
      </w:r>
    </w:p>
    <w:p w14:paraId="6D7DF808" w14:textId="61D9EDC5" w:rsidR="00595910" w:rsidRPr="00000545" w:rsidRDefault="00D551A8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t>Код, отвечающий за в</w:t>
      </w:r>
      <w:r w:rsidR="00547EED" w:rsidRPr="00000545">
        <w:rPr>
          <w:rFonts w:ascii="Times New Roman" w:hAnsi="Times New Roman" w:cs="Times New Roman"/>
          <w:sz w:val="28"/>
          <w:szCs w:val="28"/>
        </w:rPr>
        <w:t>ычисление вышеуказанны</w:t>
      </w:r>
      <w:r w:rsidRPr="00000545">
        <w:rPr>
          <w:rFonts w:ascii="Times New Roman" w:hAnsi="Times New Roman" w:cs="Times New Roman"/>
          <w:sz w:val="28"/>
          <w:szCs w:val="28"/>
        </w:rPr>
        <w:t>х метрик, представлен в Листинге 2.3.</w:t>
      </w:r>
    </w:p>
    <w:p w14:paraId="5B4AAB0E" w14:textId="3F152665" w:rsidR="00F23B51" w:rsidRPr="00000545" w:rsidRDefault="00F23B51" w:rsidP="00F23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t>Листинг 2.3 – Вычисление метрик</w:t>
      </w:r>
    </w:p>
    <w:p w14:paraId="1D22867C" w14:textId="77777777" w:rsidR="007C7A80" w:rsidRPr="00000545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from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sklearn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metrics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import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mean_squared_error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r2_score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mean_absolute_error</w:t>
      </w:r>
      <w:proofErr w:type="spellEnd"/>
    </w:p>
    <w:p w14:paraId="508DFF4A" w14:textId="77777777" w:rsidR="007C7A80" w:rsidRPr="00000545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import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numpy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as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proofErr w:type="spellEnd"/>
    </w:p>
    <w:p w14:paraId="72879538" w14:textId="77777777" w:rsidR="007C7A80" w:rsidRPr="00000545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56746F4B" w14:textId="77777777" w:rsidR="007C7A80" w:rsidRPr="00000545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mse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mean_squared_</w:t>
      </w:r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error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4BDE6417" w14:textId="77777777" w:rsidR="007C7A80" w:rsidRPr="00000545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mae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mean_absolute_</w:t>
      </w:r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error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2DB2AA03" w14:textId="77777777" w:rsidR="007C7A80" w:rsidRPr="00000545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mape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mean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400000"/>
          <w:sz w:val="24"/>
          <w:szCs w:val="24"/>
          <w:lang w:eastAsia="ru-RU"/>
        </w:rPr>
        <w:t>abs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-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/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400000"/>
          <w:sz w:val="24"/>
          <w:szCs w:val="24"/>
          <w:lang w:eastAsia="ru-RU"/>
        </w:rPr>
        <w:t>abs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))</w:t>
      </w:r>
    </w:p>
    <w:p w14:paraId="3A30FEE5" w14:textId="77777777" w:rsidR="007C7A80" w:rsidRPr="00000545" w:rsidRDefault="007C7A80" w:rsidP="007C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r2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r2_</w:t>
      </w:r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score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4AAA9DF5" w14:textId="464586FA" w:rsidR="007C7A80" w:rsidRPr="00000545" w:rsidRDefault="007C7A80" w:rsidP="000B2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correlation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corrcoef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)[</w:t>
      </w:r>
      <w:r w:rsidRPr="00000545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0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1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]</w:t>
      </w:r>
    </w:p>
    <w:p w14:paraId="5657362D" w14:textId="77777777" w:rsidR="00B700C3" w:rsidRPr="00000545" w:rsidRDefault="00B700C3" w:rsidP="000B2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535509E9" w14:textId="2377C264" w:rsidR="00D551A8" w:rsidRPr="00000545" w:rsidRDefault="000B2AC3" w:rsidP="006F6D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0545">
        <w:rPr>
          <w:rFonts w:ascii="Times New Roman" w:hAnsi="Times New Roman" w:cs="Times New Roman"/>
          <w:sz w:val="28"/>
          <w:szCs w:val="28"/>
        </w:rPr>
        <w:t>Результаты вычисления данных метрик показаны на Рисунке 1.</w:t>
      </w:r>
      <w:r w:rsidR="000865EC" w:rsidRPr="00000545">
        <w:rPr>
          <w:rFonts w:ascii="Times New Roman" w:hAnsi="Times New Roman" w:cs="Times New Roman"/>
          <w:sz w:val="28"/>
          <w:szCs w:val="28"/>
        </w:rPr>
        <w:t xml:space="preserve"> На основе полученных значений можно </w:t>
      </w:r>
      <w:r w:rsidR="007537B9" w:rsidRPr="00000545">
        <w:rPr>
          <w:rFonts w:ascii="Times New Roman" w:hAnsi="Times New Roman" w:cs="Times New Roman"/>
          <w:sz w:val="28"/>
          <w:szCs w:val="28"/>
        </w:rPr>
        <w:t xml:space="preserve">сделать вывод, что </w:t>
      </w:r>
      <w:r w:rsidR="00FF5559" w:rsidRPr="00000545">
        <w:rPr>
          <w:rFonts w:ascii="Times New Roman" w:hAnsi="Times New Roman" w:cs="Times New Roman"/>
          <w:sz w:val="28"/>
          <w:szCs w:val="28"/>
        </w:rPr>
        <w:t xml:space="preserve">полученная модель </w:t>
      </w:r>
      <w:r w:rsidR="00A92842" w:rsidRPr="00000545">
        <w:rPr>
          <w:rFonts w:ascii="Times New Roman" w:hAnsi="Times New Roman" w:cs="Times New Roman"/>
          <w:sz w:val="28"/>
          <w:szCs w:val="28"/>
        </w:rPr>
        <w:t>обладает очень сильной предсказательной способностью</w:t>
      </w:r>
      <w:r w:rsidR="007161FC" w:rsidRPr="00000545">
        <w:rPr>
          <w:rFonts w:ascii="Times New Roman" w:hAnsi="Times New Roman" w:cs="Times New Roman"/>
          <w:sz w:val="28"/>
          <w:szCs w:val="28"/>
        </w:rPr>
        <w:t xml:space="preserve"> на данном наборе данных.</w:t>
      </w:r>
    </w:p>
    <w:p w14:paraId="36FBCAFC" w14:textId="4FC6705F" w:rsidR="00780C5D" w:rsidRPr="00000545" w:rsidRDefault="00780C5D" w:rsidP="00B70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545">
        <w:lastRenderedPageBreak/>
        <w:drawing>
          <wp:inline distT="0" distB="0" distL="0" distR="0" wp14:anchorId="7E3EA746" wp14:editId="6805C605">
            <wp:extent cx="3818396" cy="1115878"/>
            <wp:effectExtent l="0" t="0" r="0" b="8255"/>
            <wp:docPr id="154853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39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063" cy="11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0C3" w:rsidRPr="00000545">
        <w:rPr>
          <w:rFonts w:ascii="Times New Roman" w:hAnsi="Times New Roman" w:cs="Times New Roman"/>
          <w:sz w:val="28"/>
          <w:szCs w:val="28"/>
        </w:rPr>
        <w:br/>
      </w:r>
      <w:r w:rsidRPr="00000545">
        <w:rPr>
          <w:rFonts w:ascii="Times New Roman" w:hAnsi="Times New Roman" w:cs="Times New Roman"/>
          <w:sz w:val="28"/>
          <w:szCs w:val="28"/>
        </w:rPr>
        <w:t>Рисунок 1 – Метрики полученной модели</w:t>
      </w:r>
    </w:p>
    <w:p w14:paraId="75493E75" w14:textId="76EB9AB1" w:rsidR="00437845" w:rsidRPr="00000545" w:rsidRDefault="00437845" w:rsidP="006F6D19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000545">
        <w:rPr>
          <w:rFonts w:ascii="Times New Roman" w:hAnsi="Times New Roman" w:cs="Times New Roman"/>
        </w:rPr>
        <w:br w:type="page"/>
      </w:r>
    </w:p>
    <w:p w14:paraId="5A35E3FB" w14:textId="728EAFD9" w:rsidR="00217765" w:rsidRPr="00000545" w:rsidRDefault="00D259C4" w:rsidP="00D259C4">
      <w:pPr>
        <w:pStyle w:val="1"/>
      </w:pPr>
      <w:bookmarkStart w:id="12" w:name="_Toc154429897"/>
      <w:r w:rsidRPr="00000545">
        <w:lastRenderedPageBreak/>
        <w:t>ЗАКЛЮЧЕНИЕ</w:t>
      </w:r>
      <w:bookmarkEnd w:id="12"/>
    </w:p>
    <w:p w14:paraId="578EC5EC" w14:textId="3F7A4951" w:rsidR="00E923E1" w:rsidRPr="00000545" w:rsidRDefault="001D0099" w:rsidP="00F06B5A">
      <w:pPr>
        <w:pStyle w:val="a0"/>
      </w:pPr>
      <w:r w:rsidRPr="00000545">
        <w:t>В</w:t>
      </w:r>
      <w:r w:rsidR="00F06B5A" w:rsidRPr="00000545">
        <w:t xml:space="preserve"> результате выполнения данной работы были изучены основы нелинейной регрессии и методы ее решения, с акцентом на применении алгоритма XGBoost. </w:t>
      </w:r>
      <w:r w:rsidR="003C201E" w:rsidRPr="00000545">
        <w:t>В т</w:t>
      </w:r>
      <w:r w:rsidR="00F06B5A" w:rsidRPr="00000545">
        <w:t>еоретическ</w:t>
      </w:r>
      <w:r w:rsidR="003C201E" w:rsidRPr="00000545">
        <w:t>ой</w:t>
      </w:r>
      <w:r w:rsidR="00F06B5A" w:rsidRPr="00000545">
        <w:t xml:space="preserve"> част</w:t>
      </w:r>
      <w:r w:rsidR="003C201E" w:rsidRPr="00000545">
        <w:t>и</w:t>
      </w:r>
      <w:r w:rsidR="00F06B5A" w:rsidRPr="00000545">
        <w:t xml:space="preserve"> </w:t>
      </w:r>
      <w:r w:rsidR="003C201E" w:rsidRPr="00000545">
        <w:t xml:space="preserve">представлен </w:t>
      </w:r>
      <w:r w:rsidR="00F06B5A" w:rsidRPr="00000545">
        <w:t>обзор основных принципов и преимуществ XGBoost в контексте регрессионного моделирования, его способность эффективно моделировать сложные зависимости в данных.</w:t>
      </w:r>
    </w:p>
    <w:p w14:paraId="22B9791F" w14:textId="77777777" w:rsidR="00550073" w:rsidRPr="00000545" w:rsidRDefault="00A86D0D" w:rsidP="00F06B5A">
      <w:pPr>
        <w:pStyle w:val="a0"/>
      </w:pPr>
      <w:r w:rsidRPr="00000545">
        <w:t>В практической части был представлен конкретный пример использования XGBoost для решения задачи нелинейной регрессии. Процесс включал в себя выбор набора данных, обучение модели и оценку ее качества.</w:t>
      </w:r>
      <w:r w:rsidR="00D159F8" w:rsidRPr="00000545">
        <w:t xml:space="preserve"> Анализ результатов позволил получить практические навыки в работе с XGBoost и понимание его применимости в контексте реальных данных.</w:t>
      </w:r>
    </w:p>
    <w:p w14:paraId="4040D69C" w14:textId="62E91437" w:rsidR="001061B0" w:rsidRPr="00000545" w:rsidRDefault="001061B0" w:rsidP="00F06B5A">
      <w:pPr>
        <w:pStyle w:val="a0"/>
      </w:pPr>
      <w:r w:rsidRPr="00000545">
        <w:br w:type="page"/>
      </w:r>
    </w:p>
    <w:p w14:paraId="526F8F66" w14:textId="0FAEF099" w:rsidR="001061B0" w:rsidRPr="00000545" w:rsidRDefault="001061B0" w:rsidP="001061B0">
      <w:pPr>
        <w:pStyle w:val="1"/>
      </w:pPr>
      <w:bookmarkStart w:id="13" w:name="_Toc154429898"/>
      <w:r w:rsidRPr="00000545">
        <w:lastRenderedPageBreak/>
        <w:t>СПИСОК ИСПОЛЬЗОВАННЫХ ИСТОЧНИКОВ</w:t>
      </w:r>
      <w:bookmarkEnd w:id="13"/>
    </w:p>
    <w:p w14:paraId="4550EA02" w14:textId="71A99E6B" w:rsidR="001061B0" w:rsidRPr="00000545" w:rsidRDefault="00901B70" w:rsidP="008941DB">
      <w:pPr>
        <w:pStyle w:val="a0"/>
        <w:numPr>
          <w:ilvl w:val="0"/>
          <w:numId w:val="6"/>
        </w:numPr>
        <w:ind w:left="0" w:firstLine="709"/>
      </w:pPr>
      <w:r w:rsidRPr="00000545">
        <w:t xml:space="preserve">XGBoost </w:t>
      </w:r>
      <w:proofErr w:type="spellStart"/>
      <w:r w:rsidRPr="00000545">
        <w:t>Documentation</w:t>
      </w:r>
      <w:proofErr w:type="spellEnd"/>
      <w:r w:rsidRPr="00000545">
        <w:t xml:space="preserve"> — xgboost 2.0.3 </w:t>
      </w:r>
      <w:proofErr w:type="spellStart"/>
      <w:r w:rsidRPr="00000545">
        <w:t>documentation</w:t>
      </w:r>
      <w:proofErr w:type="spellEnd"/>
      <w:r w:rsidRPr="00000545">
        <w:t xml:space="preserve"> </w:t>
      </w:r>
      <w:r w:rsidR="003918F9" w:rsidRPr="00000545">
        <w:t>/ [</w:t>
      </w:r>
      <w:r w:rsidRPr="00000545">
        <w:t xml:space="preserve">Электронный ресурс] // XGBoost </w:t>
      </w:r>
      <w:proofErr w:type="spellStart"/>
      <w:r w:rsidRPr="00000545">
        <w:t>Documentation</w:t>
      </w:r>
      <w:proofErr w:type="spellEnd"/>
      <w:r w:rsidRPr="00000545">
        <w:t xml:space="preserve"> — xgboost 2.0.3 </w:t>
      </w:r>
      <w:proofErr w:type="spellStart"/>
      <w:proofErr w:type="gramStart"/>
      <w:r w:rsidRPr="00000545">
        <w:t>documentation</w:t>
      </w:r>
      <w:proofErr w:type="spellEnd"/>
      <w:r w:rsidRPr="00000545">
        <w:t xml:space="preserve"> :</w:t>
      </w:r>
      <w:proofErr w:type="gramEnd"/>
      <w:r w:rsidRPr="00000545">
        <w:t xml:space="preserve"> [сайт]. — URL: https://xgboost.readthedocs.io/en/stable/ (дата обращения: 2</w:t>
      </w:r>
      <w:r w:rsidR="000C6A59" w:rsidRPr="00000545">
        <w:t>0</w:t>
      </w:r>
      <w:r w:rsidRPr="00000545">
        <w:t>.12.2023).</w:t>
      </w:r>
    </w:p>
    <w:p w14:paraId="772FB8E1" w14:textId="7B19A93E" w:rsidR="000D1A31" w:rsidRPr="00000545" w:rsidRDefault="0049535E" w:rsidP="008941DB">
      <w:pPr>
        <w:pStyle w:val="a0"/>
        <w:numPr>
          <w:ilvl w:val="0"/>
          <w:numId w:val="6"/>
        </w:numPr>
        <w:ind w:left="0" w:firstLine="709"/>
      </w:pPr>
      <w:r w:rsidRPr="00000545">
        <w:t xml:space="preserve">Олег Седухин CatBoost, XGBoost и выразительная способность решающих деревьев / Олег Седухин [Электронный ресурс] // </w:t>
      </w:r>
      <w:proofErr w:type="gramStart"/>
      <w:r w:rsidRPr="00000545">
        <w:t>Хабр :</w:t>
      </w:r>
      <w:proofErr w:type="gramEnd"/>
      <w:r w:rsidRPr="00000545">
        <w:t xml:space="preserve"> [сайт]. — URL: https://habr.com/ru/companies/ods/articles/645887/ (дата обращения: 2</w:t>
      </w:r>
      <w:r w:rsidR="000C6A59" w:rsidRPr="00000545">
        <w:t>0</w:t>
      </w:r>
      <w:r w:rsidRPr="00000545">
        <w:t>.12.2023).</w:t>
      </w:r>
    </w:p>
    <w:p w14:paraId="3EECA6E0" w14:textId="79149056" w:rsidR="000D4EAC" w:rsidRPr="00000545" w:rsidRDefault="000D4EAC" w:rsidP="008941DB">
      <w:pPr>
        <w:pStyle w:val="a0"/>
        <w:numPr>
          <w:ilvl w:val="0"/>
          <w:numId w:val="6"/>
        </w:numPr>
        <w:ind w:left="0" w:firstLine="709"/>
      </w:pPr>
      <w:r w:rsidRPr="00000545">
        <w:t xml:space="preserve">Дмитрий Кирьянов Машинное обучение — 2. Нелинейная регрессия и численная оптимизация / Дмитрий Кирьянов [Электронный ресурс] // </w:t>
      </w:r>
      <w:proofErr w:type="gramStart"/>
      <w:r w:rsidRPr="00000545">
        <w:t>Хабр :</w:t>
      </w:r>
      <w:proofErr w:type="gramEnd"/>
      <w:r w:rsidRPr="00000545">
        <w:t xml:space="preserve"> [сайт]. — URL: https://habr.com/ru/companies/nerepetitor/articles/252571/ (дата обращения: 2</w:t>
      </w:r>
      <w:r w:rsidR="000C6A59" w:rsidRPr="00000545">
        <w:t>0</w:t>
      </w:r>
      <w:r w:rsidRPr="00000545">
        <w:t>.12.2023).</w:t>
      </w:r>
    </w:p>
    <w:p w14:paraId="03579432" w14:textId="6A96FD62" w:rsidR="00051611" w:rsidRPr="00000545" w:rsidRDefault="00A16988" w:rsidP="00A16988">
      <w:pPr>
        <w:pStyle w:val="a0"/>
        <w:numPr>
          <w:ilvl w:val="0"/>
          <w:numId w:val="6"/>
        </w:numPr>
        <w:ind w:left="0" w:firstLine="709"/>
      </w:pPr>
      <w:r w:rsidRPr="00000545">
        <w:t xml:space="preserve">Метрики классификации и регрессии / [Электронный ресурс] // Яндекс </w:t>
      </w:r>
      <w:proofErr w:type="gramStart"/>
      <w:r w:rsidRPr="00000545">
        <w:t>Образование :</w:t>
      </w:r>
      <w:proofErr w:type="gramEnd"/>
      <w:r w:rsidRPr="00000545">
        <w:t xml:space="preserve"> [сайт]. — URL: https://education.yandex.ru/handbook/ml/article/metriki-klassifikacii-i-regressii (дата обращения: 2</w:t>
      </w:r>
      <w:r w:rsidR="000C6A59" w:rsidRPr="00000545">
        <w:t>0</w:t>
      </w:r>
      <w:r w:rsidRPr="00000545">
        <w:t>.12.2023).</w:t>
      </w:r>
    </w:p>
    <w:p w14:paraId="2373308B" w14:textId="22C820B5" w:rsidR="000003D7" w:rsidRPr="00000545" w:rsidRDefault="00CB16A4" w:rsidP="000D4EAC">
      <w:pPr>
        <w:pStyle w:val="a0"/>
        <w:numPr>
          <w:ilvl w:val="0"/>
          <w:numId w:val="6"/>
        </w:numPr>
        <w:ind w:left="0" w:firstLine="709"/>
      </w:pPr>
      <w:r w:rsidRPr="00000545">
        <w:t xml:space="preserve">Орешков Вячеслав Метрики качества линейных регрессионных моделей | </w:t>
      </w:r>
      <w:proofErr w:type="spellStart"/>
      <w:r w:rsidRPr="00000545">
        <w:t>Loginom</w:t>
      </w:r>
      <w:proofErr w:type="spellEnd"/>
      <w:r w:rsidRPr="00000545">
        <w:t xml:space="preserve"> / Орешков Вячеслав [Электронный ресурс] // </w:t>
      </w:r>
      <w:proofErr w:type="spellStart"/>
      <w:proofErr w:type="gramStart"/>
      <w:r w:rsidRPr="00000545">
        <w:t>Loginom</w:t>
      </w:r>
      <w:proofErr w:type="spellEnd"/>
      <w:r w:rsidRPr="00000545">
        <w:t xml:space="preserve"> :</w:t>
      </w:r>
      <w:proofErr w:type="gramEnd"/>
      <w:r w:rsidRPr="00000545">
        <w:t xml:space="preserve"> [сайт]. — URL: https://loginom.ru/blog/quality-metrics (дата обращения: 2</w:t>
      </w:r>
      <w:r w:rsidR="000C6A59" w:rsidRPr="00000545">
        <w:t>0</w:t>
      </w:r>
      <w:r w:rsidRPr="00000545">
        <w:t>.12.2023).</w:t>
      </w:r>
    </w:p>
    <w:p w14:paraId="729B7720" w14:textId="77777777" w:rsidR="000003D7" w:rsidRPr="00000545" w:rsidRDefault="000003D7">
      <w:pPr>
        <w:rPr>
          <w:rFonts w:ascii="Times New Roman" w:hAnsi="Times New Roman"/>
          <w:color w:val="000000" w:themeColor="text1"/>
          <w:sz w:val="28"/>
        </w:rPr>
      </w:pPr>
      <w:r w:rsidRPr="00000545">
        <w:br w:type="page"/>
      </w:r>
    </w:p>
    <w:p w14:paraId="7BDB2FDD" w14:textId="37385937" w:rsidR="000D4EAC" w:rsidRPr="00000545" w:rsidRDefault="000003D7" w:rsidP="000003D7">
      <w:pPr>
        <w:pStyle w:val="1"/>
      </w:pPr>
      <w:bookmarkStart w:id="14" w:name="_Toc154429899"/>
      <w:r w:rsidRPr="00000545">
        <w:lastRenderedPageBreak/>
        <w:t xml:space="preserve">Приложение А. </w:t>
      </w:r>
      <w:r w:rsidR="00717D7A" w:rsidRPr="00000545">
        <w:t>ТЕКСТ ПРОГРАММЫ</w:t>
      </w:r>
      <w:bookmarkEnd w:id="14"/>
    </w:p>
    <w:p w14:paraId="76D2F6C3" w14:textId="4E1746FE" w:rsidR="00796077" w:rsidRPr="00000545" w:rsidRDefault="00796077" w:rsidP="00796077">
      <w:pPr>
        <w:pStyle w:val="a0"/>
        <w:ind w:firstLine="0"/>
      </w:pPr>
      <w:r w:rsidRPr="00000545">
        <w:t xml:space="preserve">Файл </w:t>
      </w:r>
      <w:proofErr w:type="spellStart"/>
      <w:proofErr w:type="gramStart"/>
      <w:r w:rsidRPr="00000545">
        <w:t>cw.ipynb</w:t>
      </w:r>
      <w:proofErr w:type="spellEnd"/>
      <w:proofErr w:type="gramEnd"/>
    </w:p>
    <w:p w14:paraId="7A6233FD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import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pandas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as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pd</w:t>
      </w:r>
      <w:proofErr w:type="spellEnd"/>
    </w:p>
    <w:p w14:paraId="24716F04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2EBCBAE8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pd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read</w:t>
      </w:r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_csv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"cw.csv"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195B1094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5597BD61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from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sklearn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model</w:t>
      </w:r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_selection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import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train_test_split</w:t>
      </w:r>
      <w:proofErr w:type="spellEnd"/>
    </w:p>
    <w:p w14:paraId="3949143F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39A7ED7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X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[</w:t>
      </w:r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[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"x1"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"x2"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"x3"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"x4"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"x5"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]]</w:t>
      </w:r>
    </w:p>
    <w:p w14:paraId="1900E2A9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y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[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"y"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]</w:t>
      </w:r>
    </w:p>
    <w:p w14:paraId="52043E17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X_train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y_train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train_test_</w:t>
      </w:r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split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y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test_size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0.2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27FD5053" w14:textId="77777777" w:rsidR="00050A6B" w:rsidRPr="00000545" w:rsidRDefault="00050A6B" w:rsidP="0091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3BFF4709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from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xgboost </w:t>
      </w: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import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XGBRegressor</w:t>
      </w:r>
    </w:p>
    <w:p w14:paraId="4B54F7AA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15AE14F8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model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XGBRegressor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52672A43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model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X_train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y_train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5ACD20B5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0A6CADD4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model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predict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06554AFA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from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sklearn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metrics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import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mean_squared_error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r2_score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mean_absolute_error</w:t>
      </w:r>
      <w:proofErr w:type="spellEnd"/>
    </w:p>
    <w:p w14:paraId="112A0BB3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import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numpy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as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proofErr w:type="spellEnd"/>
    </w:p>
    <w:p w14:paraId="150F9252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116D016C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mse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mean_squared_</w:t>
      </w:r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error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1DDC5777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mae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mean_absolute_</w:t>
      </w:r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error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291431CB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mape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mean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400000"/>
          <w:sz w:val="24"/>
          <w:szCs w:val="24"/>
          <w:lang w:eastAsia="ru-RU"/>
        </w:rPr>
        <w:t>abs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-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/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400000"/>
          <w:sz w:val="24"/>
          <w:szCs w:val="24"/>
          <w:lang w:eastAsia="ru-RU"/>
        </w:rPr>
        <w:t>abs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))</w:t>
      </w:r>
    </w:p>
    <w:p w14:paraId="06C7101E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r2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r2_</w:t>
      </w:r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score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1DC1FA6F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correlation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corrcoef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)[</w:t>
      </w:r>
      <w:r w:rsidRPr="00000545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0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000545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1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]</w:t>
      </w:r>
    </w:p>
    <w:p w14:paraId="35B13C42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6B6171D6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print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"Mean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Squared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Error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: {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mse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}"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145911FC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print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"Mean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Absolute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Error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: {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mae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}"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3813B21C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print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"Relative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Absolute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Error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: {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mape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}"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66A4B389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print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"R-squared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: {r2}"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57888707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print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"Correlation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Coefficient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: {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correlation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}"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2BB105D7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139CAF8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import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matplotlib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pyplot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as</w:t>
      </w:r>
      <w:proofErr w:type="spellEnd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plt</w:t>
      </w:r>
      <w:proofErr w:type="spellEnd"/>
    </w:p>
    <w:p w14:paraId="612C58F8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7D5E09DE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plt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scatter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y_pred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1BAD7972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plt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plot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</w:p>
    <w:p w14:paraId="6918BE30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[</w:t>
      </w:r>
      <w:proofErr w:type="spellStart"/>
      <w:r w:rsidRPr="00000545">
        <w:rPr>
          <w:rFonts w:ascii="Courier New" w:eastAsia="Times New Roman" w:hAnsi="Courier New" w:cs="Courier New"/>
          <w:color w:val="400000"/>
          <w:sz w:val="24"/>
          <w:szCs w:val="24"/>
          <w:lang w:eastAsia="ru-RU"/>
        </w:rPr>
        <w:t>min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400000"/>
          <w:sz w:val="24"/>
          <w:szCs w:val="24"/>
          <w:lang w:eastAsia="ru-RU"/>
        </w:rPr>
        <w:t>max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)],</w:t>
      </w:r>
    </w:p>
    <w:p w14:paraId="754524FB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[</w:t>
      </w:r>
      <w:proofErr w:type="spellStart"/>
      <w:r w:rsidRPr="00000545">
        <w:rPr>
          <w:rFonts w:ascii="Courier New" w:eastAsia="Times New Roman" w:hAnsi="Courier New" w:cs="Courier New"/>
          <w:color w:val="400000"/>
          <w:sz w:val="24"/>
          <w:szCs w:val="24"/>
          <w:lang w:eastAsia="ru-RU"/>
        </w:rPr>
        <w:t>min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),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400000"/>
          <w:sz w:val="24"/>
          <w:szCs w:val="24"/>
          <w:lang w:eastAsia="ru-RU"/>
        </w:rPr>
        <w:t>max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y_test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)],</w:t>
      </w:r>
    </w:p>
    <w:p w14:paraId="78A8A073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linestyle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"--"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</w:p>
    <w:p w14:paraId="782051F0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color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red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</w:p>
    <w:p w14:paraId="0AF44F43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linewidth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2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</w:p>
    <w:p w14:paraId="5991868B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label</w:t>
      </w:r>
      <w:proofErr w:type="spell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Ideal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 xml:space="preserve"> Line"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</w:p>
    <w:p w14:paraId="3EE36E18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36036244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plt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title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 xml:space="preserve">"True 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vs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Predicted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Values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3ADD927C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plt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xlabel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 xml:space="preserve">"True 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Values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61497955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plt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ylabel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Predicted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 xml:space="preserve"> </w:t>
      </w:r>
      <w:proofErr w:type="spellStart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Values</w:t>
      </w:r>
      <w:proofErr w:type="spellEnd"/>
      <w:r w:rsidRPr="00000545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</w:p>
    <w:p w14:paraId="5AC0AD5C" w14:textId="77777777" w:rsidR="00050A6B" w:rsidRPr="00000545" w:rsidRDefault="00050A6B" w:rsidP="0005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plt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legend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()</w:t>
      </w:r>
    </w:p>
    <w:p w14:paraId="7EC8A39B" w14:textId="0F95B453" w:rsidR="00050A6B" w:rsidRPr="00915BB9" w:rsidRDefault="00050A6B" w:rsidP="00915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plt</w:t>
      </w:r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.</w:t>
      </w:r>
      <w:r w:rsidRPr="0000054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show</w:t>
      </w:r>
      <w:proofErr w:type="spellEnd"/>
      <w:proofErr w:type="gramEnd"/>
      <w:r w:rsidRPr="00000545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()</w:t>
      </w:r>
    </w:p>
    <w:sectPr w:rsidR="00050A6B" w:rsidRPr="00915BB9" w:rsidSect="000E1FE6">
      <w:footerReference w:type="default" r:id="rId10"/>
      <w:pgSz w:w="11906" w:h="16838"/>
      <w:pgMar w:top="1134" w:right="567" w:bottom="1134" w:left="1701" w:header="709" w:footer="709" w:gutter="0"/>
      <w:pgBorders w:display="firstPage">
        <w:top w:val="double" w:sz="6" w:space="4" w:color="000000" w:themeColor="text1"/>
        <w:left w:val="double" w:sz="6" w:space="8" w:color="000000" w:themeColor="text1"/>
        <w:bottom w:val="double" w:sz="6" w:space="4" w:color="000000" w:themeColor="text1"/>
        <w:right w:val="double" w:sz="6" w:space="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5432E" w14:textId="77777777" w:rsidR="000E1FE6" w:rsidRPr="00000545" w:rsidRDefault="000E1FE6" w:rsidP="0058774D">
      <w:pPr>
        <w:spacing w:after="0" w:line="240" w:lineRule="auto"/>
      </w:pPr>
      <w:r w:rsidRPr="00000545">
        <w:separator/>
      </w:r>
    </w:p>
  </w:endnote>
  <w:endnote w:type="continuationSeparator" w:id="0">
    <w:p w14:paraId="378E1BA8" w14:textId="77777777" w:rsidR="000E1FE6" w:rsidRPr="00000545" w:rsidRDefault="000E1FE6" w:rsidP="0058774D">
      <w:pPr>
        <w:spacing w:after="0" w:line="240" w:lineRule="auto"/>
      </w:pPr>
      <w:r w:rsidRPr="0000054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D68CC" w14:textId="77777777" w:rsidR="0058774D" w:rsidRPr="00000545" w:rsidRDefault="0058774D" w:rsidP="0058774D">
    <w:pPr>
      <w:pStyle w:val="a9"/>
      <w:jc w:val="center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000545">
      <w:rPr>
        <w:rFonts w:ascii="Times New Roman" w:eastAsia="Times New Roman" w:hAnsi="Times New Roman" w:cs="Times New Roman"/>
        <w:sz w:val="24"/>
        <w:szCs w:val="24"/>
        <w:lang w:eastAsia="ru-RU"/>
      </w:rPr>
      <w:fldChar w:fldCharType="begin"/>
    </w:r>
    <w:r w:rsidRPr="00000545">
      <w:rPr>
        <w:rFonts w:ascii="Times New Roman" w:eastAsia="Times New Roman" w:hAnsi="Times New Roman" w:cs="Times New Roman"/>
        <w:sz w:val="24"/>
        <w:szCs w:val="24"/>
        <w:lang w:eastAsia="ru-RU"/>
      </w:rPr>
      <w:instrText>PAGE   \* MERGEFORMAT</w:instrText>
    </w:r>
    <w:r w:rsidRPr="00000545">
      <w:rPr>
        <w:rFonts w:ascii="Times New Roman" w:eastAsia="Times New Roman" w:hAnsi="Times New Roman" w:cs="Times New Roman"/>
        <w:sz w:val="24"/>
        <w:szCs w:val="24"/>
        <w:lang w:eastAsia="ru-RU"/>
      </w:rPr>
      <w:fldChar w:fldCharType="separate"/>
    </w:r>
    <w:r w:rsidRPr="00000545">
      <w:rPr>
        <w:rFonts w:ascii="Times New Roman" w:eastAsia="Times New Roman" w:hAnsi="Times New Roman" w:cs="Times New Roman"/>
        <w:sz w:val="24"/>
        <w:szCs w:val="24"/>
        <w:lang w:eastAsia="ru-RU"/>
      </w:rPr>
      <w:t>2</w:t>
    </w:r>
    <w:r w:rsidRPr="00000545">
      <w:rPr>
        <w:rFonts w:ascii="Times New Roman" w:eastAsia="Times New Roman" w:hAnsi="Times New Roman" w:cs="Times New Roman"/>
        <w:sz w:val="24"/>
        <w:szCs w:val="24"/>
        <w:lang w:eastAsia="ru-RU"/>
      </w:rPr>
      <w:fldChar w:fldCharType="end"/>
    </w:r>
  </w:p>
  <w:p w14:paraId="327B7007" w14:textId="77777777" w:rsidR="0058774D" w:rsidRPr="00000545" w:rsidRDefault="0058774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A05DD" w14:textId="77777777" w:rsidR="000E1FE6" w:rsidRPr="00000545" w:rsidRDefault="000E1FE6" w:rsidP="0058774D">
      <w:pPr>
        <w:spacing w:after="0" w:line="240" w:lineRule="auto"/>
      </w:pPr>
      <w:r w:rsidRPr="00000545">
        <w:separator/>
      </w:r>
    </w:p>
  </w:footnote>
  <w:footnote w:type="continuationSeparator" w:id="0">
    <w:p w14:paraId="171391BF" w14:textId="77777777" w:rsidR="000E1FE6" w:rsidRPr="00000545" w:rsidRDefault="000E1FE6" w:rsidP="0058774D">
      <w:pPr>
        <w:spacing w:after="0" w:line="240" w:lineRule="auto"/>
      </w:pPr>
      <w:r w:rsidRPr="0000054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56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4662BE"/>
    <w:multiLevelType w:val="multilevel"/>
    <w:tmpl w:val="D002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952B9"/>
    <w:multiLevelType w:val="hybridMultilevel"/>
    <w:tmpl w:val="245AD5C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154517"/>
    <w:multiLevelType w:val="multilevel"/>
    <w:tmpl w:val="42063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CE4D2B"/>
    <w:multiLevelType w:val="hybridMultilevel"/>
    <w:tmpl w:val="4F12C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BA7F3C"/>
    <w:multiLevelType w:val="hybridMultilevel"/>
    <w:tmpl w:val="EC400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867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A861A7"/>
    <w:multiLevelType w:val="multilevel"/>
    <w:tmpl w:val="E382A34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decimal"/>
      <w:lvlText w:val="%3"/>
      <w:lvlJc w:val="left"/>
      <w:pPr>
        <w:ind w:left="286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467455"/>
    <w:multiLevelType w:val="multilevel"/>
    <w:tmpl w:val="0672C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569017A"/>
    <w:multiLevelType w:val="hybridMultilevel"/>
    <w:tmpl w:val="84F653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9587DD7"/>
    <w:multiLevelType w:val="hybridMultilevel"/>
    <w:tmpl w:val="245AD5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16965194">
    <w:abstractNumId w:val="8"/>
  </w:num>
  <w:num w:numId="2" w16cid:durableId="882137539">
    <w:abstractNumId w:val="6"/>
  </w:num>
  <w:num w:numId="3" w16cid:durableId="1481771187">
    <w:abstractNumId w:val="4"/>
  </w:num>
  <w:num w:numId="4" w16cid:durableId="2126381557">
    <w:abstractNumId w:val="0"/>
  </w:num>
  <w:num w:numId="5" w16cid:durableId="2097089788">
    <w:abstractNumId w:val="7"/>
  </w:num>
  <w:num w:numId="6" w16cid:durableId="463500595">
    <w:abstractNumId w:val="3"/>
  </w:num>
  <w:num w:numId="7" w16cid:durableId="842356487">
    <w:abstractNumId w:val="10"/>
  </w:num>
  <w:num w:numId="8" w16cid:durableId="894894312">
    <w:abstractNumId w:val="9"/>
  </w:num>
  <w:num w:numId="9" w16cid:durableId="1712001716">
    <w:abstractNumId w:val="5"/>
  </w:num>
  <w:num w:numId="10" w16cid:durableId="1308322256">
    <w:abstractNumId w:val="2"/>
  </w:num>
  <w:num w:numId="11" w16cid:durableId="80781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9"/>
    <w:rsid w:val="000003D7"/>
    <w:rsid w:val="00000524"/>
    <w:rsid w:val="00000545"/>
    <w:rsid w:val="00005C57"/>
    <w:rsid w:val="0001108E"/>
    <w:rsid w:val="0001132D"/>
    <w:rsid w:val="00020DDC"/>
    <w:rsid w:val="0002531D"/>
    <w:rsid w:val="0003577E"/>
    <w:rsid w:val="0003585E"/>
    <w:rsid w:val="000408BF"/>
    <w:rsid w:val="000448E2"/>
    <w:rsid w:val="0004612D"/>
    <w:rsid w:val="0004617B"/>
    <w:rsid w:val="000472BF"/>
    <w:rsid w:val="00050A6B"/>
    <w:rsid w:val="00051611"/>
    <w:rsid w:val="0005705E"/>
    <w:rsid w:val="0006206D"/>
    <w:rsid w:val="000648C7"/>
    <w:rsid w:val="000666E3"/>
    <w:rsid w:val="00071F19"/>
    <w:rsid w:val="00083802"/>
    <w:rsid w:val="00083ECD"/>
    <w:rsid w:val="00085D12"/>
    <w:rsid w:val="000865EC"/>
    <w:rsid w:val="00091F9A"/>
    <w:rsid w:val="00093E5F"/>
    <w:rsid w:val="000A1294"/>
    <w:rsid w:val="000A2F14"/>
    <w:rsid w:val="000B2AC3"/>
    <w:rsid w:val="000B2DDB"/>
    <w:rsid w:val="000B311E"/>
    <w:rsid w:val="000B338C"/>
    <w:rsid w:val="000B4EAB"/>
    <w:rsid w:val="000B750C"/>
    <w:rsid w:val="000C1001"/>
    <w:rsid w:val="000C19DA"/>
    <w:rsid w:val="000C4045"/>
    <w:rsid w:val="000C62D5"/>
    <w:rsid w:val="000C6A59"/>
    <w:rsid w:val="000C7C1F"/>
    <w:rsid w:val="000D04FE"/>
    <w:rsid w:val="000D1A31"/>
    <w:rsid w:val="000D4EAC"/>
    <w:rsid w:val="000E0B40"/>
    <w:rsid w:val="000E1FE6"/>
    <w:rsid w:val="000E6D85"/>
    <w:rsid w:val="000F39A2"/>
    <w:rsid w:val="000F3C2C"/>
    <w:rsid w:val="000F568A"/>
    <w:rsid w:val="000F5DFE"/>
    <w:rsid w:val="00101356"/>
    <w:rsid w:val="00101A27"/>
    <w:rsid w:val="001035F0"/>
    <w:rsid w:val="001061B0"/>
    <w:rsid w:val="00106768"/>
    <w:rsid w:val="00107E76"/>
    <w:rsid w:val="00117E95"/>
    <w:rsid w:val="00137DEC"/>
    <w:rsid w:val="0014027A"/>
    <w:rsid w:val="001412D4"/>
    <w:rsid w:val="00141CB1"/>
    <w:rsid w:val="00142A1D"/>
    <w:rsid w:val="00154A11"/>
    <w:rsid w:val="00156812"/>
    <w:rsid w:val="001568DF"/>
    <w:rsid w:val="00162DC0"/>
    <w:rsid w:val="00164103"/>
    <w:rsid w:val="001664F9"/>
    <w:rsid w:val="00170789"/>
    <w:rsid w:val="001804BA"/>
    <w:rsid w:val="001828FF"/>
    <w:rsid w:val="00192C7C"/>
    <w:rsid w:val="001939A5"/>
    <w:rsid w:val="001A0092"/>
    <w:rsid w:val="001A1E6F"/>
    <w:rsid w:val="001A2174"/>
    <w:rsid w:val="001A2FEF"/>
    <w:rsid w:val="001A3D35"/>
    <w:rsid w:val="001A4AD9"/>
    <w:rsid w:val="001A7696"/>
    <w:rsid w:val="001B00B8"/>
    <w:rsid w:val="001B0A4D"/>
    <w:rsid w:val="001B3309"/>
    <w:rsid w:val="001B7694"/>
    <w:rsid w:val="001B7EAF"/>
    <w:rsid w:val="001C1E3B"/>
    <w:rsid w:val="001C2E9E"/>
    <w:rsid w:val="001C561E"/>
    <w:rsid w:val="001C647A"/>
    <w:rsid w:val="001D0099"/>
    <w:rsid w:val="001D3AE9"/>
    <w:rsid w:val="001E0BF2"/>
    <w:rsid w:val="001E2D9B"/>
    <w:rsid w:val="001E4596"/>
    <w:rsid w:val="001E5D07"/>
    <w:rsid w:val="001F0F08"/>
    <w:rsid w:val="001F1366"/>
    <w:rsid w:val="00206B97"/>
    <w:rsid w:val="00207072"/>
    <w:rsid w:val="00210538"/>
    <w:rsid w:val="00210E95"/>
    <w:rsid w:val="00212564"/>
    <w:rsid w:val="002139C2"/>
    <w:rsid w:val="00214F1F"/>
    <w:rsid w:val="002156B2"/>
    <w:rsid w:val="00216BD7"/>
    <w:rsid w:val="00217765"/>
    <w:rsid w:val="002230C8"/>
    <w:rsid w:val="002239B2"/>
    <w:rsid w:val="002335BF"/>
    <w:rsid w:val="00237DBE"/>
    <w:rsid w:val="00241239"/>
    <w:rsid w:val="00243088"/>
    <w:rsid w:val="00243571"/>
    <w:rsid w:val="00244B05"/>
    <w:rsid w:val="00244BDE"/>
    <w:rsid w:val="0025318A"/>
    <w:rsid w:val="00253B61"/>
    <w:rsid w:val="00256D5B"/>
    <w:rsid w:val="002633C9"/>
    <w:rsid w:val="00266514"/>
    <w:rsid w:val="00270543"/>
    <w:rsid w:val="00271E47"/>
    <w:rsid w:val="00277EF2"/>
    <w:rsid w:val="00280040"/>
    <w:rsid w:val="0028289A"/>
    <w:rsid w:val="00283963"/>
    <w:rsid w:val="00284AD2"/>
    <w:rsid w:val="0028514C"/>
    <w:rsid w:val="00287667"/>
    <w:rsid w:val="00287DA6"/>
    <w:rsid w:val="0029011E"/>
    <w:rsid w:val="002913A5"/>
    <w:rsid w:val="002937AD"/>
    <w:rsid w:val="002A14B0"/>
    <w:rsid w:val="002A4DAA"/>
    <w:rsid w:val="002A7F0B"/>
    <w:rsid w:val="002B145C"/>
    <w:rsid w:val="002B385B"/>
    <w:rsid w:val="002C1968"/>
    <w:rsid w:val="002C2D7D"/>
    <w:rsid w:val="002C4A75"/>
    <w:rsid w:val="002C6289"/>
    <w:rsid w:val="002D0653"/>
    <w:rsid w:val="002D1F24"/>
    <w:rsid w:val="002D2AED"/>
    <w:rsid w:val="002D327E"/>
    <w:rsid w:val="002D414C"/>
    <w:rsid w:val="002D6CDB"/>
    <w:rsid w:val="002D7010"/>
    <w:rsid w:val="002D72B0"/>
    <w:rsid w:val="002F03E9"/>
    <w:rsid w:val="002F30D9"/>
    <w:rsid w:val="002F6A88"/>
    <w:rsid w:val="0030603A"/>
    <w:rsid w:val="00306C02"/>
    <w:rsid w:val="003105CB"/>
    <w:rsid w:val="00316FFB"/>
    <w:rsid w:val="00317EF0"/>
    <w:rsid w:val="00330D3E"/>
    <w:rsid w:val="00341A9C"/>
    <w:rsid w:val="00341CFA"/>
    <w:rsid w:val="003436ED"/>
    <w:rsid w:val="00346C62"/>
    <w:rsid w:val="00351145"/>
    <w:rsid w:val="00353268"/>
    <w:rsid w:val="00353EB3"/>
    <w:rsid w:val="0037222E"/>
    <w:rsid w:val="00374AA0"/>
    <w:rsid w:val="00376620"/>
    <w:rsid w:val="00382628"/>
    <w:rsid w:val="00385925"/>
    <w:rsid w:val="00385B51"/>
    <w:rsid w:val="00386DFF"/>
    <w:rsid w:val="003918F9"/>
    <w:rsid w:val="003929AE"/>
    <w:rsid w:val="00392BF0"/>
    <w:rsid w:val="00396B89"/>
    <w:rsid w:val="0039713D"/>
    <w:rsid w:val="00397CC9"/>
    <w:rsid w:val="003A77E3"/>
    <w:rsid w:val="003A7D6E"/>
    <w:rsid w:val="003B1921"/>
    <w:rsid w:val="003B3C2C"/>
    <w:rsid w:val="003B57AF"/>
    <w:rsid w:val="003C201E"/>
    <w:rsid w:val="003C264B"/>
    <w:rsid w:val="003C50B2"/>
    <w:rsid w:val="003D0F52"/>
    <w:rsid w:val="003D33D8"/>
    <w:rsid w:val="003D4F5C"/>
    <w:rsid w:val="003D63A8"/>
    <w:rsid w:val="003D68B3"/>
    <w:rsid w:val="003E0AB0"/>
    <w:rsid w:val="003E6A21"/>
    <w:rsid w:val="003F2068"/>
    <w:rsid w:val="003F4775"/>
    <w:rsid w:val="00401923"/>
    <w:rsid w:val="00401FBE"/>
    <w:rsid w:val="00404B89"/>
    <w:rsid w:val="00404B99"/>
    <w:rsid w:val="00405480"/>
    <w:rsid w:val="00406E0D"/>
    <w:rsid w:val="00410A83"/>
    <w:rsid w:val="004136A6"/>
    <w:rsid w:val="004139AD"/>
    <w:rsid w:val="0041513E"/>
    <w:rsid w:val="00416C88"/>
    <w:rsid w:val="00417E53"/>
    <w:rsid w:val="00421520"/>
    <w:rsid w:val="00423FB2"/>
    <w:rsid w:val="00424CE8"/>
    <w:rsid w:val="00424DB1"/>
    <w:rsid w:val="004279FF"/>
    <w:rsid w:val="0043147A"/>
    <w:rsid w:val="00431C5C"/>
    <w:rsid w:val="00433473"/>
    <w:rsid w:val="004336E1"/>
    <w:rsid w:val="004364D5"/>
    <w:rsid w:val="00437845"/>
    <w:rsid w:val="00442392"/>
    <w:rsid w:val="0044270A"/>
    <w:rsid w:val="00443C44"/>
    <w:rsid w:val="00445C09"/>
    <w:rsid w:val="00450C3F"/>
    <w:rsid w:val="00452761"/>
    <w:rsid w:val="00456511"/>
    <w:rsid w:val="00460625"/>
    <w:rsid w:val="00461588"/>
    <w:rsid w:val="004627F4"/>
    <w:rsid w:val="00462BDD"/>
    <w:rsid w:val="00477688"/>
    <w:rsid w:val="00477A05"/>
    <w:rsid w:val="00480909"/>
    <w:rsid w:val="00480F74"/>
    <w:rsid w:val="0048165B"/>
    <w:rsid w:val="00481CBD"/>
    <w:rsid w:val="00482773"/>
    <w:rsid w:val="00483481"/>
    <w:rsid w:val="00484C8B"/>
    <w:rsid w:val="00485EFA"/>
    <w:rsid w:val="004920B8"/>
    <w:rsid w:val="0049241A"/>
    <w:rsid w:val="0049336D"/>
    <w:rsid w:val="0049535E"/>
    <w:rsid w:val="00497B73"/>
    <w:rsid w:val="004A2251"/>
    <w:rsid w:val="004A4EF8"/>
    <w:rsid w:val="004A7B96"/>
    <w:rsid w:val="004B327B"/>
    <w:rsid w:val="004B41C3"/>
    <w:rsid w:val="004B4298"/>
    <w:rsid w:val="004B440B"/>
    <w:rsid w:val="004C1879"/>
    <w:rsid w:val="004C5A91"/>
    <w:rsid w:val="004C6755"/>
    <w:rsid w:val="004C6DF2"/>
    <w:rsid w:val="004D30C0"/>
    <w:rsid w:val="004D4208"/>
    <w:rsid w:val="004D5B73"/>
    <w:rsid w:val="004E301C"/>
    <w:rsid w:val="004E65F2"/>
    <w:rsid w:val="004F06E0"/>
    <w:rsid w:val="004F0BC4"/>
    <w:rsid w:val="004F1D66"/>
    <w:rsid w:val="004F51E8"/>
    <w:rsid w:val="004F6D58"/>
    <w:rsid w:val="00501F67"/>
    <w:rsid w:val="005025C9"/>
    <w:rsid w:val="00502CD8"/>
    <w:rsid w:val="0051289A"/>
    <w:rsid w:val="00512D2E"/>
    <w:rsid w:val="0051500F"/>
    <w:rsid w:val="00515B5D"/>
    <w:rsid w:val="005200DA"/>
    <w:rsid w:val="00522DAA"/>
    <w:rsid w:val="00525B51"/>
    <w:rsid w:val="00526A77"/>
    <w:rsid w:val="00527469"/>
    <w:rsid w:val="00536520"/>
    <w:rsid w:val="005404CD"/>
    <w:rsid w:val="00541A5C"/>
    <w:rsid w:val="005473EF"/>
    <w:rsid w:val="00547697"/>
    <w:rsid w:val="00547C18"/>
    <w:rsid w:val="00547EED"/>
    <w:rsid w:val="00550073"/>
    <w:rsid w:val="00551A10"/>
    <w:rsid w:val="00553F8C"/>
    <w:rsid w:val="00554A36"/>
    <w:rsid w:val="00557FB0"/>
    <w:rsid w:val="0056385F"/>
    <w:rsid w:val="0056471D"/>
    <w:rsid w:val="00574C17"/>
    <w:rsid w:val="00576659"/>
    <w:rsid w:val="005818E1"/>
    <w:rsid w:val="00583271"/>
    <w:rsid w:val="0058774D"/>
    <w:rsid w:val="00591A4C"/>
    <w:rsid w:val="00595910"/>
    <w:rsid w:val="00595F20"/>
    <w:rsid w:val="00596302"/>
    <w:rsid w:val="005A057E"/>
    <w:rsid w:val="005A078D"/>
    <w:rsid w:val="005A122D"/>
    <w:rsid w:val="005A1BB0"/>
    <w:rsid w:val="005A3FBE"/>
    <w:rsid w:val="005A48A4"/>
    <w:rsid w:val="005A4F29"/>
    <w:rsid w:val="005B125D"/>
    <w:rsid w:val="005B3760"/>
    <w:rsid w:val="005B6708"/>
    <w:rsid w:val="005B689D"/>
    <w:rsid w:val="005B6CBA"/>
    <w:rsid w:val="005C3AE9"/>
    <w:rsid w:val="005C60FD"/>
    <w:rsid w:val="005C6F78"/>
    <w:rsid w:val="005D0805"/>
    <w:rsid w:val="005D11B2"/>
    <w:rsid w:val="005D5382"/>
    <w:rsid w:val="005D5BFD"/>
    <w:rsid w:val="005E28D1"/>
    <w:rsid w:val="005E44D5"/>
    <w:rsid w:val="005E6572"/>
    <w:rsid w:val="005E7EB1"/>
    <w:rsid w:val="005F5121"/>
    <w:rsid w:val="005F62D8"/>
    <w:rsid w:val="005F7366"/>
    <w:rsid w:val="005F7CEE"/>
    <w:rsid w:val="0060214A"/>
    <w:rsid w:val="00605A0E"/>
    <w:rsid w:val="00606A4A"/>
    <w:rsid w:val="00617B4E"/>
    <w:rsid w:val="00622D7F"/>
    <w:rsid w:val="00623A98"/>
    <w:rsid w:val="00625A3A"/>
    <w:rsid w:val="00626701"/>
    <w:rsid w:val="00632192"/>
    <w:rsid w:val="00633B48"/>
    <w:rsid w:val="00634597"/>
    <w:rsid w:val="00635710"/>
    <w:rsid w:val="006363AA"/>
    <w:rsid w:val="0064230B"/>
    <w:rsid w:val="00646A68"/>
    <w:rsid w:val="00651959"/>
    <w:rsid w:val="00653816"/>
    <w:rsid w:val="006558A7"/>
    <w:rsid w:val="00655D37"/>
    <w:rsid w:val="006560A1"/>
    <w:rsid w:val="00662D1B"/>
    <w:rsid w:val="00663B41"/>
    <w:rsid w:val="00666FCF"/>
    <w:rsid w:val="00671124"/>
    <w:rsid w:val="00676E4E"/>
    <w:rsid w:val="00677478"/>
    <w:rsid w:val="00677AD6"/>
    <w:rsid w:val="0068028E"/>
    <w:rsid w:val="00681D3A"/>
    <w:rsid w:val="00682328"/>
    <w:rsid w:val="00682E01"/>
    <w:rsid w:val="00683098"/>
    <w:rsid w:val="00684679"/>
    <w:rsid w:val="00684FD7"/>
    <w:rsid w:val="00687101"/>
    <w:rsid w:val="00694B3F"/>
    <w:rsid w:val="00694BAE"/>
    <w:rsid w:val="00695D75"/>
    <w:rsid w:val="006A2796"/>
    <w:rsid w:val="006B0762"/>
    <w:rsid w:val="006B3F3F"/>
    <w:rsid w:val="006B440E"/>
    <w:rsid w:val="006C124D"/>
    <w:rsid w:val="006C160F"/>
    <w:rsid w:val="006C3049"/>
    <w:rsid w:val="006C3F3B"/>
    <w:rsid w:val="006D1B47"/>
    <w:rsid w:val="006D27C2"/>
    <w:rsid w:val="006D3CD8"/>
    <w:rsid w:val="006D43EA"/>
    <w:rsid w:val="006D5133"/>
    <w:rsid w:val="006E1CBE"/>
    <w:rsid w:val="006E355F"/>
    <w:rsid w:val="006E43CB"/>
    <w:rsid w:val="006E52F4"/>
    <w:rsid w:val="006E5809"/>
    <w:rsid w:val="006E710B"/>
    <w:rsid w:val="006E79D2"/>
    <w:rsid w:val="006E7F3D"/>
    <w:rsid w:val="006F1996"/>
    <w:rsid w:val="006F20EB"/>
    <w:rsid w:val="006F4651"/>
    <w:rsid w:val="006F4B20"/>
    <w:rsid w:val="006F5128"/>
    <w:rsid w:val="006F6D19"/>
    <w:rsid w:val="006F6E41"/>
    <w:rsid w:val="006F7E41"/>
    <w:rsid w:val="007006C3"/>
    <w:rsid w:val="00710DFC"/>
    <w:rsid w:val="00715D01"/>
    <w:rsid w:val="007161FC"/>
    <w:rsid w:val="00716FAA"/>
    <w:rsid w:val="00717228"/>
    <w:rsid w:val="00717D7A"/>
    <w:rsid w:val="0072088A"/>
    <w:rsid w:val="00721713"/>
    <w:rsid w:val="00723112"/>
    <w:rsid w:val="00730F8C"/>
    <w:rsid w:val="00744C94"/>
    <w:rsid w:val="0074526F"/>
    <w:rsid w:val="00745DCE"/>
    <w:rsid w:val="007537B9"/>
    <w:rsid w:val="00757D17"/>
    <w:rsid w:val="00762871"/>
    <w:rsid w:val="00762A81"/>
    <w:rsid w:val="007704BD"/>
    <w:rsid w:val="00770EA5"/>
    <w:rsid w:val="00774F14"/>
    <w:rsid w:val="0078055C"/>
    <w:rsid w:val="00780C5D"/>
    <w:rsid w:val="007855C7"/>
    <w:rsid w:val="0078638D"/>
    <w:rsid w:val="00786A61"/>
    <w:rsid w:val="007916B3"/>
    <w:rsid w:val="00791C7E"/>
    <w:rsid w:val="00796077"/>
    <w:rsid w:val="00796A56"/>
    <w:rsid w:val="007A17F3"/>
    <w:rsid w:val="007A40A7"/>
    <w:rsid w:val="007A50DE"/>
    <w:rsid w:val="007A6B59"/>
    <w:rsid w:val="007B7E75"/>
    <w:rsid w:val="007C1FB9"/>
    <w:rsid w:val="007C37C3"/>
    <w:rsid w:val="007C4943"/>
    <w:rsid w:val="007C5349"/>
    <w:rsid w:val="007C7A80"/>
    <w:rsid w:val="007D4354"/>
    <w:rsid w:val="007D50EC"/>
    <w:rsid w:val="007D5877"/>
    <w:rsid w:val="007E2565"/>
    <w:rsid w:val="007E3B73"/>
    <w:rsid w:val="007E4FA8"/>
    <w:rsid w:val="007E56FC"/>
    <w:rsid w:val="007E59C1"/>
    <w:rsid w:val="007F0688"/>
    <w:rsid w:val="007F0F86"/>
    <w:rsid w:val="007F13CE"/>
    <w:rsid w:val="007F4A49"/>
    <w:rsid w:val="007F51FB"/>
    <w:rsid w:val="007F6A0D"/>
    <w:rsid w:val="00802967"/>
    <w:rsid w:val="00804EDE"/>
    <w:rsid w:val="00805267"/>
    <w:rsid w:val="008167FF"/>
    <w:rsid w:val="00816A53"/>
    <w:rsid w:val="0082382B"/>
    <w:rsid w:val="0082581D"/>
    <w:rsid w:val="00827FB6"/>
    <w:rsid w:val="00832503"/>
    <w:rsid w:val="00833AE5"/>
    <w:rsid w:val="00840104"/>
    <w:rsid w:val="00841C15"/>
    <w:rsid w:val="00843EDD"/>
    <w:rsid w:val="00846D4B"/>
    <w:rsid w:val="00850B5E"/>
    <w:rsid w:val="00850CE4"/>
    <w:rsid w:val="00853C56"/>
    <w:rsid w:val="00870E47"/>
    <w:rsid w:val="00876137"/>
    <w:rsid w:val="00876D77"/>
    <w:rsid w:val="0087730A"/>
    <w:rsid w:val="00882C36"/>
    <w:rsid w:val="0088532A"/>
    <w:rsid w:val="008941DB"/>
    <w:rsid w:val="008958D2"/>
    <w:rsid w:val="00895C55"/>
    <w:rsid w:val="00896CBA"/>
    <w:rsid w:val="008A14F2"/>
    <w:rsid w:val="008A4DB0"/>
    <w:rsid w:val="008A6435"/>
    <w:rsid w:val="008B0A0C"/>
    <w:rsid w:val="008B35AF"/>
    <w:rsid w:val="008B3D39"/>
    <w:rsid w:val="008B4CB0"/>
    <w:rsid w:val="008C4281"/>
    <w:rsid w:val="008C4D0C"/>
    <w:rsid w:val="008C50B3"/>
    <w:rsid w:val="008D2563"/>
    <w:rsid w:val="008D26CA"/>
    <w:rsid w:val="008D2A0F"/>
    <w:rsid w:val="008D3749"/>
    <w:rsid w:val="008D3F6A"/>
    <w:rsid w:val="008D4162"/>
    <w:rsid w:val="008D75DC"/>
    <w:rsid w:val="008E1AE9"/>
    <w:rsid w:val="008E1CD4"/>
    <w:rsid w:val="008E642C"/>
    <w:rsid w:val="008F0FA4"/>
    <w:rsid w:val="008F1E24"/>
    <w:rsid w:val="008F4C0C"/>
    <w:rsid w:val="008F5FBE"/>
    <w:rsid w:val="008F6765"/>
    <w:rsid w:val="00900164"/>
    <w:rsid w:val="00901425"/>
    <w:rsid w:val="00901666"/>
    <w:rsid w:val="00901B70"/>
    <w:rsid w:val="009022B3"/>
    <w:rsid w:val="00903135"/>
    <w:rsid w:val="00905D2C"/>
    <w:rsid w:val="00912909"/>
    <w:rsid w:val="00915BB9"/>
    <w:rsid w:val="00916511"/>
    <w:rsid w:val="009165B3"/>
    <w:rsid w:val="00920DDA"/>
    <w:rsid w:val="00925A98"/>
    <w:rsid w:val="00925DF3"/>
    <w:rsid w:val="009346FB"/>
    <w:rsid w:val="00940998"/>
    <w:rsid w:val="00940D80"/>
    <w:rsid w:val="00945C8A"/>
    <w:rsid w:val="0095092C"/>
    <w:rsid w:val="00952C2B"/>
    <w:rsid w:val="009534B9"/>
    <w:rsid w:val="009565C5"/>
    <w:rsid w:val="00956D84"/>
    <w:rsid w:val="00956F09"/>
    <w:rsid w:val="00964492"/>
    <w:rsid w:val="00970E14"/>
    <w:rsid w:val="00971330"/>
    <w:rsid w:val="00972B15"/>
    <w:rsid w:val="00973627"/>
    <w:rsid w:val="0097496E"/>
    <w:rsid w:val="00981712"/>
    <w:rsid w:val="0098185B"/>
    <w:rsid w:val="009819D0"/>
    <w:rsid w:val="00984B11"/>
    <w:rsid w:val="00986EB2"/>
    <w:rsid w:val="00987002"/>
    <w:rsid w:val="00990198"/>
    <w:rsid w:val="009932C7"/>
    <w:rsid w:val="0099371B"/>
    <w:rsid w:val="009950B9"/>
    <w:rsid w:val="00997BB0"/>
    <w:rsid w:val="009A1E0F"/>
    <w:rsid w:val="009A2C30"/>
    <w:rsid w:val="009B09D2"/>
    <w:rsid w:val="009B532D"/>
    <w:rsid w:val="009B6BE6"/>
    <w:rsid w:val="009B6E1A"/>
    <w:rsid w:val="009B704B"/>
    <w:rsid w:val="009B7E44"/>
    <w:rsid w:val="009C1A21"/>
    <w:rsid w:val="009C3635"/>
    <w:rsid w:val="009C7907"/>
    <w:rsid w:val="009E1EC6"/>
    <w:rsid w:val="009E6CA7"/>
    <w:rsid w:val="009F23A9"/>
    <w:rsid w:val="009F4166"/>
    <w:rsid w:val="00A00721"/>
    <w:rsid w:val="00A00A8A"/>
    <w:rsid w:val="00A06320"/>
    <w:rsid w:val="00A13A25"/>
    <w:rsid w:val="00A143A6"/>
    <w:rsid w:val="00A16988"/>
    <w:rsid w:val="00A254F1"/>
    <w:rsid w:val="00A255D4"/>
    <w:rsid w:val="00A31362"/>
    <w:rsid w:val="00A31540"/>
    <w:rsid w:val="00A319CE"/>
    <w:rsid w:val="00A35F85"/>
    <w:rsid w:val="00A37A81"/>
    <w:rsid w:val="00A42C1D"/>
    <w:rsid w:val="00A5052F"/>
    <w:rsid w:val="00A53DFC"/>
    <w:rsid w:val="00A548D0"/>
    <w:rsid w:val="00A6573C"/>
    <w:rsid w:val="00A67329"/>
    <w:rsid w:val="00A700F7"/>
    <w:rsid w:val="00A72FD2"/>
    <w:rsid w:val="00A756E3"/>
    <w:rsid w:val="00A81AB3"/>
    <w:rsid w:val="00A82E79"/>
    <w:rsid w:val="00A83069"/>
    <w:rsid w:val="00A838F9"/>
    <w:rsid w:val="00A83EED"/>
    <w:rsid w:val="00A83EFD"/>
    <w:rsid w:val="00A86D0D"/>
    <w:rsid w:val="00A92842"/>
    <w:rsid w:val="00A93715"/>
    <w:rsid w:val="00A96F0E"/>
    <w:rsid w:val="00AA27B6"/>
    <w:rsid w:val="00AA2DEA"/>
    <w:rsid w:val="00AA4A74"/>
    <w:rsid w:val="00AA57D7"/>
    <w:rsid w:val="00AA58F0"/>
    <w:rsid w:val="00AA799A"/>
    <w:rsid w:val="00AB1B16"/>
    <w:rsid w:val="00AB1D48"/>
    <w:rsid w:val="00AB1E46"/>
    <w:rsid w:val="00AB6C6C"/>
    <w:rsid w:val="00AB729F"/>
    <w:rsid w:val="00AC41B3"/>
    <w:rsid w:val="00AC522A"/>
    <w:rsid w:val="00AC7753"/>
    <w:rsid w:val="00AD05EE"/>
    <w:rsid w:val="00AD1D90"/>
    <w:rsid w:val="00AD2366"/>
    <w:rsid w:val="00AD3360"/>
    <w:rsid w:val="00AD3C80"/>
    <w:rsid w:val="00AD4166"/>
    <w:rsid w:val="00AD6429"/>
    <w:rsid w:val="00AD6EB1"/>
    <w:rsid w:val="00AD79F3"/>
    <w:rsid w:val="00AE0C9E"/>
    <w:rsid w:val="00AF6034"/>
    <w:rsid w:val="00AF617F"/>
    <w:rsid w:val="00AF66F6"/>
    <w:rsid w:val="00AF67FD"/>
    <w:rsid w:val="00AF6E64"/>
    <w:rsid w:val="00B0547E"/>
    <w:rsid w:val="00B06890"/>
    <w:rsid w:val="00B06EB2"/>
    <w:rsid w:val="00B1167A"/>
    <w:rsid w:val="00B12484"/>
    <w:rsid w:val="00B20ADA"/>
    <w:rsid w:val="00B23F18"/>
    <w:rsid w:val="00B32908"/>
    <w:rsid w:val="00B339EC"/>
    <w:rsid w:val="00B35F22"/>
    <w:rsid w:val="00B370FB"/>
    <w:rsid w:val="00B379C5"/>
    <w:rsid w:val="00B37A69"/>
    <w:rsid w:val="00B413D1"/>
    <w:rsid w:val="00B42412"/>
    <w:rsid w:val="00B42D24"/>
    <w:rsid w:val="00B4322A"/>
    <w:rsid w:val="00B47508"/>
    <w:rsid w:val="00B568DB"/>
    <w:rsid w:val="00B63915"/>
    <w:rsid w:val="00B63DEE"/>
    <w:rsid w:val="00B6727A"/>
    <w:rsid w:val="00B67497"/>
    <w:rsid w:val="00B700C3"/>
    <w:rsid w:val="00B70ABC"/>
    <w:rsid w:val="00B717E8"/>
    <w:rsid w:val="00B76516"/>
    <w:rsid w:val="00B771DA"/>
    <w:rsid w:val="00B80C5C"/>
    <w:rsid w:val="00B84E0E"/>
    <w:rsid w:val="00B92981"/>
    <w:rsid w:val="00B94106"/>
    <w:rsid w:val="00B94668"/>
    <w:rsid w:val="00BA116E"/>
    <w:rsid w:val="00BA5C13"/>
    <w:rsid w:val="00BA7F38"/>
    <w:rsid w:val="00BB13D3"/>
    <w:rsid w:val="00BB2385"/>
    <w:rsid w:val="00BB3DF6"/>
    <w:rsid w:val="00BB64FA"/>
    <w:rsid w:val="00BC1AF1"/>
    <w:rsid w:val="00BC2913"/>
    <w:rsid w:val="00BD1793"/>
    <w:rsid w:val="00BD17F0"/>
    <w:rsid w:val="00BD29EF"/>
    <w:rsid w:val="00BD2A01"/>
    <w:rsid w:val="00BD2FA4"/>
    <w:rsid w:val="00BD3E2E"/>
    <w:rsid w:val="00BD5891"/>
    <w:rsid w:val="00BE02EA"/>
    <w:rsid w:val="00BE4B69"/>
    <w:rsid w:val="00BE56EC"/>
    <w:rsid w:val="00BE7A65"/>
    <w:rsid w:val="00BF6348"/>
    <w:rsid w:val="00BF7A05"/>
    <w:rsid w:val="00C00E5E"/>
    <w:rsid w:val="00C018B2"/>
    <w:rsid w:val="00C026E3"/>
    <w:rsid w:val="00C05F4C"/>
    <w:rsid w:val="00C1093B"/>
    <w:rsid w:val="00C2044E"/>
    <w:rsid w:val="00C2455A"/>
    <w:rsid w:val="00C25680"/>
    <w:rsid w:val="00C26186"/>
    <w:rsid w:val="00C32C2E"/>
    <w:rsid w:val="00C3584C"/>
    <w:rsid w:val="00C4155B"/>
    <w:rsid w:val="00C42056"/>
    <w:rsid w:val="00C46E7B"/>
    <w:rsid w:val="00C47C02"/>
    <w:rsid w:val="00C50C8D"/>
    <w:rsid w:val="00C56631"/>
    <w:rsid w:val="00C572A9"/>
    <w:rsid w:val="00C619AB"/>
    <w:rsid w:val="00C65000"/>
    <w:rsid w:val="00C7098F"/>
    <w:rsid w:val="00C71090"/>
    <w:rsid w:val="00C750B0"/>
    <w:rsid w:val="00C75280"/>
    <w:rsid w:val="00C76011"/>
    <w:rsid w:val="00C808CA"/>
    <w:rsid w:val="00C817E6"/>
    <w:rsid w:val="00C833C7"/>
    <w:rsid w:val="00C91EC7"/>
    <w:rsid w:val="00C91F7C"/>
    <w:rsid w:val="00C92BB5"/>
    <w:rsid w:val="00C92DFB"/>
    <w:rsid w:val="00C9362A"/>
    <w:rsid w:val="00C96C53"/>
    <w:rsid w:val="00CA55C1"/>
    <w:rsid w:val="00CB16A4"/>
    <w:rsid w:val="00CB1C6C"/>
    <w:rsid w:val="00CB4AD0"/>
    <w:rsid w:val="00CC0375"/>
    <w:rsid w:val="00CC15C3"/>
    <w:rsid w:val="00CC1914"/>
    <w:rsid w:val="00CC25A8"/>
    <w:rsid w:val="00CC4011"/>
    <w:rsid w:val="00CC43A8"/>
    <w:rsid w:val="00CC6B2D"/>
    <w:rsid w:val="00CC726B"/>
    <w:rsid w:val="00CD3F99"/>
    <w:rsid w:val="00CD69AC"/>
    <w:rsid w:val="00CE2456"/>
    <w:rsid w:val="00CE2805"/>
    <w:rsid w:val="00CE2B11"/>
    <w:rsid w:val="00CE4248"/>
    <w:rsid w:val="00CE7E66"/>
    <w:rsid w:val="00CF255B"/>
    <w:rsid w:val="00CF27C1"/>
    <w:rsid w:val="00D10070"/>
    <w:rsid w:val="00D10CF5"/>
    <w:rsid w:val="00D10D3C"/>
    <w:rsid w:val="00D119A2"/>
    <w:rsid w:val="00D12CE2"/>
    <w:rsid w:val="00D145AF"/>
    <w:rsid w:val="00D159F8"/>
    <w:rsid w:val="00D16785"/>
    <w:rsid w:val="00D17AD5"/>
    <w:rsid w:val="00D2139F"/>
    <w:rsid w:val="00D23796"/>
    <w:rsid w:val="00D24822"/>
    <w:rsid w:val="00D259C4"/>
    <w:rsid w:val="00D33D97"/>
    <w:rsid w:val="00D35317"/>
    <w:rsid w:val="00D36F5E"/>
    <w:rsid w:val="00D42C5F"/>
    <w:rsid w:val="00D448E0"/>
    <w:rsid w:val="00D45E25"/>
    <w:rsid w:val="00D46E4B"/>
    <w:rsid w:val="00D50922"/>
    <w:rsid w:val="00D551A8"/>
    <w:rsid w:val="00D551C6"/>
    <w:rsid w:val="00D5657E"/>
    <w:rsid w:val="00D6168E"/>
    <w:rsid w:val="00D6292F"/>
    <w:rsid w:val="00D6529C"/>
    <w:rsid w:val="00D656E7"/>
    <w:rsid w:val="00D715BE"/>
    <w:rsid w:val="00D726AA"/>
    <w:rsid w:val="00D73CAA"/>
    <w:rsid w:val="00D746E1"/>
    <w:rsid w:val="00D8007E"/>
    <w:rsid w:val="00D800C0"/>
    <w:rsid w:val="00D81885"/>
    <w:rsid w:val="00D82A6C"/>
    <w:rsid w:val="00D87078"/>
    <w:rsid w:val="00D91256"/>
    <w:rsid w:val="00D914DC"/>
    <w:rsid w:val="00D94F66"/>
    <w:rsid w:val="00DA3D5A"/>
    <w:rsid w:val="00DA6165"/>
    <w:rsid w:val="00DA7E2A"/>
    <w:rsid w:val="00DB0D55"/>
    <w:rsid w:val="00DB75B3"/>
    <w:rsid w:val="00DC02C4"/>
    <w:rsid w:val="00DC0C31"/>
    <w:rsid w:val="00DC26C3"/>
    <w:rsid w:val="00DC6E14"/>
    <w:rsid w:val="00DD611A"/>
    <w:rsid w:val="00DD6DE3"/>
    <w:rsid w:val="00DE0321"/>
    <w:rsid w:val="00DE3061"/>
    <w:rsid w:val="00DE79BF"/>
    <w:rsid w:val="00DF0F9D"/>
    <w:rsid w:val="00DF247E"/>
    <w:rsid w:val="00DF7ED8"/>
    <w:rsid w:val="00E05989"/>
    <w:rsid w:val="00E07A90"/>
    <w:rsid w:val="00E11CF3"/>
    <w:rsid w:val="00E13F89"/>
    <w:rsid w:val="00E158AE"/>
    <w:rsid w:val="00E174DE"/>
    <w:rsid w:val="00E20DEE"/>
    <w:rsid w:val="00E22986"/>
    <w:rsid w:val="00E231EB"/>
    <w:rsid w:val="00E25C6D"/>
    <w:rsid w:val="00E30F75"/>
    <w:rsid w:val="00E32269"/>
    <w:rsid w:val="00E335D1"/>
    <w:rsid w:val="00E34CB6"/>
    <w:rsid w:val="00E34DB4"/>
    <w:rsid w:val="00E35A34"/>
    <w:rsid w:val="00E405F6"/>
    <w:rsid w:val="00E41653"/>
    <w:rsid w:val="00E42A5A"/>
    <w:rsid w:val="00E42CD3"/>
    <w:rsid w:val="00E45506"/>
    <w:rsid w:val="00E4690A"/>
    <w:rsid w:val="00E46AAF"/>
    <w:rsid w:val="00E479FE"/>
    <w:rsid w:val="00E52F87"/>
    <w:rsid w:val="00E54040"/>
    <w:rsid w:val="00E5418B"/>
    <w:rsid w:val="00E5472E"/>
    <w:rsid w:val="00E56CE2"/>
    <w:rsid w:val="00E57564"/>
    <w:rsid w:val="00E6183F"/>
    <w:rsid w:val="00E62DE4"/>
    <w:rsid w:val="00E62EAE"/>
    <w:rsid w:val="00E72E46"/>
    <w:rsid w:val="00E743C8"/>
    <w:rsid w:val="00E74597"/>
    <w:rsid w:val="00E76F16"/>
    <w:rsid w:val="00E8265F"/>
    <w:rsid w:val="00E82F15"/>
    <w:rsid w:val="00E84751"/>
    <w:rsid w:val="00E85EFA"/>
    <w:rsid w:val="00E8672F"/>
    <w:rsid w:val="00E90514"/>
    <w:rsid w:val="00E923E1"/>
    <w:rsid w:val="00E941F9"/>
    <w:rsid w:val="00E94767"/>
    <w:rsid w:val="00E94C3F"/>
    <w:rsid w:val="00E95A71"/>
    <w:rsid w:val="00E95A99"/>
    <w:rsid w:val="00E95B07"/>
    <w:rsid w:val="00E972A6"/>
    <w:rsid w:val="00EA0112"/>
    <w:rsid w:val="00EA0DB7"/>
    <w:rsid w:val="00EB2DFF"/>
    <w:rsid w:val="00EB3DFF"/>
    <w:rsid w:val="00EB4DC0"/>
    <w:rsid w:val="00EC306D"/>
    <w:rsid w:val="00EC4EBF"/>
    <w:rsid w:val="00EC5791"/>
    <w:rsid w:val="00EC7278"/>
    <w:rsid w:val="00ED3B18"/>
    <w:rsid w:val="00ED62E0"/>
    <w:rsid w:val="00EE0FE6"/>
    <w:rsid w:val="00EE6AB0"/>
    <w:rsid w:val="00EE7141"/>
    <w:rsid w:val="00EF0C77"/>
    <w:rsid w:val="00EF2525"/>
    <w:rsid w:val="00EF3B4C"/>
    <w:rsid w:val="00EF588D"/>
    <w:rsid w:val="00F01F55"/>
    <w:rsid w:val="00F021E8"/>
    <w:rsid w:val="00F037BF"/>
    <w:rsid w:val="00F06B5A"/>
    <w:rsid w:val="00F100B1"/>
    <w:rsid w:val="00F22134"/>
    <w:rsid w:val="00F23955"/>
    <w:rsid w:val="00F23B51"/>
    <w:rsid w:val="00F247AF"/>
    <w:rsid w:val="00F34507"/>
    <w:rsid w:val="00F36FC0"/>
    <w:rsid w:val="00F477A2"/>
    <w:rsid w:val="00F5592D"/>
    <w:rsid w:val="00F57C84"/>
    <w:rsid w:val="00F605AB"/>
    <w:rsid w:val="00F70836"/>
    <w:rsid w:val="00F70B4D"/>
    <w:rsid w:val="00F752E1"/>
    <w:rsid w:val="00F75305"/>
    <w:rsid w:val="00F84C50"/>
    <w:rsid w:val="00F85487"/>
    <w:rsid w:val="00F9189D"/>
    <w:rsid w:val="00F92EB5"/>
    <w:rsid w:val="00F9343A"/>
    <w:rsid w:val="00F934FB"/>
    <w:rsid w:val="00F974CF"/>
    <w:rsid w:val="00F97830"/>
    <w:rsid w:val="00FA1508"/>
    <w:rsid w:val="00FA24DF"/>
    <w:rsid w:val="00FA32AC"/>
    <w:rsid w:val="00FA5E5B"/>
    <w:rsid w:val="00FA721D"/>
    <w:rsid w:val="00FB0712"/>
    <w:rsid w:val="00FB083B"/>
    <w:rsid w:val="00FB220D"/>
    <w:rsid w:val="00FB305E"/>
    <w:rsid w:val="00FB4ACE"/>
    <w:rsid w:val="00FC69BB"/>
    <w:rsid w:val="00FD1A2C"/>
    <w:rsid w:val="00FD2C3D"/>
    <w:rsid w:val="00FD6E7D"/>
    <w:rsid w:val="00FD796D"/>
    <w:rsid w:val="00FE0A1E"/>
    <w:rsid w:val="00FE2DDA"/>
    <w:rsid w:val="00FE5D36"/>
    <w:rsid w:val="00FF08B9"/>
    <w:rsid w:val="00FF0F72"/>
    <w:rsid w:val="00FF19C5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E93F"/>
  <w15:chartTrackingRefBased/>
  <w15:docId w15:val="{92791471-94BD-460C-BB75-437839EC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B51"/>
  </w:style>
  <w:style w:type="paragraph" w:styleId="1">
    <w:name w:val="heading 1"/>
    <w:basedOn w:val="a"/>
    <w:next w:val="a0"/>
    <w:link w:val="10"/>
    <w:uiPriority w:val="9"/>
    <w:qFormat/>
    <w:rsid w:val="001E459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941F9"/>
    <w:pPr>
      <w:ind w:firstLine="709"/>
      <w:jc w:val="both"/>
      <w:outlineLvl w:val="1"/>
    </w:pPr>
    <w:rPr>
      <w:caps w:val="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E4596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0">
    <w:name w:val="No Spacing"/>
    <w:uiPriority w:val="1"/>
    <w:qFormat/>
    <w:rsid w:val="0002531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TOC Heading"/>
    <w:basedOn w:val="1"/>
    <w:next w:val="a"/>
    <w:uiPriority w:val="39"/>
    <w:unhideWhenUsed/>
    <w:qFormat/>
    <w:rsid w:val="00694BAE"/>
    <w:pPr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72B0"/>
    <w:pPr>
      <w:tabs>
        <w:tab w:val="left" w:pos="284"/>
        <w:tab w:val="right" w:leader="dot" w:pos="9628"/>
      </w:tabs>
      <w:spacing w:after="0" w:line="360" w:lineRule="auto"/>
    </w:pPr>
  </w:style>
  <w:style w:type="character" w:styleId="a5">
    <w:name w:val="Hyperlink"/>
    <w:basedOn w:val="a1"/>
    <w:uiPriority w:val="99"/>
    <w:unhideWhenUsed/>
    <w:rsid w:val="00694BAE"/>
    <w:rPr>
      <w:color w:val="0563C1" w:themeColor="hyperlink"/>
      <w:u w:val="single"/>
    </w:rPr>
  </w:style>
  <w:style w:type="character" w:styleId="a6">
    <w:name w:val="line number"/>
    <w:basedOn w:val="a1"/>
    <w:uiPriority w:val="99"/>
    <w:semiHidden/>
    <w:unhideWhenUsed/>
    <w:rsid w:val="0058774D"/>
  </w:style>
  <w:style w:type="paragraph" w:styleId="a7">
    <w:name w:val="header"/>
    <w:basedOn w:val="a"/>
    <w:link w:val="a8"/>
    <w:uiPriority w:val="99"/>
    <w:unhideWhenUsed/>
    <w:rsid w:val="00587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8774D"/>
  </w:style>
  <w:style w:type="paragraph" w:styleId="a9">
    <w:name w:val="footer"/>
    <w:basedOn w:val="a"/>
    <w:link w:val="aa"/>
    <w:uiPriority w:val="99"/>
    <w:unhideWhenUsed/>
    <w:rsid w:val="00587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8774D"/>
  </w:style>
  <w:style w:type="character" w:customStyle="1" w:styleId="20">
    <w:name w:val="Заголовок 2 Знак"/>
    <w:basedOn w:val="a1"/>
    <w:link w:val="2"/>
    <w:uiPriority w:val="9"/>
    <w:rsid w:val="00E941F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6F"/>
    <w:pPr>
      <w:tabs>
        <w:tab w:val="left" w:pos="993"/>
        <w:tab w:val="right" w:leader="dot" w:pos="9628"/>
      </w:tabs>
      <w:spacing w:after="0" w:line="360" w:lineRule="auto"/>
      <w:ind w:firstLine="567"/>
    </w:pPr>
  </w:style>
  <w:style w:type="table" w:styleId="ab">
    <w:name w:val="Table Grid"/>
    <w:basedOn w:val="a2"/>
    <w:uiPriority w:val="39"/>
    <w:rsid w:val="00C9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B64FA"/>
    <w:pPr>
      <w:ind w:left="720"/>
      <w:contextualSpacing/>
    </w:pPr>
  </w:style>
  <w:style w:type="character" w:styleId="ad">
    <w:name w:val="Emphasis"/>
    <w:basedOn w:val="a1"/>
    <w:uiPriority w:val="20"/>
    <w:qFormat/>
    <w:rsid w:val="006F4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47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240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2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6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FD26A-AE70-456D-B3AC-8CACC460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4294963218</TotalTime>
  <Pages>17</Pages>
  <Words>2674</Words>
  <Characters>15247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Муравьев</dc:creator>
  <cp:keywords/>
  <dc:description/>
  <cp:lastModifiedBy>Иван Муравьев</cp:lastModifiedBy>
  <cp:revision>910</cp:revision>
  <cp:lastPrinted>2023-12-20T14:30:00Z</cp:lastPrinted>
  <dcterms:created xsi:type="dcterms:W3CDTF">2022-06-01T08:00:00Z</dcterms:created>
  <dcterms:modified xsi:type="dcterms:W3CDTF">2023-12-25T18:29:00Z</dcterms:modified>
</cp:coreProperties>
</file>