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D2214" w14:textId="73A4575C" w:rsidR="00197169" w:rsidRPr="00197169" w:rsidRDefault="00197169" w:rsidP="00197169">
      <w:pPr>
        <w:pStyle w:val="Ttulo1"/>
        <w:jc w:val="center"/>
        <w:rPr>
          <w:b/>
          <w:bCs/>
          <w:sz w:val="28"/>
          <w:szCs w:val="28"/>
        </w:rPr>
      </w:pPr>
      <w:r w:rsidRPr="00197169">
        <w:rPr>
          <w:b/>
          <w:bCs/>
          <w:sz w:val="28"/>
          <w:szCs w:val="28"/>
        </w:rPr>
        <w:t>INFLUENCIA DE LA PRESENCIA DE VOX EN LAS ELECCIONES DEL 23J</w:t>
      </w:r>
    </w:p>
    <w:p w14:paraId="2187C889" w14:textId="77777777" w:rsidR="00532BD1" w:rsidRDefault="00532BD1" w:rsidP="00197169">
      <w:pPr>
        <w:spacing w:after="0" w:line="240" w:lineRule="auto"/>
        <w:ind w:right="4253"/>
        <w:rPr>
          <w:i/>
          <w:iCs/>
          <w:lang w:val="en-US"/>
        </w:rPr>
      </w:pPr>
    </w:p>
    <w:p w14:paraId="06313A74" w14:textId="67C5923B" w:rsidR="00197169" w:rsidRPr="005801A6" w:rsidRDefault="00197169" w:rsidP="00197169">
      <w:pPr>
        <w:spacing w:after="0" w:line="240" w:lineRule="auto"/>
        <w:ind w:right="4253"/>
        <w:rPr>
          <w:i/>
          <w:iCs/>
          <w:lang w:val="en-US"/>
        </w:rPr>
      </w:pPr>
      <w:proofErr w:type="spellStart"/>
      <w:r w:rsidRPr="005801A6">
        <w:rPr>
          <w:i/>
          <w:iCs/>
          <w:lang w:val="en-US"/>
        </w:rPr>
        <w:t>Staatserhaltend</w:t>
      </w:r>
      <w:proofErr w:type="spellEnd"/>
      <w:r w:rsidRPr="005801A6">
        <w:rPr>
          <w:i/>
          <w:iCs/>
          <w:lang w:val="en-US"/>
        </w:rPr>
        <w:t xml:space="preserve"> </w:t>
      </w:r>
      <w:proofErr w:type="spellStart"/>
      <w:r w:rsidRPr="005801A6">
        <w:rPr>
          <w:i/>
          <w:iCs/>
          <w:lang w:val="en-US"/>
        </w:rPr>
        <w:t>sind</w:t>
      </w:r>
      <w:proofErr w:type="spellEnd"/>
      <w:r w:rsidRPr="005801A6">
        <w:rPr>
          <w:i/>
          <w:iCs/>
          <w:lang w:val="en-US"/>
        </w:rPr>
        <w:t xml:space="preserve"> </w:t>
      </w:r>
      <w:proofErr w:type="spellStart"/>
      <w:r w:rsidRPr="005801A6">
        <w:rPr>
          <w:i/>
          <w:iCs/>
          <w:lang w:val="en-US"/>
        </w:rPr>
        <w:t>nur</w:t>
      </w:r>
      <w:proofErr w:type="spellEnd"/>
      <w:r w:rsidRPr="005801A6">
        <w:rPr>
          <w:i/>
          <w:iCs/>
          <w:lang w:val="en-US"/>
        </w:rPr>
        <w:t xml:space="preserve"> </w:t>
      </w:r>
      <w:proofErr w:type="spellStart"/>
      <w:r w:rsidRPr="005801A6">
        <w:rPr>
          <w:i/>
          <w:iCs/>
          <w:lang w:val="en-US"/>
        </w:rPr>
        <w:t>jene</w:t>
      </w:r>
      <w:proofErr w:type="spellEnd"/>
      <w:r w:rsidRPr="005801A6">
        <w:rPr>
          <w:i/>
          <w:iCs/>
          <w:lang w:val="en-US"/>
        </w:rPr>
        <w:t xml:space="preserve">, </w:t>
      </w:r>
    </w:p>
    <w:p w14:paraId="299C17E2" w14:textId="77777777" w:rsidR="00197169" w:rsidRDefault="00197169" w:rsidP="00197169">
      <w:pPr>
        <w:spacing w:after="0" w:line="240" w:lineRule="auto"/>
        <w:ind w:right="4253"/>
        <w:rPr>
          <w:i/>
          <w:iCs/>
          <w:lang w:val="en-US"/>
        </w:rPr>
      </w:pPr>
      <w:r w:rsidRPr="005801A6">
        <w:rPr>
          <w:i/>
          <w:iCs/>
          <w:lang w:val="en-US"/>
        </w:rPr>
        <w:t xml:space="preserve">die </w:t>
      </w:r>
      <w:proofErr w:type="spellStart"/>
      <w:r w:rsidRPr="005801A6">
        <w:rPr>
          <w:i/>
          <w:iCs/>
          <w:lang w:val="en-US"/>
        </w:rPr>
        <w:t>vom</w:t>
      </w:r>
      <w:proofErr w:type="spellEnd"/>
      <w:r w:rsidRPr="005801A6">
        <w:rPr>
          <w:i/>
          <w:iCs/>
          <w:lang w:val="en-US"/>
        </w:rPr>
        <w:t xml:space="preserve"> </w:t>
      </w:r>
      <w:proofErr w:type="spellStart"/>
      <w:r w:rsidRPr="005801A6">
        <w:rPr>
          <w:i/>
          <w:iCs/>
          <w:lang w:val="en-US"/>
        </w:rPr>
        <w:t>Staate</w:t>
      </w:r>
      <w:proofErr w:type="spellEnd"/>
      <w:r w:rsidRPr="005801A6">
        <w:rPr>
          <w:i/>
          <w:iCs/>
          <w:lang w:val="en-US"/>
        </w:rPr>
        <w:t xml:space="preserve"> </w:t>
      </w:r>
      <w:proofErr w:type="spellStart"/>
      <w:r w:rsidRPr="005801A6">
        <w:rPr>
          <w:i/>
          <w:iCs/>
          <w:lang w:val="en-US"/>
        </w:rPr>
        <w:t>viel</w:t>
      </w:r>
      <w:proofErr w:type="spellEnd"/>
      <w:r w:rsidRPr="005801A6">
        <w:rPr>
          <w:i/>
          <w:iCs/>
          <w:lang w:val="en-US"/>
        </w:rPr>
        <w:t xml:space="preserve"> </w:t>
      </w:r>
      <w:proofErr w:type="spellStart"/>
      <w:r w:rsidRPr="005801A6">
        <w:rPr>
          <w:i/>
          <w:iCs/>
          <w:lang w:val="en-US"/>
        </w:rPr>
        <w:t>erhalten</w:t>
      </w:r>
      <w:proofErr w:type="spellEnd"/>
    </w:p>
    <w:p w14:paraId="644D053A" w14:textId="77777777" w:rsidR="00197169" w:rsidRPr="003E32B0" w:rsidRDefault="00197169" w:rsidP="00197169">
      <w:pPr>
        <w:spacing w:after="0" w:line="240" w:lineRule="auto"/>
        <w:ind w:right="4253"/>
        <w:rPr>
          <w:lang w:val="en-US"/>
        </w:rPr>
      </w:pPr>
    </w:p>
    <w:p w14:paraId="79CE70E3" w14:textId="77777777" w:rsidR="00197169" w:rsidRDefault="00197169" w:rsidP="00197169">
      <w:pPr>
        <w:rPr>
          <w:rStyle w:val="Hipervnculo"/>
        </w:rPr>
      </w:pPr>
      <w:proofErr w:type="spellStart"/>
      <w:r w:rsidRPr="00E44F2B">
        <w:rPr>
          <w:b/>
          <w:bCs/>
        </w:rPr>
        <w:t>Okdiario</w:t>
      </w:r>
      <w:proofErr w:type="spellEnd"/>
      <w:r>
        <w:t xml:space="preserve"> bajo el encabezado “</w:t>
      </w:r>
      <w:r w:rsidRPr="00E44F2B">
        <w:rPr>
          <w:i/>
          <w:iCs/>
        </w:rPr>
        <w:t>LOS 56.630 VOTOS AL PP Y VOX QUE FUERON A LA BASURA Y DEJARON A LA DERECHA SIN 9 ESCAÑOS Y MAYORÍA ABSOLUTA</w:t>
      </w:r>
      <w:r>
        <w:t>” informa de que por presentarse separados PP y VOX perdieron la mayoría absoluta en las provincias de Albacete, Baleares, Burgos, Gerona, Lérida, Madrid, Murcia, Sevilla y Tarragona; lo que se tradujo en la pérdida de 9 escaños para la derecha que hubiera dado mayoría absoluta a esta orientación política. (</w:t>
      </w:r>
      <w:hyperlink r:id="rId8" w:history="1">
        <w:r w:rsidRPr="00E44F2B">
          <w:rPr>
            <w:rStyle w:val="Hipervnculo"/>
          </w:rPr>
          <w:t>https://okdiario.com/elecciones/56-630-votos-pp-vox-que-fueron-basura-dejaron-derecha-sin-9-escanos-mayoria-absoluta-11314822</w:t>
        </w:r>
      </w:hyperlink>
      <w:r w:rsidRPr="00E44F2B">
        <w:rPr>
          <w:rStyle w:val="Hipervnculo"/>
        </w:rPr>
        <w:t>)</w:t>
      </w:r>
    </w:p>
    <w:p w14:paraId="7FCDA71A" w14:textId="77777777" w:rsidR="00197169" w:rsidRPr="00197169" w:rsidRDefault="00197169" w:rsidP="00197169">
      <w:pPr>
        <w:rPr>
          <w:rStyle w:val="Hipervnculo"/>
          <w:i/>
          <w:iCs/>
          <w:color w:val="auto"/>
          <w:u w:val="none"/>
        </w:rPr>
      </w:pPr>
      <w:r w:rsidRPr="00197169">
        <w:rPr>
          <w:rStyle w:val="Hipervnculo"/>
          <w:i/>
          <w:iCs/>
          <w:color w:val="auto"/>
          <w:u w:val="none"/>
        </w:rPr>
        <w:t>El texto del artículo realiza unos cálculos algo complicados y dice textualmente:</w:t>
      </w:r>
    </w:p>
    <w:p w14:paraId="0F908D5B" w14:textId="77777777" w:rsidR="00197169" w:rsidRPr="00197169" w:rsidRDefault="00197169" w:rsidP="00197169">
      <w:pPr>
        <w:rPr>
          <w:rStyle w:val="Hipervnculo"/>
          <w:i/>
          <w:iCs/>
          <w:color w:val="auto"/>
          <w:u w:val="none"/>
        </w:rPr>
      </w:pPr>
      <w:r w:rsidRPr="00197169">
        <w:rPr>
          <w:rStyle w:val="Hipervnculo"/>
          <w:i/>
          <w:iCs/>
          <w:color w:val="auto"/>
          <w:u w:val="none"/>
        </w:rPr>
        <w:t>“Si los votantes de la derecha hubieran optimizado su voto en nueve provincias, hoy PP y Vox estarían celebrando una mayoría absoluta de 178 escaños. Son las siguientes:</w:t>
      </w:r>
    </w:p>
    <w:p w14:paraId="378B87BE" w14:textId="77777777" w:rsidR="00197169" w:rsidRPr="00197169" w:rsidRDefault="00197169" w:rsidP="00197169">
      <w:pPr>
        <w:rPr>
          <w:rStyle w:val="Hipervnculo"/>
          <w:i/>
          <w:iCs/>
          <w:color w:val="auto"/>
          <w:u w:val="none"/>
        </w:rPr>
      </w:pPr>
      <w:r w:rsidRPr="00197169">
        <w:rPr>
          <w:rStyle w:val="Hipervnculo"/>
          <w:i/>
          <w:iCs/>
          <w:color w:val="auto"/>
          <w:u w:val="none"/>
        </w:rPr>
        <w:t>ALBACETE. En la provincia castellano-manchega, Vox ha rozado arrebatarle un escaño al Partido Socialista por una exigua diferencia, apenas 1.287 votos. Al mismo tiempo, al PP le sobraron más de 12.000 votos para lograr su segundo escaño, los mismos que el PSOE.</w:t>
      </w:r>
    </w:p>
    <w:p w14:paraId="7EE359E3" w14:textId="77777777" w:rsidR="00197169" w:rsidRPr="00197169" w:rsidRDefault="00197169" w:rsidP="00197169">
      <w:pPr>
        <w:rPr>
          <w:rStyle w:val="Hipervnculo"/>
          <w:i/>
          <w:iCs/>
          <w:color w:val="auto"/>
          <w:u w:val="none"/>
        </w:rPr>
      </w:pPr>
      <w:r w:rsidRPr="00197169">
        <w:rPr>
          <w:rStyle w:val="Hipervnculo"/>
          <w:i/>
          <w:iCs/>
          <w:color w:val="auto"/>
          <w:u w:val="none"/>
        </w:rPr>
        <w:t>BALEARES. Vox no ha podido conservar los dos escaños que conquistó en 2019. Hubiera necesitado 25.000 votos para robar al PSOE su último diputado. Factible si se piensa que al PP le sobraron 30.000 papeletas para hacerse con tres escaños.</w:t>
      </w:r>
    </w:p>
    <w:p w14:paraId="72FC5FCF" w14:textId="77777777" w:rsidR="00197169" w:rsidRPr="00197169" w:rsidRDefault="00197169" w:rsidP="00197169">
      <w:pPr>
        <w:rPr>
          <w:rStyle w:val="Hipervnculo"/>
          <w:i/>
          <w:iCs/>
          <w:color w:val="auto"/>
          <w:u w:val="none"/>
        </w:rPr>
      </w:pPr>
      <w:r w:rsidRPr="00197169">
        <w:rPr>
          <w:rStyle w:val="Hipervnculo"/>
          <w:i/>
          <w:iCs/>
          <w:color w:val="auto"/>
          <w:u w:val="none"/>
        </w:rPr>
        <w:t>BURGOS. A Vox le faltaron 9.000 votos para conseguir su primer escaño a costa del PSOE. Al PP le sobraron 13.000 de los que necesitó para hacerse con sus dos diputados.</w:t>
      </w:r>
    </w:p>
    <w:p w14:paraId="56F47C43" w14:textId="77777777" w:rsidR="00197169" w:rsidRPr="00197169" w:rsidRDefault="00197169" w:rsidP="00197169">
      <w:pPr>
        <w:rPr>
          <w:rStyle w:val="Hipervnculo"/>
          <w:i/>
          <w:iCs/>
          <w:color w:val="auto"/>
          <w:u w:val="none"/>
        </w:rPr>
      </w:pPr>
      <w:r w:rsidRPr="00197169">
        <w:rPr>
          <w:rStyle w:val="Hipervnculo"/>
          <w:i/>
          <w:iCs/>
          <w:color w:val="auto"/>
          <w:u w:val="none"/>
        </w:rPr>
        <w:t xml:space="preserve">GERONA. El PP se quedó a 366 votos de quitarle un escaño a </w:t>
      </w:r>
      <w:proofErr w:type="spellStart"/>
      <w:r w:rsidRPr="00197169">
        <w:rPr>
          <w:rStyle w:val="Hipervnculo"/>
          <w:i/>
          <w:iCs/>
          <w:color w:val="auto"/>
          <w:u w:val="none"/>
        </w:rPr>
        <w:t>JxCAT</w:t>
      </w:r>
      <w:proofErr w:type="spellEnd"/>
      <w:r w:rsidRPr="00197169">
        <w:rPr>
          <w:rStyle w:val="Hipervnculo"/>
          <w:i/>
          <w:iCs/>
          <w:color w:val="auto"/>
          <w:u w:val="none"/>
        </w:rPr>
        <w:t>, la formación que lidera el prófugo Carles Puigdemont desde Waterloo (Bélgica). Vox cosechó 22.500 sufragios sin utilidad. Los de Abascal no consiguieron un solo escaño.</w:t>
      </w:r>
    </w:p>
    <w:p w14:paraId="7C4FFE1D" w14:textId="77777777" w:rsidR="00197169" w:rsidRPr="00197169" w:rsidRDefault="00197169" w:rsidP="00197169">
      <w:pPr>
        <w:rPr>
          <w:rStyle w:val="Hipervnculo"/>
          <w:i/>
          <w:iCs/>
          <w:color w:val="auto"/>
          <w:u w:val="none"/>
        </w:rPr>
      </w:pPr>
      <w:r w:rsidRPr="00197169">
        <w:rPr>
          <w:rStyle w:val="Hipervnculo"/>
          <w:i/>
          <w:iCs/>
          <w:color w:val="auto"/>
          <w:u w:val="none"/>
        </w:rPr>
        <w:t>LÉRIDA. En esta provincia catalana el PP se quedó a 3.502 papeletas de quitarle al PSOE el segundo de sus diputados. Vox logró 12.461 sufragios, pero ningún escaño.</w:t>
      </w:r>
    </w:p>
    <w:p w14:paraId="23D48E55" w14:textId="77777777" w:rsidR="00197169" w:rsidRPr="00197169" w:rsidRDefault="00197169" w:rsidP="00197169">
      <w:pPr>
        <w:rPr>
          <w:rStyle w:val="Hipervnculo"/>
          <w:i/>
          <w:iCs/>
          <w:color w:val="auto"/>
          <w:u w:val="none"/>
        </w:rPr>
      </w:pPr>
      <w:r w:rsidRPr="00197169">
        <w:rPr>
          <w:rStyle w:val="Hipervnculo"/>
          <w:i/>
          <w:iCs/>
          <w:color w:val="auto"/>
          <w:u w:val="none"/>
        </w:rPr>
        <w:t>MADRID. En la comunidad que preside Ayuso, al PP le faltaron 1.749 papeletas para quitarle al PSOE el undécimo de sus escaños. Vox hubiera sacado los 5 que conquistó el domingo con 8.000 votos menos.</w:t>
      </w:r>
    </w:p>
    <w:p w14:paraId="2C6506A8" w14:textId="77777777" w:rsidR="00197169" w:rsidRPr="00197169" w:rsidRDefault="00197169" w:rsidP="00197169">
      <w:pPr>
        <w:rPr>
          <w:rStyle w:val="Hipervnculo"/>
          <w:i/>
          <w:iCs/>
          <w:color w:val="auto"/>
          <w:u w:val="none"/>
        </w:rPr>
      </w:pPr>
      <w:r w:rsidRPr="00197169">
        <w:rPr>
          <w:rStyle w:val="Hipervnculo"/>
          <w:i/>
          <w:iCs/>
          <w:color w:val="auto"/>
          <w:u w:val="none"/>
        </w:rPr>
        <w:t xml:space="preserve">MURCIA. En la región donde PP y Vox no han sido capaces de ponerse de acuerdo tras las autonómicas del 28 de mayo y existe el riesgo de repetición electoral, los de </w:t>
      </w:r>
      <w:proofErr w:type="spellStart"/>
      <w:r w:rsidRPr="00197169">
        <w:rPr>
          <w:rStyle w:val="Hipervnculo"/>
          <w:i/>
          <w:iCs/>
          <w:color w:val="auto"/>
          <w:u w:val="none"/>
        </w:rPr>
        <w:t>Feijóo</w:t>
      </w:r>
      <w:proofErr w:type="spellEnd"/>
      <w:r w:rsidRPr="00197169">
        <w:rPr>
          <w:rStyle w:val="Hipervnculo"/>
          <w:i/>
          <w:iCs/>
          <w:color w:val="auto"/>
          <w:u w:val="none"/>
        </w:rPr>
        <w:t xml:space="preserve"> se quedaron a 6.286 votos de arrebatar al PSOE su tercer diputado. Con 20.000 sufragios menos de los 162.481 que alcanzó, Vox seguiría sacando los dos que tiene.</w:t>
      </w:r>
    </w:p>
    <w:p w14:paraId="3ABD2237" w14:textId="77777777" w:rsidR="00197169" w:rsidRPr="00197169" w:rsidRDefault="00197169" w:rsidP="00197169">
      <w:pPr>
        <w:rPr>
          <w:rStyle w:val="Hipervnculo"/>
          <w:i/>
          <w:iCs/>
          <w:color w:val="auto"/>
          <w:u w:val="none"/>
        </w:rPr>
      </w:pPr>
      <w:r w:rsidRPr="00197169">
        <w:rPr>
          <w:rStyle w:val="Hipervnculo"/>
          <w:i/>
          <w:iCs/>
          <w:color w:val="auto"/>
          <w:u w:val="none"/>
        </w:rPr>
        <w:t>SEVILLA. Vox habría logrado conservar sus dos escaños de haber tenido 7.000 votos para superar a Sumar. El PP consiguió cuatro diputados con 352.102 votos. Le sobraron 55.000 votos.</w:t>
      </w:r>
    </w:p>
    <w:p w14:paraId="04D660E4" w14:textId="77777777" w:rsidR="00197169" w:rsidRPr="00197169" w:rsidRDefault="00197169" w:rsidP="00197169">
      <w:pPr>
        <w:rPr>
          <w:rStyle w:val="Hipervnculo"/>
          <w:i/>
          <w:iCs/>
          <w:color w:val="auto"/>
          <w:u w:val="none"/>
        </w:rPr>
      </w:pPr>
      <w:r w:rsidRPr="00197169">
        <w:rPr>
          <w:rStyle w:val="Hipervnculo"/>
          <w:i/>
          <w:iCs/>
          <w:color w:val="auto"/>
          <w:u w:val="none"/>
        </w:rPr>
        <w:t xml:space="preserve">TARRAGONA. Vox estuvo a punto de alcanzar su primer diputado en esta provincia catalana. Le faltaron 2.500 sufragios para superar a </w:t>
      </w:r>
      <w:proofErr w:type="spellStart"/>
      <w:r w:rsidRPr="00197169">
        <w:rPr>
          <w:rStyle w:val="Hipervnculo"/>
          <w:i/>
          <w:iCs/>
          <w:color w:val="auto"/>
          <w:u w:val="none"/>
        </w:rPr>
        <w:t>JxCAT</w:t>
      </w:r>
      <w:proofErr w:type="spellEnd"/>
      <w:r w:rsidRPr="00197169">
        <w:rPr>
          <w:rStyle w:val="Hipervnculo"/>
          <w:i/>
          <w:iCs/>
          <w:color w:val="auto"/>
          <w:u w:val="none"/>
        </w:rPr>
        <w:t>. Al PP le sobraron 9.500 de los 50.790 votos que le permitieron alcanzar su único escaño”.</w:t>
      </w:r>
    </w:p>
    <w:p w14:paraId="2F4FB431" w14:textId="77777777" w:rsidR="00197169" w:rsidRPr="00197169" w:rsidRDefault="00197169" w:rsidP="00197169">
      <w:pPr>
        <w:rPr>
          <w:rStyle w:val="Hipervnculo"/>
          <w:color w:val="auto"/>
          <w:u w:val="none"/>
        </w:rPr>
      </w:pPr>
      <w:r w:rsidRPr="00197169">
        <w:rPr>
          <w:rStyle w:val="Hipervnculo"/>
          <w:color w:val="auto"/>
          <w:u w:val="none"/>
        </w:rPr>
        <w:t>Es claro que la sincronización del voto por los propios electores es imposible, sin embargo, es posible que los partidos acuerden candidaturas concéntricas unitarias en algunas (o todas) las circunscripciones como hacen el PP y UPN en Navarra.</w:t>
      </w:r>
    </w:p>
    <w:p w14:paraId="1FC07978" w14:textId="77777777" w:rsidR="00197169" w:rsidRPr="00197169" w:rsidRDefault="00197169" w:rsidP="00197169">
      <w:pPr>
        <w:rPr>
          <w:rStyle w:val="Hipervnculo"/>
          <w:i/>
          <w:iCs/>
          <w:color w:val="auto"/>
          <w:u w:val="none"/>
        </w:rPr>
      </w:pPr>
      <w:r w:rsidRPr="00197169">
        <w:rPr>
          <w:rStyle w:val="Hipervnculo"/>
          <w:color w:val="auto"/>
          <w:u w:val="none"/>
        </w:rPr>
        <w:t>Resultaría más práctico y útil presentar una única candidatura en ciertas circunscripciones, lo que comprobaremos en dos escenarios</w:t>
      </w:r>
      <w:r w:rsidRPr="00197169">
        <w:rPr>
          <w:rStyle w:val="Refdenotaalpie"/>
          <w:i/>
          <w:iCs/>
        </w:rPr>
        <w:footnoteReference w:id="1"/>
      </w:r>
      <w:r w:rsidRPr="00197169">
        <w:rPr>
          <w:rStyle w:val="Hipervnculo"/>
          <w:i/>
          <w:iCs/>
          <w:color w:val="auto"/>
          <w:u w:val="none"/>
        </w:rPr>
        <w:t>:</w:t>
      </w:r>
    </w:p>
    <w:p w14:paraId="3600B6E1" w14:textId="77777777" w:rsidR="00197169" w:rsidRDefault="00197169" w:rsidP="00197169">
      <w:pPr>
        <w:pStyle w:val="Prrafodelista"/>
        <w:numPr>
          <w:ilvl w:val="0"/>
          <w:numId w:val="1"/>
        </w:numPr>
      </w:pPr>
      <w:bookmarkStart w:id="0" w:name="_Hlk159318371"/>
      <w:r>
        <w:t>VOX no se presenta en las 9 provincias citadas y todos los votos a sus candidaturas se suman a los del PP sin que varíe la participación ni en estas ni en las demás provincias.</w:t>
      </w:r>
    </w:p>
    <w:bookmarkEnd w:id="0"/>
    <w:p w14:paraId="547497C0" w14:textId="77777777" w:rsidR="00197169" w:rsidRDefault="00197169" w:rsidP="00197169">
      <w:pPr>
        <w:pStyle w:val="Prrafodelista"/>
        <w:numPr>
          <w:ilvl w:val="0"/>
          <w:numId w:val="1"/>
        </w:numPr>
      </w:pPr>
      <w:r w:rsidRPr="005F314E">
        <w:t xml:space="preserve">VOX no se presenta </w:t>
      </w:r>
      <w:r>
        <w:t>por separado en ninguna de las 52 circunscripciones</w:t>
      </w:r>
      <w:r w:rsidRPr="005F314E">
        <w:t xml:space="preserve"> y todos los votos a sus candidaturas se suman a los del PP sin que varíe la participación ni en estas ni en las demás provincias.</w:t>
      </w:r>
    </w:p>
    <w:p w14:paraId="17EE7B91" w14:textId="0B9EC8D6" w:rsidR="00197169" w:rsidRDefault="00197169" w:rsidP="00197169">
      <w:r>
        <w:t xml:space="preserve">Utilizaremos </w:t>
      </w:r>
      <w:r>
        <w:t xml:space="preserve">la aplicación </w:t>
      </w:r>
      <w:r w:rsidRPr="00197169">
        <w:rPr>
          <w:rFonts w:ascii="Courier New" w:hAnsi="Courier New" w:cs="Courier New"/>
        </w:rPr>
        <w:t>Diputados.py</w:t>
      </w:r>
      <w:r>
        <w:t xml:space="preserve"> con </w:t>
      </w:r>
      <w:r>
        <w:t>los siguientes ficheros de datos de entrada:</w:t>
      </w:r>
    </w:p>
    <w:p w14:paraId="330722D9" w14:textId="77777777" w:rsidR="00197169" w:rsidRDefault="00197169" w:rsidP="00197169">
      <w:r>
        <w:object w:dxaOrig="8490" w:dyaOrig="1573" w14:anchorId="729B0B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424.35pt;height:78.9pt" o:ole="">
            <v:imagedata r:id="rId9" o:title=""/>
          </v:shape>
          <o:OLEObject Type="Link" ProgID="Excel.Sheet.12" ShapeID="_x0000_i1113" DrawAspect="Content" r:id="rId10" UpdateMode="Always">
            <o:LinkType>EnhancedMetaFile</o:LinkType>
            <o:LockedField>false</o:LockedField>
          </o:OLEObject>
        </w:object>
      </w:r>
    </w:p>
    <w:p w14:paraId="33D0A903" w14:textId="77777777" w:rsidR="00197169" w:rsidRDefault="00197169" w:rsidP="00197169">
      <w:pPr>
        <w:rPr>
          <w:rFonts w:cstheme="minorHAnsi"/>
        </w:rPr>
      </w:pPr>
      <w:r w:rsidRPr="00202CB5">
        <w:rPr>
          <w:rFonts w:ascii="Courier New" w:hAnsi="Courier New" w:cs="Courier New"/>
        </w:rPr>
        <w:t>Elecciones2023.xlsx</w:t>
      </w:r>
      <w:r>
        <w:rPr>
          <w:rFonts w:cstheme="minorHAnsi"/>
        </w:rPr>
        <w:t xml:space="preserve"> contiene los datos de las elecciones de 2023 publicados por el Ministerio del Interior</w:t>
      </w:r>
      <w:r>
        <w:rPr>
          <w:rStyle w:val="Refdenotaalpie"/>
          <w:rFonts w:cstheme="minorHAnsi"/>
        </w:rPr>
        <w:footnoteReference w:id="2"/>
      </w:r>
      <w:r>
        <w:rPr>
          <w:rFonts w:cstheme="minorHAnsi"/>
        </w:rPr>
        <w:t xml:space="preserve">. </w:t>
      </w:r>
      <w:r w:rsidRPr="00A9595D">
        <w:rPr>
          <w:rFonts w:ascii="Courier New" w:hAnsi="Courier New" w:cs="Courier New"/>
        </w:rPr>
        <w:t>Elecciones23JOkdiario.xlsx</w:t>
      </w:r>
      <w:r>
        <w:rPr>
          <w:rFonts w:cstheme="minorHAnsi"/>
        </w:rPr>
        <w:t xml:space="preserve"> se obtiene del fichero anterior modificándolo de modo que los votos a Vox en las nueve provincias mencionadas en </w:t>
      </w:r>
      <w:proofErr w:type="spellStart"/>
      <w:r>
        <w:rPr>
          <w:rFonts w:cstheme="minorHAnsi"/>
        </w:rPr>
        <w:t>Okdiario</w:t>
      </w:r>
      <w:proofErr w:type="spellEnd"/>
      <w:r>
        <w:rPr>
          <w:rFonts w:cstheme="minorHAnsi"/>
        </w:rPr>
        <w:t xml:space="preserve"> se transfieren </w:t>
      </w:r>
      <w:r w:rsidRPr="00A9595D">
        <w:rPr>
          <w:rFonts w:cstheme="minorHAnsi"/>
          <w:i/>
          <w:iCs/>
        </w:rPr>
        <w:t>ceteris paribus</w:t>
      </w:r>
      <w:r>
        <w:rPr>
          <w:rFonts w:cstheme="minorHAnsi"/>
        </w:rPr>
        <w:t xml:space="preserve"> al Partido Popular y en las demás provincias se mantienen las candidaturas de Vox. </w:t>
      </w:r>
    </w:p>
    <w:p w14:paraId="66F0AB2F" w14:textId="77777777" w:rsidR="00197169" w:rsidRPr="00A9595D" w:rsidRDefault="00197169" w:rsidP="00197169">
      <w:pPr>
        <w:rPr>
          <w:rFonts w:cstheme="minorHAnsi"/>
        </w:rPr>
      </w:pPr>
      <w:r w:rsidRPr="00A9595D">
        <w:rPr>
          <w:rFonts w:ascii="Courier New" w:hAnsi="Courier New" w:cs="Courier New"/>
        </w:rPr>
        <w:t>Elecciones23JSinVox.xlsx</w:t>
      </w:r>
      <w:r>
        <w:rPr>
          <w:rFonts w:ascii="Courier New" w:hAnsi="Courier New" w:cs="Courier New"/>
        </w:rPr>
        <w:t xml:space="preserve"> </w:t>
      </w:r>
      <w:r>
        <w:rPr>
          <w:rFonts w:cstheme="minorHAnsi"/>
        </w:rPr>
        <w:t xml:space="preserve">contiene los datos que se hubieran obtenido </w:t>
      </w:r>
      <w:r w:rsidRPr="00197169">
        <w:rPr>
          <w:rFonts w:cstheme="minorHAnsi"/>
          <w:i/>
          <w:iCs/>
        </w:rPr>
        <w:t>si Vox no se hubiera presentado en ninguna circunscripción</w:t>
      </w:r>
      <w:r>
        <w:rPr>
          <w:rFonts w:cstheme="minorHAnsi"/>
        </w:rPr>
        <w:t xml:space="preserve"> y todos sus votos hubieran ido a parar al PP. </w:t>
      </w:r>
      <w:r w:rsidRPr="00A9595D">
        <w:rPr>
          <w:rFonts w:ascii="Courier New" w:hAnsi="Courier New" w:cs="Courier New"/>
        </w:rPr>
        <w:t>Partidos23J.xlsx</w:t>
      </w:r>
      <w:r>
        <w:rPr>
          <w:rFonts w:ascii="Courier New" w:hAnsi="Courier New" w:cs="Courier New"/>
        </w:rPr>
        <w:t xml:space="preserve"> </w:t>
      </w:r>
      <w:r w:rsidRPr="00A9595D">
        <w:rPr>
          <w:rFonts w:cstheme="minorHAnsi"/>
        </w:rPr>
        <w:t xml:space="preserve">contiene </w:t>
      </w:r>
      <w:r>
        <w:rPr>
          <w:rFonts w:cstheme="minorHAnsi"/>
        </w:rPr>
        <w:t>los partidos presentes en las elecciones que se supone son los mismos en los tres casos.</w:t>
      </w:r>
    </w:p>
    <w:p w14:paraId="39E414C6" w14:textId="0035A840" w:rsidR="00197169" w:rsidRDefault="00197169" w:rsidP="00197169">
      <w:r>
        <w:t xml:space="preserve">La </w:t>
      </w:r>
      <w:r>
        <w:fldChar w:fldCharType="begin"/>
      </w:r>
      <w:r>
        <w:instrText xml:space="preserve"> REF _Ref159494310 \h </w:instrText>
      </w:r>
      <w:r>
        <w:fldChar w:fldCharType="separate"/>
      </w:r>
      <w:r w:rsidR="00C42BF8">
        <w:t xml:space="preserve">Tabla </w:t>
      </w:r>
      <w:r w:rsidR="00C42BF8">
        <w:rPr>
          <w:noProof/>
        </w:rPr>
        <w:t>1</w:t>
      </w:r>
      <w:r>
        <w:fldChar w:fldCharType="end"/>
      </w:r>
      <w:r>
        <w:t xml:space="preserve"> </w:t>
      </w:r>
      <w:r w:rsidRPr="00F112BE">
        <w:t xml:space="preserve">obtenida ejecutando </w:t>
      </w:r>
      <w:r w:rsidR="0060097E">
        <w:t>la aplicación</w:t>
      </w:r>
      <w:r>
        <w:t xml:space="preserve"> muestra el reparto de escaños por cada partido entre las 9 provincias y el resto:</w:t>
      </w:r>
      <w:r>
        <w:object w:dxaOrig="12341" w:dyaOrig="1515" w14:anchorId="41047BF1">
          <v:shape id="_x0000_i1112" type="#_x0000_t75" style="width:455.75pt;height:55.9pt" o:ole="">
            <v:imagedata r:id="rId11" o:title=""/>
          </v:shape>
          <o:OLEObject Type="Link" ProgID="Excel.Sheet.12" ShapeID="_x0000_i1112" DrawAspect="Content" r:id="rId12" UpdateMode="Always">
            <o:LinkType>EnhancedMetaFile</o:LinkType>
            <o:LockedField>false</o:LockedField>
          </o:OLEObject>
        </w:object>
      </w:r>
    </w:p>
    <w:p w14:paraId="7DFDBC94" w14:textId="39D78200" w:rsidR="00197169" w:rsidRDefault="00197169" w:rsidP="00197169">
      <w:pPr>
        <w:pStyle w:val="Descripcin"/>
        <w:jc w:val="center"/>
      </w:pPr>
      <w:bookmarkStart w:id="1" w:name="_Ref159494310"/>
      <w:r>
        <w:t xml:space="preserve">Tabla </w:t>
      </w:r>
      <w:r>
        <w:fldChar w:fldCharType="begin"/>
      </w:r>
      <w:r>
        <w:instrText xml:space="preserve"> SEQ Tabla \* ARABIC </w:instrText>
      </w:r>
      <w:r>
        <w:fldChar w:fldCharType="separate"/>
      </w:r>
      <w:r w:rsidR="00C42BF8">
        <w:rPr>
          <w:noProof/>
        </w:rPr>
        <w:t>1</w:t>
      </w:r>
      <w:r>
        <w:fldChar w:fldCharType="end"/>
      </w:r>
      <w:bookmarkEnd w:id="1"/>
      <w:r>
        <w:t>: 23J. Reparto de diputados entre 9 provincias y el resto</w:t>
      </w:r>
    </w:p>
    <w:p w14:paraId="0A387301" w14:textId="3FD240EC" w:rsidR="00197169" w:rsidRPr="00F112BE" w:rsidRDefault="00197169" w:rsidP="00197169">
      <w:r w:rsidRPr="00F112BE">
        <w:t xml:space="preserve">Y la Figura 1 </w:t>
      </w:r>
      <w:r>
        <w:t xml:space="preserve">muestra </w:t>
      </w:r>
      <w:r w:rsidRPr="00F112BE">
        <w:t>la composición del congreso</w:t>
      </w:r>
      <w:r>
        <w:t xml:space="preserve"> cuando Vox se presentó a las elecciones.</w:t>
      </w:r>
    </w:p>
    <w:p w14:paraId="32A09CF2" w14:textId="77777777" w:rsidR="00197169" w:rsidRDefault="00197169" w:rsidP="00197169">
      <w:pPr>
        <w:pStyle w:val="Descripcin"/>
        <w:jc w:val="center"/>
      </w:pPr>
      <w:r>
        <w:rPr>
          <w:noProof/>
        </w:rPr>
        <w:drawing>
          <wp:inline distT="0" distB="0" distL="0" distR="0" wp14:anchorId="39C72519" wp14:editId="27E70BA5">
            <wp:extent cx="4600575" cy="1796337"/>
            <wp:effectExtent l="0" t="0" r="0" b="0"/>
            <wp:docPr id="128919806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5829" cy="1798389"/>
                    </a:xfrm>
                    <a:prstGeom prst="rect">
                      <a:avLst/>
                    </a:prstGeom>
                    <a:noFill/>
                    <a:ln>
                      <a:noFill/>
                    </a:ln>
                  </pic:spPr>
                </pic:pic>
              </a:graphicData>
            </a:graphic>
          </wp:inline>
        </w:drawing>
      </w:r>
    </w:p>
    <w:p w14:paraId="56B1B080" w14:textId="5E9BB5C5" w:rsidR="00197169" w:rsidRDefault="00197169" w:rsidP="00197169">
      <w:pPr>
        <w:pStyle w:val="Descripcin"/>
        <w:jc w:val="center"/>
      </w:pPr>
      <w:bookmarkStart w:id="2" w:name="_Ref159609842"/>
      <w:r>
        <w:t xml:space="preserve">Figura </w:t>
      </w:r>
      <w:r>
        <w:fldChar w:fldCharType="begin"/>
      </w:r>
      <w:r>
        <w:instrText xml:space="preserve"> SEQ Figura \* ARABIC </w:instrText>
      </w:r>
      <w:r>
        <w:fldChar w:fldCharType="separate"/>
      </w:r>
      <w:r w:rsidR="00C42BF8">
        <w:rPr>
          <w:noProof/>
        </w:rPr>
        <w:t>1</w:t>
      </w:r>
      <w:r>
        <w:fldChar w:fldCharType="end"/>
      </w:r>
      <w:bookmarkEnd w:id="2"/>
      <w:r>
        <w:t>:</w:t>
      </w:r>
      <w:r w:rsidRPr="00126783">
        <w:t xml:space="preserve"> Composición del Congreso de los Diputados</w:t>
      </w:r>
    </w:p>
    <w:p w14:paraId="79CD0E5D" w14:textId="56AB1A68" w:rsidR="00197169" w:rsidRDefault="00197169" w:rsidP="00197169">
      <w:r>
        <w:t xml:space="preserve">Si ahora suponemos que Vox no presenta candidaturas en ninguna de las 9 circunscripciones mencionadas por </w:t>
      </w:r>
      <w:proofErr w:type="spellStart"/>
      <w:r>
        <w:t>Okdiario</w:t>
      </w:r>
      <w:proofErr w:type="spellEnd"/>
      <w:r>
        <w:t xml:space="preserve"> y asignamos sus votos a las del PP, ejecutando </w:t>
      </w:r>
      <w:r w:rsidRPr="00197169">
        <w:rPr>
          <w:rFonts w:cstheme="minorHAnsi"/>
        </w:rPr>
        <w:t>la aplicación de nuevo</w:t>
      </w:r>
      <w:r>
        <w:rPr>
          <w:rFonts w:ascii="Courier New" w:hAnsi="Courier New" w:cs="Courier New"/>
        </w:rPr>
        <w:t xml:space="preserve"> </w:t>
      </w:r>
      <w:r>
        <w:t xml:space="preserve"> </w:t>
      </w:r>
      <w:r>
        <w:t xml:space="preserve"> vemos que </w:t>
      </w:r>
      <w:proofErr w:type="spellStart"/>
      <w:r>
        <w:t>PP+Vox</w:t>
      </w:r>
      <w:proofErr w:type="spellEnd"/>
      <w:r>
        <w:t xml:space="preserve"> hubiera obtenido 178 diputados, logrando la </w:t>
      </w:r>
      <w:r w:rsidRPr="00892BBD">
        <w:rPr>
          <w:i/>
          <w:iCs/>
        </w:rPr>
        <w:t>mayoría</w:t>
      </w:r>
      <w:r>
        <w:t xml:space="preserve"> </w:t>
      </w:r>
      <w:r w:rsidRPr="00892BBD">
        <w:rPr>
          <w:i/>
          <w:iCs/>
        </w:rPr>
        <w:t>absoluta</w:t>
      </w:r>
      <w:r>
        <w:t>.</w:t>
      </w:r>
    </w:p>
    <w:p w14:paraId="4AAD0D41" w14:textId="76CFA5E7" w:rsidR="00197169" w:rsidRPr="007718E1" w:rsidRDefault="00197169" w:rsidP="00197169">
      <w:pPr>
        <w:rPr>
          <w:rFonts w:cstheme="minorHAnsi"/>
        </w:rPr>
      </w:pPr>
      <w:r>
        <w:rPr>
          <w:rFonts w:cstheme="minorHAnsi"/>
        </w:rPr>
        <w:t>P</w:t>
      </w:r>
      <w:r w:rsidRPr="00197169">
        <w:rPr>
          <w:rFonts w:cstheme="minorHAnsi"/>
        </w:rPr>
        <w:t xml:space="preserve">ero si la ejecutamos </w:t>
      </w:r>
      <w:r w:rsidRPr="00197169">
        <w:rPr>
          <w:rFonts w:cstheme="minorHAnsi"/>
        </w:rPr>
        <w:t>us</w:t>
      </w:r>
      <w:r>
        <w:t xml:space="preserve">ando los datos del fichero </w:t>
      </w:r>
      <w:r w:rsidRPr="00892BBD">
        <w:rPr>
          <w:rFonts w:ascii="Courier New" w:hAnsi="Courier New" w:cs="Courier New"/>
        </w:rPr>
        <w:t>Elecciones23JSinVox</w:t>
      </w:r>
      <w:r>
        <w:rPr>
          <w:rFonts w:cstheme="minorHAnsi"/>
        </w:rPr>
        <w:t>, l PP hubiera alcanzado los 180 diputados.</w:t>
      </w:r>
    </w:p>
    <w:p w14:paraId="6BE26009" w14:textId="359EBBCF" w:rsidR="00197169" w:rsidRDefault="00197169" w:rsidP="00197169">
      <w:r>
        <w:t xml:space="preserve">Por tanto, bajo las hipótesis establecidas, es claro que la presencia de VOX ha resultado tóxica para el bloque constitucionalista puesto que en ambos casos A y B, la ausencia de VOX - </w:t>
      </w:r>
      <w:r w:rsidRPr="006E0079">
        <w:rPr>
          <w:i/>
          <w:iCs/>
        </w:rPr>
        <w:t>en todas o solo en 9 provincias</w:t>
      </w:r>
      <w:r>
        <w:t xml:space="preserve"> - hubiera proporcionado una mayoría absoluta al conjunto PP+VOX+UPN los resultados obtenidos serían los mostrados en la </w:t>
      </w:r>
      <w:r>
        <w:fldChar w:fldCharType="begin"/>
      </w:r>
      <w:r>
        <w:instrText xml:space="preserve"> REF _Ref159609793 \h </w:instrText>
      </w:r>
      <w:r>
        <w:fldChar w:fldCharType="separate"/>
      </w:r>
      <w:r w:rsidR="00C42BF8">
        <w:t xml:space="preserve">Tabla </w:t>
      </w:r>
      <w:r w:rsidR="00C42BF8">
        <w:rPr>
          <w:noProof/>
        </w:rPr>
        <w:t>2</w:t>
      </w:r>
      <w:r>
        <w:fldChar w:fldCharType="end"/>
      </w:r>
      <w:r>
        <w:t>.</w:t>
      </w:r>
    </w:p>
    <w:p w14:paraId="668B28E9" w14:textId="2C900CD0" w:rsidR="00197169" w:rsidRDefault="00197169" w:rsidP="00197169">
      <w:r>
        <w:object w:dxaOrig="15316" w:dyaOrig="1472" w14:anchorId="6413B4A0">
          <v:shape id="_x0000_i1114" type="#_x0000_t75" style="width:471.85pt;height:45.2pt" o:ole="">
            <v:imagedata r:id="rId14" o:title=""/>
          </v:shape>
          <o:OLEObject Type="Link" ProgID="Excel.Sheet.12" ShapeID="_x0000_i1114" DrawAspect="Content" r:id="rId15" UpdateMode="Always">
            <o:LinkType>EnhancedMetaFile</o:LinkType>
            <o:LockedField>false</o:LockedField>
          </o:OLEObject>
        </w:object>
      </w:r>
    </w:p>
    <w:p w14:paraId="03AD655D" w14:textId="6B4F6EEA" w:rsidR="00197169" w:rsidRDefault="00197169" w:rsidP="00197169">
      <w:pPr>
        <w:jc w:val="center"/>
      </w:pPr>
      <w:r>
        <w:object w:dxaOrig="4434" w:dyaOrig="1762" w14:anchorId="6305436D">
          <v:shape id="_x0000_i1115" type="#_x0000_t75" style="width:165.45pt;height:54.4pt" o:ole="">
            <v:imagedata r:id="rId16" o:title=""/>
          </v:shape>
          <o:OLEObject Type="Link" ProgID="Excel.Sheet.12" ShapeID="_x0000_i1115" DrawAspect="Content" r:id="rId17" UpdateMode="Always">
            <o:LinkType>EnhancedMetaFile</o:LinkType>
            <o:LockedField>false</o:LockedField>
            <o:FieldCodes>\* MERGEFORMAT</o:FieldCodes>
          </o:OLEObject>
        </w:object>
      </w:r>
    </w:p>
    <w:p w14:paraId="2E1657C9" w14:textId="0CB2725A" w:rsidR="00197169" w:rsidRDefault="00197169" w:rsidP="00197169">
      <w:pPr>
        <w:pStyle w:val="Descripcin"/>
        <w:jc w:val="center"/>
      </w:pPr>
      <w:bookmarkStart w:id="3" w:name="_Ref159609793"/>
      <w:r>
        <w:t xml:space="preserve">Tabla </w:t>
      </w:r>
      <w:r>
        <w:fldChar w:fldCharType="begin"/>
      </w:r>
      <w:r>
        <w:instrText xml:space="preserve"> SEQ Tabla \* ARABIC </w:instrText>
      </w:r>
      <w:r>
        <w:fldChar w:fldCharType="separate"/>
      </w:r>
      <w:r w:rsidR="00C42BF8">
        <w:rPr>
          <w:noProof/>
        </w:rPr>
        <w:t>2</w:t>
      </w:r>
      <w:r>
        <w:fldChar w:fldCharType="end"/>
      </w:r>
      <w:bookmarkEnd w:id="3"/>
      <w:r>
        <w:t>:</w:t>
      </w:r>
      <w:r w:rsidRPr="00726BCD">
        <w:t xml:space="preserve"> Resultados con y sin VOX</w:t>
      </w:r>
    </w:p>
    <w:p w14:paraId="2A3279EF" w14:textId="77777777" w:rsidR="00197169" w:rsidRDefault="00197169" w:rsidP="00197169">
      <w:pPr>
        <w:jc w:val="center"/>
      </w:pPr>
      <w:r>
        <w:rPr>
          <w:noProof/>
        </w:rPr>
        <w:drawing>
          <wp:inline distT="0" distB="0" distL="0" distR="0" wp14:anchorId="65B6916E" wp14:editId="27F616A8">
            <wp:extent cx="3067050" cy="2298403"/>
            <wp:effectExtent l="0" t="0" r="0" b="6985"/>
            <wp:docPr id="110507974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5143" cy="2304468"/>
                    </a:xfrm>
                    <a:prstGeom prst="rect">
                      <a:avLst/>
                    </a:prstGeom>
                    <a:noFill/>
                    <a:ln>
                      <a:noFill/>
                    </a:ln>
                  </pic:spPr>
                </pic:pic>
              </a:graphicData>
            </a:graphic>
          </wp:inline>
        </w:drawing>
      </w:r>
      <w:r>
        <w:t xml:space="preserve">  </w:t>
      </w:r>
    </w:p>
    <w:p w14:paraId="6D7C9D57" w14:textId="09E8CCC2" w:rsidR="00197169" w:rsidRDefault="00197169" w:rsidP="00197169">
      <w:pPr>
        <w:pStyle w:val="Descripcin"/>
        <w:jc w:val="center"/>
      </w:pPr>
      <w:bookmarkStart w:id="4" w:name="_Ref159614740"/>
      <w:r>
        <w:t xml:space="preserve">Figura </w:t>
      </w:r>
      <w:r>
        <w:fldChar w:fldCharType="begin"/>
      </w:r>
      <w:r>
        <w:instrText xml:space="preserve"> SEQ Figura \* ARABIC </w:instrText>
      </w:r>
      <w:r>
        <w:fldChar w:fldCharType="separate"/>
      </w:r>
      <w:r w:rsidR="00C42BF8">
        <w:rPr>
          <w:noProof/>
        </w:rPr>
        <w:t>2</w:t>
      </w:r>
      <w:r>
        <w:fldChar w:fldCharType="end"/>
      </w:r>
      <w:bookmarkEnd w:id="4"/>
      <w:r>
        <w:t>: Congreso con y sin Vox</w:t>
      </w:r>
    </w:p>
    <w:p w14:paraId="60ACF270" w14:textId="25DC8F58" w:rsidR="00197169" w:rsidRDefault="00197169" w:rsidP="00197169">
      <w:r>
        <w:t>Puede verse que la desaparición de Vox de todas (</w:t>
      </w:r>
      <w:r>
        <w:fldChar w:fldCharType="begin"/>
      </w:r>
      <w:r>
        <w:instrText xml:space="preserve"> REF _Ref159614740 \h </w:instrText>
      </w:r>
      <w:r>
        <w:fldChar w:fldCharType="separate"/>
      </w:r>
      <w:r w:rsidR="00C42BF8">
        <w:t xml:space="preserve">Figura </w:t>
      </w:r>
      <w:r w:rsidR="00C42BF8">
        <w:rPr>
          <w:noProof/>
        </w:rPr>
        <w:t>2</w:t>
      </w:r>
      <w:r>
        <w:fldChar w:fldCharType="end"/>
      </w:r>
      <w:r>
        <w:t xml:space="preserve">) o algunas circunscripciones no solo elevaría los diputados del PP y del bloque de derechas, sino que, además, reduciría los escaños del PSOE. La ausencia de la candidatura de Vox en toda España convierten los 33 diputados que obtuvo en </w:t>
      </w:r>
      <w:r w:rsidRPr="008C2FA7">
        <w:rPr>
          <w:b/>
          <w:bCs/>
        </w:rPr>
        <w:t>+43</w:t>
      </w:r>
      <w:r>
        <w:t xml:space="preserve"> diputados para el PP y </w:t>
      </w:r>
      <w:r w:rsidRPr="008C2FA7">
        <w:rPr>
          <w:b/>
          <w:bCs/>
        </w:rPr>
        <w:t>-7</w:t>
      </w:r>
      <w:r>
        <w:t xml:space="preserve"> diputados para el PSOE</w:t>
      </w:r>
      <w:r>
        <w:rPr>
          <w:rStyle w:val="Refdenotaalpie"/>
        </w:rPr>
        <w:footnoteReference w:id="3"/>
      </w:r>
      <w:r>
        <w:t xml:space="preserve">. Además, se reducen los escaños de SUMAR (-1) y </w:t>
      </w:r>
      <w:proofErr w:type="spellStart"/>
      <w:r>
        <w:t>JxCAT</w:t>
      </w:r>
      <w:proofErr w:type="spellEnd"/>
      <w:r>
        <w:t xml:space="preserve"> (-2).</w:t>
      </w:r>
    </w:p>
    <w:p w14:paraId="65DD98D0" w14:textId="079BC619" w:rsidR="00197169" w:rsidRDefault="00197169" w:rsidP="00197169">
      <w:r>
        <w:t>La candidatura única en 9 provincias llevaría (</w:t>
      </w:r>
      <w:r w:rsidRPr="00FD0F2E">
        <w:rPr>
          <w:i/>
          <w:iCs/>
        </w:rPr>
        <w:t>ceteris paribus</w:t>
      </w:r>
      <w:r>
        <w:t xml:space="preserve">) al triunfo de </w:t>
      </w:r>
      <w:proofErr w:type="spellStart"/>
      <w:r>
        <w:t>PP+Vox</w:t>
      </w:r>
      <w:proofErr w:type="spellEnd"/>
      <w:r>
        <w:t xml:space="preserve"> dejando 23 escaños para esta última candidatura frente a los 33 obtenidos. La </w:t>
      </w:r>
      <w:r>
        <w:fldChar w:fldCharType="begin"/>
      </w:r>
      <w:r>
        <w:instrText xml:space="preserve"> REF _Ref159405518 \h </w:instrText>
      </w:r>
      <w:r>
        <w:fldChar w:fldCharType="separate"/>
      </w:r>
      <w:r w:rsidR="00C42BF8">
        <w:t xml:space="preserve">Tabla </w:t>
      </w:r>
      <w:r w:rsidR="00C42BF8">
        <w:rPr>
          <w:noProof/>
        </w:rPr>
        <w:t>3</w:t>
      </w:r>
      <w:r>
        <w:fldChar w:fldCharType="end"/>
      </w:r>
      <w:r>
        <w:t xml:space="preserve"> muestra la variación de resultados para dichas provincias.</w:t>
      </w:r>
    </w:p>
    <w:p w14:paraId="013C5382" w14:textId="77777777" w:rsidR="00197169" w:rsidRDefault="00197169" w:rsidP="00197169">
      <w:r>
        <w:t>Conviene señalar que, además, la presencia de Vox hizo aumentar la participación del electorado de izquierdas y secesionista.</w:t>
      </w:r>
    </w:p>
    <w:p w14:paraId="025C63F1" w14:textId="77777777" w:rsidR="00197169" w:rsidRDefault="00197169" w:rsidP="00197169">
      <w:r>
        <w:t>Por tanto, queda meridianamente claro que la aparición de Vox perjudica notablemente los resultados del bloque de derechas ya que:</w:t>
      </w:r>
    </w:p>
    <w:p w14:paraId="2D72D37E" w14:textId="77777777" w:rsidR="00197169" w:rsidRDefault="00197169" w:rsidP="00197169">
      <w:pPr>
        <w:pStyle w:val="Prrafodelista"/>
        <w:numPr>
          <w:ilvl w:val="0"/>
          <w:numId w:val="2"/>
        </w:numPr>
      </w:pPr>
      <w:r>
        <w:t>reduce el número de diputados del bloque y</w:t>
      </w:r>
    </w:p>
    <w:p w14:paraId="29285DEE" w14:textId="77777777" w:rsidR="00197169" w:rsidRDefault="00197169" w:rsidP="00197169">
      <w:pPr>
        <w:pStyle w:val="Prrafodelista"/>
        <w:numPr>
          <w:ilvl w:val="0"/>
          <w:numId w:val="2"/>
        </w:numPr>
      </w:pPr>
      <w:r>
        <w:t xml:space="preserve">aumenta los diputados de </w:t>
      </w:r>
      <w:proofErr w:type="spellStart"/>
      <w:r>
        <w:t>izquierda+secesionistas</w:t>
      </w:r>
      <w:proofErr w:type="spellEnd"/>
      <w:r>
        <w:t>.</w:t>
      </w:r>
    </w:p>
    <w:p w14:paraId="0CA833CA" w14:textId="2D7624B4" w:rsidR="00197169" w:rsidRDefault="00197169" w:rsidP="00197169">
      <w:pPr>
        <w:sectPr w:rsidR="00197169" w:rsidSect="00B43DEB">
          <w:footerReference w:type="default" r:id="rId19"/>
          <w:pgSz w:w="11906" w:h="16838"/>
          <w:pgMar w:top="1417" w:right="1701" w:bottom="1417" w:left="1701" w:header="708" w:footer="708" w:gutter="0"/>
          <w:cols w:space="708"/>
          <w:titlePg/>
          <w:docGrid w:linePitch="360"/>
        </w:sectPr>
      </w:pPr>
      <w:r>
        <w:t xml:space="preserve">La </w:t>
      </w:r>
      <w:r>
        <w:fldChar w:fldCharType="begin"/>
      </w:r>
      <w:r>
        <w:instrText xml:space="preserve"> REF _Ref159405518 \h </w:instrText>
      </w:r>
      <w:r>
        <w:fldChar w:fldCharType="separate"/>
      </w:r>
      <w:r w:rsidR="00C42BF8">
        <w:t xml:space="preserve">Tabla </w:t>
      </w:r>
      <w:r w:rsidR="00C42BF8">
        <w:rPr>
          <w:noProof/>
        </w:rPr>
        <w:t>3</w:t>
      </w:r>
      <w:r>
        <w:fldChar w:fldCharType="end"/>
      </w:r>
      <w:r>
        <w:t xml:space="preserve"> muestra el detalle en las 9 provincias mencionadas.</w:t>
      </w:r>
    </w:p>
    <w:p w14:paraId="2BD790AE" w14:textId="77777777" w:rsidR="00197169" w:rsidRPr="003E32B0" w:rsidRDefault="00197169" w:rsidP="00197169"/>
    <w:p w14:paraId="07D63F90" w14:textId="77777777" w:rsidR="00197169" w:rsidRDefault="00197169" w:rsidP="00197169">
      <w:r>
        <w:object w:dxaOrig="19722" w:dyaOrig="8442" w14:anchorId="5BF89C9D">
          <v:shape id="_x0000_i1029" type="#_x0000_t75" style="width:710.05pt;height:304.1pt" o:ole="">
            <v:imagedata r:id="rId20" o:title=""/>
          </v:shape>
          <o:OLEObject Type="Link" ProgID="Excel.Sheet.12" ShapeID="_x0000_i1029" DrawAspect="Content" r:id="rId21" UpdateMode="Always">
            <o:LinkType>EnhancedMetaFile</o:LinkType>
            <o:LockedField>false</o:LockedField>
          </o:OLEObject>
        </w:object>
      </w:r>
    </w:p>
    <w:p w14:paraId="41513910" w14:textId="0E346470" w:rsidR="00197169" w:rsidRDefault="00197169" w:rsidP="00197169">
      <w:pPr>
        <w:pStyle w:val="Descripcin"/>
        <w:jc w:val="center"/>
        <w:sectPr w:rsidR="00197169" w:rsidSect="00197169">
          <w:pgSz w:w="16838" w:h="11906" w:orient="landscape"/>
          <w:pgMar w:top="1701" w:right="1417" w:bottom="1701" w:left="1417" w:header="708" w:footer="708" w:gutter="0"/>
          <w:cols w:space="708"/>
          <w:docGrid w:linePitch="360"/>
        </w:sectPr>
      </w:pPr>
      <w:bookmarkStart w:id="5" w:name="_Ref159405518"/>
      <w:r>
        <w:t xml:space="preserve">Tabla </w:t>
      </w:r>
      <w:r>
        <w:fldChar w:fldCharType="begin"/>
      </w:r>
      <w:r>
        <w:instrText xml:space="preserve"> SEQ Tabla \* ARABIC </w:instrText>
      </w:r>
      <w:r>
        <w:fldChar w:fldCharType="separate"/>
      </w:r>
      <w:r w:rsidR="00C42BF8">
        <w:rPr>
          <w:noProof/>
        </w:rPr>
        <w:t>3</w:t>
      </w:r>
      <w:r>
        <w:fldChar w:fldCharType="end"/>
      </w:r>
      <w:bookmarkEnd w:id="5"/>
      <w:r>
        <w:t>: Comparación de resultados en las 9 provincias donde PP y Vox se fusionan</w:t>
      </w:r>
    </w:p>
    <w:p w14:paraId="6406F06B" w14:textId="77777777" w:rsidR="00197169" w:rsidRDefault="00197169" w:rsidP="00197169">
      <w:pPr>
        <w:pStyle w:val="Seccin"/>
      </w:pPr>
      <w:r>
        <w:lastRenderedPageBreak/>
        <w:t>algunas reflexiones sobre el papel de vox</w:t>
      </w:r>
    </w:p>
    <w:p w14:paraId="794213AE" w14:textId="77777777" w:rsidR="00197169" w:rsidRDefault="00197169" w:rsidP="00197169">
      <w:r>
        <w:t xml:space="preserve">Las reflexiones que siguen se refieren a </w:t>
      </w:r>
      <w:r w:rsidRPr="00610E34">
        <w:t>cualquier partido político</w:t>
      </w:r>
      <w:r>
        <w:t xml:space="preserve"> y no solo a Vox y su fuente es </w:t>
      </w:r>
      <w:r w:rsidRPr="004C498E">
        <w:rPr>
          <w:i/>
          <w:iCs/>
        </w:rPr>
        <w:t>Robert Michels</w:t>
      </w:r>
      <w:sdt>
        <w:sdtPr>
          <w:rPr>
            <w:i/>
            <w:iCs/>
          </w:rPr>
          <w:id w:val="1825466051"/>
          <w:citation/>
        </w:sdtPr>
        <w:sdtEndPr>
          <w:rPr>
            <w:i w:val="0"/>
            <w:iCs w:val="0"/>
          </w:rPr>
        </w:sdtEndPr>
        <w:sdtContent>
          <w:r>
            <w:fldChar w:fldCharType="begin"/>
          </w:r>
          <w:r>
            <w:instrText xml:space="preserve"> CITATION Mic17 \l 3082 </w:instrText>
          </w:r>
          <w:r>
            <w:fldChar w:fldCharType="separate"/>
          </w:r>
          <w:r>
            <w:rPr>
              <w:noProof/>
            </w:rPr>
            <w:t xml:space="preserve"> </w:t>
          </w:r>
          <w:r w:rsidRPr="004C498E">
            <w:rPr>
              <w:noProof/>
            </w:rPr>
            <w:t>[1]</w:t>
          </w:r>
          <w:r>
            <w:fldChar w:fldCharType="end"/>
          </w:r>
        </w:sdtContent>
      </w:sdt>
      <w:r>
        <w:t xml:space="preserve"> quien escribió al respecto hace más de cien años.</w:t>
      </w:r>
    </w:p>
    <w:p w14:paraId="76FA001B" w14:textId="77777777" w:rsidR="00197169" w:rsidRDefault="00197169" w:rsidP="00197169">
      <w:r>
        <w:t>Este sociólogo político</w:t>
      </w:r>
      <w:r w:rsidRPr="00610E34">
        <w:t xml:space="preserve"> </w:t>
      </w:r>
      <w:r>
        <w:t>e</w:t>
      </w:r>
      <w:r w:rsidRPr="00610E34">
        <w:t xml:space="preserve">s sobre todo conocido por </w:t>
      </w:r>
      <w:r>
        <w:t>su</w:t>
      </w:r>
      <w:r w:rsidRPr="00610E34">
        <w:t xml:space="preserve"> </w:t>
      </w:r>
      <w:r w:rsidRPr="00610E34">
        <w:rPr>
          <w:i/>
          <w:iCs/>
        </w:rPr>
        <w:t>ley de hierro de la oligarquía</w:t>
      </w:r>
      <w:r>
        <w:rPr>
          <w:i/>
          <w:iCs/>
        </w:rPr>
        <w:t xml:space="preserve">. </w:t>
      </w:r>
      <w:r w:rsidRPr="00610E34">
        <w:t>Esta ley afirma que</w:t>
      </w:r>
      <w:r>
        <w:t>,</w:t>
      </w:r>
      <w:r w:rsidRPr="00610E34">
        <w:t xml:space="preserve"> dentro de cualquier organización democrática</w:t>
      </w:r>
      <w:r>
        <w:t>,</w:t>
      </w:r>
      <w:r w:rsidRPr="00610E34">
        <w:t xml:space="preserve"> el gobierno de una élite u oligarquía, es inevitable como una </w:t>
      </w:r>
      <w:r>
        <w:t>“</w:t>
      </w:r>
      <w:r w:rsidRPr="00610E34">
        <w:t>ley de hierro</w:t>
      </w:r>
      <w:r>
        <w:t>”</w:t>
      </w:r>
      <w:r w:rsidRPr="00610E34">
        <w:t xml:space="preserve"> como parte de las necesidades tácticas y técnicas de la organización.</w:t>
      </w:r>
      <w:r>
        <w:t xml:space="preserve"> </w:t>
      </w:r>
      <w:r w:rsidRPr="00610E34">
        <w:t xml:space="preserve">La teoría de Michels establece que todas las organizaciones complejas, independientemente de </w:t>
      </w:r>
      <w:r>
        <w:t>lo</w:t>
      </w:r>
      <w:r w:rsidRPr="00610E34">
        <w:t xml:space="preserve"> democráticas </w:t>
      </w:r>
      <w:r>
        <w:t xml:space="preserve">que </w:t>
      </w:r>
      <w:r w:rsidRPr="00610E34">
        <w:t>sean cuando comenzaron, finalmente se convierten en oligarquías.</w:t>
      </w:r>
    </w:p>
    <w:p w14:paraId="6FE2FC6C" w14:textId="77889546" w:rsidR="00197169" w:rsidRDefault="00197169" w:rsidP="00197169">
      <w:r>
        <w:t xml:space="preserve">Por lo que se refiere a la relación entre los votantes o militantes y partidos, al principio de los movimientos democráticos, estos intentan apartarse lo menos posible de la pura democracia, subordinando a los delegados a la voluntad de las masas </w:t>
      </w:r>
      <w:r w:rsidR="006E2057">
        <w:t xml:space="preserve">y </w:t>
      </w:r>
      <w:r>
        <w:t>atando corto a los dirigentes.</w:t>
      </w:r>
    </w:p>
    <w:p w14:paraId="71FABBBC" w14:textId="77777777" w:rsidR="00197169" w:rsidRDefault="00197169" w:rsidP="00197169">
      <w:r>
        <w:t>Tales eran los métodos que prevalecieron en los primeros días del movimiento obrero que permitían que las masas participasen en la administración del partido y de los sindicatos. Pronto cayeron en desuso, y en el desarrollo del agregado político moderno ha prevalecido una tendencia a acortar y estereotipar el proceso que transforma al dirigido en dirigente un proceso que hasta ahora se ha desarrollado por el curso natural de los hechos. A izquierda y derecha se exige una especie de consagración de los dirigentes, insistiendo en que es necesario constituir una clase de políticos profesionales, de expertos homologados y registrados en la vida política.</w:t>
      </w:r>
    </w:p>
    <w:p w14:paraId="3B0108EB" w14:textId="77777777" w:rsidR="00197169" w:rsidRDefault="00197169" w:rsidP="00197169">
      <w:r>
        <w:t>Actualmente, el control de las masas – votantes, militantes – sobre los dirigentes de los partidos es mínimo. Aunque el resultado de unas elecciones puede eliminar a los dirigentes de un partido, aquellos disponen de algunas artimañas para continuar en el poder, como se ha visto el 23J.</w:t>
      </w:r>
    </w:p>
    <w:p w14:paraId="31BFEF52" w14:textId="77777777" w:rsidR="00197169" w:rsidRDefault="00197169" w:rsidP="00197169">
      <w:r w:rsidRPr="00753EAF">
        <w:rPr>
          <w:b/>
          <w:bCs/>
        </w:rPr>
        <w:t>El partido y sus votantes</w:t>
      </w:r>
      <w:r>
        <w:t>.</w:t>
      </w:r>
    </w:p>
    <w:p w14:paraId="2B4CEF5D" w14:textId="77777777" w:rsidR="00197169" w:rsidRDefault="00197169" w:rsidP="00197169">
      <w:r>
        <w:t>V</w:t>
      </w:r>
      <w:r w:rsidRPr="007F2B98">
        <w:t>ox</w:t>
      </w:r>
      <w:r>
        <w:t xml:space="preserve"> es un partido conservador hasta tal extremo que llega a defender la conservación de un </w:t>
      </w:r>
      <w:r w:rsidRPr="002C5381">
        <w:rPr>
          <w:i/>
          <w:iCs/>
        </w:rPr>
        <w:t>status quo</w:t>
      </w:r>
      <w:r>
        <w:t xml:space="preserve"> que ya no existe ignorando el ‘</w:t>
      </w:r>
      <w:r w:rsidRPr="007F2B98">
        <w:rPr>
          <w:i/>
          <w:iCs/>
        </w:rPr>
        <w:t>todo fluye</w:t>
      </w:r>
      <w:r>
        <w:rPr>
          <w:i/>
          <w:iCs/>
        </w:rPr>
        <w:t>’</w:t>
      </w:r>
      <w:r>
        <w:t xml:space="preserve"> </w:t>
      </w:r>
      <w:proofErr w:type="spellStart"/>
      <w:r w:rsidRPr="007F2B98">
        <w:t>heraclitiano</w:t>
      </w:r>
      <w:proofErr w:type="spellEnd"/>
      <w:r>
        <w:t>.</w:t>
      </w:r>
    </w:p>
    <w:p w14:paraId="41877CB4" w14:textId="77777777" w:rsidR="00197169" w:rsidRDefault="00197169" w:rsidP="00197169">
      <w:r w:rsidRPr="007F2B98">
        <w:t>Conviene recordar que el ‘</w:t>
      </w:r>
      <w:proofErr w:type="spellStart"/>
      <w:r w:rsidRPr="007F2B98">
        <w:rPr>
          <w:i/>
          <w:iCs/>
        </w:rPr>
        <w:t>Πάντ</w:t>
      </w:r>
      <w:proofErr w:type="spellEnd"/>
      <w:r w:rsidRPr="007F2B98">
        <w:rPr>
          <w:i/>
          <w:iCs/>
        </w:rPr>
        <w:t xml:space="preserve">α </w:t>
      </w:r>
      <w:proofErr w:type="spellStart"/>
      <w:r w:rsidRPr="007F2B98">
        <w:rPr>
          <w:i/>
          <w:iCs/>
        </w:rPr>
        <w:t>ῥεῖ</w:t>
      </w:r>
      <w:proofErr w:type="spellEnd"/>
      <w:r w:rsidRPr="007F2B98">
        <w:t xml:space="preserve"> ’ de Heráclito es aplicable a la mayoría de los partidos conservadores</w:t>
      </w:r>
      <w:r>
        <w:t xml:space="preserve"> desde el S XIX</w:t>
      </w:r>
      <w:sdt>
        <w:sdtPr>
          <w:id w:val="1830084426"/>
          <w:citation/>
        </w:sdtPr>
        <w:sdtContent>
          <w:r>
            <w:fldChar w:fldCharType="begin"/>
          </w:r>
          <w:r>
            <w:instrText xml:space="preserve"> CITATION Mic17 \l 3082 </w:instrText>
          </w:r>
          <w:r>
            <w:fldChar w:fldCharType="separate"/>
          </w:r>
          <w:r>
            <w:rPr>
              <w:noProof/>
            </w:rPr>
            <w:t xml:space="preserve"> </w:t>
          </w:r>
          <w:r w:rsidRPr="007F2B98">
            <w:rPr>
              <w:noProof/>
            </w:rPr>
            <w:t>[1]</w:t>
          </w:r>
          <w:r>
            <w:fldChar w:fldCharType="end"/>
          </w:r>
        </w:sdtContent>
      </w:sdt>
      <w:r w:rsidRPr="007F2B98">
        <w:t xml:space="preserve">. El principio conservador no debe ser entendido en el sentido de un mantenimiento incondicional del </w:t>
      </w:r>
      <w:r w:rsidRPr="007F2B98">
        <w:rPr>
          <w:i/>
          <w:iCs/>
        </w:rPr>
        <w:t>status quo</w:t>
      </w:r>
      <w:r w:rsidRPr="007F2B98">
        <w:t xml:space="preserve">. Si ese principio consistiera simplemente en el reconocimiento de lo que ya existe, sobre todo en la las formas jurídicas que prevalecen en un determinado país o época, el conservadurismo conduciría a su propia destrucción. Así, sin embargo, se efectúa una metamorfosis del Partido Conservador, que, de una camarilla que acariciaba un exclusivismo aristocrático </w:t>
      </w:r>
      <w:r>
        <w:t>antes</w:t>
      </w:r>
      <w:r w:rsidRPr="007F2B98">
        <w:t xml:space="preserve"> por instinto y por convicción, ahora se convierte en un </w:t>
      </w:r>
      <w:r w:rsidRPr="007F2B98">
        <w:rPr>
          <w:i/>
          <w:iCs/>
        </w:rPr>
        <w:t>Partido Popular</w:t>
      </w:r>
      <w:r w:rsidRPr="007F2B98">
        <w:t xml:space="preserve">. </w:t>
      </w:r>
      <w:r>
        <w:t>Curiosamente, algunos partidos pretendieron - y pretenden - que l</w:t>
      </w:r>
      <w:r w:rsidRPr="007F2B98">
        <w:t xml:space="preserve">a democracia </w:t>
      </w:r>
      <w:r>
        <w:t>fuera</w:t>
      </w:r>
      <w:r w:rsidRPr="007F2B98">
        <w:t xml:space="preserve"> eliminada por la vía democrática de la voluntad popular.</w:t>
      </w:r>
      <w:r>
        <w:t xml:space="preserve"> Esto no solo es aplicable a los partidos conservadores, sino que a muchos de otras ideologías que, no solo han pretendido lo mismo, sino que lo han conseguido (Rusia, Nicaragua, Venezuela, El Salvador,…).</w:t>
      </w:r>
    </w:p>
    <w:p w14:paraId="05C7EEE5" w14:textId="77777777" w:rsidR="00197169" w:rsidRDefault="00197169" w:rsidP="00197169">
      <w:r>
        <w:t xml:space="preserve">Es sabido que si el pueblo delega su soberanía, renuncia a ella. El pueblo ya </w:t>
      </w:r>
      <w:r w:rsidRPr="002C5381">
        <w:rPr>
          <w:i/>
          <w:iCs/>
        </w:rPr>
        <w:t>no gobierna</w:t>
      </w:r>
      <w:r>
        <w:t xml:space="preserve"> por sí mismo, sino que </w:t>
      </w:r>
      <w:r w:rsidRPr="002C5381">
        <w:rPr>
          <w:i/>
          <w:iCs/>
        </w:rPr>
        <w:t>es gobernado</w:t>
      </w:r>
      <w:r>
        <w:t>. Los teóricos de la democracia nunca se cansan de afirmar que, al votar, el pueblo está al mismo tiempo ejercitando la soberanía y renunciando a ella: “</w:t>
      </w:r>
      <w:r w:rsidRPr="002C5381">
        <w:rPr>
          <w:i/>
          <w:iCs/>
        </w:rPr>
        <w:t>cuando voté, mi igualdad cayó en la urna junto con mi voto; ambos desaparecieron juntos</w:t>
      </w:r>
      <w:r>
        <w:t>”.</w:t>
      </w:r>
    </w:p>
    <w:p w14:paraId="62247113" w14:textId="77777777" w:rsidR="00197169" w:rsidRDefault="00197169" w:rsidP="00197169">
      <w:r>
        <w:lastRenderedPageBreak/>
        <w:t>El pueblo no posee suficiente libertad e independencia para dirigir la vida del Estado y se deja despojar dócilmente. El único derecho que el pueblo se reserva es el ridículo "</w:t>
      </w:r>
      <w:r w:rsidRPr="00470B75">
        <w:rPr>
          <w:i/>
          <w:iCs/>
        </w:rPr>
        <w:t>privilegio</w:t>
      </w:r>
      <w:r>
        <w:t>" de elegir de vez en cuando un nuevo conjunto de amos.</w:t>
      </w:r>
    </w:p>
    <w:p w14:paraId="2B12D459" w14:textId="77777777" w:rsidR="00197169" w:rsidRDefault="00197169" w:rsidP="00197169">
      <w:r>
        <w:t>Los votantes de Vox aceptan estos hechos, pero desean que siempre se repitan los mismos amos: los de su partido en quienes delegan todo.</w:t>
      </w:r>
    </w:p>
    <w:p w14:paraId="0C692A22" w14:textId="77777777" w:rsidR="00197169" w:rsidRDefault="00197169" w:rsidP="00197169">
      <w:r w:rsidRPr="00753EAF">
        <w:rPr>
          <w:b/>
          <w:bCs/>
        </w:rPr>
        <w:t>El partido y sus dirigentes</w:t>
      </w:r>
      <w:r>
        <w:t>.</w:t>
      </w:r>
    </w:p>
    <w:p w14:paraId="39821EFD" w14:textId="544FFC48" w:rsidR="00197169" w:rsidRDefault="00197169" w:rsidP="00197169">
      <w:pPr>
        <w:spacing w:line="240" w:lineRule="auto"/>
      </w:pPr>
      <w:r>
        <w:t>Los líderes, aunque en principio se guíen por la voluntad de la masa y se digan progresistas o revolucionarios, pronto se emancipan de esta y se vuelven conservadores.</w:t>
      </w:r>
    </w:p>
    <w:p w14:paraId="4FEB9212" w14:textId="77777777" w:rsidR="00197169" w:rsidRDefault="00197169" w:rsidP="00197169">
      <w:pPr>
        <w:spacing w:line="240" w:lineRule="auto"/>
      </w:pPr>
      <w:r w:rsidRPr="0064287D">
        <w:t xml:space="preserve">La </w:t>
      </w:r>
      <w:r w:rsidRPr="0064287D">
        <w:rPr>
          <w:i/>
          <w:iCs/>
        </w:rPr>
        <w:t xml:space="preserve">casta </w:t>
      </w:r>
      <w:r w:rsidRPr="0064287D">
        <w:t>de los líderes (oligarquía) se cierra como una falange</w:t>
      </w:r>
      <w:r>
        <w:t xml:space="preserve"> espartana</w:t>
      </w:r>
      <w:r w:rsidRPr="0064287D">
        <w:t xml:space="preserve">, pues se ayudan </w:t>
      </w:r>
      <w:r>
        <w:t>m</w:t>
      </w:r>
      <w:r w:rsidRPr="0064287D">
        <w:t>utuamente para evitar la competencia de nuevos líderes surgidos de la masa</w:t>
      </w:r>
      <w:r>
        <w:t>. En definitiva, l</w:t>
      </w:r>
      <w:r w:rsidRPr="0064287D">
        <w:t xml:space="preserve">a democracia </w:t>
      </w:r>
      <w:r>
        <w:t>no sería más que un</w:t>
      </w:r>
      <w:r w:rsidRPr="0064287D">
        <w:t xml:space="preserve"> sistema para la selección de </w:t>
      </w:r>
      <w:r>
        <w:t>las oligarquías complementando el</w:t>
      </w:r>
      <w:r w:rsidRPr="0064287D">
        <w:t xml:space="preserve"> sistema hereditario</w:t>
      </w:r>
      <w:r>
        <w:t xml:space="preserve">. Los líderes, aunque en principio se guíen por la voluntad de la masa y se digan progresistas o revolucionarios, pronto se emancipan de esta y se vuelven conservadores. Siempre el líder buscará incrementar o mantener su poder a cualquier precio, incluso olvidando sus viejos ideales. </w:t>
      </w:r>
      <w:r w:rsidRPr="00D1163C">
        <w:t xml:space="preserve">El </w:t>
      </w:r>
      <w:r>
        <w:rPr>
          <w:i/>
          <w:iCs/>
        </w:rPr>
        <w:t>lidera</w:t>
      </w:r>
      <w:r w:rsidRPr="00BE12EF">
        <w:rPr>
          <w:i/>
          <w:iCs/>
        </w:rPr>
        <w:t xml:space="preserve">zgo </w:t>
      </w:r>
      <w:r w:rsidRPr="00D1163C">
        <w:t>anula la democracia</w:t>
      </w:r>
      <w:r>
        <w:t>.</w:t>
      </w:r>
    </w:p>
    <w:p w14:paraId="1B4FA54B" w14:textId="77777777" w:rsidR="00197169" w:rsidRDefault="00197169" w:rsidP="00197169">
      <w:r w:rsidRPr="0064287D">
        <w:t xml:space="preserve">La </w:t>
      </w:r>
      <w:r w:rsidRPr="0064287D">
        <w:rPr>
          <w:i/>
          <w:iCs/>
        </w:rPr>
        <w:t xml:space="preserve">casta </w:t>
      </w:r>
      <w:r w:rsidRPr="0064287D">
        <w:t>de los líderes (oligarquía) se cierra como una falange</w:t>
      </w:r>
      <w:r>
        <w:t xml:space="preserve"> espartana</w:t>
      </w:r>
      <w:r w:rsidRPr="0064287D">
        <w:t xml:space="preserve">, pues se ayudan </w:t>
      </w:r>
      <w:r>
        <w:t>m</w:t>
      </w:r>
      <w:r w:rsidRPr="0064287D">
        <w:t>utuamente para evitar la competencia de nuevos líderes surgidos de la masa</w:t>
      </w:r>
      <w:r>
        <w:t>. En definitiva, l</w:t>
      </w:r>
      <w:r w:rsidRPr="0064287D">
        <w:t xml:space="preserve">a democracia </w:t>
      </w:r>
      <w:r>
        <w:t>no sería más que un</w:t>
      </w:r>
      <w:r w:rsidRPr="0064287D">
        <w:t xml:space="preserve"> sistema para la selección de </w:t>
      </w:r>
      <w:r>
        <w:t>las oligarquías complementando el</w:t>
      </w:r>
      <w:r w:rsidRPr="0064287D">
        <w:t xml:space="preserve"> sistema hereditario</w:t>
      </w:r>
    </w:p>
    <w:p w14:paraId="5984DF2C" w14:textId="77777777" w:rsidR="00197169" w:rsidRDefault="00197169" w:rsidP="00197169">
      <w:r>
        <w:t>Cuando los líderes y cuadros de un partido no son personas con medios o formación y cuando no tienen otra fuente de ingresos, se mantienen firmes en sus posiciones por razones económicas, llegando a considerar las funciones que ejercen como suyas por derecho inalienable. Desde que se convirtieron en dirigentes, han perdido su aptitud para su ocupación anterior y, además, no desean volver a ella porque sería una degradación de su nivel. Para ellos, la pérdida de sus puestos sería un desastre financiero, y en la mayoría de los casos les resultaría totalmente imposible volver a su antiguo forma de vida. Han sido incapacitados para cualquier otro trabajo que no sea el de propaganda</w:t>
      </w:r>
      <w:r>
        <w:rPr>
          <w:rStyle w:val="Refdenotaalpie"/>
        </w:rPr>
        <w:footnoteReference w:id="4"/>
      </w:r>
      <w:r>
        <w:t>.</w:t>
      </w:r>
    </w:p>
    <w:p w14:paraId="59728C46" w14:textId="77777777" w:rsidR="00197169" w:rsidRDefault="00197169" w:rsidP="00197169">
      <w:r>
        <w:t xml:space="preserve">Algunos cuadros se dedicaron desde el primer momento al servicio del partido. Como exultantes </w:t>
      </w:r>
      <w:r w:rsidRPr="00D7341E">
        <w:t xml:space="preserve">entusiastas </w:t>
      </w:r>
      <w:r>
        <w:t>se unieron al partido y pronto alcanzaron posiciones dominantes. La vida que inicialmente llevaron, aunque con ventajas en ciertos aspectos, estaba llena de fatiga y dificultades, y era extremadamente agotadora para el sistema nervioso. ¿Qué pueden hacer tras el paso del tiempo? Se han distanciado de su profesión original, que, en muchos casos, carece de relación con su vocación de político profesional.</w:t>
      </w:r>
    </w:p>
    <w:p w14:paraId="1A7C4BD9" w14:textId="77777777" w:rsidR="00197169" w:rsidRPr="00215D99" w:rsidRDefault="00197169" w:rsidP="00197169">
      <w:r>
        <w:t xml:space="preserve">Todo depende del rango que tuviera en la organización del partido, de sus contactos y los favores dispensados - no necesariamente ilegales - y de la actividad que tuviera antes de ingresar en el partido. En algunos casos funcionan las llamadas </w:t>
      </w:r>
      <w:r w:rsidRPr="00215D99">
        <w:rPr>
          <w:i/>
          <w:iCs/>
        </w:rPr>
        <w:t>puertas giratorias</w:t>
      </w:r>
      <w:r>
        <w:rPr>
          <w:i/>
          <w:iCs/>
        </w:rPr>
        <w:t>,</w:t>
      </w:r>
      <w:r>
        <w:t xml:space="preserve"> en otras </w:t>
      </w:r>
      <w:r>
        <w:lastRenderedPageBreak/>
        <w:t>consiguen puestos elevados en organismos públicos nacionales o internacionales (BEI, UE, ONU, embajadas…).</w:t>
      </w:r>
    </w:p>
    <w:p w14:paraId="2D768552" w14:textId="77777777" w:rsidR="00197169" w:rsidRDefault="00197169" w:rsidP="00197169">
      <w:r>
        <w:t xml:space="preserve">Un abogado, p.e, puede seguir en su profesión, e incluso puede dedicar casi todo su tiempo a ella, sin ser obligado a abandonar el partido. La lucha política y la vida del abogado tienen más de un punto de contacto, porque ¿no es la lucha política un acto continuo de defensa? El abogado que desempeña un papel destacado en la vida pública encontrará muchas oportunidades para la gratificación de su amor a la oratoria y argumentación, y no tendrá falta de oportunidades para mostrar la potencia de sus pulmones y la expresividad de sus </w:t>
      </w:r>
      <w:proofErr w:type="spellStart"/>
      <w:r>
        <w:t>gestos.Un</w:t>
      </w:r>
      <w:proofErr w:type="spellEnd"/>
      <w:r>
        <w:t xml:space="preserve"> funcionario público puede recuperar su puesto anterior.</w:t>
      </w:r>
    </w:p>
    <w:p w14:paraId="36E56B30" w14:textId="77777777" w:rsidR="00197169" w:rsidRDefault="00197169" w:rsidP="00197169">
      <w:r>
        <w:t>En el polo opuesto, se encuentran los hombres de ciencia. Estos, si planean un papel activo en la vida del partido, ya sea como periodistas, como propagandistas o como parlamentarios, encuentran que sus facultades científicas sufren una atrofia lenta pero progresiva. Después de haber sido absorbidos en la ronda política diaria, están muertos para su disciplina, porque ya no tienen tiempo para el estudio serio de los problemas científicos y para el desarrollo continuo de sus facultades intelectuales</w:t>
      </w:r>
      <w:r>
        <w:rPr>
          <w:rStyle w:val="Refdenotaalpie"/>
        </w:rPr>
        <w:footnoteReference w:id="5"/>
      </w:r>
      <w:r>
        <w:t>.</w:t>
      </w:r>
    </w:p>
    <w:p w14:paraId="1A4DE675" w14:textId="77777777" w:rsidR="00197169" w:rsidRDefault="00197169" w:rsidP="00197169">
      <w:r>
        <w:t>Sin embargo, para aquellos que han sido desilusionados, ningún camino hacia atrás está abierto. Están encadenados por su propio pasado. Tienen una familia, y esta familia debe ser alimentada. Además, el respeto por su buen nombre político les hace sentir que es esencial perseverar en la vieja senda. por lo tanto, permanecen exteriormente fieles a la causa a la que han sacrificado los mejores años de su vida. pero, renunciando al idealismo, se han vuelto oportunistas. estos antiguos creyentes, o a veces altruistas, cuyos corazones fervientes aspiraban solo a entregarse libremente, se han transformado en escépticos y egoístas cuyas acciones se guían únicamente por el cálculo frío.</w:t>
      </w:r>
    </w:p>
    <w:p w14:paraId="398EDE10" w14:textId="77777777" w:rsidR="00197169" w:rsidRDefault="00197169" w:rsidP="00197169">
      <w:r>
        <w:t>Damos por sentado, por tanto, que:</w:t>
      </w:r>
    </w:p>
    <w:p w14:paraId="38E9D132" w14:textId="77777777" w:rsidR="00197169" w:rsidRDefault="00197169" w:rsidP="00197169">
      <w:pPr>
        <w:pStyle w:val="Prrafodelista"/>
        <w:numPr>
          <w:ilvl w:val="0"/>
          <w:numId w:val="4"/>
        </w:numPr>
      </w:pPr>
      <w:r>
        <w:t>los votantes fieles de los partidos están convencidos de la verdad del mensaje de sus líderes y de que estos son los únicos que pueden llevarlo a cabo;</w:t>
      </w:r>
    </w:p>
    <w:p w14:paraId="7D0B4CA4" w14:textId="77777777" w:rsidR="00197169" w:rsidRDefault="00197169" w:rsidP="00197169">
      <w:pPr>
        <w:pStyle w:val="Prrafodelista"/>
        <w:numPr>
          <w:ilvl w:val="0"/>
          <w:numId w:val="4"/>
        </w:numPr>
      </w:pPr>
      <w:r>
        <w:t>los dirigentes de los partidos desean y necesitan participar del bienestar del estado y</w:t>
      </w:r>
    </w:p>
    <w:p w14:paraId="35883BD8" w14:textId="77777777" w:rsidR="00197169" w:rsidRDefault="00197169" w:rsidP="00197169">
      <w:pPr>
        <w:pStyle w:val="Prrafodelista"/>
        <w:numPr>
          <w:ilvl w:val="0"/>
          <w:numId w:val="4"/>
        </w:numPr>
      </w:pPr>
      <w:r>
        <w:t>el cumplimiento de su mensaje se sitúa por detrás del punto 2: si para cumplir las promesas hechas a sus partidarios, ha de desaparecer la oligarquía que dirige el partido, esta hará cuanto esté en sus manos – lo que no es poca cosa – para que estas promesas no se cumplan a costa de las cabezas de sus dirigentes.</w:t>
      </w:r>
    </w:p>
    <w:p w14:paraId="466CA882" w14:textId="77777777" w:rsidR="00197169" w:rsidRDefault="00197169" w:rsidP="00197169">
      <w:r>
        <w:t>Lo anterior ayuda a explicar dos cosas:</w:t>
      </w:r>
    </w:p>
    <w:p w14:paraId="5189514D" w14:textId="77777777" w:rsidR="00197169" w:rsidRDefault="00197169" w:rsidP="00197169">
      <w:pPr>
        <w:pStyle w:val="Prrafodelista"/>
        <w:numPr>
          <w:ilvl w:val="0"/>
          <w:numId w:val="3"/>
        </w:numPr>
      </w:pPr>
      <w:r>
        <w:t xml:space="preserve">por qué la dirigencia del </w:t>
      </w:r>
      <w:r w:rsidRPr="00A97590">
        <w:t>PSOE</w:t>
      </w:r>
      <w:r>
        <w:t xml:space="preserve"> - cuya oligarquía, como en cualquier otro partido, controla a su militancia -está dispuesto a todo para que, si no todos, muchos de sus dirigentes puedan tener una paguita.</w:t>
      </w:r>
    </w:p>
    <w:p w14:paraId="6076A713" w14:textId="77777777" w:rsidR="00B43DEB" w:rsidRDefault="00197169" w:rsidP="00197169">
      <w:pPr>
        <w:pStyle w:val="Prrafodelista"/>
        <w:numPr>
          <w:ilvl w:val="0"/>
          <w:numId w:val="3"/>
        </w:numPr>
        <w:sectPr w:rsidR="00B43DEB">
          <w:pgSz w:w="11906" w:h="16838"/>
          <w:pgMar w:top="1417" w:right="1701" w:bottom="1417" w:left="1701" w:header="708" w:footer="708" w:gutter="0"/>
          <w:cols w:space="708"/>
          <w:docGrid w:linePitch="360"/>
        </w:sectPr>
      </w:pPr>
      <w:r w:rsidRPr="00C76EA7">
        <w:t xml:space="preserve">por qué la </w:t>
      </w:r>
      <w:r>
        <w:t>cúpula</w:t>
      </w:r>
      <w:r w:rsidRPr="00C76EA7">
        <w:t xml:space="preserve"> de</w:t>
      </w:r>
      <w:r>
        <w:t xml:space="preserve"> </w:t>
      </w:r>
      <w:r w:rsidRPr="00A97590">
        <w:rPr>
          <w:i/>
          <w:iCs/>
        </w:rPr>
        <w:t>Vox</w:t>
      </w:r>
      <w:r w:rsidRPr="00C76EA7">
        <w:t xml:space="preserve"> </w:t>
      </w:r>
      <w:r>
        <w:t>–</w:t>
      </w:r>
      <w:r w:rsidRPr="00C76EA7">
        <w:t xml:space="preserve"> </w:t>
      </w:r>
      <w:r>
        <w:t>presuntamente patriótica y dispuesta a todo para defender a la patria</w:t>
      </w:r>
      <w:r w:rsidRPr="00C76EA7">
        <w:t xml:space="preserve"> -</w:t>
      </w:r>
      <w:r>
        <w:t xml:space="preserve">no </w:t>
      </w:r>
      <w:r w:rsidRPr="00C76EA7">
        <w:t>está dispuest</w:t>
      </w:r>
      <w:r>
        <w:t>a a fusionarse con el PP para obtener mayoría absoluta, sino que, además, insisten en mensajes que producen miedo y generan más votos para la izquierda y los secesionistas</w:t>
      </w:r>
      <w:r>
        <w:rPr>
          <w:rStyle w:val="Refdenotaalpie"/>
        </w:rPr>
        <w:footnoteReference w:id="6"/>
      </w:r>
      <w:r>
        <w:t>.</w:t>
      </w:r>
    </w:p>
    <w:p w14:paraId="0C92C63A" w14:textId="77777777" w:rsidR="00B43DEB" w:rsidRDefault="00B43DEB" w:rsidP="00B43DEB">
      <w:pPr>
        <w:pStyle w:val="Seccin"/>
        <w:jc w:val="center"/>
        <w:rPr>
          <w:b/>
          <w:bCs/>
        </w:rPr>
      </w:pPr>
      <w:r w:rsidRPr="00B43DEB">
        <w:rPr>
          <w:b/>
          <w:bCs/>
        </w:rPr>
        <w:lastRenderedPageBreak/>
        <w:t>Bibliografía</w:t>
      </w:r>
    </w:p>
    <w:p w14:paraId="6F932071" w14:textId="6E9CB32D" w:rsidR="00B43DEB" w:rsidRPr="00B43DEB" w:rsidRDefault="00B43DEB" w:rsidP="00B43DEB">
      <w:pPr>
        <w:pStyle w:val="Seccin"/>
        <w:jc w:val="center"/>
        <w:rPr>
          <w:b/>
          <w:bCs/>
          <w:noProof/>
          <w:kern w:val="2"/>
        </w:rPr>
      </w:pPr>
      <w:r w:rsidRPr="00B43DEB">
        <w:rPr>
          <w:b/>
          <w:bCs/>
        </w:rPr>
        <w:fldChar w:fldCharType="begin"/>
      </w:r>
      <w:r w:rsidRPr="00B43DEB">
        <w:rPr>
          <w:b/>
          <w:bCs/>
        </w:rPr>
        <w:instrText xml:space="preserve"> BIBLIOGRAPHY  \l 3082 </w:instrText>
      </w:r>
      <w:r w:rsidRPr="00B43DEB">
        <w:rPr>
          <w:b/>
          <w:bC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B43DEB" w14:paraId="4CF6AE84" w14:textId="77777777">
        <w:trPr>
          <w:divId w:val="1813667728"/>
          <w:tblCellSpacing w:w="15" w:type="dxa"/>
        </w:trPr>
        <w:tc>
          <w:tcPr>
            <w:tcW w:w="50" w:type="pct"/>
            <w:hideMark/>
          </w:tcPr>
          <w:p w14:paraId="345AC380" w14:textId="0816D918" w:rsidR="00B43DEB" w:rsidRDefault="00B43DEB">
            <w:pPr>
              <w:pStyle w:val="Bibliografa"/>
              <w:rPr>
                <w:noProof/>
                <w:sz w:val="24"/>
                <w:szCs w:val="24"/>
                <w14:ligatures w14:val="none"/>
              </w:rPr>
            </w:pPr>
            <w:r>
              <w:rPr>
                <w:noProof/>
              </w:rPr>
              <w:t xml:space="preserve">[1] </w:t>
            </w:r>
          </w:p>
        </w:tc>
        <w:tc>
          <w:tcPr>
            <w:tcW w:w="0" w:type="auto"/>
            <w:hideMark/>
          </w:tcPr>
          <w:p w14:paraId="190AC365" w14:textId="77777777" w:rsidR="00B43DEB" w:rsidRDefault="00B43DEB">
            <w:pPr>
              <w:pStyle w:val="Bibliografa"/>
              <w:rPr>
                <w:noProof/>
              </w:rPr>
            </w:pPr>
            <w:r>
              <w:rPr>
                <w:noProof/>
              </w:rPr>
              <w:t xml:space="preserve">R. Michels, Los partidos políticos, Buenos Aires: Amorrortu, 2017. </w:t>
            </w:r>
          </w:p>
        </w:tc>
      </w:tr>
    </w:tbl>
    <w:p w14:paraId="1C00DB28" w14:textId="2C63B4AB" w:rsidR="00197169" w:rsidRPr="00C76EA7" w:rsidRDefault="00B43DEB" w:rsidP="00B43DEB">
      <w:r>
        <w:fldChar w:fldCharType="end"/>
      </w:r>
    </w:p>
    <w:sectPr w:rsidR="00197169" w:rsidRPr="00C76EA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FC42E" w14:textId="77777777" w:rsidR="00197169" w:rsidRDefault="00197169" w:rsidP="00197169">
      <w:pPr>
        <w:spacing w:after="0" w:line="240" w:lineRule="auto"/>
      </w:pPr>
      <w:r>
        <w:separator/>
      </w:r>
    </w:p>
  </w:endnote>
  <w:endnote w:type="continuationSeparator" w:id="0">
    <w:p w14:paraId="7B61D0FA" w14:textId="77777777" w:rsidR="00197169" w:rsidRDefault="00197169" w:rsidP="00197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27871" w14:textId="77777777" w:rsidR="00B43DEB" w:rsidRDefault="00B43DEB">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66765DBB" w14:textId="77777777" w:rsidR="00197169" w:rsidRDefault="001971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B1B4F" w14:textId="77777777" w:rsidR="00197169" w:rsidRDefault="00197169" w:rsidP="00197169">
      <w:pPr>
        <w:spacing w:after="0" w:line="240" w:lineRule="auto"/>
      </w:pPr>
      <w:r>
        <w:separator/>
      </w:r>
    </w:p>
  </w:footnote>
  <w:footnote w:type="continuationSeparator" w:id="0">
    <w:p w14:paraId="559520B9" w14:textId="77777777" w:rsidR="00197169" w:rsidRDefault="00197169" w:rsidP="00197169">
      <w:pPr>
        <w:spacing w:after="0" w:line="240" w:lineRule="auto"/>
      </w:pPr>
      <w:r>
        <w:continuationSeparator/>
      </w:r>
    </w:p>
  </w:footnote>
  <w:footnote w:id="1">
    <w:p w14:paraId="26D001E0" w14:textId="77777777" w:rsidR="00197169" w:rsidRDefault="00197169" w:rsidP="00197169">
      <w:pPr>
        <w:pStyle w:val="Textonotapie"/>
      </w:pPr>
      <w:r>
        <w:rPr>
          <w:rStyle w:val="Refdenotaalpie"/>
        </w:rPr>
        <w:footnoteRef/>
      </w:r>
      <w:r>
        <w:t xml:space="preserve">Parece improbable que la desaparición de VOX y la posible integración de candidatos procedentes de este partido en las listas del PP no tuviese efecto alguno sobre la participación y el voto a los demás partidos y que todos los votantes de VOX cambiasen su voto hacia el PP. Sin embargo, aplicaremos como en Economía el principio </w:t>
      </w:r>
      <w:r w:rsidRPr="00B02189">
        <w:rPr>
          <w:i/>
          <w:iCs/>
        </w:rPr>
        <w:t>ceteris paribus</w:t>
      </w:r>
      <w:r>
        <w:t>.</w:t>
      </w:r>
    </w:p>
  </w:footnote>
  <w:footnote w:id="2">
    <w:p w14:paraId="14E4B5DC" w14:textId="77777777" w:rsidR="00197169" w:rsidRDefault="00197169" w:rsidP="00197169">
      <w:pPr>
        <w:pStyle w:val="Textonotapie"/>
      </w:pPr>
      <w:r>
        <w:rPr>
          <w:rStyle w:val="Refdenotaalpie"/>
        </w:rPr>
        <w:footnoteRef/>
      </w:r>
      <w:r>
        <w:t xml:space="preserve"> </w:t>
      </w:r>
      <w:hyperlink r:id="rId1" w:history="1">
        <w:r w:rsidRPr="00A9595D">
          <w:rPr>
            <w:rStyle w:val="Hipervnculo"/>
          </w:rPr>
          <w:t>https://infoelectoral.interior.gob.es/es/elecciones-celebradas/resultados-electorales/</w:t>
        </w:r>
      </w:hyperlink>
    </w:p>
  </w:footnote>
  <w:footnote w:id="3">
    <w:p w14:paraId="25217757" w14:textId="77777777" w:rsidR="00197169" w:rsidRDefault="00197169" w:rsidP="00197169">
      <w:pPr>
        <w:pStyle w:val="Textonotapie"/>
      </w:pPr>
      <w:r>
        <w:rPr>
          <w:rStyle w:val="Refdenotaalpie"/>
        </w:rPr>
        <w:footnoteRef/>
      </w:r>
      <w:r>
        <w:t xml:space="preserve"> Cada diputado perdido por Vox se transforma en +1,30 diputados para el PP y -0,21 para el PSOE.</w:t>
      </w:r>
    </w:p>
  </w:footnote>
  <w:footnote w:id="4">
    <w:p w14:paraId="0FEC03D9" w14:textId="77777777" w:rsidR="00197169" w:rsidRDefault="00197169" w:rsidP="00197169">
      <w:pPr>
        <w:pStyle w:val="Textonotapie"/>
      </w:pPr>
      <w:r>
        <w:rPr>
          <w:rStyle w:val="Refdenotaalpie"/>
        </w:rPr>
        <w:footnoteRef/>
      </w:r>
      <w:r>
        <w:t xml:space="preserve">El caso de Koldo García puede considerarse un buen ejemplo a este respecto. Vio que claro que la pérdida de poder de Ábalos y su desconexión con este lo conducían a la cola del paro o a la puerta de un prostíbulo y tomó medidas. José Luis Ábalos no dimitirá hasta que el PSOE le garantice una </w:t>
      </w:r>
      <w:r w:rsidRPr="00E27FD2">
        <w:rPr>
          <w:i/>
          <w:iCs/>
        </w:rPr>
        <w:t>paguita</w:t>
      </w:r>
      <w:r>
        <w:t xml:space="preserve">, ya que fuera de la política solo le queda ser maestro. En bastantes casos cuando alguien pierde - o teme perder  -su cargo político y no se le ofrece una solución que monetariamente y/o psicológicamente le satisfaga, intentará valerse de todos los medios a su alcance para obtener un suplemento a la pensión de jubilación o al paro que no solo se limita a las acciones ilegales, sino también a presentarse en solitario a elecciones al parlamento europeo p.e. </w:t>
      </w:r>
    </w:p>
  </w:footnote>
  <w:footnote w:id="5">
    <w:p w14:paraId="6C5C5AFF" w14:textId="77777777" w:rsidR="00197169" w:rsidRDefault="00197169" w:rsidP="00197169">
      <w:pPr>
        <w:pStyle w:val="Textonotapie"/>
      </w:pPr>
      <w:r>
        <w:rPr>
          <w:rStyle w:val="Refdenotaalpie"/>
        </w:rPr>
        <w:footnoteRef/>
      </w:r>
      <w:r>
        <w:t xml:space="preserve"> Alfredo Pérez Rubalcaba regresó a su puesto de profesor titular de Química en 2014 tras treinta años ocupando cargos políticos al renunciar como Secretario General del PSOE.</w:t>
      </w:r>
    </w:p>
  </w:footnote>
  <w:footnote w:id="6">
    <w:p w14:paraId="2E1BC733" w14:textId="77777777" w:rsidR="00197169" w:rsidRDefault="00197169" w:rsidP="00197169">
      <w:pPr>
        <w:pStyle w:val="Textonotapie"/>
      </w:pPr>
      <w:r>
        <w:rPr>
          <w:rStyle w:val="Refdenotaalpie"/>
        </w:rPr>
        <w:footnoteRef/>
      </w:r>
      <w:r>
        <w:t>No creo que sea necesario explicar con más detalle esto, si bien, es claro que el Sr. Abascal y otros conocidos miembros de la cúpula no podrían ocupar puesto de importancia en el PP.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C09F5"/>
    <w:multiLevelType w:val="hybridMultilevel"/>
    <w:tmpl w:val="2F86B2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E121B09"/>
    <w:multiLevelType w:val="hybridMultilevel"/>
    <w:tmpl w:val="A2E491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A9D5904"/>
    <w:multiLevelType w:val="hybridMultilevel"/>
    <w:tmpl w:val="36D0418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58B19AB"/>
    <w:multiLevelType w:val="hybridMultilevel"/>
    <w:tmpl w:val="CF6CF8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01286891">
    <w:abstractNumId w:val="2"/>
  </w:num>
  <w:num w:numId="2" w16cid:durableId="427121245">
    <w:abstractNumId w:val="3"/>
  </w:num>
  <w:num w:numId="3" w16cid:durableId="2014145547">
    <w:abstractNumId w:val="0"/>
  </w:num>
  <w:num w:numId="4" w16cid:durableId="1909882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69"/>
    <w:rsid w:val="001303FF"/>
    <w:rsid w:val="001701C7"/>
    <w:rsid w:val="00197169"/>
    <w:rsid w:val="003459E9"/>
    <w:rsid w:val="004B0C9A"/>
    <w:rsid w:val="00532BD1"/>
    <w:rsid w:val="0060097E"/>
    <w:rsid w:val="006E2057"/>
    <w:rsid w:val="006F454B"/>
    <w:rsid w:val="00B43DEB"/>
    <w:rsid w:val="00C42BF8"/>
    <w:rsid w:val="00F245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8BE85"/>
  <w15:chartTrackingRefBased/>
  <w15:docId w15:val="{E304E3CB-2051-4F97-9FF0-21B1E87F2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169"/>
    <w:rPr>
      <w:kern w:val="0"/>
    </w:rPr>
  </w:style>
  <w:style w:type="paragraph" w:styleId="Ttulo1">
    <w:name w:val="heading 1"/>
    <w:basedOn w:val="Normal"/>
    <w:next w:val="Normal"/>
    <w:link w:val="Ttulo1Car"/>
    <w:uiPriority w:val="9"/>
    <w:qFormat/>
    <w:rsid w:val="001971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19716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97169"/>
    <w:rPr>
      <w:kern w:val="0"/>
      <w:sz w:val="20"/>
      <w:szCs w:val="20"/>
    </w:rPr>
  </w:style>
  <w:style w:type="character" w:styleId="Refdenotaalpie">
    <w:name w:val="footnote reference"/>
    <w:basedOn w:val="Fuentedeprrafopredeter"/>
    <w:uiPriority w:val="99"/>
    <w:semiHidden/>
    <w:unhideWhenUsed/>
    <w:rsid w:val="00197169"/>
    <w:rPr>
      <w:vertAlign w:val="superscript"/>
    </w:rPr>
  </w:style>
  <w:style w:type="paragraph" w:customStyle="1" w:styleId="Seccin">
    <w:name w:val="Sección"/>
    <w:basedOn w:val="Normal"/>
    <w:link w:val="SeccinCar"/>
    <w:qFormat/>
    <w:rsid w:val="00197169"/>
    <w:pPr>
      <w:spacing w:after="120" w:line="240" w:lineRule="auto"/>
    </w:pPr>
    <w:rPr>
      <w:caps/>
      <w:sz w:val="24"/>
    </w:rPr>
  </w:style>
  <w:style w:type="paragraph" w:styleId="Prrafodelista">
    <w:name w:val="List Paragraph"/>
    <w:basedOn w:val="Normal"/>
    <w:uiPriority w:val="34"/>
    <w:qFormat/>
    <w:rsid w:val="00197169"/>
    <w:pPr>
      <w:ind w:left="720"/>
      <w:contextualSpacing/>
    </w:pPr>
  </w:style>
  <w:style w:type="character" w:customStyle="1" w:styleId="SeccinCar">
    <w:name w:val="Sección Car"/>
    <w:basedOn w:val="Fuentedeprrafopredeter"/>
    <w:link w:val="Seccin"/>
    <w:rsid w:val="00197169"/>
    <w:rPr>
      <w:caps/>
      <w:kern w:val="0"/>
      <w:sz w:val="24"/>
    </w:rPr>
  </w:style>
  <w:style w:type="paragraph" w:styleId="Descripcin">
    <w:name w:val="caption"/>
    <w:basedOn w:val="Normal"/>
    <w:next w:val="Normal"/>
    <w:uiPriority w:val="35"/>
    <w:unhideWhenUsed/>
    <w:qFormat/>
    <w:rsid w:val="00197169"/>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197169"/>
    <w:rPr>
      <w:color w:val="0563C1" w:themeColor="hyperlink"/>
      <w:u w:val="single"/>
    </w:rPr>
  </w:style>
  <w:style w:type="character" w:styleId="Hipervnculovisitado">
    <w:name w:val="FollowedHyperlink"/>
    <w:basedOn w:val="Fuentedeprrafopredeter"/>
    <w:uiPriority w:val="99"/>
    <w:semiHidden/>
    <w:unhideWhenUsed/>
    <w:rsid w:val="00197169"/>
    <w:rPr>
      <w:color w:val="954F72" w:themeColor="followedHyperlink"/>
      <w:u w:val="single"/>
    </w:rPr>
  </w:style>
  <w:style w:type="character" w:customStyle="1" w:styleId="Ttulo1Car">
    <w:name w:val="Título 1 Car"/>
    <w:basedOn w:val="Fuentedeprrafopredeter"/>
    <w:link w:val="Ttulo1"/>
    <w:uiPriority w:val="9"/>
    <w:rsid w:val="00197169"/>
    <w:rPr>
      <w:rFonts w:asciiTheme="majorHAnsi" w:eastAsiaTheme="majorEastAsia" w:hAnsiTheme="majorHAnsi" w:cstheme="majorBidi"/>
      <w:color w:val="2F5496" w:themeColor="accent1" w:themeShade="BF"/>
      <w:kern w:val="0"/>
      <w:sz w:val="32"/>
      <w:szCs w:val="32"/>
    </w:rPr>
  </w:style>
  <w:style w:type="paragraph" w:styleId="Encabezado">
    <w:name w:val="header"/>
    <w:basedOn w:val="Normal"/>
    <w:link w:val="EncabezadoCar"/>
    <w:uiPriority w:val="99"/>
    <w:unhideWhenUsed/>
    <w:rsid w:val="001971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7169"/>
    <w:rPr>
      <w:kern w:val="0"/>
    </w:rPr>
  </w:style>
  <w:style w:type="paragraph" w:styleId="Piedepgina">
    <w:name w:val="footer"/>
    <w:basedOn w:val="Normal"/>
    <w:link w:val="PiedepginaCar"/>
    <w:uiPriority w:val="99"/>
    <w:unhideWhenUsed/>
    <w:rsid w:val="001971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7169"/>
    <w:rPr>
      <w:kern w:val="0"/>
    </w:rPr>
  </w:style>
  <w:style w:type="paragraph" w:styleId="Bibliografa">
    <w:name w:val="Bibliography"/>
    <w:basedOn w:val="Normal"/>
    <w:next w:val="Normal"/>
    <w:uiPriority w:val="37"/>
    <w:unhideWhenUsed/>
    <w:rsid w:val="00B43DEB"/>
  </w:style>
  <w:style w:type="paragraph" w:styleId="Tabladeilustraciones">
    <w:name w:val="table of figures"/>
    <w:basedOn w:val="Normal"/>
    <w:next w:val="Normal"/>
    <w:uiPriority w:val="99"/>
    <w:unhideWhenUsed/>
    <w:rsid w:val="006F454B"/>
    <w:pPr>
      <w:spacing w:after="0"/>
    </w:pPr>
  </w:style>
  <w:style w:type="paragraph" w:styleId="TtuloTDC">
    <w:name w:val="TOC Heading"/>
    <w:basedOn w:val="Ttulo1"/>
    <w:next w:val="Normal"/>
    <w:uiPriority w:val="39"/>
    <w:unhideWhenUsed/>
    <w:qFormat/>
    <w:rsid w:val="006F454B"/>
    <w:pPr>
      <w:outlineLvl w:val="9"/>
    </w:pPr>
    <w:rPr>
      <w:lang w:eastAsia="es-ES"/>
      <w14:ligatures w14:val="none"/>
    </w:rPr>
  </w:style>
  <w:style w:type="paragraph" w:styleId="TDC1">
    <w:name w:val="toc 1"/>
    <w:basedOn w:val="Normal"/>
    <w:next w:val="Normal"/>
    <w:autoRedefine/>
    <w:uiPriority w:val="39"/>
    <w:unhideWhenUsed/>
    <w:rsid w:val="006F454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66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kdiario.com/elecciones/56-630-votos-pp-vox-que-fueron-basura-dejaron-derecha-sin-9-escanos-mayoria-absoluta-11314822"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oleObject" Target="file:///G:\dipus\ComapararSinVox.xlsx!Hoja1!F1C1:F27C18" TargetMode="External"/><Relationship Id="rId7" Type="http://schemas.openxmlformats.org/officeDocument/2006/relationships/endnotes" Target="endnotes.xml"/><Relationship Id="rId12" Type="http://schemas.openxmlformats.org/officeDocument/2006/relationships/oleObject" Target="file:///G:\dipus\PartidosConVoto.xlsx!Hoja3!F21C3:F25C14" TargetMode="External"/><Relationship Id="rId17" Type="http://schemas.openxmlformats.org/officeDocument/2006/relationships/oleObject" Target="file:///G:\dipus\PartidosConVoto.xlsx!Hoja3!F15C3:F19C5"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oleObject" Target="file:///G:\dipus\PartidosConVoto.xlsx!Hoja3!F9C3:F13C14" TargetMode="External"/><Relationship Id="rId23" Type="http://schemas.openxmlformats.org/officeDocument/2006/relationships/theme" Target="theme/theme1.xml"/><Relationship Id="rId10" Type="http://schemas.openxmlformats.org/officeDocument/2006/relationships/oleObject" Target="file:///G:\dipus\PartidosConVoto.xlsx!Ficheros!F1C1:F5C2"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infoelectoral.interior.gob.es/es/elecciones-celebradas/resultados-electora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Mic17</b:Tag>
    <b:SourceType>Book</b:SourceType>
    <b:Guid>{47CF4514-1BF8-4D01-A75A-8A7015C834A4}</b:Guid>
    <b:Author>
      <b:Author>
        <b:NameList>
          <b:Person>
            <b:Last>Michels</b:Last>
            <b:First>Robert</b:First>
          </b:Person>
        </b:NameList>
      </b:Author>
    </b:Author>
    <b:Title>Los partidos políticos</b:Title>
    <b:Year>2017</b:Year>
    <b:City>Buenos Aires</b:City>
    <b:Publisher>Amorrortu</b:Publisher>
    <b:RefOrder>1</b:RefOrder>
  </b:Source>
</b:Sources>
</file>

<file path=customXml/itemProps1.xml><?xml version="1.0" encoding="utf-8"?>
<ds:datastoreItem xmlns:ds="http://schemas.openxmlformats.org/officeDocument/2006/customXml" ds:itemID="{80F19D8D-5169-4E10-990D-B9A15213D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9</Pages>
  <Words>2650</Words>
  <Characters>14580</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pereira</dc:creator>
  <cp:keywords/>
  <dc:description/>
  <cp:lastModifiedBy>rafael pereira</cp:lastModifiedBy>
  <cp:revision>9</cp:revision>
  <cp:lastPrinted>2024-02-25T19:17:00Z</cp:lastPrinted>
  <dcterms:created xsi:type="dcterms:W3CDTF">2024-02-25T17:46:00Z</dcterms:created>
  <dcterms:modified xsi:type="dcterms:W3CDTF">2024-02-25T19:23:00Z</dcterms:modified>
</cp:coreProperties>
</file>