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AnalystLab Africa Machine Learning Internship</w:t>
        <w:br/>
        <w:t>Weeks 1 &amp; 2 Summary Report</w:t>
      </w:r>
    </w:p>
    <w:p>
      <w:r>
        <w:t>Dataset: Iris Dataset (Scikit-learn)</w:t>
        <w:br/>
        <w:t>Prepared by: Murugi Nthakanio</w:t>
        <w:br/>
      </w:r>
    </w:p>
    <w:p>
      <w:pPr>
        <w:pStyle w:val="Heading1"/>
      </w:pPr>
      <w:r>
        <w:t>Table of Contents</w:t>
      </w:r>
    </w:p>
    <w:p>
      <w:pPr>
        <w:pStyle w:val="ListBullet"/>
      </w:pPr>
      <w:r>
        <w:t>Introduction</w:t>
      </w:r>
    </w:p>
    <w:p>
      <w:pPr>
        <w:pStyle w:val="ListBullet"/>
      </w:pPr>
      <w:r>
        <w:t>Dataset Overview</w:t>
      </w:r>
    </w:p>
    <w:p>
      <w:pPr>
        <w:pStyle w:val="ListBullet"/>
      </w:pPr>
      <w:r>
        <w:t>Data Preprocessing Decisions</w:t>
      </w:r>
    </w:p>
    <w:p>
      <w:pPr>
        <w:pStyle w:val="ListBullet"/>
      </w:pPr>
      <w:r>
        <w:t>Exploratory Data Analysis</w:t>
      </w:r>
    </w:p>
    <w:p>
      <w:pPr>
        <w:pStyle w:val="ListBullet"/>
      </w:pPr>
      <w:r>
        <w:t>Key Visualizations</w:t>
      </w:r>
    </w:p>
    <w:p>
      <w:pPr>
        <w:pStyle w:val="ListBullet"/>
      </w:pPr>
      <w:r>
        <w:t>Correlation Analysis</w:t>
      </w:r>
    </w:p>
    <w:p>
      <w:pPr>
        <w:pStyle w:val="ListBullet"/>
      </w:pPr>
      <w:r>
        <w:t>Key Insights</w:t>
      </w:r>
    </w:p>
    <w:p>
      <w:pPr>
        <w:pStyle w:val="ListBullet"/>
      </w:pPr>
      <w:r>
        <w:t>Machine Learning Readiness Summary</w:t>
      </w:r>
    </w:p>
    <w:p>
      <w:pPr>
        <w:pStyle w:val="ListBullet"/>
      </w:pPr>
      <w:r>
        <w:t>Conclusion</w:t>
      </w:r>
    </w:p>
    <w:p>
      <w:pPr>
        <w:pStyle w:val="ListBullet"/>
      </w:pPr>
      <w:r>
        <w:t>References</w:t>
      </w:r>
    </w:p>
    <w:p>
      <w:pPr>
        <w:pStyle w:val="ListBullet"/>
      </w:pPr>
      <w:r>
        <w:t>Appendix</w:t>
      </w:r>
    </w:p>
    <w:p>
      <w:pPr>
        <w:pStyle w:val="Heading1"/>
      </w:pPr>
      <w:r>
        <w:t>Introduction</w:t>
      </w:r>
    </w:p>
    <w:p>
      <w:r>
        <w:t>This report summarizes the preprocessing and exploratory data analysis performed on the Iris dataset during Weeks 1 and 2. The objective was to understand the dataset, prepare it for analysis, identify patterns among flower species, and evaluate its suitability for supervised machine learning.</w:t>
      </w:r>
    </w:p>
    <w:p>
      <w:pPr>
        <w:pStyle w:val="Heading1"/>
      </w:pPr>
      <w:r>
        <w:t>Dataset Overview</w:t>
      </w:r>
    </w:p>
    <w:p>
      <w:r>
        <w:t>The Iris dataset contains 150 observations of iris flowers across three species: Setosa, Versicolor and Virginica. Each observation contains four numerical features: sepal length, sepal width, petal length and petal width. The target variable is the flower species.</w:t>
      </w:r>
    </w:p>
    <w:p>
      <w:pPr>
        <w:pStyle w:val="Heading1"/>
      </w:pPr>
      <w:r>
        <w:t>Data Preprocessing Decisions</w:t>
      </w:r>
    </w:p>
    <w:p>
      <w:r>
        <w:t>• Verified dataset dimensions and feature names.</w:t>
        <w:br/>
        <w:t>• Confirmed that all variables had appropriate numerical data types.</w:t>
        <w:br/>
        <w:t>• Checked for missing values (none detected).</w:t>
        <w:br/>
        <w:t>• Checked for duplicate records and removed any duplicates if present.</w:t>
        <w:br/>
        <w:t>• Generated descriptive statistics.</w:t>
        <w:br/>
        <w:t>• Confirmed the dataset required minimal cleaning before modelling.</w:t>
        <w:br/>
        <w:t>• Exported the cleaned dataset for future use.</w:t>
      </w:r>
    </w:p>
    <w:p>
      <w:pPr>
        <w:pStyle w:val="Heading1"/>
      </w:pPr>
      <w:r>
        <w:t>Exploratory Data Analysis</w:t>
      </w:r>
    </w:p>
    <w:p>
      <w:r>
        <w:t>EDA focused on understanding feature distributions, class balance, relationships among measurements, and separation between the three iris species.</w:t>
      </w:r>
    </w:p>
    <w:p>
      <w:pPr>
        <w:pStyle w:val="Heading1"/>
      </w:pPr>
      <w:r>
        <w:t>Key Visualizations</w:t>
      </w:r>
    </w:p>
    <w:p>
      <w:r>
        <w:t>1. Histogram of all numerical features</w:t>
        <w:br/>
        <w:t>2. Scatter plot of sepal length vs petal length</w:t>
        <w:br/>
        <w:t>3. Pairplot coloured by species</w:t>
        <w:br/>
        <w:t>4. Species count plot</w:t>
        <w:br/>
        <w:t>5. Boxplots of feature distributions by species</w:t>
        <w:br/>
        <w:t>6. Correlation heatmap</w:t>
        <w:br/>
        <w:br/>
        <w:t>(Add screenshots from your Google Colab notebook beneath each figure.)</w:t>
      </w:r>
    </w:p>
    <w:p>
      <w:pPr>
        <w:pStyle w:val="Heading1"/>
      </w:pPr>
      <w:r>
        <w:t>Correlation Analysis</w:t>
      </w:r>
    </w:p>
    <w:p>
      <w:r>
        <w:t>Petal length and petal width exhibit a very strong positive correlation, indicating that flowers with longer petals generally have wider petals. Sepal length is moderately correlated with petal measurements, while sepal width shows weaker relationships. The correlation matrix suggests that petal measurements provide strong discriminatory power for species classification.</w:t>
      </w:r>
    </w:p>
    <w:p>
      <w:pPr>
        <w:pStyle w:val="Heading1"/>
      </w:pPr>
      <w:r>
        <w:t>Key Insights</w:t>
      </w:r>
    </w:p>
    <w:p>
      <w:r>
        <w:t>1. The dataset contains exactly 150 flower samples distributed evenly across three species.</w:t>
        <w:br/>
        <w:t>2. No missing values were found, eliminating the need for imputation.</w:t>
        <w:br/>
        <w:t>3. Petal length and petal width are the strongest correlated variables.</w:t>
        <w:br/>
        <w:t>4. Setosa is clearly separated from the other species using petal measurements.</w:t>
        <w:br/>
        <w:t>5. Versicolor and Virginica exhibit some overlap but remain distinguishable.</w:t>
        <w:br/>
        <w:t>6. The dataset is balanced, making it ideal for supervised classification.</w:t>
        <w:br/>
        <w:t>7. Numerical features are already standardized in terms of measurement units.</w:t>
        <w:br/>
        <w:t>8. Petal dimensions appear to be the most informative predictors.</w:t>
        <w:br/>
        <w:t>9. No significant data quality issues were identified.</w:t>
        <w:br/>
        <w:t>10. The dataset provides an excellent benchmark for introductory machine learning algorithms.</w:t>
      </w:r>
    </w:p>
    <w:p>
      <w:pPr>
        <w:pStyle w:val="Heading1"/>
      </w:pPr>
      <w:r>
        <w:t>Machine Learning Readiness Summary</w:t>
      </w:r>
    </w:p>
    <w:p>
      <w:r>
        <w:t>The Iris dataset is fully prepared for supervised learning with minimal preprocessing. Recommended next steps include splitting the data into training and testing sets, optionally scaling features, training models such as Logistic Regression, K-Nearest Neighbours, Decision Trees, Support Vector Machines and Random Forests, and evaluating performance using Accuracy, Precision, Recall, F1-score, Confusion Matrix and Cross-Validation.</w:t>
      </w:r>
    </w:p>
    <w:p>
      <w:pPr>
        <w:pStyle w:val="Heading1"/>
      </w:pPr>
      <w:r>
        <w:t>Conclusion</w:t>
      </w:r>
    </w:p>
    <w:p>
      <w:r>
        <w:t>The Iris dataset required very little preprocessing and proved to be clean, balanced and well-structured. Exploratory analysis identified clear feature relationships and demonstrated that petal measurements are highly informative for species classification. The dataset is well suited for introductory machine learning exercises and subsequent internship tasks.</w:t>
      </w:r>
    </w:p>
    <w:p>
      <w:pPr>
        <w:pStyle w:val="Heading1"/>
      </w:pPr>
      <w:r>
        <w:t>References</w:t>
      </w:r>
    </w:p>
    <w:p>
      <w:r>
        <w:t>Scikit-learn Iris Dataset Documentation</w:t>
        <w:br/>
        <w:t>Pandas Documentation</w:t>
        <w:br/>
        <w:t>Seaborn Documentation</w:t>
        <w:br/>
        <w:t>Matplotlib Documentation</w:t>
      </w:r>
    </w:p>
    <w:p>
      <w:pPr>
        <w:pStyle w:val="Heading1"/>
      </w:pPr>
      <w:r>
        <w:t>Appendix</w:t>
      </w:r>
    </w:p>
    <w:p>
      <w:r>
        <w:t>Insert screenshots of all visualizations, descriptive statistics and Google Colab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