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B0D5" w14:textId="118B1123" w:rsidR="00DB3A8F" w:rsidRPr="00DB3A8F" w:rsidRDefault="00DB3A8F" w:rsidP="00DB3A8F">
      <w:pPr>
        <w:spacing w:afterLines="50" w:after="156"/>
        <w:rPr>
          <w:rFonts w:hint="eastAsia"/>
          <w:b/>
          <w:bCs/>
          <w:sz w:val="44"/>
          <w:szCs w:val="44"/>
        </w:rPr>
      </w:pPr>
      <w:r w:rsidRPr="00DB3A8F">
        <w:rPr>
          <w:rFonts w:hint="eastAsia"/>
          <w:b/>
          <w:bCs/>
          <w:sz w:val="44"/>
          <w:szCs w:val="44"/>
        </w:rPr>
        <w:t>总体方案设计报告</w:t>
      </w:r>
    </w:p>
    <w:p w14:paraId="0CBC53CB" w14:textId="3F777B30" w:rsidR="00DB3A8F" w:rsidRPr="00DB3A8F" w:rsidRDefault="00DB3A8F" w:rsidP="00DB3A8F">
      <w:pPr>
        <w:spacing w:afterLines="50" w:after="156"/>
        <w:rPr>
          <w:b/>
          <w:bCs/>
          <w:sz w:val="32"/>
          <w:szCs w:val="32"/>
        </w:rPr>
      </w:pPr>
      <w:r w:rsidRPr="00DB3A8F">
        <w:rPr>
          <w:b/>
          <w:bCs/>
          <w:sz w:val="32"/>
          <w:szCs w:val="32"/>
        </w:rPr>
        <w:t>1. 技术基础与开发环境</w:t>
      </w:r>
    </w:p>
    <w:p w14:paraId="2FE74DB7" w14:textId="77777777" w:rsidR="00DB3A8F" w:rsidRPr="00DB3A8F" w:rsidRDefault="00DB3A8F" w:rsidP="00DB3A8F">
      <w:pPr>
        <w:spacing w:afterLines="50" w:after="156"/>
        <w:rPr>
          <w:b/>
          <w:bCs/>
          <w:sz w:val="28"/>
          <w:szCs w:val="28"/>
        </w:rPr>
      </w:pPr>
      <w:r w:rsidRPr="00DB3A8F">
        <w:rPr>
          <w:b/>
          <w:bCs/>
          <w:sz w:val="28"/>
          <w:szCs w:val="28"/>
        </w:rPr>
        <w:t>1.1 编程语言与框架</w:t>
      </w:r>
    </w:p>
    <w:p w14:paraId="579D3D72" w14:textId="77777777" w:rsidR="00DB3A8F" w:rsidRPr="00DB3A8F" w:rsidRDefault="00DB3A8F" w:rsidP="00DB3A8F">
      <w:pPr>
        <w:spacing w:afterLines="50" w:after="156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>1.1.1 C++17</w:t>
      </w:r>
    </w:p>
    <w:p w14:paraId="464B21B2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 xml:space="preserve">本项目采用 </w:t>
      </w:r>
      <w:r w:rsidRPr="00DB3A8F">
        <w:rPr>
          <w:b/>
          <w:bCs/>
          <w:sz w:val="24"/>
          <w:szCs w:val="24"/>
        </w:rPr>
        <w:t>C++17</w:t>
      </w:r>
      <w:r w:rsidRPr="00DB3A8F">
        <w:rPr>
          <w:sz w:val="24"/>
          <w:szCs w:val="24"/>
        </w:rPr>
        <w:t xml:space="preserve"> 作为主要开发语言，借助其现代特性（如结构化绑定、if constexpr、更强的模板推导等）提高了代码的可读性与可维护性。</w:t>
      </w:r>
      <w:r w:rsidRPr="00DB3A8F">
        <w:rPr>
          <w:sz w:val="24"/>
          <w:szCs w:val="24"/>
        </w:rPr>
        <w:br/>
        <w:t>结合 Qt 提供的高效事件驱动机制与丰富的组件库，实现了界面与逻辑的紧密结合。</w:t>
      </w:r>
    </w:p>
    <w:p w14:paraId="4B5876FD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>在界面构建、数据交互、信号槽通信、数据库操作等方面，C++ 与 Qt 框架的深度整合提供了极大的开发效率与性能优势。</w:t>
      </w:r>
    </w:p>
    <w:p w14:paraId="1BD9B323" w14:textId="77777777" w:rsidR="00DB3A8F" w:rsidRPr="00DB3A8F" w:rsidRDefault="00DB3A8F" w:rsidP="00DB3A8F">
      <w:pPr>
        <w:spacing w:afterLines="50" w:after="156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>1.1.2 Qt 6.8.3</w:t>
      </w:r>
    </w:p>
    <w:p w14:paraId="09B9F66C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 xml:space="preserve">本项目基于 </w:t>
      </w:r>
      <w:r w:rsidRPr="00DB3A8F">
        <w:rPr>
          <w:b/>
          <w:bCs/>
          <w:sz w:val="24"/>
          <w:szCs w:val="24"/>
        </w:rPr>
        <w:t>Qt 6.8.3</w:t>
      </w:r>
      <w:r w:rsidRPr="00DB3A8F">
        <w:rPr>
          <w:sz w:val="24"/>
          <w:szCs w:val="24"/>
        </w:rPr>
        <w:t xml:space="preserve"> 框架开发，该版本为 LTS（长期支持）版本，具有出色的稳定性与跨平台特性。</w:t>
      </w:r>
      <w:r w:rsidRPr="00DB3A8F">
        <w:rPr>
          <w:sz w:val="24"/>
          <w:szCs w:val="24"/>
        </w:rPr>
        <w:br/>
        <w:t>Qt 提供了丰富的 GUI 控件、信号槽机制、多线程支持、以及与数据库的集成模块（QtSql），使得 C++ 开发具备类前端框架般的快速构建能力。</w:t>
      </w:r>
    </w:p>
    <w:p w14:paraId="3E2F4342" w14:textId="77777777" w:rsidR="00DB3A8F" w:rsidRPr="00DB3A8F" w:rsidRDefault="00DB3A8F" w:rsidP="00DB3A8F">
      <w:pPr>
        <w:spacing w:afterLines="50" w:after="156"/>
        <w:rPr>
          <w:b/>
          <w:bCs/>
          <w:sz w:val="28"/>
          <w:szCs w:val="28"/>
        </w:rPr>
      </w:pPr>
      <w:r w:rsidRPr="00DB3A8F">
        <w:rPr>
          <w:b/>
          <w:bCs/>
          <w:sz w:val="28"/>
          <w:szCs w:val="28"/>
        </w:rPr>
        <w:t>1.2 开发工具与平台</w:t>
      </w:r>
    </w:p>
    <w:p w14:paraId="36341365" w14:textId="77777777" w:rsidR="00DB3A8F" w:rsidRPr="00DB3A8F" w:rsidRDefault="00DB3A8F" w:rsidP="00DB3A8F">
      <w:pPr>
        <w:spacing w:afterLines="50" w:after="156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>1.2.1 操作系统与集成开发环境</w:t>
      </w:r>
    </w:p>
    <w:p w14:paraId="06D8CA0F" w14:textId="77777777" w:rsidR="00DB3A8F" w:rsidRPr="00DB3A8F" w:rsidRDefault="00DB3A8F" w:rsidP="00DB3A8F">
      <w:pPr>
        <w:numPr>
          <w:ilvl w:val="0"/>
          <w:numId w:val="1"/>
        </w:numPr>
        <w:spacing w:afterLines="50" w:after="156"/>
        <w:rPr>
          <w:sz w:val="24"/>
          <w:szCs w:val="24"/>
        </w:rPr>
      </w:pPr>
      <w:r w:rsidRPr="00DB3A8F">
        <w:rPr>
          <w:b/>
          <w:bCs/>
          <w:sz w:val="24"/>
          <w:szCs w:val="24"/>
        </w:rPr>
        <w:t>操作系统</w:t>
      </w:r>
      <w:r w:rsidRPr="00DB3A8F">
        <w:rPr>
          <w:sz w:val="24"/>
          <w:szCs w:val="24"/>
        </w:rPr>
        <w:t>：Windows 11</w:t>
      </w:r>
    </w:p>
    <w:p w14:paraId="45CC560D" w14:textId="77777777" w:rsidR="00DB3A8F" w:rsidRPr="00DB3A8F" w:rsidRDefault="00DB3A8F" w:rsidP="00DB3A8F">
      <w:pPr>
        <w:numPr>
          <w:ilvl w:val="0"/>
          <w:numId w:val="1"/>
        </w:numPr>
        <w:spacing w:afterLines="50" w:after="156"/>
        <w:rPr>
          <w:sz w:val="24"/>
          <w:szCs w:val="24"/>
        </w:rPr>
      </w:pPr>
      <w:r w:rsidRPr="00DB3A8F">
        <w:rPr>
          <w:b/>
          <w:bCs/>
          <w:sz w:val="24"/>
          <w:szCs w:val="24"/>
        </w:rPr>
        <w:t>开发工具</w:t>
      </w:r>
      <w:r w:rsidRPr="00DB3A8F">
        <w:rPr>
          <w:sz w:val="24"/>
          <w:szCs w:val="24"/>
        </w:rPr>
        <w:t>：Qt Creator 16.0</w:t>
      </w:r>
    </w:p>
    <w:p w14:paraId="4B0DF7D4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lastRenderedPageBreak/>
        <w:t>Qt Creator 作为官方 IDE，</w:t>
      </w:r>
      <w:proofErr w:type="gramStart"/>
      <w:r w:rsidRPr="00DB3A8F">
        <w:rPr>
          <w:sz w:val="24"/>
          <w:szCs w:val="24"/>
        </w:rPr>
        <w:t>天然支持</w:t>
      </w:r>
      <w:proofErr w:type="gramEnd"/>
      <w:r w:rsidRPr="00DB3A8F">
        <w:rPr>
          <w:sz w:val="24"/>
          <w:szCs w:val="24"/>
        </w:rPr>
        <w:t xml:space="preserve"> Qt 项目管理、UI 可视化设计、信号槽编辑器和 CMake/qmake 构建系统，开发体验优于通用编辑器。其与 Qt 库的紧密集成在调试和构建过程中显著提高了效率。</w:t>
      </w:r>
    </w:p>
    <w:p w14:paraId="71E96850" w14:textId="77777777" w:rsidR="00DB3A8F" w:rsidRPr="00DB3A8F" w:rsidRDefault="00DB3A8F" w:rsidP="00DB3A8F">
      <w:pPr>
        <w:spacing w:afterLines="50" w:after="156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>1.2.2 构建工具与标准</w:t>
      </w:r>
    </w:p>
    <w:p w14:paraId="2253BF46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 xml:space="preserve">项目使用 Qt Creator 内置的 </w:t>
      </w:r>
      <w:r w:rsidRPr="00DB3A8F">
        <w:rPr>
          <w:b/>
          <w:bCs/>
          <w:sz w:val="24"/>
          <w:szCs w:val="24"/>
        </w:rPr>
        <w:t>qmake</w:t>
      </w:r>
      <w:r w:rsidRPr="00DB3A8F">
        <w:rPr>
          <w:sz w:val="24"/>
          <w:szCs w:val="24"/>
        </w:rPr>
        <w:t xml:space="preserve"> 构建系统，配置简洁直观。</w:t>
      </w:r>
      <w:r w:rsidRPr="00DB3A8F">
        <w:rPr>
          <w:sz w:val="24"/>
          <w:szCs w:val="24"/>
        </w:rPr>
        <w:br/>
        <w:t>编译器遵循 C++17 标准，兼顾语法现代化与主流平台的兼容性，利于代码重用与后续维护。</w:t>
      </w:r>
    </w:p>
    <w:p w14:paraId="01DD9DCD" w14:textId="77777777" w:rsidR="00DB3A8F" w:rsidRPr="00DB3A8F" w:rsidRDefault="00DB3A8F" w:rsidP="00DB3A8F">
      <w:pPr>
        <w:spacing w:afterLines="50" w:after="156"/>
        <w:rPr>
          <w:b/>
          <w:bCs/>
          <w:sz w:val="28"/>
          <w:szCs w:val="28"/>
        </w:rPr>
      </w:pPr>
      <w:r w:rsidRPr="00DB3A8F">
        <w:rPr>
          <w:b/>
          <w:bCs/>
          <w:sz w:val="28"/>
          <w:szCs w:val="28"/>
        </w:rPr>
        <w:t>1.3 数据库管理系统</w:t>
      </w:r>
    </w:p>
    <w:p w14:paraId="2DFB6BE2" w14:textId="77777777" w:rsidR="00DB3A8F" w:rsidRPr="00DB3A8F" w:rsidRDefault="00DB3A8F" w:rsidP="00DB3A8F">
      <w:pPr>
        <w:spacing w:afterLines="50" w:after="156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>1.3.1 MySQL 8.0</w:t>
      </w:r>
    </w:p>
    <w:p w14:paraId="21668F9A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 xml:space="preserve">本项目选用 </w:t>
      </w:r>
      <w:r w:rsidRPr="00DB3A8F">
        <w:rPr>
          <w:b/>
          <w:bCs/>
          <w:sz w:val="24"/>
          <w:szCs w:val="24"/>
        </w:rPr>
        <w:t>MySQL 8.0</w:t>
      </w:r>
      <w:r w:rsidRPr="00DB3A8F">
        <w:rPr>
          <w:sz w:val="24"/>
          <w:szCs w:val="24"/>
        </w:rPr>
        <w:t xml:space="preserve"> 作为后端数据库系统，原因如下：</w:t>
      </w:r>
    </w:p>
    <w:p w14:paraId="769FD0E6" w14:textId="77777777" w:rsidR="00DB3A8F" w:rsidRPr="00DB3A8F" w:rsidRDefault="00DB3A8F" w:rsidP="00DB3A8F">
      <w:pPr>
        <w:numPr>
          <w:ilvl w:val="0"/>
          <w:numId w:val="2"/>
        </w:num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>安装与部署简单；</w:t>
      </w:r>
    </w:p>
    <w:p w14:paraId="6C1DEC1B" w14:textId="77777777" w:rsidR="00DB3A8F" w:rsidRPr="00DB3A8F" w:rsidRDefault="00DB3A8F" w:rsidP="00DB3A8F">
      <w:pPr>
        <w:numPr>
          <w:ilvl w:val="0"/>
          <w:numId w:val="2"/>
        </w:num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>支持 JSON、CTE、窗口函数等现代特性；</w:t>
      </w:r>
    </w:p>
    <w:p w14:paraId="52F7BF05" w14:textId="77777777" w:rsidR="00DB3A8F" w:rsidRPr="00DB3A8F" w:rsidRDefault="00DB3A8F" w:rsidP="00DB3A8F">
      <w:pPr>
        <w:numPr>
          <w:ilvl w:val="0"/>
          <w:numId w:val="2"/>
        </w:num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>与 Qt 的 QSqlDatabase 模块直接兼容，便于集成与调试；</w:t>
      </w:r>
    </w:p>
    <w:p w14:paraId="0567FC5C" w14:textId="77777777" w:rsidR="00DB3A8F" w:rsidRPr="00DB3A8F" w:rsidRDefault="00DB3A8F" w:rsidP="00DB3A8F">
      <w:pPr>
        <w:numPr>
          <w:ilvl w:val="0"/>
          <w:numId w:val="2"/>
        </w:num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>性能与扩展性适中，适用于中小型项目的数据存储需求。</w:t>
      </w:r>
    </w:p>
    <w:p w14:paraId="01490B39" w14:textId="77777777" w:rsidR="00DB3A8F" w:rsidRPr="00DB3A8F" w:rsidRDefault="00DB3A8F" w:rsidP="00DB3A8F">
      <w:pPr>
        <w:spacing w:afterLines="50" w:after="156"/>
        <w:rPr>
          <w:sz w:val="24"/>
          <w:szCs w:val="24"/>
        </w:rPr>
      </w:pPr>
      <w:r w:rsidRPr="00DB3A8F">
        <w:rPr>
          <w:sz w:val="24"/>
          <w:szCs w:val="24"/>
        </w:rPr>
        <w:t>结合 Qt 中的 SQL 模块，可以在保持类型安全的前提下，实现 SQL 查询、数据绑定与结果处理，避免繁杂的</w:t>
      </w:r>
      <w:proofErr w:type="gramStart"/>
      <w:r w:rsidRPr="00DB3A8F">
        <w:rPr>
          <w:sz w:val="24"/>
          <w:szCs w:val="24"/>
        </w:rPr>
        <w:t>第三方库集成</w:t>
      </w:r>
      <w:proofErr w:type="gramEnd"/>
      <w:r w:rsidRPr="00DB3A8F">
        <w:rPr>
          <w:sz w:val="24"/>
          <w:szCs w:val="24"/>
        </w:rPr>
        <w:t>。</w:t>
      </w:r>
    </w:p>
    <w:p w14:paraId="3F28A3C9" w14:textId="50FAAFB0" w:rsidR="00DB3A8F" w:rsidRDefault="00DB3A8F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A0B1217" w14:textId="77777777" w:rsidR="00DB3A8F" w:rsidRDefault="00DB3A8F" w:rsidP="00DB3A8F">
      <w:pPr>
        <w:spacing w:afterLines="50" w:after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 w:rsidRPr="00DB3A8F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系统架构设计</w:t>
      </w:r>
    </w:p>
    <w:p w14:paraId="5AE32A02" w14:textId="5EA424AD" w:rsidR="00CC2180" w:rsidRPr="00CC2180" w:rsidRDefault="00CC2180" w:rsidP="00CC2180">
      <w:pPr>
        <w:spacing w:afterLines="50" w:after="156"/>
        <w:rPr>
          <w:rFonts w:hint="eastAsia"/>
          <w:b/>
          <w:bCs/>
          <w:sz w:val="28"/>
          <w:szCs w:val="28"/>
        </w:rPr>
      </w:pPr>
      <w:r w:rsidRPr="00CC2180">
        <w:rPr>
          <w:rFonts w:hint="eastAsia"/>
          <w:b/>
          <w:bCs/>
          <w:sz w:val="28"/>
          <w:szCs w:val="28"/>
        </w:rPr>
        <w:t>2.</w:t>
      </w:r>
      <w:r w:rsidRPr="00CC2180">
        <w:rPr>
          <w:rFonts w:hint="eastAsia"/>
          <w:b/>
          <w:bCs/>
          <w:sz w:val="28"/>
          <w:szCs w:val="28"/>
        </w:rPr>
        <w:t>1</w:t>
      </w:r>
      <w:r w:rsidRPr="00CC2180">
        <w:rPr>
          <w:rFonts w:hint="eastAsia"/>
          <w:b/>
          <w:bCs/>
          <w:sz w:val="28"/>
          <w:szCs w:val="28"/>
        </w:rPr>
        <w:t xml:space="preserve"> 模块间关系与交互说明</w:t>
      </w:r>
    </w:p>
    <w:p w14:paraId="4C8C2198" w14:textId="5292AA5E" w:rsidR="00CC2180" w:rsidRDefault="00CC2180" w:rsidP="00CC2180">
      <w:pPr>
        <w:spacing w:afterLines="50" w:after="156"/>
        <w:ind w:firstLine="420"/>
        <w:rPr>
          <w:sz w:val="24"/>
          <w:szCs w:val="24"/>
        </w:rPr>
      </w:pPr>
      <w:r w:rsidRPr="00CC2180">
        <w:rPr>
          <w:rFonts w:hint="eastAsia"/>
          <w:sz w:val="24"/>
          <w:szCs w:val="24"/>
        </w:rPr>
        <w:t>本系统采用“主页面 + 多功能模块”式结构。主页面作为</w:t>
      </w:r>
      <w:r>
        <w:rPr>
          <w:rFonts w:hint="eastAsia"/>
          <w:sz w:val="24"/>
          <w:szCs w:val="24"/>
        </w:rPr>
        <w:t>登录之后的</w:t>
      </w:r>
      <w:r w:rsidRPr="00CC2180">
        <w:rPr>
          <w:rFonts w:hint="eastAsia"/>
          <w:sz w:val="24"/>
          <w:szCs w:val="24"/>
        </w:rPr>
        <w:t>功能入口，用户可选择</w:t>
      </w:r>
      <w:proofErr w:type="gramStart"/>
      <w:r w:rsidRPr="00CC2180">
        <w:rPr>
          <w:rFonts w:hint="eastAsia"/>
          <w:sz w:val="24"/>
          <w:szCs w:val="24"/>
        </w:rPr>
        <w:t>进入景点</w:t>
      </w:r>
      <w:proofErr w:type="gramEnd"/>
      <w:r w:rsidRPr="00CC2180">
        <w:rPr>
          <w:rFonts w:hint="eastAsia"/>
          <w:sz w:val="24"/>
          <w:szCs w:val="24"/>
        </w:rPr>
        <w:t>推荐、校园导航或旅游日记任</w:t>
      </w:r>
      <w:proofErr w:type="gramStart"/>
      <w:r w:rsidRPr="00CC2180">
        <w:rPr>
          <w:rFonts w:hint="eastAsia"/>
          <w:sz w:val="24"/>
          <w:szCs w:val="24"/>
        </w:rPr>
        <w:t>一</w:t>
      </w:r>
      <w:proofErr w:type="gramEnd"/>
      <w:r w:rsidRPr="00CC2180">
        <w:rPr>
          <w:rFonts w:hint="eastAsia"/>
          <w:sz w:val="24"/>
          <w:szCs w:val="24"/>
        </w:rPr>
        <w:t>模块，模块之间彼此逻辑独立，不存在功能调用依赖。</w:t>
      </w:r>
    </w:p>
    <w:p w14:paraId="55B01003" w14:textId="275A2870" w:rsidR="00CC2180" w:rsidRPr="00CC2180" w:rsidRDefault="00CC2180" w:rsidP="00E00995">
      <w:pPr>
        <w:spacing w:afterLines="50" w:after="156"/>
        <w:jc w:val="center"/>
        <w:rPr>
          <w:rFonts w:hint="eastAsia"/>
          <w:sz w:val="24"/>
          <w:szCs w:val="24"/>
        </w:rPr>
      </w:pPr>
      <w:r w:rsidRPr="00CC2180">
        <w:rPr>
          <w:sz w:val="24"/>
          <w:szCs w:val="24"/>
        </w:rPr>
        <w:drawing>
          <wp:inline distT="0" distB="0" distL="0" distR="0" wp14:anchorId="48CE1206" wp14:editId="4043FE1B">
            <wp:extent cx="4171950" cy="3281404"/>
            <wp:effectExtent l="0" t="0" r="0" b="0"/>
            <wp:docPr id="445238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8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934" cy="33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93CE" w14:textId="6FEB63B0" w:rsidR="00CC2180" w:rsidRPr="00CC2180" w:rsidRDefault="00CC2180" w:rsidP="00CC2180">
      <w:pPr>
        <w:spacing w:afterLines="50" w:after="156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景点推荐、旅游</w:t>
      </w:r>
      <w:r w:rsidRPr="00CC2180">
        <w:rPr>
          <w:rFonts w:hint="eastAsia"/>
          <w:sz w:val="24"/>
          <w:szCs w:val="24"/>
        </w:rPr>
        <w:t>模块以数据库为数据支撑，调用统一封装的数据库操作模块进行信息读取、写入与更新。</w:t>
      </w:r>
      <w:r>
        <w:rPr>
          <w:rFonts w:hint="eastAsia"/>
          <w:sz w:val="24"/>
          <w:szCs w:val="24"/>
        </w:rPr>
        <w:t>校园导航模块由于地图数据为静态数据，只需程序初始化时读取，使用</w:t>
      </w:r>
      <w:r w:rsidRPr="00CC2180">
        <w:rPr>
          <w:sz w:val="24"/>
          <w:szCs w:val="24"/>
        </w:rPr>
        <w:t>基于 JSON，专门用于表示地理空间数据</w:t>
      </w:r>
      <w:r>
        <w:rPr>
          <w:rFonts w:hint="eastAsia"/>
          <w:sz w:val="24"/>
          <w:szCs w:val="24"/>
        </w:rPr>
        <w:t>的</w:t>
      </w:r>
      <w:r w:rsidRPr="00CC2180">
        <w:rPr>
          <w:sz w:val="24"/>
          <w:szCs w:val="24"/>
        </w:rPr>
        <w:t>GeoJSON</w:t>
      </w:r>
      <w:r>
        <w:rPr>
          <w:rFonts w:hint="eastAsia"/>
          <w:sz w:val="24"/>
          <w:szCs w:val="24"/>
        </w:rPr>
        <w:t>格式文件存储场所道理信息。</w:t>
      </w:r>
      <w:r w:rsidRPr="00CC2180">
        <w:rPr>
          <w:rFonts w:hint="eastAsia"/>
          <w:sz w:val="24"/>
          <w:szCs w:val="24"/>
        </w:rPr>
        <w:t>该架构提高了系统的内聚性和可维护性，后续模块的添加与扩展无需修改其他模块逻辑，符合高内聚低耦合的设计原则。</w:t>
      </w:r>
    </w:p>
    <w:p w14:paraId="1D4064B1" w14:textId="77777777" w:rsidR="00CC2180" w:rsidRDefault="00CC2180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216D2C40" w14:textId="0B7832C5" w:rsidR="00DB3A8F" w:rsidRPr="00DB3A8F" w:rsidRDefault="00DB3A8F" w:rsidP="00DB3A8F">
      <w:pPr>
        <w:spacing w:afterLines="50" w:after="156"/>
        <w:rPr>
          <w:b/>
          <w:bCs/>
          <w:sz w:val="28"/>
          <w:szCs w:val="28"/>
        </w:rPr>
      </w:pPr>
      <w:r w:rsidRPr="00DB3A8F">
        <w:rPr>
          <w:rFonts w:hint="eastAsia"/>
          <w:b/>
          <w:bCs/>
          <w:sz w:val="28"/>
          <w:szCs w:val="28"/>
        </w:rPr>
        <w:lastRenderedPageBreak/>
        <w:t>2.</w:t>
      </w:r>
      <w:r w:rsidR="00CC2180">
        <w:rPr>
          <w:rFonts w:hint="eastAsia"/>
          <w:b/>
          <w:bCs/>
          <w:sz w:val="28"/>
          <w:szCs w:val="28"/>
        </w:rPr>
        <w:t>2</w:t>
      </w:r>
      <w:r w:rsidRPr="00DB3A8F">
        <w:rPr>
          <w:b/>
          <w:bCs/>
          <w:sz w:val="28"/>
          <w:szCs w:val="28"/>
        </w:rPr>
        <w:t xml:space="preserve"> 景点推荐模块</w:t>
      </w:r>
    </w:p>
    <w:p w14:paraId="70DAF7ED" w14:textId="77777777" w:rsidR="00DB3A8F" w:rsidRPr="00DB3A8F" w:rsidRDefault="00DB3A8F" w:rsidP="00DB3A8F">
      <w:pPr>
        <w:rPr>
          <w:sz w:val="28"/>
          <w:szCs w:val="28"/>
        </w:rPr>
      </w:pPr>
      <w:r w:rsidRPr="00DB3A8F">
        <w:rPr>
          <w:sz w:val="28"/>
          <w:szCs w:val="28"/>
        </w:rPr>
        <w:drawing>
          <wp:inline distT="0" distB="0" distL="0" distR="0" wp14:anchorId="43A71678" wp14:editId="549FE955">
            <wp:extent cx="4654550" cy="180975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4655813" cy="18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25D4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各子模块功能如下：</w:t>
      </w:r>
    </w:p>
    <w:p w14:paraId="38C5EAB1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kmp_search：KMP匹配算法</w:t>
      </w:r>
    </w:p>
    <w:p w14:paraId="1BC95661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top_k_algorithm：使用堆排序实现的TopK的功能</w:t>
      </w:r>
    </w:p>
    <w:p w14:paraId="1603850F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site_recommend：实现根据分类标准</w:t>
      </w:r>
      <w:proofErr w:type="gramStart"/>
      <w:r w:rsidRPr="00DB3A8F">
        <w:rPr>
          <w:sz w:val="24"/>
          <w:szCs w:val="24"/>
        </w:rPr>
        <w:t>进行景点</w:t>
      </w:r>
      <w:proofErr w:type="gramEnd"/>
      <w:r w:rsidRPr="00DB3A8F">
        <w:rPr>
          <w:sz w:val="24"/>
          <w:szCs w:val="24"/>
        </w:rPr>
        <w:t>排序，支持查找功能（可进行模糊匹配），可只显示部分结果，也可以显示全部的查找结果</w:t>
      </w:r>
    </w:p>
    <w:p w14:paraId="20143E4F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database相关模块：包含了database_connection, read_data 和 update_databse模块，负责数据库的连接和crud功能。</w:t>
      </w:r>
    </w:p>
    <w:p w14:paraId="6CA7829D" w14:textId="5AF6F284" w:rsidR="00DB3A8F" w:rsidRPr="00CC2180" w:rsidRDefault="00DB3A8F" w:rsidP="00CC2180">
      <w:pPr>
        <w:pStyle w:val="a9"/>
        <w:numPr>
          <w:ilvl w:val="1"/>
          <w:numId w:val="12"/>
        </w:numPr>
        <w:rPr>
          <w:b/>
          <w:bCs/>
          <w:sz w:val="28"/>
          <w:szCs w:val="28"/>
        </w:rPr>
      </w:pPr>
      <w:r w:rsidRPr="00CC2180">
        <w:rPr>
          <w:b/>
          <w:bCs/>
          <w:sz w:val="28"/>
          <w:szCs w:val="28"/>
        </w:rPr>
        <w:t>校园导航模块</w:t>
      </w:r>
    </w:p>
    <w:p w14:paraId="580FDF15" w14:textId="77777777" w:rsidR="00DB3A8F" w:rsidRPr="00DB3A8F" w:rsidRDefault="00DB3A8F" w:rsidP="00DB3A8F">
      <w:pPr>
        <w:rPr>
          <w:sz w:val="28"/>
          <w:szCs w:val="28"/>
        </w:rPr>
      </w:pPr>
      <w:r w:rsidRPr="00DB3A8F">
        <w:rPr>
          <w:sz w:val="28"/>
          <w:szCs w:val="28"/>
        </w:rPr>
        <w:drawing>
          <wp:inline distT="0" distB="0" distL="0" distR="0" wp14:anchorId="7B28B37E" wp14:editId="637AE740">
            <wp:extent cx="4068445" cy="2512863"/>
            <wp:effectExtent l="0" t="0" r="0" b="0"/>
            <wp:docPr id="2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4068445" cy="25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1DE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各模块功能：</w:t>
      </w:r>
    </w:p>
    <w:p w14:paraId="0CCA884E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lastRenderedPageBreak/>
        <w:t>map_elements: 基本的场所、道路等数据结构定义</w:t>
      </w:r>
    </w:p>
    <w:p w14:paraId="50DBC61E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route_plan: 底层算法模块，包含地图数据读取、图建立、路线规划、场所查询</w:t>
      </w:r>
    </w:p>
    <w:p w14:paraId="1A4C4611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campus_nav: 负责前端页面展示和用户操作交互</w:t>
      </w:r>
    </w:p>
    <w:p w14:paraId="3C315173" w14:textId="0B7FD65F" w:rsidR="00DB3A8F" w:rsidRPr="00DB3A8F" w:rsidRDefault="00DB3A8F" w:rsidP="00DB3A8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 w:rsidR="00CC2180"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DB3A8F">
        <w:rPr>
          <w:b/>
          <w:bCs/>
          <w:sz w:val="28"/>
          <w:szCs w:val="28"/>
        </w:rPr>
        <w:t>旅游日记模块</w:t>
      </w:r>
    </w:p>
    <w:p w14:paraId="0628DF69" w14:textId="77777777" w:rsidR="00DB3A8F" w:rsidRPr="00DB3A8F" w:rsidRDefault="00DB3A8F" w:rsidP="00DB3A8F">
      <w:pPr>
        <w:rPr>
          <w:sz w:val="28"/>
          <w:szCs w:val="28"/>
        </w:rPr>
      </w:pPr>
      <w:r w:rsidRPr="00DB3A8F">
        <w:rPr>
          <w:sz w:val="28"/>
          <w:szCs w:val="28"/>
        </w:rPr>
        <w:drawing>
          <wp:inline distT="0" distB="0" distL="0" distR="0" wp14:anchorId="712FA5B5" wp14:editId="4BF5008C">
            <wp:extent cx="5054600" cy="4019550"/>
            <wp:effectExtent l="0" t="0" r="0" b="0"/>
            <wp:docPr id="4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055088" cy="401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C49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各模块功能：</w:t>
      </w:r>
    </w:p>
    <w:p w14:paraId="121FDEC1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ab/>
        <w:t>diarywindow模块：负责旅游日记浏览页面的呈现的功能</w:t>
      </w:r>
    </w:p>
    <w:p w14:paraId="6BB14A9B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ab/>
        <w:t>diaryread模块：负责旅游日记内容页面的呈现和功能</w:t>
      </w:r>
    </w:p>
    <w:p w14:paraId="0B881ADE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ab/>
        <w:t>writewidget模块：负责旅游日记写作页面的呈现和功能</w:t>
      </w:r>
    </w:p>
    <w:p w14:paraId="7F7B622E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ab/>
        <w:t>HuffmanCoding模块：包含哈夫曼编码/解码功能，用于提供给旅游日记的下载和本地下载文件的展示</w:t>
      </w:r>
    </w:p>
    <w:p w14:paraId="3B726D02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ab/>
        <w:t>kmp_search模块：kmp算法实现模块，用于实现文章的全文搜索和文章的标题/景点搜索的功能</w:t>
      </w:r>
    </w:p>
    <w:p w14:paraId="2FCCA797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lastRenderedPageBreak/>
        <w:tab/>
        <w:t>top_k_algorithm模块：堆排序算法的实现，用于实现旅游日记的不同种类的排序功能</w:t>
      </w:r>
    </w:p>
    <w:p w14:paraId="594618BB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ab/>
        <w:t>database相关模块：包含了database_connection, read_data 和 update_databse模块，负责数据库的连接和crud功能。</w:t>
      </w:r>
    </w:p>
    <w:p w14:paraId="2CD7D8DC" w14:textId="6C89282A" w:rsidR="00DB3A8F" w:rsidRPr="00CC2180" w:rsidRDefault="00DB3A8F" w:rsidP="00CC2180">
      <w:pPr>
        <w:pStyle w:val="a9"/>
        <w:numPr>
          <w:ilvl w:val="1"/>
          <w:numId w:val="13"/>
        </w:numPr>
        <w:rPr>
          <w:b/>
          <w:bCs/>
          <w:sz w:val="28"/>
          <w:szCs w:val="28"/>
        </w:rPr>
      </w:pPr>
      <w:r w:rsidRPr="00CC2180">
        <w:rPr>
          <w:b/>
          <w:bCs/>
          <w:sz w:val="28"/>
          <w:szCs w:val="28"/>
        </w:rPr>
        <w:t>数据库模块</w:t>
      </w:r>
    </w:p>
    <w:p w14:paraId="2B137F50" w14:textId="77777777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各模块功能：</w:t>
      </w:r>
    </w:p>
    <w:p w14:paraId="7F30163C" w14:textId="652EFB16" w:rsidR="00DB3A8F" w:rsidRP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database_connection</w:t>
      </w:r>
      <w:r w:rsidRPr="00DB3A8F">
        <w:rPr>
          <w:rFonts w:hint="eastAsia"/>
          <w:sz w:val="24"/>
          <w:szCs w:val="24"/>
        </w:rPr>
        <w:t>模块：</w:t>
      </w:r>
      <w:r w:rsidRPr="00DB3A8F">
        <w:rPr>
          <w:sz w:val="24"/>
          <w:szCs w:val="24"/>
        </w:rPr>
        <w:t>该模块用于与远程数据库建立连接，采用</w:t>
      </w:r>
      <w:proofErr w:type="gramStart"/>
      <w:r w:rsidRPr="00DB3A8F">
        <w:rPr>
          <w:sz w:val="24"/>
          <w:szCs w:val="24"/>
        </w:rPr>
        <w:t>单例类</w:t>
      </w:r>
      <w:proofErr w:type="gramEnd"/>
      <w:r w:rsidRPr="00DB3A8F">
        <w:rPr>
          <w:sz w:val="24"/>
          <w:szCs w:val="24"/>
        </w:rPr>
        <w:t>，仅具有数据库的连接和断开功能</w:t>
      </w:r>
      <w:r>
        <w:rPr>
          <w:rFonts w:hint="eastAsia"/>
          <w:sz w:val="24"/>
          <w:szCs w:val="24"/>
        </w:rPr>
        <w:t>。</w:t>
      </w:r>
    </w:p>
    <w:p w14:paraId="26A2A5C6" w14:textId="4C24B3DF" w:rsidR="00DB3A8F" w:rsidRDefault="00DB3A8F" w:rsidP="00DB3A8F">
      <w:pPr>
        <w:rPr>
          <w:sz w:val="24"/>
          <w:szCs w:val="24"/>
        </w:rPr>
      </w:pPr>
      <w:r w:rsidRPr="00DB3A8F">
        <w:rPr>
          <w:sz w:val="24"/>
          <w:szCs w:val="24"/>
        </w:rPr>
        <w:t>update_database</w:t>
      </w:r>
      <w:r w:rsidRPr="00DB3A8F">
        <w:rPr>
          <w:rFonts w:hint="eastAsia"/>
          <w:sz w:val="24"/>
          <w:szCs w:val="24"/>
        </w:rPr>
        <w:t>模块：</w:t>
      </w:r>
      <w:r w:rsidRPr="00DB3A8F">
        <w:rPr>
          <w:sz w:val="24"/>
          <w:szCs w:val="24"/>
        </w:rPr>
        <w:t>该模块负责对数据库数据的</w:t>
      </w:r>
      <w:r>
        <w:rPr>
          <w:rFonts w:hint="eastAsia"/>
          <w:sz w:val="24"/>
          <w:szCs w:val="24"/>
        </w:rPr>
        <w:t>CRUD操作。</w:t>
      </w:r>
    </w:p>
    <w:p w14:paraId="44CCD5BB" w14:textId="739DE09C" w:rsidR="00CC2180" w:rsidRPr="00DB3A8F" w:rsidRDefault="00CC2180" w:rsidP="00DB3A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login模块和register模块：读写数据库中的用户表，</w:t>
      </w:r>
      <w:r w:rsidR="00E00995">
        <w:rPr>
          <w:rFonts w:hint="eastAsia"/>
          <w:sz w:val="24"/>
          <w:szCs w:val="24"/>
        </w:rPr>
        <w:t>实现进入系统时的用户登陆注册基本功能。</w:t>
      </w:r>
    </w:p>
    <w:p w14:paraId="3C32E0C8" w14:textId="2F25DE08" w:rsidR="00AC50A3" w:rsidRPr="00DB3A8F" w:rsidRDefault="00E00995" w:rsidP="00E00995">
      <w:pPr>
        <w:jc w:val="left"/>
        <w:rPr>
          <w:rFonts w:hint="eastAsia"/>
          <w:sz w:val="28"/>
          <w:szCs w:val="28"/>
        </w:rPr>
      </w:pPr>
      <w:r w:rsidRPr="00E00995">
        <w:rPr>
          <w:sz w:val="28"/>
          <w:szCs w:val="28"/>
        </w:rPr>
        <w:drawing>
          <wp:inline distT="0" distB="0" distL="0" distR="0" wp14:anchorId="5AC3B032" wp14:editId="3C8EF158">
            <wp:extent cx="3168650" cy="2607479"/>
            <wp:effectExtent l="0" t="0" r="0" b="2540"/>
            <wp:docPr id="1061928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8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752" cy="26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A3" w:rsidRPr="00DB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743"/>
    <w:multiLevelType w:val="multilevel"/>
    <w:tmpl w:val="550075E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41F7F"/>
    <w:multiLevelType w:val="multilevel"/>
    <w:tmpl w:val="198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013"/>
    <w:multiLevelType w:val="multilevel"/>
    <w:tmpl w:val="1E1EDE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F752D9"/>
    <w:multiLevelType w:val="multilevel"/>
    <w:tmpl w:val="10EA3F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4C0D30"/>
    <w:multiLevelType w:val="multilevel"/>
    <w:tmpl w:val="538CA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223AD6"/>
    <w:multiLevelType w:val="multilevel"/>
    <w:tmpl w:val="BBA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52FA4"/>
    <w:multiLevelType w:val="multilevel"/>
    <w:tmpl w:val="C804BA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67320B"/>
    <w:multiLevelType w:val="multilevel"/>
    <w:tmpl w:val="0CE60F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FA143D"/>
    <w:multiLevelType w:val="hybridMultilevel"/>
    <w:tmpl w:val="AE28C7DA"/>
    <w:lvl w:ilvl="0" w:tplc="4A480A98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244BBE"/>
    <w:multiLevelType w:val="multilevel"/>
    <w:tmpl w:val="FE06AF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B669FC"/>
    <w:multiLevelType w:val="multilevel"/>
    <w:tmpl w:val="89782A5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3A05DC"/>
    <w:multiLevelType w:val="multilevel"/>
    <w:tmpl w:val="F28462EC"/>
    <w:lvl w:ilvl="0">
      <w:start w:val="2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12" w15:restartNumberingAfterBreak="0">
    <w:nsid w:val="7C675C17"/>
    <w:multiLevelType w:val="multilevel"/>
    <w:tmpl w:val="567C5284"/>
    <w:lvl w:ilvl="0">
      <w:start w:val="4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num w:numId="1" w16cid:durableId="95565026">
    <w:abstractNumId w:val="5"/>
  </w:num>
  <w:num w:numId="2" w16cid:durableId="731385768">
    <w:abstractNumId w:val="1"/>
  </w:num>
  <w:num w:numId="3" w16cid:durableId="1649361064">
    <w:abstractNumId w:val="11"/>
  </w:num>
  <w:num w:numId="4" w16cid:durableId="1259867463">
    <w:abstractNumId w:val="6"/>
  </w:num>
  <w:num w:numId="5" w16cid:durableId="1659503813">
    <w:abstractNumId w:val="3"/>
  </w:num>
  <w:num w:numId="6" w16cid:durableId="1455446970">
    <w:abstractNumId w:val="8"/>
  </w:num>
  <w:num w:numId="7" w16cid:durableId="1827091566">
    <w:abstractNumId w:val="9"/>
  </w:num>
  <w:num w:numId="8" w16cid:durableId="1939756754">
    <w:abstractNumId w:val="7"/>
  </w:num>
  <w:num w:numId="9" w16cid:durableId="339238818">
    <w:abstractNumId w:val="2"/>
  </w:num>
  <w:num w:numId="10" w16cid:durableId="1726173393">
    <w:abstractNumId w:val="12"/>
  </w:num>
  <w:num w:numId="11" w16cid:durableId="450823124">
    <w:abstractNumId w:val="4"/>
  </w:num>
  <w:num w:numId="12" w16cid:durableId="1325623133">
    <w:abstractNumId w:val="0"/>
  </w:num>
  <w:num w:numId="13" w16cid:durableId="139639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8F"/>
    <w:rsid w:val="002C35AC"/>
    <w:rsid w:val="00AC50A3"/>
    <w:rsid w:val="00CC2180"/>
    <w:rsid w:val="00DB3A8F"/>
    <w:rsid w:val="00E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C130"/>
  <w15:chartTrackingRefBased/>
  <w15:docId w15:val="{2B2C3612-84EE-4364-9C49-91BB6AFC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A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A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A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A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A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A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A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A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A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3A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3A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3A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3A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3A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3A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3A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A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3A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3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3A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3A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3A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3A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3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778</Words>
  <Characters>1214</Characters>
  <Application>Microsoft Office Word</Application>
  <DocSecurity>0</DocSecurity>
  <Lines>75</Lines>
  <Paragraphs>71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孙明皓</dc:creator>
  <cp:keywords/>
  <dc:description/>
  <cp:lastModifiedBy>孙明皓</cp:lastModifiedBy>
  <cp:revision>1</cp:revision>
  <dcterms:created xsi:type="dcterms:W3CDTF">2025-06-12T10:27:00Z</dcterms:created>
  <dcterms:modified xsi:type="dcterms:W3CDTF">2025-06-12T10:54:00Z</dcterms:modified>
</cp:coreProperties>
</file>