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3E094" w14:textId="77777777" w:rsidR="006A688D" w:rsidRDefault="006A688D" w:rsidP="00BE79B2">
      <w:pPr>
        <w:pStyle w:val="Title"/>
        <w:jc w:val="center"/>
        <w:rPr>
          <w:rFonts w:ascii="Times New Roman" w:hAnsi="Times New Roman" w:cs="Times New Roman"/>
        </w:rPr>
      </w:pPr>
      <w:r w:rsidRPr="006A688D">
        <w:rPr>
          <w:rFonts w:ascii="Times New Roman" w:hAnsi="Times New Roman" w:cs="Times New Roman"/>
        </w:rPr>
        <w:t>MetaNexus Project Documentation</w:t>
      </w:r>
    </w:p>
    <w:p w14:paraId="1238431A" w14:textId="77777777" w:rsidR="006A688D" w:rsidRPr="006A688D" w:rsidRDefault="006A688D" w:rsidP="006A688D">
      <w:pPr>
        <w:jc w:val="both"/>
      </w:pPr>
    </w:p>
    <w:p w14:paraId="1C6B57CC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688D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5D13F244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1.1 Project Overview</w:t>
      </w:r>
    </w:p>
    <w:p w14:paraId="61420DA4" w14:textId="67360483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t xml:space="preserve">MetaNexus is a </w:t>
      </w:r>
      <w:r w:rsidRPr="006A688D">
        <w:rPr>
          <w:rFonts w:ascii="Times New Roman" w:hAnsi="Times New Roman" w:cs="Times New Roman"/>
          <w:b/>
          <w:bCs/>
          <w:sz w:val="24"/>
          <w:szCs w:val="24"/>
        </w:rPr>
        <w:t>Metastore Viewer</w:t>
      </w:r>
      <w:r w:rsidRPr="006A688D">
        <w:rPr>
          <w:rFonts w:ascii="Times New Roman" w:hAnsi="Times New Roman" w:cs="Times New Roman"/>
          <w:sz w:val="24"/>
          <w:szCs w:val="24"/>
        </w:rPr>
        <w:t xml:space="preserve"> designed for seamless metadata extraction from cloud storage services like </w:t>
      </w:r>
      <w:r w:rsidRPr="006A688D">
        <w:rPr>
          <w:rFonts w:ascii="Times New Roman" w:hAnsi="Times New Roman" w:cs="Times New Roman"/>
          <w:b/>
          <w:bCs/>
          <w:sz w:val="24"/>
          <w:szCs w:val="24"/>
        </w:rPr>
        <w:t xml:space="preserve">AWS S3 </w:t>
      </w:r>
      <w:r w:rsidRPr="006A688D">
        <w:rPr>
          <w:rFonts w:ascii="Times New Roman" w:hAnsi="Times New Roman" w:cs="Times New Roman"/>
          <w:sz w:val="24"/>
          <w:szCs w:val="24"/>
        </w:rPr>
        <w:t xml:space="preserve">without requiring an external metastore. It supports multiple table formats, including </w:t>
      </w:r>
      <w:r w:rsidRPr="006A688D">
        <w:rPr>
          <w:rFonts w:ascii="Times New Roman" w:hAnsi="Times New Roman" w:cs="Times New Roman"/>
          <w:b/>
          <w:bCs/>
          <w:sz w:val="24"/>
          <w:szCs w:val="24"/>
        </w:rPr>
        <w:t>Parquet, Iceberg, Delta</w:t>
      </w:r>
      <w:r w:rsidRPr="006A688D">
        <w:rPr>
          <w:rFonts w:ascii="Times New Roman" w:hAnsi="Times New Roman" w:cs="Times New Roman"/>
          <w:sz w:val="24"/>
          <w:szCs w:val="24"/>
        </w:rPr>
        <w:t>.</w:t>
      </w:r>
    </w:p>
    <w:p w14:paraId="3E123ED8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1.2 Problem Statement</w:t>
      </w:r>
    </w:p>
    <w:p w14:paraId="5D01BE62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t>Organizations face challenges in managing scattered metadata across multiple storage platforms, leading to:</w:t>
      </w:r>
    </w:p>
    <w:p w14:paraId="26F18E3E" w14:textId="77777777" w:rsidR="006A688D" w:rsidRPr="006A688D" w:rsidRDefault="006A688D" w:rsidP="002B4E1E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t>Format incompatibilities</w:t>
      </w:r>
    </w:p>
    <w:p w14:paraId="1BEAB5CB" w14:textId="77777777" w:rsidR="006A688D" w:rsidRPr="006A688D" w:rsidRDefault="006A688D" w:rsidP="002B4E1E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t>Lack of visibility</w:t>
      </w:r>
    </w:p>
    <w:p w14:paraId="164CFB59" w14:textId="77777777" w:rsidR="006A688D" w:rsidRPr="006A688D" w:rsidRDefault="006A688D" w:rsidP="002B4E1E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t>Difficulty in real-time tracking</w:t>
      </w:r>
    </w:p>
    <w:p w14:paraId="22534D91" w14:textId="0E60051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MetaNexus</w:t>
      </w:r>
      <w:r w:rsidRPr="006A688D">
        <w:rPr>
          <w:rFonts w:ascii="Times New Roman" w:hAnsi="Times New Roman" w:cs="Times New Roman"/>
          <w:sz w:val="24"/>
          <w:szCs w:val="24"/>
        </w:rPr>
        <w:t xml:space="preserve"> solves these issues by offering a </w:t>
      </w:r>
      <w:r w:rsidRPr="006A688D">
        <w:rPr>
          <w:rFonts w:ascii="Times New Roman" w:hAnsi="Times New Roman" w:cs="Times New Roman"/>
          <w:b/>
          <w:bCs/>
          <w:sz w:val="24"/>
          <w:szCs w:val="24"/>
        </w:rPr>
        <w:t xml:space="preserve">unified metadata </w:t>
      </w:r>
      <w:r w:rsidR="00BA52FB">
        <w:rPr>
          <w:rFonts w:ascii="Times New Roman" w:hAnsi="Times New Roman" w:cs="Times New Roman"/>
          <w:b/>
          <w:bCs/>
          <w:sz w:val="24"/>
          <w:szCs w:val="24"/>
        </w:rPr>
        <w:t xml:space="preserve">professional </w:t>
      </w:r>
      <w:r w:rsidR="006F218F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r w:rsidRPr="006A688D">
        <w:rPr>
          <w:rFonts w:ascii="Times New Roman" w:hAnsi="Times New Roman" w:cs="Times New Roman"/>
          <w:sz w:val="24"/>
          <w:szCs w:val="24"/>
        </w:rPr>
        <w:t xml:space="preserve">, </w:t>
      </w:r>
      <w:r w:rsidRPr="006A688D">
        <w:rPr>
          <w:rFonts w:ascii="Times New Roman" w:hAnsi="Times New Roman" w:cs="Times New Roman"/>
          <w:b/>
          <w:bCs/>
          <w:sz w:val="24"/>
          <w:szCs w:val="24"/>
        </w:rPr>
        <w:t>real-time tracking</w:t>
      </w:r>
      <w:r w:rsidRPr="006A688D">
        <w:rPr>
          <w:rFonts w:ascii="Times New Roman" w:hAnsi="Times New Roman" w:cs="Times New Roman"/>
          <w:sz w:val="24"/>
          <w:szCs w:val="24"/>
        </w:rPr>
        <w:t xml:space="preserve">, and </w:t>
      </w:r>
      <w:r w:rsidRPr="006A688D">
        <w:rPr>
          <w:rFonts w:ascii="Times New Roman" w:hAnsi="Times New Roman" w:cs="Times New Roman"/>
          <w:b/>
          <w:bCs/>
          <w:sz w:val="24"/>
          <w:szCs w:val="24"/>
        </w:rPr>
        <w:t>AI-powered insights</w:t>
      </w:r>
      <w:r w:rsidRPr="006A688D">
        <w:rPr>
          <w:rFonts w:ascii="Times New Roman" w:hAnsi="Times New Roman" w:cs="Times New Roman"/>
          <w:sz w:val="24"/>
          <w:szCs w:val="24"/>
        </w:rPr>
        <w:t>.</w:t>
      </w:r>
    </w:p>
    <w:p w14:paraId="70D36B0C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pict w14:anchorId="22AA677B">
          <v:rect id="_x0000_i1113" style="width:0;height:1.5pt" o:hralign="center" o:hrstd="t" o:hr="t" fillcolor="#a0a0a0" stroked="f"/>
        </w:pict>
      </w:r>
    </w:p>
    <w:p w14:paraId="79BE8E1D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688D">
        <w:rPr>
          <w:rFonts w:ascii="Times New Roman" w:hAnsi="Times New Roman" w:cs="Times New Roman"/>
          <w:b/>
          <w:bCs/>
          <w:sz w:val="28"/>
          <w:szCs w:val="28"/>
        </w:rPr>
        <w:t>2. Proposed Solution</w:t>
      </w:r>
    </w:p>
    <w:p w14:paraId="1E5ED7F6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2.1 Key Features</w:t>
      </w:r>
    </w:p>
    <w:p w14:paraId="378FC1B9" w14:textId="77777777" w:rsidR="006A688D" w:rsidRPr="006A688D" w:rsidRDefault="006A688D" w:rsidP="002B4E1E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Direct Metadata Extraction:</w:t>
      </w:r>
      <w:r w:rsidRPr="006A688D">
        <w:rPr>
          <w:rFonts w:ascii="Times New Roman" w:hAnsi="Times New Roman" w:cs="Times New Roman"/>
          <w:sz w:val="24"/>
          <w:szCs w:val="24"/>
        </w:rPr>
        <w:t xml:space="preserve"> Fetches metadata directly from cloud storage without requiring a metastore.</w:t>
      </w:r>
    </w:p>
    <w:p w14:paraId="2107A961" w14:textId="77777777" w:rsidR="006A688D" w:rsidRPr="006A688D" w:rsidRDefault="006A688D" w:rsidP="002B4E1E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Multi-Format Compatibility:</w:t>
      </w:r>
      <w:r w:rsidRPr="006A688D">
        <w:rPr>
          <w:rFonts w:ascii="Times New Roman" w:hAnsi="Times New Roman" w:cs="Times New Roman"/>
          <w:sz w:val="24"/>
          <w:szCs w:val="24"/>
        </w:rPr>
        <w:t xml:space="preserve"> Supports </w:t>
      </w:r>
      <w:r w:rsidRPr="006A688D">
        <w:rPr>
          <w:rFonts w:ascii="Times New Roman" w:hAnsi="Times New Roman" w:cs="Times New Roman"/>
          <w:b/>
          <w:bCs/>
          <w:sz w:val="24"/>
          <w:szCs w:val="24"/>
        </w:rPr>
        <w:t>Parquet, Iceberg, Delta, and Hudi</w:t>
      </w:r>
      <w:r w:rsidRPr="006A688D">
        <w:rPr>
          <w:rFonts w:ascii="Times New Roman" w:hAnsi="Times New Roman" w:cs="Times New Roman"/>
          <w:sz w:val="24"/>
          <w:szCs w:val="24"/>
        </w:rPr>
        <w:t>.</w:t>
      </w:r>
    </w:p>
    <w:p w14:paraId="0904FCA8" w14:textId="419A3519" w:rsidR="006A688D" w:rsidRPr="006A688D" w:rsidRDefault="006A688D" w:rsidP="002B4E1E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Table Visualiz</w:t>
      </w:r>
      <w:r w:rsidR="00EF793C">
        <w:rPr>
          <w:rFonts w:ascii="Times New Roman" w:hAnsi="Times New Roman" w:cs="Times New Roman"/>
          <w:b/>
          <w:bCs/>
          <w:sz w:val="24"/>
          <w:szCs w:val="24"/>
        </w:rPr>
        <w:t>ation</w:t>
      </w:r>
      <w:r w:rsidR="00EF793C" w:rsidRPr="00EF79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A688D">
        <w:rPr>
          <w:rFonts w:ascii="Times New Roman" w:hAnsi="Times New Roman" w:cs="Times New Roman"/>
          <w:sz w:val="24"/>
          <w:szCs w:val="24"/>
        </w:rPr>
        <w:t xml:space="preserve"> schema, partitions, and version history.</w:t>
      </w:r>
    </w:p>
    <w:p w14:paraId="1F5D7D72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2.2 Innovations</w:t>
      </w:r>
    </w:p>
    <w:p w14:paraId="30100448" w14:textId="77777777" w:rsidR="0002760F" w:rsidRPr="006A688D" w:rsidRDefault="0002760F" w:rsidP="002B4E1E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Automated Data Quality Insights:</w:t>
      </w:r>
      <w:r w:rsidRPr="006A688D">
        <w:rPr>
          <w:rFonts w:ascii="Times New Roman" w:hAnsi="Times New Roman" w:cs="Times New Roman"/>
          <w:sz w:val="24"/>
          <w:szCs w:val="24"/>
        </w:rPr>
        <w:t xml:space="preserve"> AI-powered insights for detecting schema inconsistencies and null values.</w:t>
      </w:r>
    </w:p>
    <w:p w14:paraId="7180FA79" w14:textId="77777777" w:rsidR="0002760F" w:rsidRDefault="0002760F" w:rsidP="002B4E1E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AI-Powered Chatbot:</w:t>
      </w:r>
      <w:r w:rsidRPr="006A688D">
        <w:rPr>
          <w:rFonts w:ascii="Times New Roman" w:hAnsi="Times New Roman" w:cs="Times New Roman"/>
          <w:sz w:val="24"/>
          <w:szCs w:val="24"/>
        </w:rPr>
        <w:t xml:space="preserve"> Assists users with metadata-related queries.</w:t>
      </w:r>
    </w:p>
    <w:p w14:paraId="67C3DB48" w14:textId="124A414C" w:rsidR="006A688D" w:rsidRPr="006A688D" w:rsidRDefault="00CF1551" w:rsidP="002B4E1E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Smart Metadata Summary:</w:t>
      </w:r>
      <w:r w:rsidR="003A01C6">
        <w:rPr>
          <w:rFonts w:ascii="Times New Roman" w:hAnsi="Times New Roman" w:cs="Times New Roman"/>
          <w:sz w:val="24"/>
          <w:szCs w:val="24"/>
        </w:rPr>
        <w:t xml:space="preserve"> </w:t>
      </w:r>
      <w:r w:rsidR="00B62B5A" w:rsidRPr="00B62B5A">
        <w:rPr>
          <w:rFonts w:ascii="Times New Roman" w:hAnsi="Times New Roman" w:cs="Times New Roman"/>
          <w:sz w:val="24"/>
          <w:szCs w:val="24"/>
        </w:rPr>
        <w:t>Automatically generates structured summaries of metadata from various table formats (Parquet, Iceberg, Delta) for better data visibility and governance.</w:t>
      </w:r>
    </w:p>
    <w:p w14:paraId="5FC04A5F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688D">
        <w:rPr>
          <w:rFonts w:ascii="Times New Roman" w:hAnsi="Times New Roman" w:cs="Times New Roman"/>
          <w:b/>
          <w:bCs/>
          <w:sz w:val="28"/>
          <w:szCs w:val="28"/>
        </w:rPr>
        <w:t>3. Approach &amp; Methodology</w:t>
      </w:r>
    </w:p>
    <w:p w14:paraId="6EF209F5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3.1 System Architecture</w:t>
      </w:r>
    </w:p>
    <w:p w14:paraId="5674E7F9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lastRenderedPageBreak/>
        <w:t xml:space="preserve">MetaNexus follows a </w:t>
      </w:r>
      <w:r w:rsidRPr="006A688D">
        <w:rPr>
          <w:rFonts w:ascii="Times New Roman" w:hAnsi="Times New Roman" w:cs="Times New Roman"/>
          <w:b/>
          <w:bCs/>
          <w:sz w:val="24"/>
          <w:szCs w:val="24"/>
        </w:rPr>
        <w:t>three-layered architecture</w:t>
      </w:r>
      <w:r w:rsidRPr="006A688D">
        <w:rPr>
          <w:rFonts w:ascii="Times New Roman" w:hAnsi="Times New Roman" w:cs="Times New Roman"/>
          <w:sz w:val="24"/>
          <w:szCs w:val="24"/>
        </w:rPr>
        <w:t>:</w:t>
      </w:r>
    </w:p>
    <w:p w14:paraId="5DF431EB" w14:textId="77777777" w:rsidR="006A688D" w:rsidRPr="006A688D" w:rsidRDefault="006A688D" w:rsidP="002B4E1E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Data Ingestion Layer:</w:t>
      </w:r>
      <w:r w:rsidRPr="006A688D">
        <w:rPr>
          <w:rFonts w:ascii="Times New Roman" w:hAnsi="Times New Roman" w:cs="Times New Roman"/>
          <w:sz w:val="24"/>
          <w:szCs w:val="24"/>
        </w:rPr>
        <w:t xml:space="preserve"> Directly fetches metadata from cloud storage.</w:t>
      </w:r>
    </w:p>
    <w:p w14:paraId="7C2BE4E0" w14:textId="77777777" w:rsidR="006A688D" w:rsidRPr="006A688D" w:rsidRDefault="006A688D" w:rsidP="002B4E1E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Processing Layer:</w:t>
      </w:r>
      <w:r w:rsidRPr="006A688D">
        <w:rPr>
          <w:rFonts w:ascii="Times New Roman" w:hAnsi="Times New Roman" w:cs="Times New Roman"/>
          <w:sz w:val="24"/>
          <w:szCs w:val="24"/>
        </w:rPr>
        <w:t xml:space="preserve"> Standardized readers ensure compatibility across formats.</w:t>
      </w:r>
    </w:p>
    <w:p w14:paraId="3AF863C8" w14:textId="55F1E94F" w:rsidR="006A688D" w:rsidRPr="006A688D" w:rsidRDefault="006A688D" w:rsidP="002B4E1E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User Interaction Layer:</w:t>
      </w:r>
      <w:r w:rsidRPr="006A688D">
        <w:rPr>
          <w:rFonts w:ascii="Times New Roman" w:hAnsi="Times New Roman" w:cs="Times New Roman"/>
          <w:sz w:val="24"/>
          <w:szCs w:val="24"/>
        </w:rPr>
        <w:t xml:space="preserve"> Offers a Web UI, and an AI-powered chatbot.</w:t>
      </w:r>
    </w:p>
    <w:p w14:paraId="6618B39D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3.2 Key Challenges &amp; Solutions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106"/>
        <w:gridCol w:w="5103"/>
      </w:tblGrid>
      <w:tr w:rsidR="006A688D" w:rsidRPr="006A688D" w14:paraId="76B5E7DF" w14:textId="77777777" w:rsidTr="00E30CA4">
        <w:trPr>
          <w:trHeight w:val="437"/>
        </w:trPr>
        <w:tc>
          <w:tcPr>
            <w:tcW w:w="4106" w:type="dxa"/>
            <w:hideMark/>
          </w:tcPr>
          <w:p w14:paraId="5CAF8492" w14:textId="77777777" w:rsidR="006A688D" w:rsidRPr="006A688D" w:rsidRDefault="006A688D" w:rsidP="002B4E1E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5103" w:type="dxa"/>
            <w:hideMark/>
          </w:tcPr>
          <w:p w14:paraId="547DBC84" w14:textId="77777777" w:rsidR="006A688D" w:rsidRPr="006A688D" w:rsidRDefault="006A688D" w:rsidP="002B4E1E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6A688D" w:rsidRPr="006A688D" w14:paraId="4748986B" w14:textId="77777777" w:rsidTr="00E30CA4">
        <w:trPr>
          <w:trHeight w:val="426"/>
        </w:trPr>
        <w:tc>
          <w:tcPr>
            <w:tcW w:w="4106" w:type="dxa"/>
            <w:hideMark/>
          </w:tcPr>
          <w:p w14:paraId="3B8D40A3" w14:textId="77777777" w:rsidR="006A688D" w:rsidRPr="006A688D" w:rsidRDefault="006A688D" w:rsidP="002B4E1E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88D">
              <w:rPr>
                <w:rFonts w:ascii="Times New Roman" w:hAnsi="Times New Roman" w:cs="Times New Roman"/>
                <w:sz w:val="24"/>
                <w:szCs w:val="24"/>
              </w:rPr>
              <w:t>Multi-format support</w:t>
            </w:r>
          </w:p>
        </w:tc>
        <w:tc>
          <w:tcPr>
            <w:tcW w:w="5103" w:type="dxa"/>
            <w:hideMark/>
          </w:tcPr>
          <w:p w14:paraId="34F572F9" w14:textId="77777777" w:rsidR="006A688D" w:rsidRPr="006A688D" w:rsidRDefault="006A688D" w:rsidP="002B4E1E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88D">
              <w:rPr>
                <w:rFonts w:ascii="Times New Roman" w:hAnsi="Times New Roman" w:cs="Times New Roman"/>
                <w:sz w:val="24"/>
                <w:szCs w:val="24"/>
              </w:rPr>
              <w:t>Standardized readers for each format</w:t>
            </w:r>
          </w:p>
        </w:tc>
      </w:tr>
      <w:tr w:rsidR="006A688D" w:rsidRPr="006A688D" w14:paraId="6E7CBC3C" w14:textId="77777777" w:rsidTr="00E30CA4">
        <w:trPr>
          <w:trHeight w:val="437"/>
        </w:trPr>
        <w:tc>
          <w:tcPr>
            <w:tcW w:w="4106" w:type="dxa"/>
            <w:hideMark/>
          </w:tcPr>
          <w:p w14:paraId="470C122B" w14:textId="77777777" w:rsidR="006A688D" w:rsidRPr="006A688D" w:rsidRDefault="006A688D" w:rsidP="002B4E1E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88D">
              <w:rPr>
                <w:rFonts w:ascii="Times New Roman" w:hAnsi="Times New Roman" w:cs="Times New Roman"/>
                <w:sz w:val="24"/>
                <w:szCs w:val="24"/>
              </w:rPr>
              <w:t>Performance Concerns</w:t>
            </w:r>
          </w:p>
        </w:tc>
        <w:tc>
          <w:tcPr>
            <w:tcW w:w="5103" w:type="dxa"/>
            <w:hideMark/>
          </w:tcPr>
          <w:p w14:paraId="3521D888" w14:textId="77777777" w:rsidR="006A688D" w:rsidRPr="006A688D" w:rsidRDefault="006A688D" w:rsidP="002B4E1E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88D">
              <w:rPr>
                <w:rFonts w:ascii="Times New Roman" w:hAnsi="Times New Roman" w:cs="Times New Roman"/>
                <w:sz w:val="24"/>
                <w:szCs w:val="24"/>
              </w:rPr>
              <w:t>Scans only metadata, not full datasets</w:t>
            </w:r>
          </w:p>
        </w:tc>
      </w:tr>
    </w:tbl>
    <w:p w14:paraId="5C20E728" w14:textId="55874016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pict w14:anchorId="774F0102">
          <v:rect id="_x0000_i1114" style="width:0;height:1.5pt" o:hralign="center" o:hrstd="t" o:hr="t" fillcolor="#a0a0a0" stroked="f"/>
        </w:pict>
      </w:r>
    </w:p>
    <w:p w14:paraId="7550DF17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688D">
        <w:rPr>
          <w:rFonts w:ascii="Times New Roman" w:hAnsi="Times New Roman" w:cs="Times New Roman"/>
          <w:b/>
          <w:bCs/>
          <w:sz w:val="28"/>
          <w:szCs w:val="28"/>
        </w:rPr>
        <w:t>4. Technologies &amp; Implementation</w:t>
      </w:r>
    </w:p>
    <w:p w14:paraId="3A8B7555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4.1 Tech Stack</w:t>
      </w:r>
    </w:p>
    <w:p w14:paraId="13212103" w14:textId="1D8880F0" w:rsidR="006A688D" w:rsidRPr="006A688D" w:rsidRDefault="006A688D" w:rsidP="002B4E1E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6A688D">
        <w:rPr>
          <w:rFonts w:ascii="Times New Roman" w:hAnsi="Times New Roman" w:cs="Times New Roman"/>
          <w:sz w:val="24"/>
          <w:szCs w:val="24"/>
        </w:rPr>
        <w:t xml:space="preserve"> Python, </w:t>
      </w:r>
      <w:r w:rsidR="003D2733">
        <w:rPr>
          <w:rFonts w:ascii="Times New Roman" w:hAnsi="Times New Roman" w:cs="Times New Roman"/>
          <w:sz w:val="24"/>
          <w:szCs w:val="24"/>
        </w:rPr>
        <w:t>Next.js</w:t>
      </w:r>
    </w:p>
    <w:p w14:paraId="78FC2F7A" w14:textId="70D0635C" w:rsidR="006A688D" w:rsidRDefault="006A688D" w:rsidP="002B4E1E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Frameworks:</w:t>
      </w:r>
      <w:r w:rsidRPr="006A688D">
        <w:rPr>
          <w:rFonts w:ascii="Times New Roman" w:hAnsi="Times New Roman" w:cs="Times New Roman"/>
          <w:sz w:val="24"/>
          <w:szCs w:val="24"/>
        </w:rPr>
        <w:t xml:space="preserve"> React, </w:t>
      </w:r>
      <w:r w:rsidR="00ED5BE9">
        <w:rPr>
          <w:rFonts w:ascii="Times New Roman" w:hAnsi="Times New Roman" w:cs="Times New Roman"/>
          <w:sz w:val="24"/>
          <w:szCs w:val="24"/>
        </w:rPr>
        <w:t>Flask</w:t>
      </w:r>
    </w:p>
    <w:p w14:paraId="356DC2D7" w14:textId="2E05C66F" w:rsidR="00D545E6" w:rsidRPr="006A688D" w:rsidRDefault="00D545E6" w:rsidP="002B4E1E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LLMs:</w:t>
      </w:r>
      <w:r>
        <w:rPr>
          <w:rFonts w:ascii="Times New Roman" w:hAnsi="Times New Roman" w:cs="Times New Roman"/>
          <w:sz w:val="24"/>
          <w:szCs w:val="24"/>
        </w:rPr>
        <w:t xml:space="preserve"> Mystr</w:t>
      </w:r>
      <w:r w:rsidR="00593E7D">
        <w:rPr>
          <w:rFonts w:ascii="Times New Roman" w:hAnsi="Times New Roman" w:cs="Times New Roman"/>
          <w:sz w:val="24"/>
          <w:szCs w:val="24"/>
        </w:rPr>
        <w:t>al</w:t>
      </w:r>
      <w:r w:rsidR="00837050">
        <w:rPr>
          <w:rFonts w:ascii="Times New Roman" w:hAnsi="Times New Roman" w:cs="Times New Roman"/>
          <w:sz w:val="24"/>
          <w:szCs w:val="24"/>
        </w:rPr>
        <w:t xml:space="preserve"> AI</w:t>
      </w:r>
    </w:p>
    <w:p w14:paraId="400A8201" w14:textId="1A0EC117" w:rsidR="00653D05" w:rsidRPr="00653D05" w:rsidRDefault="006A688D" w:rsidP="002B4E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4.2 Implementation Flow</w:t>
      </w:r>
    </w:p>
    <w:p w14:paraId="6E2A3ED8" w14:textId="77777777" w:rsidR="00653D05" w:rsidRPr="00653D05" w:rsidRDefault="00653D05" w:rsidP="002B4E1E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b/>
          <w:bCs/>
          <w:sz w:val="24"/>
          <w:szCs w:val="24"/>
        </w:rPr>
        <w:t>User Signup &amp; Authentication</w:t>
      </w:r>
    </w:p>
    <w:p w14:paraId="65B9E68B" w14:textId="77777777" w:rsidR="00653D05" w:rsidRPr="00653D05" w:rsidRDefault="00653D05" w:rsidP="002B4E1E">
      <w:pPr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sz w:val="24"/>
          <w:szCs w:val="24"/>
        </w:rPr>
        <w:t>User creates an account.</w:t>
      </w:r>
    </w:p>
    <w:p w14:paraId="27CE48ED" w14:textId="77777777" w:rsidR="00653D05" w:rsidRPr="00653D05" w:rsidRDefault="00653D05" w:rsidP="002B4E1E">
      <w:pPr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sz w:val="24"/>
          <w:szCs w:val="24"/>
        </w:rPr>
        <w:t xml:space="preserve">System generates an </w:t>
      </w:r>
      <w:r w:rsidRPr="00653D05">
        <w:rPr>
          <w:rFonts w:ascii="Times New Roman" w:hAnsi="Times New Roman" w:cs="Times New Roman"/>
          <w:b/>
          <w:bCs/>
          <w:sz w:val="24"/>
          <w:szCs w:val="24"/>
        </w:rPr>
        <w:t>ARN (Amazon Resource Name)</w:t>
      </w:r>
      <w:r w:rsidRPr="00653D05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2FD06B30" w14:textId="77777777" w:rsidR="00653D05" w:rsidRPr="00653D05" w:rsidRDefault="00653D05" w:rsidP="002B4E1E">
      <w:pPr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sz w:val="24"/>
          <w:szCs w:val="24"/>
        </w:rPr>
        <w:t xml:space="preserve">User grants </w:t>
      </w:r>
      <w:r w:rsidRPr="00653D05">
        <w:rPr>
          <w:rFonts w:ascii="Times New Roman" w:hAnsi="Times New Roman" w:cs="Times New Roman"/>
          <w:b/>
          <w:bCs/>
          <w:sz w:val="24"/>
          <w:szCs w:val="24"/>
        </w:rPr>
        <w:t>IAM (Identity and Access Management)</w:t>
      </w:r>
      <w:r w:rsidRPr="00653D05">
        <w:rPr>
          <w:rFonts w:ascii="Times New Roman" w:hAnsi="Times New Roman" w:cs="Times New Roman"/>
          <w:sz w:val="24"/>
          <w:szCs w:val="24"/>
        </w:rPr>
        <w:t xml:space="preserve"> role-based access.</w:t>
      </w:r>
    </w:p>
    <w:p w14:paraId="69ACE807" w14:textId="77777777" w:rsidR="00653D05" w:rsidRPr="00653D05" w:rsidRDefault="00653D05" w:rsidP="002B4E1E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b/>
          <w:bCs/>
          <w:sz w:val="24"/>
          <w:szCs w:val="24"/>
        </w:rPr>
        <w:t>Adding S3 Buckets</w:t>
      </w:r>
    </w:p>
    <w:p w14:paraId="294E3B59" w14:textId="77777777" w:rsidR="00653D05" w:rsidRPr="00653D05" w:rsidRDefault="00653D05" w:rsidP="002B4E1E">
      <w:pPr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sz w:val="24"/>
          <w:szCs w:val="24"/>
        </w:rPr>
        <w:t>User logs into the MetaNexus platform.</w:t>
      </w:r>
    </w:p>
    <w:p w14:paraId="394780E7" w14:textId="77777777" w:rsidR="00653D05" w:rsidRPr="00653D05" w:rsidRDefault="00653D05" w:rsidP="002B4E1E">
      <w:pPr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sz w:val="24"/>
          <w:szCs w:val="24"/>
        </w:rPr>
        <w:t xml:space="preserve">User adds one or more </w:t>
      </w:r>
      <w:r w:rsidRPr="00653D05">
        <w:rPr>
          <w:rFonts w:ascii="Times New Roman" w:hAnsi="Times New Roman" w:cs="Times New Roman"/>
          <w:b/>
          <w:bCs/>
          <w:sz w:val="24"/>
          <w:szCs w:val="24"/>
        </w:rPr>
        <w:t>Amazon S3 buckets</w:t>
      </w:r>
      <w:r w:rsidRPr="00653D05">
        <w:rPr>
          <w:rFonts w:ascii="Times New Roman" w:hAnsi="Times New Roman" w:cs="Times New Roman"/>
          <w:sz w:val="24"/>
          <w:szCs w:val="24"/>
        </w:rPr>
        <w:t xml:space="preserve"> for metadata analysis.</w:t>
      </w:r>
    </w:p>
    <w:p w14:paraId="0728E0E8" w14:textId="77777777" w:rsidR="00653D05" w:rsidRPr="00653D05" w:rsidRDefault="00653D05" w:rsidP="002B4E1E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b/>
          <w:bCs/>
          <w:sz w:val="24"/>
          <w:szCs w:val="24"/>
        </w:rPr>
        <w:t>Bucket-Specific Dashboard</w:t>
      </w:r>
    </w:p>
    <w:p w14:paraId="4648E698" w14:textId="77777777" w:rsidR="00653D05" w:rsidRPr="00653D05" w:rsidRDefault="00653D05" w:rsidP="002B4E1E">
      <w:pPr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sz w:val="24"/>
          <w:szCs w:val="24"/>
        </w:rPr>
        <w:t xml:space="preserve">Each bucket gets a dedicated </w:t>
      </w:r>
      <w:r w:rsidRPr="00653D05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r w:rsidRPr="00653D05">
        <w:rPr>
          <w:rFonts w:ascii="Times New Roman" w:hAnsi="Times New Roman" w:cs="Times New Roman"/>
          <w:sz w:val="24"/>
          <w:szCs w:val="24"/>
        </w:rPr>
        <w:t xml:space="preserve"> displaying:</w:t>
      </w:r>
    </w:p>
    <w:p w14:paraId="75C3258A" w14:textId="77777777" w:rsidR="00653D05" w:rsidRPr="00653D05" w:rsidRDefault="00653D05" w:rsidP="002B4E1E">
      <w:pPr>
        <w:numPr>
          <w:ilvl w:val="2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b/>
          <w:bCs/>
          <w:sz w:val="24"/>
          <w:szCs w:val="24"/>
        </w:rPr>
        <w:t>Row count</w:t>
      </w:r>
    </w:p>
    <w:p w14:paraId="5A84148B" w14:textId="77777777" w:rsidR="00653D05" w:rsidRPr="00653D05" w:rsidRDefault="00653D05" w:rsidP="002B4E1E">
      <w:pPr>
        <w:numPr>
          <w:ilvl w:val="2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b/>
          <w:bCs/>
          <w:sz w:val="24"/>
          <w:szCs w:val="24"/>
        </w:rPr>
        <w:t>Storage size</w:t>
      </w:r>
    </w:p>
    <w:p w14:paraId="18150A9D" w14:textId="77777777" w:rsidR="00653D05" w:rsidRPr="00653D05" w:rsidRDefault="00653D05" w:rsidP="002B4E1E">
      <w:pPr>
        <w:numPr>
          <w:ilvl w:val="2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b/>
          <w:bCs/>
          <w:sz w:val="24"/>
          <w:szCs w:val="24"/>
        </w:rPr>
        <w:t>Partition keys</w:t>
      </w:r>
    </w:p>
    <w:p w14:paraId="7A44F502" w14:textId="77777777" w:rsidR="00653D05" w:rsidRPr="00653D05" w:rsidRDefault="00653D05" w:rsidP="002B4E1E">
      <w:pPr>
        <w:numPr>
          <w:ilvl w:val="2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b/>
          <w:bCs/>
          <w:sz w:val="24"/>
          <w:szCs w:val="24"/>
        </w:rPr>
        <w:t>Schema details</w:t>
      </w:r>
    </w:p>
    <w:p w14:paraId="427854F9" w14:textId="77777777" w:rsidR="00653D05" w:rsidRPr="00653D05" w:rsidRDefault="00653D05" w:rsidP="002B4E1E">
      <w:pPr>
        <w:numPr>
          <w:ilvl w:val="2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b/>
          <w:bCs/>
          <w:sz w:val="24"/>
          <w:szCs w:val="24"/>
        </w:rPr>
        <w:t>File format compatibility</w:t>
      </w:r>
    </w:p>
    <w:p w14:paraId="1D60A90E" w14:textId="77777777" w:rsidR="00653D05" w:rsidRPr="00653D05" w:rsidRDefault="00653D05" w:rsidP="002B4E1E">
      <w:pPr>
        <w:numPr>
          <w:ilvl w:val="2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b/>
          <w:bCs/>
          <w:sz w:val="24"/>
          <w:szCs w:val="24"/>
        </w:rPr>
        <w:lastRenderedPageBreak/>
        <w:t>Other metadata insights in graphical format</w:t>
      </w:r>
    </w:p>
    <w:p w14:paraId="20423456" w14:textId="77777777" w:rsidR="00653D05" w:rsidRPr="00653D05" w:rsidRDefault="00653D05" w:rsidP="002B4E1E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b/>
          <w:bCs/>
          <w:sz w:val="24"/>
          <w:szCs w:val="24"/>
        </w:rPr>
        <w:t>AI Chatbot Interaction</w:t>
      </w:r>
    </w:p>
    <w:p w14:paraId="26DE8E33" w14:textId="77777777" w:rsidR="00653D05" w:rsidRPr="00653D05" w:rsidRDefault="00653D05" w:rsidP="002B4E1E">
      <w:pPr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sz w:val="24"/>
          <w:szCs w:val="24"/>
        </w:rPr>
        <w:t xml:space="preserve">Users can interact with an </w:t>
      </w:r>
      <w:r w:rsidRPr="00653D05">
        <w:rPr>
          <w:rFonts w:ascii="Times New Roman" w:hAnsi="Times New Roman" w:cs="Times New Roman"/>
          <w:b/>
          <w:bCs/>
          <w:sz w:val="24"/>
          <w:szCs w:val="24"/>
        </w:rPr>
        <w:t>AI-powered chatbot</w:t>
      </w:r>
      <w:r w:rsidRPr="00653D05">
        <w:rPr>
          <w:rFonts w:ascii="Times New Roman" w:hAnsi="Times New Roman" w:cs="Times New Roman"/>
          <w:sz w:val="24"/>
          <w:szCs w:val="24"/>
        </w:rPr>
        <w:t xml:space="preserve"> for:</w:t>
      </w:r>
    </w:p>
    <w:p w14:paraId="430214E4" w14:textId="77777777" w:rsidR="00653D05" w:rsidRPr="00653D05" w:rsidRDefault="00653D05" w:rsidP="002B4E1E">
      <w:pPr>
        <w:numPr>
          <w:ilvl w:val="2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sz w:val="24"/>
          <w:szCs w:val="24"/>
        </w:rPr>
        <w:t>Metadata queries</w:t>
      </w:r>
    </w:p>
    <w:p w14:paraId="41E84AEA" w14:textId="77777777" w:rsidR="00653D05" w:rsidRPr="00653D05" w:rsidRDefault="00653D05" w:rsidP="002B4E1E">
      <w:pPr>
        <w:numPr>
          <w:ilvl w:val="2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sz w:val="24"/>
          <w:szCs w:val="24"/>
        </w:rPr>
        <w:t>Schema verification</w:t>
      </w:r>
    </w:p>
    <w:p w14:paraId="078ED5EB" w14:textId="77777777" w:rsidR="00653D05" w:rsidRPr="00653D05" w:rsidRDefault="00653D05" w:rsidP="002B4E1E">
      <w:pPr>
        <w:numPr>
          <w:ilvl w:val="2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sz w:val="24"/>
          <w:szCs w:val="24"/>
        </w:rPr>
        <w:t>Assistance in resolving storage-related concerns</w:t>
      </w:r>
    </w:p>
    <w:p w14:paraId="0DB142DC" w14:textId="77777777" w:rsidR="00653D05" w:rsidRPr="00653D05" w:rsidRDefault="00653D05" w:rsidP="002B4E1E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b/>
          <w:bCs/>
          <w:sz w:val="24"/>
          <w:szCs w:val="24"/>
        </w:rPr>
        <w:t>Generating Summary Reports &amp; Insights</w:t>
      </w:r>
    </w:p>
    <w:p w14:paraId="645EA505" w14:textId="5D6BBF92" w:rsidR="00653D05" w:rsidRPr="00653D05" w:rsidRDefault="00653D05" w:rsidP="002B4E1E">
      <w:pPr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sz w:val="24"/>
          <w:szCs w:val="24"/>
        </w:rPr>
        <w:t xml:space="preserve">Users can generate </w:t>
      </w:r>
      <w:r w:rsidRPr="00653D05">
        <w:rPr>
          <w:rFonts w:ascii="Times New Roman" w:hAnsi="Times New Roman" w:cs="Times New Roman"/>
          <w:b/>
          <w:bCs/>
          <w:sz w:val="24"/>
          <w:szCs w:val="24"/>
        </w:rPr>
        <w:t>Summary Reports</w:t>
      </w:r>
      <w:r w:rsidRPr="00653D05">
        <w:rPr>
          <w:rFonts w:ascii="Times New Roman" w:hAnsi="Times New Roman" w:cs="Times New Roman"/>
          <w:sz w:val="24"/>
          <w:szCs w:val="24"/>
        </w:rPr>
        <w:t xml:space="preserve"> providing an overview of metadata</w:t>
      </w:r>
    </w:p>
    <w:p w14:paraId="5B7DD189" w14:textId="362DC046" w:rsidR="006A688D" w:rsidRPr="006A688D" w:rsidRDefault="00653D05" w:rsidP="002B4E1E">
      <w:pPr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D05">
        <w:rPr>
          <w:rFonts w:ascii="Times New Roman" w:hAnsi="Times New Roman" w:cs="Times New Roman"/>
          <w:b/>
          <w:bCs/>
          <w:sz w:val="24"/>
          <w:szCs w:val="24"/>
        </w:rPr>
        <w:t>Data-Driven Insights</w:t>
      </w:r>
    </w:p>
    <w:p w14:paraId="04DC5881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pict w14:anchorId="2CE68FDB">
          <v:rect id="_x0000_i1115" style="width:0;height:1.5pt" o:hralign="center" o:hrstd="t" o:hr="t" fillcolor="#a0a0a0" stroked="f"/>
        </w:pict>
      </w:r>
    </w:p>
    <w:p w14:paraId="143BF747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688D">
        <w:rPr>
          <w:rFonts w:ascii="Times New Roman" w:hAnsi="Times New Roman" w:cs="Times New Roman"/>
          <w:b/>
          <w:bCs/>
          <w:sz w:val="28"/>
          <w:szCs w:val="28"/>
        </w:rPr>
        <w:t>5. Potential Impact</w:t>
      </w:r>
    </w:p>
    <w:p w14:paraId="5B8A0AED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5.1 Target Audience</w:t>
      </w:r>
    </w:p>
    <w:p w14:paraId="59D1FF69" w14:textId="77777777" w:rsidR="006A688D" w:rsidRPr="006A688D" w:rsidRDefault="006A688D" w:rsidP="002B4E1E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t>Data Engineers &amp; Analysts</w:t>
      </w:r>
    </w:p>
    <w:p w14:paraId="68404CC3" w14:textId="77777777" w:rsidR="006A688D" w:rsidRPr="006A688D" w:rsidRDefault="006A688D" w:rsidP="002B4E1E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t>Businesses Managing Large-Scale Data</w:t>
      </w:r>
    </w:p>
    <w:p w14:paraId="05CDCB15" w14:textId="77777777" w:rsidR="006A688D" w:rsidRPr="006A688D" w:rsidRDefault="006A688D" w:rsidP="002B4E1E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t>Cloud Storage Providers</w:t>
      </w:r>
    </w:p>
    <w:p w14:paraId="42F489DE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5.2 Benefits</w:t>
      </w:r>
    </w:p>
    <w:p w14:paraId="3A59EE0E" w14:textId="77777777" w:rsidR="006A688D" w:rsidRPr="006A688D" w:rsidRDefault="006A688D" w:rsidP="002B4E1E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t>Saves Time &amp; Boosts Productivity</w:t>
      </w:r>
    </w:p>
    <w:p w14:paraId="270E51D9" w14:textId="77777777" w:rsidR="006A688D" w:rsidRPr="006A688D" w:rsidRDefault="006A688D" w:rsidP="002B4E1E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t>Improves Data Governance</w:t>
      </w:r>
    </w:p>
    <w:p w14:paraId="6B66C599" w14:textId="77777777" w:rsidR="006A688D" w:rsidRPr="006A688D" w:rsidRDefault="006A688D" w:rsidP="002B4E1E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t>Democratizes Data Access</w:t>
      </w:r>
    </w:p>
    <w:p w14:paraId="60B781A1" w14:textId="77777777" w:rsidR="006A688D" w:rsidRPr="006A688D" w:rsidRDefault="006A688D" w:rsidP="002B4E1E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t>Reduces Cloud Storage Costs</w:t>
      </w:r>
    </w:p>
    <w:p w14:paraId="7AF4F1D9" w14:textId="77777777" w:rsidR="006A688D" w:rsidRPr="006A688D" w:rsidRDefault="006A688D" w:rsidP="002B4E1E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t>Eco-Friendly: Optimized Compute Usage</w:t>
      </w:r>
    </w:p>
    <w:p w14:paraId="21EF1569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pict w14:anchorId="24298E37">
          <v:rect id="_x0000_i1116" style="width:0;height:1.5pt" o:hralign="center" o:hrstd="t" o:hr="t" fillcolor="#a0a0a0" stroked="f"/>
        </w:pict>
      </w:r>
    </w:p>
    <w:p w14:paraId="6C150F1F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688D">
        <w:rPr>
          <w:rFonts w:ascii="Times New Roman" w:hAnsi="Times New Roman" w:cs="Times New Roman"/>
          <w:b/>
          <w:bCs/>
          <w:sz w:val="28"/>
          <w:szCs w:val="28"/>
        </w:rPr>
        <w:t>6. References &amp; Additional Resources</w:t>
      </w:r>
    </w:p>
    <w:p w14:paraId="01405E39" w14:textId="70DA2C40" w:rsidR="00E042E6" w:rsidRPr="00E042E6" w:rsidRDefault="00F40D21" w:rsidP="002B4E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r w:rsidR="00E042E6" w:rsidRPr="00E042E6">
        <w:rPr>
          <w:rFonts w:ascii="Times New Roman" w:hAnsi="Times New Roman" w:cs="Times New Roman"/>
          <w:b/>
          <w:bCs/>
          <w:sz w:val="24"/>
          <w:szCs w:val="24"/>
        </w:rPr>
        <w:t>Research Paper Links:</w:t>
      </w:r>
    </w:p>
    <w:p w14:paraId="1D6B6D1A" w14:textId="370C6C30" w:rsidR="00E042E6" w:rsidRPr="00E042E6" w:rsidRDefault="00E042E6" w:rsidP="002B4E1E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042E6">
          <w:rPr>
            <w:rStyle w:val="Hyperlink"/>
            <w:rFonts w:ascii="Times New Roman" w:hAnsi="Times New Roman" w:cs="Times New Roman"/>
            <w:sz w:val="24"/>
            <w:szCs w:val="24"/>
          </w:rPr>
          <w:t>https://journal.code4lib.org/articles/11752</w:t>
        </w:r>
      </w:hyperlink>
    </w:p>
    <w:p w14:paraId="3D45415C" w14:textId="77777777" w:rsidR="00E042E6" w:rsidRPr="00E042E6" w:rsidRDefault="00E042E6" w:rsidP="002B4E1E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042E6">
          <w:rPr>
            <w:rStyle w:val="Hyperlink"/>
            <w:rFonts w:ascii="Times New Roman" w:hAnsi="Times New Roman" w:cs="Times New Roman"/>
            <w:sz w:val="24"/>
            <w:szCs w:val="24"/>
          </w:rPr>
          <w:t>https://www.scitepress.org/Papers/2020/101295/101295.pdf</w:t>
        </w:r>
      </w:hyperlink>
    </w:p>
    <w:p w14:paraId="24E92D45" w14:textId="77777777" w:rsidR="00E042E6" w:rsidRPr="00E042E6" w:rsidRDefault="00E042E6" w:rsidP="002B4E1E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042E6">
          <w:rPr>
            <w:rStyle w:val="Hyperlink"/>
            <w:rFonts w:ascii="Times New Roman" w:hAnsi="Times New Roman" w:cs="Times New Roman"/>
            <w:sz w:val="24"/>
            <w:szCs w:val="24"/>
          </w:rPr>
          <w:t>https://arxiv.org/pdf/1903.05838</w:t>
        </w:r>
      </w:hyperlink>
    </w:p>
    <w:p w14:paraId="20ECD3B4" w14:textId="77777777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sz w:val="24"/>
          <w:szCs w:val="24"/>
        </w:rPr>
        <w:pict w14:anchorId="69419CA9">
          <v:rect id="_x0000_i1117" style="width:0;height:1.5pt" o:hralign="center" o:hrstd="t" o:hr="t" fillcolor="#a0a0a0" stroked="f"/>
        </w:pict>
      </w:r>
    </w:p>
    <w:p w14:paraId="019B5CAC" w14:textId="77777777" w:rsidR="00A71486" w:rsidRDefault="00A71486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2560A" w14:textId="3702CDBB" w:rsidR="006A688D" w:rsidRPr="006A688D" w:rsidRDefault="006A688D" w:rsidP="002B4E1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688D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Team Details</w:t>
      </w:r>
    </w:p>
    <w:p w14:paraId="7B2B9991" w14:textId="77777777" w:rsidR="006A688D" w:rsidRPr="006A688D" w:rsidRDefault="006A688D" w:rsidP="002B4E1E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6A688D">
        <w:rPr>
          <w:rFonts w:ascii="Times New Roman" w:hAnsi="Times New Roman" w:cs="Times New Roman"/>
          <w:sz w:val="24"/>
          <w:szCs w:val="24"/>
        </w:rPr>
        <w:t xml:space="preserve"> MetaNexus</w:t>
      </w:r>
    </w:p>
    <w:p w14:paraId="52AF4B02" w14:textId="77777777" w:rsidR="006A688D" w:rsidRPr="006A688D" w:rsidRDefault="006A688D" w:rsidP="002B4E1E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Problem Statement &amp; ID:</w:t>
      </w:r>
      <w:r w:rsidRPr="006A688D">
        <w:rPr>
          <w:rFonts w:ascii="Times New Roman" w:hAnsi="Times New Roman" w:cs="Times New Roman"/>
          <w:sz w:val="24"/>
          <w:szCs w:val="24"/>
        </w:rPr>
        <w:t xml:space="preserve"> PS 2 - Metastore Viewer for Parquet, Iceberg, Delta &amp; Hudi Tables on S3</w:t>
      </w:r>
    </w:p>
    <w:p w14:paraId="29DD64F8" w14:textId="77777777" w:rsidR="006A688D" w:rsidRDefault="006A688D" w:rsidP="002B4E1E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Team Name:</w:t>
      </w:r>
      <w:r w:rsidRPr="006A688D">
        <w:rPr>
          <w:rFonts w:ascii="Times New Roman" w:hAnsi="Times New Roman" w:cs="Times New Roman"/>
          <w:sz w:val="24"/>
          <w:szCs w:val="24"/>
        </w:rPr>
        <w:t xml:space="preserve"> Glitch Club</w:t>
      </w:r>
    </w:p>
    <w:p w14:paraId="2D773E62" w14:textId="77777777" w:rsidR="006A688D" w:rsidRPr="006A688D" w:rsidRDefault="006A688D" w:rsidP="002B4E1E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88D">
        <w:rPr>
          <w:rFonts w:ascii="Times New Roman" w:hAnsi="Times New Roman" w:cs="Times New Roman"/>
          <w:b/>
          <w:bCs/>
          <w:sz w:val="24"/>
          <w:szCs w:val="24"/>
        </w:rPr>
        <w:t>College:</w:t>
      </w:r>
      <w:r w:rsidRPr="006A688D">
        <w:rPr>
          <w:rFonts w:ascii="Times New Roman" w:hAnsi="Times New Roman" w:cs="Times New Roman"/>
          <w:sz w:val="24"/>
          <w:szCs w:val="24"/>
        </w:rPr>
        <w:t xml:space="preserve"> Vishwakarma Institute of Technology, Pune</w:t>
      </w:r>
    </w:p>
    <w:p w14:paraId="48A6C2C4" w14:textId="77777777" w:rsidR="00454F65" w:rsidRPr="006A688D" w:rsidRDefault="00454F65" w:rsidP="006A688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54F65" w:rsidRPr="006A688D" w:rsidSect="006A68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90E9F"/>
    <w:multiLevelType w:val="multilevel"/>
    <w:tmpl w:val="4E94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11A64"/>
    <w:multiLevelType w:val="multilevel"/>
    <w:tmpl w:val="453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A213E"/>
    <w:multiLevelType w:val="multilevel"/>
    <w:tmpl w:val="095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B65D2"/>
    <w:multiLevelType w:val="multilevel"/>
    <w:tmpl w:val="C97C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16129"/>
    <w:multiLevelType w:val="multilevel"/>
    <w:tmpl w:val="75E8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05659"/>
    <w:multiLevelType w:val="multilevel"/>
    <w:tmpl w:val="A178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D3B25"/>
    <w:multiLevelType w:val="multilevel"/>
    <w:tmpl w:val="5D7E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B1F63"/>
    <w:multiLevelType w:val="hybridMultilevel"/>
    <w:tmpl w:val="B7C8FDA2"/>
    <w:lvl w:ilvl="0" w:tplc="BD781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66C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49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8CB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D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CF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A81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0A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82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D34B1A"/>
    <w:multiLevelType w:val="multilevel"/>
    <w:tmpl w:val="D0E8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B12F2"/>
    <w:multiLevelType w:val="multilevel"/>
    <w:tmpl w:val="1984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A3523"/>
    <w:multiLevelType w:val="multilevel"/>
    <w:tmpl w:val="73E8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42AF6"/>
    <w:multiLevelType w:val="hybridMultilevel"/>
    <w:tmpl w:val="AB62563E"/>
    <w:lvl w:ilvl="0" w:tplc="DBB89AB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B60D29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1AA8E2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6BEBC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109A2B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B0B8238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1E0EE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7BD8A4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D027BF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2" w15:restartNumberingAfterBreak="0">
    <w:nsid w:val="7D3E0074"/>
    <w:multiLevelType w:val="multilevel"/>
    <w:tmpl w:val="43CE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510731">
    <w:abstractNumId w:val="5"/>
  </w:num>
  <w:num w:numId="2" w16cid:durableId="359666053">
    <w:abstractNumId w:val="0"/>
  </w:num>
  <w:num w:numId="3" w16cid:durableId="851528469">
    <w:abstractNumId w:val="8"/>
  </w:num>
  <w:num w:numId="4" w16cid:durableId="1331788072">
    <w:abstractNumId w:val="3"/>
  </w:num>
  <w:num w:numId="5" w16cid:durableId="1629165360">
    <w:abstractNumId w:val="2"/>
  </w:num>
  <w:num w:numId="6" w16cid:durableId="1625498734">
    <w:abstractNumId w:val="6"/>
  </w:num>
  <w:num w:numId="7" w16cid:durableId="706370773">
    <w:abstractNumId w:val="4"/>
  </w:num>
  <w:num w:numId="8" w16cid:durableId="132410717">
    <w:abstractNumId w:val="1"/>
  </w:num>
  <w:num w:numId="9" w16cid:durableId="90130668">
    <w:abstractNumId w:val="9"/>
  </w:num>
  <w:num w:numId="10" w16cid:durableId="648289771">
    <w:abstractNumId w:val="10"/>
  </w:num>
  <w:num w:numId="11" w16cid:durableId="721254194">
    <w:abstractNumId w:val="12"/>
  </w:num>
  <w:num w:numId="12" w16cid:durableId="646544548">
    <w:abstractNumId w:val="11"/>
  </w:num>
  <w:num w:numId="13" w16cid:durableId="2071070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8D"/>
    <w:rsid w:val="000228CD"/>
    <w:rsid w:val="0002760F"/>
    <w:rsid w:val="000609D1"/>
    <w:rsid w:val="00234F41"/>
    <w:rsid w:val="002A300E"/>
    <w:rsid w:val="002B4E1E"/>
    <w:rsid w:val="002C30B5"/>
    <w:rsid w:val="003A01C6"/>
    <w:rsid w:val="003D2733"/>
    <w:rsid w:val="003F1998"/>
    <w:rsid w:val="00454F65"/>
    <w:rsid w:val="00546DE6"/>
    <w:rsid w:val="00593E7D"/>
    <w:rsid w:val="005E030C"/>
    <w:rsid w:val="00604021"/>
    <w:rsid w:val="00653D05"/>
    <w:rsid w:val="0065741F"/>
    <w:rsid w:val="006A688D"/>
    <w:rsid w:val="006B2347"/>
    <w:rsid w:val="006C716D"/>
    <w:rsid w:val="006F218F"/>
    <w:rsid w:val="007F3C4F"/>
    <w:rsid w:val="00837050"/>
    <w:rsid w:val="008E2932"/>
    <w:rsid w:val="00905D97"/>
    <w:rsid w:val="00943DAA"/>
    <w:rsid w:val="009A61D1"/>
    <w:rsid w:val="009B3E03"/>
    <w:rsid w:val="009D0381"/>
    <w:rsid w:val="00A71486"/>
    <w:rsid w:val="00AB584C"/>
    <w:rsid w:val="00AE1586"/>
    <w:rsid w:val="00AF48EC"/>
    <w:rsid w:val="00B62B5A"/>
    <w:rsid w:val="00BA52FB"/>
    <w:rsid w:val="00BC56E4"/>
    <w:rsid w:val="00BE79B2"/>
    <w:rsid w:val="00CF1551"/>
    <w:rsid w:val="00D545E6"/>
    <w:rsid w:val="00E042E6"/>
    <w:rsid w:val="00E30CA4"/>
    <w:rsid w:val="00ED5BE9"/>
    <w:rsid w:val="00EF793C"/>
    <w:rsid w:val="00F40D21"/>
    <w:rsid w:val="00FA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1C9A"/>
  <w15:chartTrackingRefBased/>
  <w15:docId w15:val="{B08E14E3-F37E-4889-99A8-343D48EB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8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6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4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1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903.058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tepress.org/Papers/2020/101295/101295.pdf" TargetMode="External"/><Relationship Id="rId5" Type="http://schemas.openxmlformats.org/officeDocument/2006/relationships/hyperlink" Target="https://journal.code4lib.org/articles/1175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JIDNYA JADHAV</dc:creator>
  <cp:keywords/>
  <dc:description/>
  <cp:lastModifiedBy>JIDNYA JADHAV</cp:lastModifiedBy>
  <cp:revision>40</cp:revision>
  <dcterms:created xsi:type="dcterms:W3CDTF">2025-03-30T05:22:00Z</dcterms:created>
  <dcterms:modified xsi:type="dcterms:W3CDTF">2025-03-30T10:10:00Z</dcterms:modified>
</cp:coreProperties>
</file>