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68D" w:rsidRPr="004443D1" w:rsidRDefault="002A668D" w:rsidP="00716E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4443D1">
        <w:rPr>
          <w:rFonts w:ascii="Arial" w:hAnsi="Arial" w:cs="Arial"/>
          <w:b/>
          <w:bCs/>
          <w:sz w:val="24"/>
          <w:szCs w:val="24"/>
        </w:rPr>
        <w:t>TRE/PR</w:t>
      </w:r>
    </w:p>
    <w:p w:rsidR="002A668D" w:rsidRPr="004443D1" w:rsidRDefault="002A668D" w:rsidP="00716E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2A668D" w:rsidRPr="00A75C96" w:rsidRDefault="002A668D" w:rsidP="00E13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4443D1">
        <w:rPr>
          <w:rFonts w:ascii="Arial" w:hAnsi="Arial" w:cs="Arial"/>
          <w:b/>
          <w:bCs/>
          <w:sz w:val="24"/>
          <w:szCs w:val="24"/>
        </w:rPr>
        <w:t>PROJETO BÁSICO</w:t>
      </w:r>
      <w:r w:rsidRPr="008D555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DE AQUISIÇÃO DE GUARDA-CHUVA </w:t>
      </w:r>
    </w:p>
    <w:p w:rsidR="002A668D" w:rsidRPr="004443D1" w:rsidRDefault="002A668D" w:rsidP="00716E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4443D1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A668D" w:rsidRPr="004443D1" w:rsidRDefault="002A668D" w:rsidP="008D6203">
      <w:pPr>
        <w:jc w:val="right"/>
        <w:outlineLvl w:val="0"/>
        <w:rPr>
          <w:rFonts w:ascii="Arial" w:hAnsi="Arial" w:cs="Arial"/>
          <w:sz w:val="24"/>
          <w:szCs w:val="24"/>
          <w:u w:val="single"/>
        </w:rPr>
      </w:pPr>
      <w:r w:rsidRPr="004443D1">
        <w:rPr>
          <w:rFonts w:ascii="Arial" w:hAnsi="Arial" w:cs="Arial"/>
          <w:sz w:val="24"/>
          <w:szCs w:val="24"/>
          <w:u w:val="single"/>
        </w:rPr>
        <w:t>PAD 5755/2016</w:t>
      </w:r>
    </w:p>
    <w:p w:rsidR="002A668D" w:rsidRPr="004443D1" w:rsidRDefault="002A668D" w:rsidP="00716E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A668D" w:rsidRPr="004443D1" w:rsidRDefault="002A668D" w:rsidP="00716E7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2A668D" w:rsidRPr="004443D1" w:rsidRDefault="002A668D" w:rsidP="00D64EBA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4443D1">
        <w:rPr>
          <w:rFonts w:ascii="Arial" w:hAnsi="Arial" w:cs="Arial"/>
          <w:b/>
          <w:bCs/>
          <w:color w:val="000000"/>
          <w:sz w:val="24"/>
          <w:szCs w:val="24"/>
        </w:rPr>
        <w:t xml:space="preserve">1. JUSTIFICATIVA </w:t>
      </w:r>
    </w:p>
    <w:p w:rsidR="002A668D" w:rsidRDefault="002A668D" w:rsidP="0097427A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D64EB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 xml:space="preserve">A aquisição de guarda-chuva visa atender necessidade de uso imediato nas </w:t>
      </w:r>
      <w:r>
        <w:rPr>
          <w:rFonts w:ascii="Arial" w:hAnsi="Arial" w:cs="Arial"/>
          <w:color w:val="000000"/>
          <w:sz w:val="24"/>
          <w:szCs w:val="24"/>
        </w:rPr>
        <w:t>guaritas e portarias, da sede deste</w:t>
      </w:r>
      <w:r w:rsidRPr="004443D1">
        <w:rPr>
          <w:rFonts w:ascii="Arial" w:hAnsi="Arial" w:cs="Arial"/>
          <w:color w:val="000000"/>
          <w:sz w:val="24"/>
          <w:szCs w:val="24"/>
        </w:rPr>
        <w:t xml:space="preserve"> T</w:t>
      </w:r>
      <w:r>
        <w:rPr>
          <w:rFonts w:ascii="Arial" w:hAnsi="Arial" w:cs="Arial"/>
          <w:color w:val="000000"/>
          <w:sz w:val="24"/>
          <w:szCs w:val="24"/>
        </w:rPr>
        <w:t>ribunal</w:t>
      </w:r>
      <w:r w:rsidRPr="004443D1">
        <w:rPr>
          <w:rFonts w:ascii="Arial" w:hAnsi="Arial" w:cs="Arial"/>
          <w:color w:val="000000"/>
          <w:sz w:val="24"/>
          <w:szCs w:val="24"/>
        </w:rPr>
        <w:t>, nos dias de chuva, mais freqüentes na estação de inverno, trazendo junto pancadas de chuva quase que diariamente.</w:t>
      </w:r>
      <w:r w:rsidRPr="004443D1">
        <w:rPr>
          <w:rFonts w:ascii="Arial" w:hAnsi="Arial" w:cs="Arial"/>
          <w:sz w:val="24"/>
          <w:szCs w:val="24"/>
        </w:rPr>
        <w:t xml:space="preserve"> </w:t>
      </w:r>
    </w:p>
    <w:p w:rsidR="002A668D" w:rsidRPr="004443D1" w:rsidRDefault="002A668D" w:rsidP="0097427A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>Nas guaritas</w:t>
      </w:r>
      <w:r>
        <w:rPr>
          <w:rFonts w:ascii="Arial" w:hAnsi="Arial" w:cs="Arial"/>
          <w:sz w:val="24"/>
          <w:szCs w:val="24"/>
        </w:rPr>
        <w:t xml:space="preserve">, os guarda-chuvas serão utilizados </w:t>
      </w:r>
      <w:r w:rsidRPr="004443D1">
        <w:rPr>
          <w:rFonts w:ascii="Arial" w:hAnsi="Arial" w:cs="Arial"/>
          <w:sz w:val="24"/>
          <w:szCs w:val="24"/>
        </w:rPr>
        <w:t xml:space="preserve">pelos vigilantes plantonistas dos postos G1, G2, G3, nos protocolos de controle de acesso, durante a abordagem dos carros. Nas portarias, </w:t>
      </w:r>
      <w:r>
        <w:rPr>
          <w:rFonts w:ascii="Arial" w:hAnsi="Arial" w:cs="Arial"/>
          <w:sz w:val="24"/>
          <w:szCs w:val="24"/>
        </w:rPr>
        <w:t xml:space="preserve">eles serão </w:t>
      </w:r>
      <w:r w:rsidRPr="004443D1">
        <w:rPr>
          <w:rFonts w:ascii="Arial" w:hAnsi="Arial" w:cs="Arial"/>
          <w:sz w:val="24"/>
          <w:szCs w:val="24"/>
        </w:rPr>
        <w:t>utiliza</w:t>
      </w:r>
      <w:r>
        <w:rPr>
          <w:rFonts w:ascii="Arial" w:hAnsi="Arial" w:cs="Arial"/>
          <w:sz w:val="24"/>
          <w:szCs w:val="24"/>
        </w:rPr>
        <w:t>dos</w:t>
      </w:r>
      <w:r w:rsidRPr="004443D1">
        <w:rPr>
          <w:rFonts w:ascii="Arial" w:hAnsi="Arial" w:cs="Arial"/>
          <w:sz w:val="24"/>
          <w:szCs w:val="24"/>
        </w:rPr>
        <w:t xml:space="preserve"> para prestar apoio à condução de autoridades em </w:t>
      </w:r>
      <w:r>
        <w:rPr>
          <w:rFonts w:ascii="Arial" w:hAnsi="Arial" w:cs="Arial"/>
          <w:sz w:val="24"/>
          <w:szCs w:val="24"/>
        </w:rPr>
        <w:t>eventos ou situação cotidianas d</w:t>
      </w:r>
      <w:r w:rsidRPr="004443D1">
        <w:rPr>
          <w:rFonts w:ascii="Arial" w:hAnsi="Arial" w:cs="Arial"/>
          <w:sz w:val="24"/>
          <w:szCs w:val="24"/>
        </w:rPr>
        <w:t>os dias de chuva.</w:t>
      </w:r>
    </w:p>
    <w:p w:rsidR="002A668D" w:rsidRPr="004443D1" w:rsidRDefault="002A668D" w:rsidP="0097427A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:rsidR="002A668D" w:rsidRPr="004443D1" w:rsidRDefault="002A668D" w:rsidP="00D64EBA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4443D1">
        <w:rPr>
          <w:rFonts w:ascii="Arial" w:hAnsi="Arial" w:cs="Arial"/>
          <w:b/>
          <w:bCs/>
          <w:color w:val="000000"/>
          <w:sz w:val="24"/>
          <w:szCs w:val="24"/>
        </w:rPr>
        <w:t>2. OBJETO</w:t>
      </w:r>
    </w:p>
    <w:p w:rsidR="002A668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D64EBA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>Contratação de empresa especializada para fornecimento de guarda-chuva.</w:t>
      </w: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97427A">
      <w:pPr>
        <w:numPr>
          <w:ilvl w:val="1"/>
          <w:numId w:val="16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b/>
          <w:sz w:val="24"/>
          <w:szCs w:val="24"/>
        </w:rPr>
        <w:t>CARACTERÍSTICAS: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 xml:space="preserve">- Modelo: Masculino, 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 xml:space="preserve">- Medidas mínimas: </w:t>
      </w:r>
      <w:smartTag w:uri="urn:schemas-microsoft-com:office:smarttags" w:element="metricconverter">
        <w:smartTagPr>
          <w:attr w:name="ProductID" w:val="1,60 cm"/>
        </w:smartTagPr>
        <w:r w:rsidRPr="004443D1">
          <w:rPr>
            <w:rFonts w:ascii="Arial" w:hAnsi="Arial" w:cs="Arial"/>
            <w:sz w:val="24"/>
            <w:szCs w:val="24"/>
          </w:rPr>
          <w:t>1,60 cm</w:t>
        </w:r>
      </w:smartTag>
      <w:r w:rsidRPr="004443D1">
        <w:rPr>
          <w:rFonts w:ascii="Arial" w:hAnsi="Arial" w:cs="Arial"/>
          <w:sz w:val="24"/>
          <w:szCs w:val="24"/>
        </w:rPr>
        <w:t xml:space="preserve"> de diâmetro e haste de alumínio de </w:t>
      </w:r>
      <w:smartTag w:uri="urn:schemas-microsoft-com:office:smarttags" w:element="metricconverter">
        <w:smartTagPr>
          <w:attr w:name="ProductID" w:val="1.05 cm"/>
        </w:smartTagPr>
        <w:r w:rsidRPr="004443D1">
          <w:rPr>
            <w:rFonts w:ascii="Arial" w:hAnsi="Arial" w:cs="Arial"/>
            <w:sz w:val="24"/>
            <w:szCs w:val="24"/>
          </w:rPr>
          <w:t>1.05 cm</w:t>
        </w:r>
      </w:smartTag>
      <w:r w:rsidRPr="004443D1">
        <w:rPr>
          <w:rFonts w:ascii="Arial" w:hAnsi="Arial" w:cs="Arial"/>
          <w:sz w:val="24"/>
          <w:szCs w:val="24"/>
        </w:rPr>
        <w:t>,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>- Mínimo de 08 varetas,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Punho em madeira ou borracha,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>- Cor preta,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>- Com capa de proteção com fechamento em velcro ou similar.</w:t>
      </w:r>
    </w:p>
    <w:p w:rsidR="002A668D" w:rsidRPr="004443D1" w:rsidRDefault="002A668D" w:rsidP="0097427A">
      <w:pPr>
        <w:jc w:val="both"/>
        <w:rPr>
          <w:rFonts w:ascii="Arial" w:hAnsi="Arial" w:cs="Arial"/>
          <w:b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 xml:space="preserve">- Estampa identificadora escrita na cor branca, na parte inferior de um dos gomos do guarda-chuva, no tamanho de </w:t>
      </w:r>
      <w:smartTag w:uri="urn:schemas-microsoft-com:office:smarttags" w:element="metricconverter">
        <w:smartTagPr>
          <w:attr w:name="ProductID" w:val="15 cm"/>
        </w:smartTagPr>
        <w:r w:rsidRPr="004443D1">
          <w:rPr>
            <w:rFonts w:ascii="Arial" w:hAnsi="Arial" w:cs="Arial"/>
            <w:sz w:val="24"/>
            <w:szCs w:val="24"/>
          </w:rPr>
          <w:t>15 cm</w:t>
        </w:r>
      </w:smartTag>
      <w:r w:rsidRPr="004443D1">
        <w:rPr>
          <w:rFonts w:ascii="Arial" w:hAnsi="Arial" w:cs="Arial"/>
          <w:sz w:val="24"/>
          <w:szCs w:val="24"/>
        </w:rPr>
        <w:t xml:space="preserve"> a </w:t>
      </w:r>
      <w:smartTag w:uri="urn:schemas-microsoft-com:office:smarttags" w:element="metricconverter">
        <w:smartTagPr>
          <w:attr w:name="ProductID" w:val="20 cm"/>
        </w:smartTagPr>
        <w:r w:rsidRPr="004443D1">
          <w:rPr>
            <w:rFonts w:ascii="Arial" w:hAnsi="Arial" w:cs="Arial"/>
            <w:sz w:val="24"/>
            <w:szCs w:val="24"/>
          </w:rPr>
          <w:t>20 cm</w:t>
        </w:r>
      </w:smartTag>
      <w:r w:rsidRPr="004443D1">
        <w:rPr>
          <w:rFonts w:ascii="Arial" w:hAnsi="Arial" w:cs="Arial"/>
          <w:sz w:val="24"/>
          <w:szCs w:val="24"/>
        </w:rPr>
        <w:t xml:space="preserve">, do seguinte: </w:t>
      </w:r>
      <w:r w:rsidRPr="004443D1">
        <w:rPr>
          <w:rFonts w:ascii="Arial" w:hAnsi="Arial" w:cs="Arial"/>
          <w:b/>
          <w:sz w:val="24"/>
          <w:szCs w:val="24"/>
        </w:rPr>
        <w:t xml:space="preserve">TRE/PR </w:t>
      </w: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97427A">
      <w:pPr>
        <w:numPr>
          <w:ilvl w:val="1"/>
          <w:numId w:val="16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b/>
          <w:sz w:val="24"/>
          <w:szCs w:val="24"/>
        </w:rPr>
        <w:t>QUANTIDADE</w:t>
      </w:r>
      <w:r w:rsidRPr="004443D1">
        <w:rPr>
          <w:rFonts w:ascii="Arial" w:hAnsi="Arial" w:cs="Arial"/>
          <w:sz w:val="24"/>
          <w:szCs w:val="24"/>
        </w:rPr>
        <w:t>: 15</w:t>
      </w:r>
      <w:r>
        <w:rPr>
          <w:rFonts w:ascii="Arial" w:hAnsi="Arial" w:cs="Arial"/>
          <w:sz w:val="24"/>
          <w:szCs w:val="24"/>
        </w:rPr>
        <w:t xml:space="preserve"> (quinze)</w:t>
      </w:r>
      <w:r w:rsidRPr="004443D1">
        <w:rPr>
          <w:rFonts w:ascii="Arial" w:hAnsi="Arial" w:cs="Arial"/>
          <w:sz w:val="24"/>
          <w:szCs w:val="24"/>
        </w:rPr>
        <w:t xml:space="preserve"> unidades</w:t>
      </w:r>
    </w:p>
    <w:p w:rsidR="002A668D" w:rsidRPr="004443D1" w:rsidRDefault="002A668D" w:rsidP="0097427A">
      <w:pPr>
        <w:numPr>
          <w:ilvl w:val="1"/>
          <w:numId w:val="16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b/>
          <w:sz w:val="24"/>
          <w:szCs w:val="24"/>
        </w:rPr>
        <w:t xml:space="preserve">SIASG - </w:t>
      </w:r>
      <w:r w:rsidRPr="004443D1">
        <w:rPr>
          <w:rFonts w:ascii="Arial" w:hAnsi="Arial" w:cs="Arial"/>
          <w:sz w:val="24"/>
          <w:szCs w:val="24"/>
        </w:rPr>
        <w:t>BR0224027</w:t>
      </w:r>
    </w:p>
    <w:p w:rsidR="002A668D" w:rsidRPr="004443D1" w:rsidRDefault="002A668D" w:rsidP="0097427A">
      <w:pPr>
        <w:numPr>
          <w:ilvl w:val="1"/>
          <w:numId w:val="16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b/>
          <w:sz w:val="24"/>
          <w:szCs w:val="24"/>
        </w:rPr>
        <w:t>MARCA REFERÊNCIA:</w:t>
      </w:r>
      <w:r w:rsidRPr="004443D1">
        <w:rPr>
          <w:rFonts w:ascii="Arial" w:hAnsi="Arial" w:cs="Arial"/>
          <w:sz w:val="24"/>
          <w:szCs w:val="24"/>
        </w:rPr>
        <w:t xml:space="preserve"> CHUVA TEC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>A marca referenciada aponta para uma indústria 100% brasileira, fabricante de armação e confecção, incluindo estampa de logomarcar, operando no atacado e varejo.</w:t>
      </w:r>
    </w:p>
    <w:p w:rsidR="002A668D" w:rsidRDefault="002A668D" w:rsidP="0097427A">
      <w:pPr>
        <w:jc w:val="both"/>
        <w:rPr>
          <w:rFonts w:ascii="Arial" w:hAnsi="Arial" w:cs="Arial"/>
          <w:sz w:val="24"/>
          <w:szCs w:val="24"/>
        </w:rPr>
      </w:pP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</w:p>
    <w:p w:rsidR="002A668D" w:rsidRPr="004443D1" w:rsidRDefault="002A668D" w:rsidP="00D64EBA">
      <w:pPr>
        <w:ind w:firstLine="708"/>
        <w:rPr>
          <w:rFonts w:ascii="Arial" w:hAnsi="Arial" w:cs="Arial"/>
          <w:b/>
          <w:sz w:val="24"/>
          <w:szCs w:val="24"/>
        </w:rPr>
      </w:pPr>
      <w:r w:rsidRPr="004443D1">
        <w:rPr>
          <w:rFonts w:ascii="Arial" w:hAnsi="Arial" w:cs="Arial"/>
          <w:b/>
          <w:sz w:val="24"/>
          <w:szCs w:val="24"/>
        </w:rPr>
        <w:t xml:space="preserve">3. DO FORNECIMENTO DOS BENS </w:t>
      </w:r>
    </w:p>
    <w:p w:rsidR="002A668D" w:rsidRPr="004443D1" w:rsidRDefault="002A668D" w:rsidP="0097427A">
      <w:pPr>
        <w:rPr>
          <w:rFonts w:ascii="Arial" w:hAnsi="Arial" w:cs="Arial"/>
          <w:b/>
          <w:sz w:val="24"/>
          <w:szCs w:val="24"/>
        </w:rPr>
      </w:pPr>
    </w:p>
    <w:p w:rsidR="002A668D" w:rsidRPr="004443D1" w:rsidRDefault="002A668D" w:rsidP="00143131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 xml:space="preserve">3.1. </w:t>
      </w:r>
      <w:r>
        <w:rPr>
          <w:rFonts w:ascii="Arial" w:hAnsi="Arial" w:cs="Arial"/>
          <w:sz w:val="24"/>
          <w:szCs w:val="24"/>
        </w:rPr>
        <w:tab/>
      </w:r>
      <w:r w:rsidRPr="004443D1">
        <w:rPr>
          <w:rFonts w:ascii="Arial" w:hAnsi="Arial" w:cs="Arial"/>
          <w:b/>
          <w:sz w:val="24"/>
          <w:szCs w:val="24"/>
        </w:rPr>
        <w:t xml:space="preserve">DA COMPRA DIRETA. </w:t>
      </w:r>
      <w:r w:rsidRPr="004443D1">
        <w:rPr>
          <w:rFonts w:ascii="Arial" w:hAnsi="Arial" w:cs="Arial"/>
          <w:sz w:val="24"/>
          <w:szCs w:val="24"/>
        </w:rPr>
        <w:t xml:space="preserve">Este item não logrou êxito em licitações anteriores, PAD nº 7452/14 e PAD nº 3891/15. Sua natureza como item acessório, de limitado ingresso em certames licitatórios, </w:t>
      </w:r>
      <w:r>
        <w:rPr>
          <w:rFonts w:ascii="Arial" w:hAnsi="Arial" w:cs="Arial"/>
          <w:sz w:val="24"/>
          <w:szCs w:val="24"/>
        </w:rPr>
        <w:t>d</w:t>
      </w:r>
      <w:r w:rsidRPr="004443D1">
        <w:rPr>
          <w:rFonts w:ascii="Arial" w:hAnsi="Arial" w:cs="Arial"/>
          <w:sz w:val="24"/>
          <w:szCs w:val="24"/>
        </w:rPr>
        <w:t>ificulta a adesão, por esta Administração, em pregões já contemplados de outras instituições federais.</w:t>
      </w:r>
    </w:p>
    <w:p w:rsidR="002A668D" w:rsidRPr="004443D1" w:rsidRDefault="002A668D" w:rsidP="0097427A">
      <w:pPr>
        <w:rPr>
          <w:rFonts w:ascii="Arial" w:hAnsi="Arial" w:cs="Arial"/>
          <w:b/>
          <w:sz w:val="24"/>
          <w:szCs w:val="24"/>
        </w:rPr>
      </w:pP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lastRenderedPageBreak/>
        <w:t xml:space="preserve">3.2.  </w:t>
      </w:r>
      <w:r w:rsidRPr="004443D1">
        <w:rPr>
          <w:rFonts w:ascii="Arial" w:hAnsi="Arial" w:cs="Arial"/>
          <w:sz w:val="24"/>
          <w:szCs w:val="24"/>
        </w:rPr>
        <w:t xml:space="preserve">A Contratada deverá entregar o objeto em até 10 (dez) dias úteis, a partir do aceite da nota de empenho, estando incluso no valor contratado quaisquer despesas com frete e demais tributos inerentes à contratação. </w:t>
      </w:r>
    </w:p>
    <w:p w:rsidR="002A668D" w:rsidRPr="004443D1" w:rsidRDefault="002A668D" w:rsidP="0097427A">
      <w:pPr>
        <w:rPr>
          <w:rFonts w:ascii="Arial" w:hAnsi="Arial" w:cs="Arial"/>
          <w:sz w:val="24"/>
          <w:szCs w:val="24"/>
        </w:rPr>
      </w:pP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>3.3. A Contratada deverá entregar a quantidade total solicitada no empenho, sendo rejeitadas as entregas parceladas.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 xml:space="preserve">3.4. A Contratada deverá agendar a entrega na Seção de Gestão de Materiais de Consumo, localizada na Rua João Parolin, 224, bairro Prado Velho – Curitiba/Pr. CEP: 80.220-902, fone: (41) 3330-8677, 3330-8688 ou 3333-9481, com Eliana ou Leandro. Quando se tratar de entrega através do Correio, poderá ser </w:t>
      </w:r>
      <w:r>
        <w:rPr>
          <w:rFonts w:ascii="Arial" w:hAnsi="Arial" w:cs="Arial"/>
          <w:sz w:val="24"/>
          <w:szCs w:val="24"/>
        </w:rPr>
        <w:t>enviado</w:t>
      </w:r>
      <w:r w:rsidRPr="004443D1">
        <w:rPr>
          <w:rFonts w:ascii="Arial" w:hAnsi="Arial" w:cs="Arial"/>
          <w:sz w:val="24"/>
          <w:szCs w:val="24"/>
        </w:rPr>
        <w:t xml:space="preserve"> à Seção de Protocolo localizada </w:t>
      </w:r>
      <w:r>
        <w:rPr>
          <w:rFonts w:ascii="Arial" w:hAnsi="Arial" w:cs="Arial"/>
          <w:sz w:val="24"/>
          <w:szCs w:val="24"/>
        </w:rPr>
        <w:t>no mesmo endereço</w:t>
      </w:r>
      <w:r w:rsidRPr="004443D1">
        <w:rPr>
          <w:rFonts w:ascii="Arial" w:hAnsi="Arial" w:cs="Arial"/>
          <w:sz w:val="24"/>
          <w:szCs w:val="24"/>
        </w:rPr>
        <w:t>.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 xml:space="preserve">3.5. A Contratada deverá manifestar o aceite da Nota de Empenho, no prazo máximo de 24 (vinte) horas, contados do comunicado feito pelo TRE/PR. Não ocorrendo aceite da nota de empenho no prazo determinado, </w:t>
      </w:r>
      <w:r w:rsidR="00BA40A0" w:rsidRPr="00BA40A0">
        <w:rPr>
          <w:rFonts w:ascii="Arial" w:hAnsi="Arial" w:cs="Arial"/>
          <w:sz w:val="24"/>
          <w:szCs w:val="24"/>
        </w:rPr>
        <w:t>injustificadamente, a Contratada estará sujeita às penalidades cabíveis</w:t>
      </w:r>
      <w:r w:rsidRPr="004443D1">
        <w:rPr>
          <w:rFonts w:ascii="Arial" w:hAnsi="Arial" w:cs="Arial"/>
          <w:sz w:val="24"/>
          <w:szCs w:val="24"/>
        </w:rPr>
        <w:t>.</w:t>
      </w:r>
    </w:p>
    <w:p w:rsidR="002A668D" w:rsidRPr="004443D1" w:rsidRDefault="002A668D" w:rsidP="0097427A">
      <w:pPr>
        <w:jc w:val="both"/>
        <w:rPr>
          <w:rFonts w:ascii="Arial" w:hAnsi="Arial" w:cs="Arial"/>
          <w:i/>
          <w:iCs/>
          <w:color w:val="000000"/>
          <w:spacing w:val="-4"/>
          <w:sz w:val="24"/>
          <w:szCs w:val="24"/>
        </w:rPr>
      </w:pP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iCs/>
          <w:spacing w:val="-4"/>
          <w:sz w:val="24"/>
          <w:szCs w:val="24"/>
        </w:rPr>
        <w:t xml:space="preserve">3.6. </w:t>
      </w:r>
      <w:r w:rsidRPr="004443D1">
        <w:rPr>
          <w:rFonts w:ascii="Arial" w:hAnsi="Arial" w:cs="Arial"/>
          <w:color w:val="000000"/>
          <w:sz w:val="24"/>
          <w:szCs w:val="24"/>
        </w:rPr>
        <w:t>Valores orçados:</w:t>
      </w: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97427A">
      <w:pPr>
        <w:jc w:val="both"/>
        <w:rPr>
          <w:rFonts w:ascii="Arial" w:hAnsi="Arial" w:cs="Arial"/>
          <w:b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>Empresa:</w:t>
      </w:r>
      <w:r w:rsidRPr="004443D1">
        <w:rPr>
          <w:rFonts w:ascii="Arial" w:hAnsi="Arial" w:cs="Arial"/>
          <w:b/>
          <w:sz w:val="24"/>
          <w:szCs w:val="24"/>
        </w:rPr>
        <w:t xml:space="preserve"> C</w:t>
      </w:r>
      <w:r>
        <w:rPr>
          <w:rFonts w:ascii="Arial" w:hAnsi="Arial" w:cs="Arial"/>
          <w:b/>
          <w:sz w:val="24"/>
          <w:szCs w:val="24"/>
        </w:rPr>
        <w:t>HUVATEC Armações e Guarda-chuva Ltda.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 xml:space="preserve">CNPJ: </w:t>
      </w:r>
      <w:r>
        <w:rPr>
          <w:rFonts w:ascii="Arial" w:hAnsi="Arial" w:cs="Arial"/>
          <w:sz w:val="24"/>
          <w:szCs w:val="24"/>
        </w:rPr>
        <w:t>72</w:t>
      </w:r>
      <w:r w:rsidRPr="004443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168</w:t>
      </w:r>
      <w:r w:rsidRPr="004443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917</w:t>
      </w:r>
      <w:r w:rsidRPr="004443D1">
        <w:rPr>
          <w:rFonts w:ascii="Arial" w:hAnsi="Arial" w:cs="Arial"/>
          <w:sz w:val="24"/>
          <w:szCs w:val="24"/>
        </w:rPr>
        <w:t>/0001-95 – Telefone: (</w:t>
      </w:r>
      <w:r>
        <w:rPr>
          <w:rFonts w:ascii="Arial" w:hAnsi="Arial" w:cs="Arial"/>
          <w:sz w:val="24"/>
          <w:szCs w:val="24"/>
        </w:rPr>
        <w:t>2</w:t>
      </w:r>
      <w:r w:rsidRPr="004443D1">
        <w:rPr>
          <w:rFonts w:ascii="Arial" w:hAnsi="Arial" w:cs="Arial"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2463</w:t>
      </w:r>
      <w:r w:rsidRPr="004443D1">
        <w:rPr>
          <w:rFonts w:ascii="Arial" w:hAnsi="Arial" w:cs="Arial"/>
          <w:sz w:val="24"/>
          <w:szCs w:val="24"/>
        </w:rPr>
        <w:t>-1</w:t>
      </w:r>
      <w:r>
        <w:rPr>
          <w:rFonts w:ascii="Arial" w:hAnsi="Arial" w:cs="Arial"/>
          <w:sz w:val="24"/>
          <w:szCs w:val="24"/>
        </w:rPr>
        <w:t>006</w:t>
      </w:r>
    </w:p>
    <w:p w:rsidR="002A668D" w:rsidRDefault="002A668D" w:rsidP="0097427A">
      <w:pPr>
        <w:jc w:val="both"/>
        <w:rPr>
          <w:rFonts w:ascii="Arial" w:hAnsi="Arial" w:cs="Arial"/>
          <w:b/>
          <w:sz w:val="24"/>
          <w:szCs w:val="24"/>
        </w:rPr>
      </w:pPr>
      <w:r w:rsidRPr="004443D1">
        <w:rPr>
          <w:rFonts w:ascii="Arial" w:hAnsi="Arial" w:cs="Arial"/>
          <w:b/>
          <w:sz w:val="24"/>
          <w:szCs w:val="24"/>
        </w:rPr>
        <w:t xml:space="preserve">VALOR TOTAL– R$ </w:t>
      </w:r>
      <w:r>
        <w:rPr>
          <w:rFonts w:ascii="Arial" w:hAnsi="Arial" w:cs="Arial"/>
          <w:b/>
          <w:sz w:val="24"/>
          <w:szCs w:val="24"/>
        </w:rPr>
        <w:t>1</w:t>
      </w:r>
      <w:r w:rsidRPr="004443D1">
        <w:rPr>
          <w:rFonts w:ascii="Arial" w:hAnsi="Arial" w:cs="Arial"/>
          <w:b/>
          <w:sz w:val="24"/>
          <w:szCs w:val="24"/>
        </w:rPr>
        <w:t>.0</w:t>
      </w:r>
      <w:r>
        <w:rPr>
          <w:rFonts w:ascii="Arial" w:hAnsi="Arial" w:cs="Arial"/>
          <w:b/>
          <w:sz w:val="24"/>
          <w:szCs w:val="24"/>
        </w:rPr>
        <w:t>4</w:t>
      </w:r>
      <w:r w:rsidRPr="004443D1">
        <w:rPr>
          <w:rFonts w:ascii="Arial" w:hAnsi="Arial" w:cs="Arial"/>
          <w:b/>
          <w:sz w:val="24"/>
          <w:szCs w:val="24"/>
        </w:rPr>
        <w:t>7,00</w:t>
      </w:r>
      <w:r>
        <w:rPr>
          <w:rFonts w:ascii="Arial" w:hAnsi="Arial" w:cs="Arial"/>
          <w:b/>
          <w:sz w:val="24"/>
          <w:szCs w:val="24"/>
        </w:rPr>
        <w:t xml:space="preserve"> (mil e quarenta e sete reais)</w:t>
      </w:r>
    </w:p>
    <w:p w:rsidR="002A668D" w:rsidRDefault="002A668D" w:rsidP="0097427A">
      <w:pPr>
        <w:jc w:val="both"/>
        <w:rPr>
          <w:rFonts w:ascii="Arial" w:hAnsi="Arial" w:cs="Arial"/>
          <w:b/>
          <w:sz w:val="24"/>
          <w:szCs w:val="24"/>
        </w:rPr>
      </w:pPr>
    </w:p>
    <w:p w:rsidR="002A668D" w:rsidRPr="004443D1" w:rsidRDefault="002A668D" w:rsidP="005633F4">
      <w:pPr>
        <w:jc w:val="both"/>
        <w:rPr>
          <w:rFonts w:ascii="Arial" w:hAnsi="Arial" w:cs="Arial"/>
          <w:b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>Empresa:</w:t>
      </w:r>
      <w:r w:rsidRPr="004443D1">
        <w:rPr>
          <w:rFonts w:ascii="Arial" w:hAnsi="Arial" w:cs="Arial"/>
          <w:b/>
          <w:sz w:val="24"/>
          <w:szCs w:val="24"/>
        </w:rPr>
        <w:t xml:space="preserve"> C</w:t>
      </w:r>
      <w:r>
        <w:rPr>
          <w:rFonts w:ascii="Arial" w:hAnsi="Arial" w:cs="Arial"/>
          <w:b/>
          <w:sz w:val="24"/>
          <w:szCs w:val="24"/>
        </w:rPr>
        <w:t>asa do Ombrelone – HD Home Decor</w:t>
      </w:r>
    </w:p>
    <w:p w:rsidR="002A668D" w:rsidRPr="004443D1" w:rsidRDefault="002A668D" w:rsidP="005633F4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 xml:space="preserve">CNPJ: </w:t>
      </w:r>
      <w:r>
        <w:rPr>
          <w:rFonts w:ascii="Arial" w:hAnsi="Arial" w:cs="Arial"/>
          <w:sz w:val="24"/>
          <w:szCs w:val="24"/>
        </w:rPr>
        <w:t>17</w:t>
      </w:r>
      <w:r w:rsidRPr="004443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907</w:t>
      </w:r>
      <w:r w:rsidRPr="004443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878</w:t>
      </w:r>
      <w:r w:rsidRPr="004443D1">
        <w:rPr>
          <w:rFonts w:ascii="Arial" w:hAnsi="Arial" w:cs="Arial"/>
          <w:sz w:val="24"/>
          <w:szCs w:val="24"/>
        </w:rPr>
        <w:t>/0001-</w:t>
      </w:r>
      <w:r>
        <w:rPr>
          <w:rFonts w:ascii="Arial" w:hAnsi="Arial" w:cs="Arial"/>
          <w:sz w:val="24"/>
          <w:szCs w:val="24"/>
        </w:rPr>
        <w:t>08</w:t>
      </w:r>
      <w:r w:rsidRPr="004443D1">
        <w:rPr>
          <w:rFonts w:ascii="Arial" w:hAnsi="Arial" w:cs="Arial"/>
          <w:sz w:val="24"/>
          <w:szCs w:val="24"/>
        </w:rPr>
        <w:t xml:space="preserve"> – Telefone: (4</w:t>
      </w:r>
      <w:r>
        <w:rPr>
          <w:rFonts w:ascii="Arial" w:hAnsi="Arial" w:cs="Arial"/>
          <w:sz w:val="24"/>
          <w:szCs w:val="24"/>
        </w:rPr>
        <w:t>1</w:t>
      </w:r>
      <w:r w:rsidRPr="004443D1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3044-2123</w:t>
      </w:r>
    </w:p>
    <w:p w:rsidR="002A668D" w:rsidRDefault="002A668D" w:rsidP="005633F4">
      <w:pPr>
        <w:jc w:val="both"/>
        <w:rPr>
          <w:rFonts w:ascii="Arial" w:hAnsi="Arial" w:cs="Arial"/>
          <w:b/>
          <w:sz w:val="24"/>
          <w:szCs w:val="24"/>
        </w:rPr>
      </w:pPr>
      <w:r w:rsidRPr="004443D1">
        <w:rPr>
          <w:rFonts w:ascii="Arial" w:hAnsi="Arial" w:cs="Arial"/>
          <w:b/>
          <w:sz w:val="24"/>
          <w:szCs w:val="24"/>
        </w:rPr>
        <w:t xml:space="preserve">VALOR TOTAL– R$ </w:t>
      </w:r>
      <w:r>
        <w:rPr>
          <w:rFonts w:ascii="Arial" w:hAnsi="Arial" w:cs="Arial"/>
          <w:b/>
          <w:sz w:val="24"/>
          <w:szCs w:val="24"/>
        </w:rPr>
        <w:t>940</w:t>
      </w:r>
      <w:r w:rsidRPr="004443D1">
        <w:rPr>
          <w:rFonts w:ascii="Arial" w:hAnsi="Arial" w:cs="Arial"/>
          <w:b/>
          <w:sz w:val="24"/>
          <w:szCs w:val="24"/>
        </w:rPr>
        <w:t>,00</w:t>
      </w:r>
      <w:r>
        <w:rPr>
          <w:rFonts w:ascii="Arial" w:hAnsi="Arial" w:cs="Arial"/>
          <w:b/>
          <w:sz w:val="24"/>
          <w:szCs w:val="24"/>
        </w:rPr>
        <w:t xml:space="preserve"> (novecentos e quarenta reais)</w:t>
      </w:r>
    </w:p>
    <w:p w:rsidR="002A668D" w:rsidRPr="004443D1" w:rsidRDefault="002A668D" w:rsidP="0097427A">
      <w:pPr>
        <w:jc w:val="both"/>
        <w:rPr>
          <w:rFonts w:ascii="Arial" w:hAnsi="Arial" w:cs="Arial"/>
          <w:b/>
          <w:sz w:val="24"/>
          <w:szCs w:val="24"/>
        </w:rPr>
      </w:pPr>
    </w:p>
    <w:p w:rsidR="002A668D" w:rsidRDefault="002A668D" w:rsidP="00F378B9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>Empresa:</w:t>
      </w:r>
      <w:r w:rsidRPr="004443D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VERNATI</w:t>
      </w:r>
    </w:p>
    <w:p w:rsidR="002A668D" w:rsidRPr="004443D1" w:rsidRDefault="002A668D" w:rsidP="00F378B9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 xml:space="preserve">CNPJ: </w:t>
      </w:r>
      <w:r>
        <w:rPr>
          <w:rFonts w:ascii="Arial" w:hAnsi="Arial" w:cs="Arial"/>
          <w:sz w:val="24"/>
          <w:szCs w:val="24"/>
        </w:rPr>
        <w:t>17</w:t>
      </w:r>
      <w:r w:rsidRPr="004443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907</w:t>
      </w:r>
      <w:r w:rsidRPr="004443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878</w:t>
      </w:r>
      <w:r w:rsidRPr="004443D1">
        <w:rPr>
          <w:rFonts w:ascii="Arial" w:hAnsi="Arial" w:cs="Arial"/>
          <w:sz w:val="24"/>
          <w:szCs w:val="24"/>
        </w:rPr>
        <w:t>/0001-</w:t>
      </w:r>
      <w:r>
        <w:rPr>
          <w:rFonts w:ascii="Arial" w:hAnsi="Arial" w:cs="Arial"/>
          <w:sz w:val="24"/>
          <w:szCs w:val="24"/>
        </w:rPr>
        <w:t>08</w:t>
      </w:r>
      <w:r w:rsidRPr="004443D1">
        <w:rPr>
          <w:rFonts w:ascii="Arial" w:hAnsi="Arial" w:cs="Arial"/>
          <w:sz w:val="24"/>
          <w:szCs w:val="24"/>
        </w:rPr>
        <w:t xml:space="preserve"> – Telefone: (</w:t>
      </w:r>
      <w:r>
        <w:rPr>
          <w:rFonts w:ascii="Arial" w:hAnsi="Arial" w:cs="Arial"/>
          <w:sz w:val="24"/>
          <w:szCs w:val="24"/>
        </w:rPr>
        <w:t>41</w:t>
      </w:r>
      <w:r w:rsidRPr="004443D1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3369-5452</w:t>
      </w:r>
    </w:p>
    <w:p w:rsidR="002A668D" w:rsidRDefault="002A668D" w:rsidP="00F378B9">
      <w:pPr>
        <w:jc w:val="both"/>
        <w:rPr>
          <w:rFonts w:ascii="Arial" w:hAnsi="Arial" w:cs="Arial"/>
          <w:b/>
          <w:sz w:val="24"/>
          <w:szCs w:val="24"/>
        </w:rPr>
      </w:pPr>
      <w:r w:rsidRPr="004443D1">
        <w:rPr>
          <w:rFonts w:ascii="Arial" w:hAnsi="Arial" w:cs="Arial"/>
          <w:b/>
          <w:sz w:val="24"/>
          <w:szCs w:val="24"/>
        </w:rPr>
        <w:t xml:space="preserve">VALOR TOTAL– R$ </w:t>
      </w:r>
      <w:r>
        <w:rPr>
          <w:rFonts w:ascii="Arial" w:hAnsi="Arial" w:cs="Arial"/>
          <w:b/>
          <w:sz w:val="24"/>
          <w:szCs w:val="24"/>
        </w:rPr>
        <w:t>1</w:t>
      </w:r>
      <w:r w:rsidRPr="004443D1">
        <w:rPr>
          <w:rFonts w:ascii="Arial" w:hAnsi="Arial" w:cs="Arial"/>
          <w:b/>
          <w:sz w:val="24"/>
          <w:szCs w:val="24"/>
        </w:rPr>
        <w:t>.0</w:t>
      </w:r>
      <w:r>
        <w:rPr>
          <w:rFonts w:ascii="Arial" w:hAnsi="Arial" w:cs="Arial"/>
          <w:b/>
          <w:sz w:val="24"/>
          <w:szCs w:val="24"/>
        </w:rPr>
        <w:t>48</w:t>
      </w:r>
      <w:r w:rsidRPr="004443D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>05 (mil e quarenta e oito reais e cinco centavos)</w:t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</w:p>
    <w:p w:rsidR="002A668D" w:rsidRPr="004443D1" w:rsidRDefault="002A668D" w:rsidP="00D64EBA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4443D1">
        <w:rPr>
          <w:rFonts w:ascii="Arial" w:hAnsi="Arial" w:cs="Arial"/>
          <w:b/>
          <w:bCs/>
          <w:color w:val="000000"/>
          <w:sz w:val="24"/>
          <w:szCs w:val="24"/>
        </w:rPr>
        <w:t>4. DAS OBRIGAÇÕES DA CONTRATADA</w:t>
      </w:r>
    </w:p>
    <w:p w:rsidR="002A668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 xml:space="preserve">4.1. </w:t>
      </w:r>
      <w:r w:rsidRPr="004443D1">
        <w:rPr>
          <w:rFonts w:ascii="Arial" w:hAnsi="Arial" w:cs="Arial"/>
          <w:sz w:val="24"/>
          <w:szCs w:val="24"/>
        </w:rPr>
        <w:t>É de responsabilidade da Contratada todos os encargos e despesas necessárias à perfeita fornecimento do objeto, devendo este ser de primeira qualidade, obedecendo a garantia legal e as demais normas do Código de Defesa do Consumidor.</w:t>
      </w: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>4.2. Em todos os casos de entrega ou retirada dos materiais durante o período de garantia, os custos de transporte serão arcados exclusivamente pela CONTRATADA, sem qualquer ônus para o TRE/PR.</w:t>
      </w: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>4.3. Após comunicação do TRE/PR acerca dos vícios e/ou defeitos, a CONTRATADA terá o prazo máximo de 5 (cinco) dias úteis para efetuar a troca dos materiais, durante o período de garantia.</w:t>
      </w:r>
    </w:p>
    <w:p w:rsidR="002A668D" w:rsidRPr="002F0B57" w:rsidRDefault="002A668D" w:rsidP="005C6F2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2F0B57" w:rsidRDefault="002A668D" w:rsidP="005C6F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4.4.</w:t>
      </w:r>
      <w:r w:rsidRPr="002F0B57">
        <w:rPr>
          <w:rFonts w:ascii="Arial" w:hAnsi="Arial" w:cs="Arial"/>
          <w:sz w:val="24"/>
          <w:szCs w:val="24"/>
        </w:rPr>
        <w:t xml:space="preserve"> O prazo para a Contratada apresentar a Nota Fiscal é de 05 (cinco) dias úteis, após a entrega do objeto.</w:t>
      </w:r>
    </w:p>
    <w:p w:rsidR="002A668D" w:rsidRPr="002F0B57" w:rsidRDefault="002A668D" w:rsidP="005C6F28">
      <w:pPr>
        <w:jc w:val="both"/>
        <w:rPr>
          <w:rFonts w:ascii="Arial" w:hAnsi="Arial" w:cs="Arial"/>
          <w:sz w:val="24"/>
          <w:szCs w:val="24"/>
        </w:rPr>
      </w:pP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D64EBA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4443D1">
        <w:rPr>
          <w:rFonts w:ascii="Arial" w:hAnsi="Arial" w:cs="Arial"/>
          <w:b/>
          <w:bCs/>
          <w:color w:val="000000"/>
          <w:sz w:val="24"/>
          <w:szCs w:val="24"/>
        </w:rPr>
        <w:t>5. DO GESTOR DA CONTRATAÇÃO</w:t>
      </w:r>
    </w:p>
    <w:p w:rsidR="002A668D" w:rsidRPr="004443D1" w:rsidRDefault="002A668D" w:rsidP="0097427A">
      <w:pPr>
        <w:tabs>
          <w:tab w:val="left" w:pos="1048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ab/>
      </w:r>
    </w:p>
    <w:p w:rsidR="002A668D" w:rsidRPr="004443D1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 xml:space="preserve">5.1. </w:t>
      </w:r>
      <w:r w:rsidRPr="004443D1">
        <w:rPr>
          <w:rFonts w:ascii="Arial" w:hAnsi="Arial" w:cs="Arial"/>
          <w:sz w:val="24"/>
          <w:szCs w:val="24"/>
        </w:rPr>
        <w:t>A gestão da contratação caberá à Seção de Segurança do Tribunal.</w:t>
      </w: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>5.2 Nos termos da Lei 8666/93, art. 67, parágrafos 1.º e 2.º, caberá ao Gestor:</w:t>
      </w: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>a) receber e atestar a nota fiscal referente à contratação encaminhando-a ao setor responsável para pagamento;</w:t>
      </w:r>
    </w:p>
    <w:p w:rsidR="002A668D" w:rsidRPr="004443D1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DF7859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>b) acompanhar o recebimento dos materiais de acordo com as cláusulas contidas no projeto básico, determinando o que for necessário para regularização das faltas ou defeitos observados, sob pena de responsabilização</w:t>
      </w:r>
      <w:r w:rsidRPr="00DF7859">
        <w:rPr>
          <w:rFonts w:ascii="Arial" w:hAnsi="Arial" w:cs="Arial"/>
          <w:color w:val="000000"/>
          <w:sz w:val="24"/>
          <w:szCs w:val="24"/>
        </w:rPr>
        <w:t xml:space="preserve"> administrativa.  </w:t>
      </w:r>
    </w:p>
    <w:p w:rsidR="002A668D" w:rsidRPr="00DF7859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DF7859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DF7859">
        <w:rPr>
          <w:rFonts w:ascii="Arial" w:hAnsi="Arial" w:cs="Arial"/>
          <w:color w:val="000000"/>
          <w:sz w:val="24"/>
          <w:szCs w:val="24"/>
        </w:rPr>
        <w:t>c) Comunicar à  contratada via e-mail, carta ou ofício, os problemas relacionados à execução do objeto, fixando prazos para solucioná-los ou para correções dos defeitos ou irregularidades encontradas;</w:t>
      </w:r>
    </w:p>
    <w:p w:rsidR="002A668D" w:rsidRPr="00DF7859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DF7859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DF7859">
        <w:rPr>
          <w:rFonts w:ascii="Arial" w:hAnsi="Arial" w:cs="Arial"/>
          <w:color w:val="000000"/>
          <w:sz w:val="24"/>
          <w:szCs w:val="24"/>
        </w:rPr>
        <w:t xml:space="preserve">d) Se a inexecução persistir, o gestor deverá criar  um PAD  específico de abertura de processo administrativo </w:t>
      </w:r>
      <w:r w:rsidRPr="0097427A">
        <w:rPr>
          <w:rFonts w:ascii="Arial" w:hAnsi="Arial" w:cs="Arial"/>
          <w:color w:val="000000"/>
          <w:sz w:val="24"/>
          <w:szCs w:val="24"/>
        </w:rPr>
        <w:t xml:space="preserve">e encaminhá-lo  à </w:t>
      </w:r>
      <w:r w:rsidRPr="0097427A">
        <w:rPr>
          <w:rFonts w:ascii="Arial" w:hAnsi="Arial" w:cs="Arial"/>
          <w:sz w:val="24"/>
          <w:szCs w:val="24"/>
        </w:rPr>
        <w:t>Secretaria de Administração, devidamente instruído  co</w:t>
      </w:r>
      <w:r w:rsidRPr="0097427A">
        <w:rPr>
          <w:rFonts w:ascii="Arial" w:hAnsi="Arial" w:cs="Arial"/>
          <w:color w:val="000000"/>
          <w:sz w:val="24"/>
          <w:szCs w:val="24"/>
        </w:rPr>
        <w:t>m todas as informações  pertinentes,  constante de formulário</w:t>
      </w:r>
      <w:r w:rsidRPr="00DF7859">
        <w:rPr>
          <w:rFonts w:ascii="Arial" w:hAnsi="Arial" w:cs="Arial"/>
          <w:color w:val="000000"/>
          <w:sz w:val="24"/>
          <w:szCs w:val="24"/>
        </w:rPr>
        <w:t xml:space="preserve"> específico,  anexando-se cópia do  e-mail do subitem acima, referente à intenção de abertura de Processo Administrativo, com o respectivo comprovante de recebimento  pela contratada.</w:t>
      </w:r>
    </w:p>
    <w:p w:rsidR="002A668D" w:rsidRPr="002F0B57" w:rsidRDefault="002A668D" w:rsidP="00E2467E">
      <w:pPr>
        <w:jc w:val="both"/>
        <w:rPr>
          <w:rFonts w:ascii="Arial" w:hAnsi="Arial" w:cs="Arial"/>
          <w:sz w:val="24"/>
          <w:szCs w:val="24"/>
        </w:rPr>
      </w:pPr>
    </w:p>
    <w:p w:rsidR="002A668D" w:rsidRPr="002F0B57" w:rsidRDefault="002A668D" w:rsidP="00E246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2F0B5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 w:rsidRPr="002F0B57">
        <w:rPr>
          <w:rFonts w:ascii="Arial" w:hAnsi="Arial" w:cs="Arial"/>
          <w:sz w:val="24"/>
          <w:szCs w:val="24"/>
        </w:rPr>
        <w:t xml:space="preserve"> O prazo para atestado da Nota fiscal é de até 05 (cinco) dias úteis a partir do aceite da nota fiscal pelo </w:t>
      </w:r>
      <w:r>
        <w:rPr>
          <w:rFonts w:ascii="Arial" w:hAnsi="Arial" w:cs="Arial"/>
          <w:sz w:val="24"/>
          <w:szCs w:val="24"/>
        </w:rPr>
        <w:t>Gestor</w:t>
      </w:r>
      <w:r w:rsidRPr="002F0B57">
        <w:rPr>
          <w:rFonts w:ascii="Arial" w:hAnsi="Arial" w:cs="Arial"/>
          <w:sz w:val="24"/>
          <w:szCs w:val="24"/>
        </w:rPr>
        <w:t xml:space="preserve"> do contrato.</w:t>
      </w:r>
    </w:p>
    <w:p w:rsidR="002A668D" w:rsidRPr="00DF7859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DF7859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668D" w:rsidRPr="004514ED" w:rsidRDefault="002A668D" w:rsidP="00D64EBA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4514ED">
        <w:rPr>
          <w:rFonts w:ascii="Arial" w:hAnsi="Arial" w:cs="Arial"/>
          <w:b/>
          <w:bCs/>
          <w:color w:val="000000"/>
          <w:sz w:val="24"/>
          <w:szCs w:val="24"/>
        </w:rPr>
        <w:t>6.  DO PAGAMENTO</w:t>
      </w:r>
    </w:p>
    <w:p w:rsidR="002A668D" w:rsidRPr="004514E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668D" w:rsidRPr="004514E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4514ED">
        <w:rPr>
          <w:rFonts w:ascii="Arial" w:hAnsi="Arial" w:cs="Arial"/>
          <w:bCs/>
          <w:color w:val="000000"/>
          <w:sz w:val="24"/>
          <w:szCs w:val="24"/>
        </w:rPr>
        <w:t>6.1</w:t>
      </w:r>
      <w:r>
        <w:rPr>
          <w:rFonts w:ascii="Arial" w:hAnsi="Arial" w:cs="Arial"/>
          <w:bCs/>
          <w:color w:val="000000"/>
          <w:sz w:val="24"/>
          <w:szCs w:val="24"/>
        </w:rPr>
        <w:t>.</w:t>
      </w:r>
      <w:r w:rsidRPr="004514E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4514ED">
        <w:rPr>
          <w:rFonts w:ascii="Arial" w:hAnsi="Arial" w:cs="Arial"/>
          <w:sz w:val="24"/>
          <w:szCs w:val="24"/>
        </w:rPr>
        <w:t xml:space="preserve">Após o fornecimento dos produtos, devidamente recebidos pelo gestor, sem qualquer defeito ou imperfeição, a Contratada poderá emitir o documento fiscal na forma eletrônica (Nota Fiscal Eletrônica), nos termos da legislação vigente, devendo ser encaminhado ao </w:t>
      </w:r>
      <w:r>
        <w:rPr>
          <w:rFonts w:ascii="Arial" w:hAnsi="Arial" w:cs="Arial"/>
          <w:sz w:val="24"/>
          <w:szCs w:val="24"/>
        </w:rPr>
        <w:t>gestor</w:t>
      </w:r>
      <w:r w:rsidRPr="004514ED">
        <w:rPr>
          <w:rFonts w:ascii="Arial" w:hAnsi="Arial" w:cs="Arial"/>
          <w:sz w:val="24"/>
          <w:szCs w:val="24"/>
        </w:rPr>
        <w:t xml:space="preserve"> do contrato do TRE/PR</w:t>
      </w:r>
      <w:r>
        <w:rPr>
          <w:rFonts w:ascii="Arial" w:hAnsi="Arial" w:cs="Arial"/>
          <w:sz w:val="24"/>
          <w:szCs w:val="24"/>
        </w:rPr>
        <w:t>,</w:t>
      </w:r>
      <w:r w:rsidRPr="004514ED">
        <w:rPr>
          <w:rFonts w:ascii="Arial" w:hAnsi="Arial" w:cs="Arial"/>
          <w:sz w:val="24"/>
          <w:szCs w:val="24"/>
        </w:rPr>
        <w:t xml:space="preserve"> por e-mail (</w:t>
      </w:r>
      <w:hyperlink r:id="rId7" w:history="1">
        <w:r w:rsidRPr="004514ED">
          <w:rPr>
            <w:rStyle w:val="Hyperlink"/>
            <w:rFonts w:ascii="Arial" w:hAnsi="Arial" w:cs="Arial"/>
            <w:sz w:val="24"/>
            <w:szCs w:val="24"/>
          </w:rPr>
          <w:t>assiseg@tre-pr.jus.br</w:t>
        </w:r>
      </w:hyperlink>
      <w:r w:rsidRPr="004514ED">
        <w:rPr>
          <w:rFonts w:ascii="Arial" w:hAnsi="Arial" w:cs="Arial"/>
          <w:sz w:val="24"/>
          <w:szCs w:val="24"/>
        </w:rPr>
        <w:t>), em formato “pdf” ou poderá ser apresentado na forma física, à Seção de Protocolo, localizada na entrada do prédio da Sede, no mesmo endereço de entrega.</w:t>
      </w:r>
    </w:p>
    <w:p w:rsidR="002A668D" w:rsidRPr="004514ED" w:rsidRDefault="002A668D" w:rsidP="0097427A">
      <w:pPr>
        <w:jc w:val="both"/>
        <w:rPr>
          <w:rFonts w:ascii="Arial" w:hAnsi="Arial" w:cs="Arial"/>
          <w:sz w:val="24"/>
          <w:szCs w:val="24"/>
        </w:rPr>
      </w:pPr>
    </w:p>
    <w:p w:rsidR="002A668D" w:rsidRPr="004514ED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514ED">
        <w:rPr>
          <w:rFonts w:ascii="Arial" w:hAnsi="Arial" w:cs="Arial"/>
          <w:sz w:val="24"/>
          <w:szCs w:val="24"/>
        </w:rPr>
        <w:t>6.2. Caso a empresa fornecedora seja optante do SIMPLES, deverá a NF estar acompanhada da Declaração, nos termos do inciso XI do artigo 6º da IN 1234/12 da SRF – anexo IV.</w:t>
      </w:r>
    </w:p>
    <w:p w:rsidR="002A668D" w:rsidRPr="004514ED" w:rsidRDefault="002A668D" w:rsidP="0097427A">
      <w:pPr>
        <w:jc w:val="both"/>
        <w:rPr>
          <w:rFonts w:ascii="Arial" w:hAnsi="Arial" w:cs="Arial"/>
          <w:sz w:val="24"/>
          <w:szCs w:val="24"/>
        </w:rPr>
      </w:pPr>
    </w:p>
    <w:p w:rsidR="002A668D" w:rsidRPr="004514ED" w:rsidRDefault="002A668D" w:rsidP="0097427A">
      <w:pPr>
        <w:jc w:val="both"/>
        <w:rPr>
          <w:rFonts w:ascii="Arial" w:hAnsi="Arial" w:cs="Arial"/>
          <w:sz w:val="24"/>
          <w:szCs w:val="24"/>
        </w:rPr>
      </w:pPr>
      <w:r w:rsidRPr="004514ED">
        <w:rPr>
          <w:rFonts w:ascii="Arial" w:hAnsi="Arial" w:cs="Arial"/>
          <w:sz w:val="24"/>
          <w:szCs w:val="24"/>
        </w:rPr>
        <w:lastRenderedPageBreak/>
        <w:t>6.3. O documento fiscal deverá conter</w:t>
      </w:r>
      <w:r w:rsidRPr="004514ED">
        <w:rPr>
          <w:rFonts w:ascii="Arial" w:hAnsi="Arial" w:cs="Arial"/>
          <w:color w:val="000000"/>
          <w:sz w:val="24"/>
          <w:szCs w:val="24"/>
        </w:rPr>
        <w:t xml:space="preserve"> o nome e número do banco, agência e conta corrente para depósito. A conta corrente obrigatoriamente deverá ser da própria Contratada.</w:t>
      </w:r>
    </w:p>
    <w:p w:rsidR="002A668D" w:rsidRPr="004514E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514E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514ED">
        <w:rPr>
          <w:rFonts w:ascii="Arial" w:hAnsi="Arial" w:cs="Arial"/>
          <w:color w:val="000000"/>
          <w:sz w:val="24"/>
          <w:szCs w:val="24"/>
        </w:rPr>
        <w:t>6.4. Também são requisitos indispensáveis nas notas fiscais para que o gestor possa atestá-las e encaminhá-las para pagamento:</w:t>
      </w:r>
    </w:p>
    <w:p w:rsidR="002A668D" w:rsidRPr="004514E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514ED">
        <w:rPr>
          <w:rFonts w:ascii="Arial" w:hAnsi="Arial" w:cs="Arial"/>
          <w:color w:val="000000"/>
          <w:sz w:val="24"/>
          <w:szCs w:val="24"/>
        </w:rPr>
        <w:t>- CNPJ correto do TRE: 03.985.113/0001-81;</w:t>
      </w:r>
    </w:p>
    <w:p w:rsidR="002A668D" w:rsidRPr="004514E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514ED">
        <w:rPr>
          <w:rFonts w:ascii="Arial" w:hAnsi="Arial" w:cs="Arial"/>
          <w:color w:val="000000"/>
          <w:sz w:val="24"/>
          <w:szCs w:val="24"/>
        </w:rPr>
        <w:t>- Data de emissão da nota fiscal;</w:t>
      </w:r>
    </w:p>
    <w:p w:rsidR="002A668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514ED">
        <w:rPr>
          <w:rFonts w:ascii="Arial" w:hAnsi="Arial" w:cs="Arial"/>
          <w:color w:val="000000"/>
          <w:sz w:val="24"/>
          <w:szCs w:val="24"/>
        </w:rPr>
        <w:t>- Descritivo dos valores unitário e total;</w:t>
      </w:r>
    </w:p>
    <w:p w:rsidR="002A668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4514E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6.5.</w:t>
      </w:r>
      <w:r w:rsidRPr="004514ED">
        <w:rPr>
          <w:rFonts w:ascii="Arial" w:hAnsi="Arial" w:cs="Arial"/>
          <w:color w:val="000000"/>
          <w:sz w:val="24"/>
          <w:szCs w:val="24"/>
        </w:rPr>
        <w:t xml:space="preserve"> </w:t>
      </w:r>
      <w:r w:rsidRPr="00DF7859">
        <w:rPr>
          <w:rFonts w:ascii="Arial" w:hAnsi="Arial" w:cs="Arial"/>
          <w:color w:val="000000"/>
          <w:sz w:val="24"/>
          <w:szCs w:val="24"/>
        </w:rPr>
        <w:t xml:space="preserve">Havendo erro na apresentação do documento fiscal ou dos documentos pertinentes à contratação, ou ainda, </w:t>
      </w:r>
      <w:r>
        <w:rPr>
          <w:rFonts w:ascii="Arial" w:hAnsi="Arial" w:cs="Arial"/>
          <w:color w:val="000000"/>
          <w:sz w:val="24"/>
          <w:szCs w:val="24"/>
        </w:rPr>
        <w:t xml:space="preserve">qualquer </w:t>
      </w:r>
      <w:r w:rsidRPr="00DF7859">
        <w:rPr>
          <w:rFonts w:ascii="Arial" w:hAnsi="Arial" w:cs="Arial"/>
          <w:color w:val="000000"/>
          <w:sz w:val="24"/>
          <w:szCs w:val="24"/>
        </w:rPr>
        <w:t>circunstância que impeça a liquidação da despesa, o pagamento ficará pendente até que a CONTRATADA providencie as medidas saneadoras. Nessa hipótese, o prazo para pagamento iniciar-se-á após a regularização da situação, não acarretando qualquer ônus para a CONTRATANTE.</w:t>
      </w:r>
    </w:p>
    <w:p w:rsidR="002A668D" w:rsidRPr="002F0B57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2A668D" w:rsidRPr="002F0B57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F0B57">
        <w:rPr>
          <w:rFonts w:ascii="Arial" w:hAnsi="Arial" w:cs="Arial"/>
          <w:sz w:val="24"/>
          <w:szCs w:val="24"/>
        </w:rPr>
        <w:t>6.6.</w:t>
      </w:r>
      <w:r>
        <w:rPr>
          <w:rFonts w:ascii="Arial" w:hAnsi="Arial" w:cs="Arial"/>
          <w:sz w:val="24"/>
          <w:szCs w:val="24"/>
        </w:rPr>
        <w:t xml:space="preserve"> </w:t>
      </w:r>
      <w:r w:rsidRPr="002F0B57">
        <w:rPr>
          <w:rFonts w:ascii="Arial" w:hAnsi="Arial" w:cs="Arial"/>
          <w:sz w:val="24"/>
          <w:szCs w:val="24"/>
        </w:rPr>
        <w:t>A atualização monetária e a multa proveniente do atraso no recolhimento das obrigações tributárias serão descontadas do valor da Nota Fiscal/Fatura correspondente, quando a Contratada lhe der causa.</w:t>
      </w:r>
    </w:p>
    <w:p w:rsidR="002A668D" w:rsidRPr="002F0B57" w:rsidRDefault="002A668D" w:rsidP="0097427A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A668D" w:rsidRPr="002F0B57" w:rsidRDefault="002A668D" w:rsidP="0097427A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F0B57">
        <w:rPr>
          <w:rFonts w:ascii="Arial" w:hAnsi="Arial" w:cs="Arial"/>
          <w:sz w:val="24"/>
          <w:szCs w:val="24"/>
        </w:rPr>
        <w:t>6.7. Na ocorrência de eventuais atrasos de pagamento e, desde que a Contratada não tenho dado causa para tanto, serão devidos os encargos moratórios a contar da data prevista para o pagamento e a do efetivo pagamento, mediante solicitação formal do interessado, que será calculado por meio da aplicação da seguinte fórmula: EM=IxNxVP, onde:</w:t>
      </w:r>
    </w:p>
    <w:p w:rsidR="002A668D" w:rsidRPr="002F0B57" w:rsidRDefault="002A668D" w:rsidP="0097427A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F0B57">
        <w:rPr>
          <w:rFonts w:ascii="Arial" w:hAnsi="Arial" w:cs="Arial"/>
          <w:sz w:val="24"/>
          <w:szCs w:val="24"/>
        </w:rPr>
        <w:t xml:space="preserve">EM – Encargos moratórios, </w:t>
      </w:r>
    </w:p>
    <w:p w:rsidR="002A668D" w:rsidRPr="002F0B57" w:rsidRDefault="002A668D" w:rsidP="0097427A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F0B57">
        <w:rPr>
          <w:rFonts w:ascii="Arial" w:hAnsi="Arial" w:cs="Arial"/>
          <w:sz w:val="24"/>
          <w:szCs w:val="24"/>
        </w:rPr>
        <w:t>N – índice de compensação financeira= 0,00016438, assim apurado:</w:t>
      </w:r>
    </w:p>
    <w:p w:rsidR="002A668D" w:rsidRPr="002F0B57" w:rsidRDefault="002A668D" w:rsidP="0097427A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F0B57">
        <w:rPr>
          <w:rFonts w:ascii="Arial" w:hAnsi="Arial" w:cs="Arial"/>
          <w:sz w:val="24"/>
          <w:szCs w:val="24"/>
        </w:rPr>
        <w:t>I – i/365 (onde i=taxa percentual anual no valor de 6%) = (6/100)/365</w:t>
      </w:r>
    </w:p>
    <w:p w:rsidR="002A668D" w:rsidRPr="002F0B57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2F0B57">
        <w:rPr>
          <w:rFonts w:ascii="Arial" w:hAnsi="Arial" w:cs="Arial"/>
          <w:sz w:val="24"/>
          <w:szCs w:val="24"/>
        </w:rPr>
        <w:t xml:space="preserve">Link do IPCA: </w:t>
      </w:r>
      <w:hyperlink r:id="rId8" w:history="1">
        <w:r w:rsidRPr="002F0B57">
          <w:rPr>
            <w:rStyle w:val="Hyperlink"/>
            <w:rFonts w:ascii="Arial" w:hAnsi="Arial" w:cs="Arial"/>
            <w:sz w:val="24"/>
            <w:szCs w:val="24"/>
          </w:rPr>
          <w:t>HTTP://www.portalbrasil.net/ipca.htm</w:t>
        </w:r>
      </w:hyperlink>
      <w:r w:rsidRPr="002F0B57">
        <w:rPr>
          <w:rFonts w:ascii="Arial" w:hAnsi="Arial" w:cs="Arial"/>
          <w:sz w:val="24"/>
          <w:szCs w:val="24"/>
        </w:rPr>
        <w:t>.</w:t>
      </w:r>
    </w:p>
    <w:p w:rsidR="002A668D" w:rsidRDefault="002A668D" w:rsidP="00E2467E">
      <w:pPr>
        <w:jc w:val="both"/>
        <w:rPr>
          <w:rFonts w:ascii="Arial" w:hAnsi="Arial" w:cs="Arial"/>
          <w:sz w:val="24"/>
          <w:szCs w:val="24"/>
        </w:rPr>
      </w:pPr>
    </w:p>
    <w:p w:rsidR="002A668D" w:rsidRPr="002F0B57" w:rsidRDefault="002A668D" w:rsidP="00E246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2F0B5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8</w:t>
      </w:r>
      <w:r w:rsidRPr="002F0B57">
        <w:rPr>
          <w:rFonts w:ascii="Arial" w:hAnsi="Arial" w:cs="Arial"/>
          <w:sz w:val="24"/>
          <w:szCs w:val="24"/>
        </w:rPr>
        <w:t xml:space="preserve"> O prazo para pagamento deverá ocorrer em até 05 (cinco) dias úteis contados da apresentação do atestado realizado pelo </w:t>
      </w:r>
      <w:r>
        <w:rPr>
          <w:rFonts w:ascii="Arial" w:hAnsi="Arial" w:cs="Arial"/>
          <w:sz w:val="24"/>
          <w:szCs w:val="24"/>
        </w:rPr>
        <w:t>gestor</w:t>
      </w:r>
      <w:r w:rsidRPr="002F0B57">
        <w:rPr>
          <w:rFonts w:ascii="Arial" w:hAnsi="Arial" w:cs="Arial"/>
          <w:sz w:val="24"/>
          <w:szCs w:val="24"/>
        </w:rPr>
        <w:t>, nos termos do disposto no art. 5º, §3º da Lei 8.666/93.</w:t>
      </w:r>
    </w:p>
    <w:p w:rsidR="002A668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A668D" w:rsidRPr="00DF7859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Pr="00DF7859" w:rsidRDefault="002A668D" w:rsidP="00D64EBA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7</w:t>
      </w:r>
      <w:r w:rsidRPr="00DF7859">
        <w:rPr>
          <w:rFonts w:ascii="Arial" w:hAnsi="Arial" w:cs="Arial"/>
          <w:b/>
          <w:bCs/>
          <w:color w:val="000000"/>
          <w:sz w:val="24"/>
          <w:szCs w:val="24"/>
        </w:rPr>
        <w:t>. DISPOSIÇÕES GERAIS</w:t>
      </w:r>
    </w:p>
    <w:p w:rsidR="002A668D" w:rsidRPr="00DF7859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668D" w:rsidRPr="004443D1" w:rsidRDefault="002A668D" w:rsidP="00D64EBA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color w:val="000000"/>
          <w:sz w:val="24"/>
          <w:szCs w:val="24"/>
        </w:rPr>
        <w:t xml:space="preserve">Dúvidas poderão ser sanadas </w:t>
      </w:r>
      <w:r w:rsidRPr="004443D1">
        <w:rPr>
          <w:rFonts w:ascii="Arial" w:hAnsi="Arial" w:cs="Arial"/>
          <w:sz w:val="24"/>
          <w:szCs w:val="24"/>
        </w:rPr>
        <w:t>na Seção de Segurança</w:t>
      </w:r>
      <w:r w:rsidRPr="004443D1">
        <w:rPr>
          <w:rFonts w:ascii="Arial" w:hAnsi="Arial" w:cs="Arial"/>
          <w:color w:val="000000"/>
          <w:sz w:val="24"/>
          <w:szCs w:val="24"/>
        </w:rPr>
        <w:t>, telefone 3330-8892, no horário das 12:00 às 19:00 horas.</w:t>
      </w:r>
    </w:p>
    <w:p w:rsidR="002A668D" w:rsidRPr="00DF7859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668D" w:rsidRDefault="002A668D" w:rsidP="0097427A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:rsidR="002A668D" w:rsidRDefault="002A668D" w:rsidP="0097427A">
      <w:pPr>
        <w:spacing w:line="360" w:lineRule="auto"/>
        <w:jc w:val="both"/>
        <w:rPr>
          <w:rFonts w:ascii="Verdana" w:hAnsi="Verdana" w:cs="Arial"/>
        </w:rPr>
      </w:pPr>
    </w:p>
    <w:sectPr w:rsidR="002A668D" w:rsidSect="002078B1">
      <w:headerReference w:type="default" r:id="rId9"/>
      <w:footerReference w:type="default" r:id="rId10"/>
      <w:pgSz w:w="11907" w:h="16840" w:code="9"/>
      <w:pgMar w:top="1418" w:right="1134" w:bottom="1418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1C1" w:rsidRDefault="00E151C1">
      <w:r>
        <w:separator/>
      </w:r>
    </w:p>
  </w:endnote>
  <w:endnote w:type="continuationSeparator" w:id="1">
    <w:p w:rsidR="00E151C1" w:rsidRDefault="00E15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68D" w:rsidRPr="005E6B3B" w:rsidRDefault="006809DB" w:rsidP="00024BF9">
    <w:pPr>
      <w:pStyle w:val="Rodap"/>
      <w:framePr w:wrap="auto" w:vAnchor="text" w:hAnchor="margin" w:xAlign="right" w:y="1"/>
      <w:rPr>
        <w:rStyle w:val="Nmerodepgina"/>
        <w:rFonts w:ascii="Arial" w:hAnsi="Arial" w:cs="Arial"/>
      </w:rPr>
    </w:pPr>
    <w:r w:rsidRPr="005E6B3B">
      <w:rPr>
        <w:rStyle w:val="Nmerodepgina"/>
        <w:rFonts w:ascii="Arial" w:hAnsi="Arial" w:cs="Arial"/>
      </w:rPr>
      <w:fldChar w:fldCharType="begin"/>
    </w:r>
    <w:r w:rsidR="002A668D" w:rsidRPr="005E6B3B">
      <w:rPr>
        <w:rStyle w:val="Nmerodepgina"/>
        <w:rFonts w:ascii="Arial" w:hAnsi="Arial" w:cs="Arial"/>
      </w:rPr>
      <w:instrText xml:space="preserve">PAGE  </w:instrText>
    </w:r>
    <w:r w:rsidRPr="005E6B3B">
      <w:rPr>
        <w:rStyle w:val="Nmerodepgina"/>
        <w:rFonts w:ascii="Arial" w:hAnsi="Arial" w:cs="Arial"/>
      </w:rPr>
      <w:fldChar w:fldCharType="separate"/>
    </w:r>
    <w:r w:rsidR="00F06EEA">
      <w:rPr>
        <w:rStyle w:val="Nmerodepgina"/>
        <w:rFonts w:ascii="Arial" w:hAnsi="Arial" w:cs="Arial"/>
        <w:noProof/>
      </w:rPr>
      <w:t>1</w:t>
    </w:r>
    <w:r w:rsidRPr="005E6B3B">
      <w:rPr>
        <w:rStyle w:val="Nmerodepgina"/>
        <w:rFonts w:ascii="Arial" w:hAnsi="Arial" w:cs="Arial"/>
      </w:rPr>
      <w:fldChar w:fldCharType="end"/>
    </w:r>
  </w:p>
  <w:p w:rsidR="002A668D" w:rsidRDefault="002A668D" w:rsidP="005E6B3B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1C1" w:rsidRDefault="00E151C1">
      <w:r>
        <w:separator/>
      </w:r>
    </w:p>
  </w:footnote>
  <w:footnote w:type="continuationSeparator" w:id="1">
    <w:p w:rsidR="00E151C1" w:rsidRDefault="00E151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68D" w:rsidRDefault="00F06EEA" w:rsidP="00B30E5D">
    <w:pPr>
      <w:pStyle w:val="Cabealho"/>
      <w:jc w:val="center"/>
    </w:pPr>
    <w:r>
      <w:rPr>
        <w:noProof/>
      </w:rPr>
      <w:drawing>
        <wp:inline distT="0" distB="0" distL="0" distR="0">
          <wp:extent cx="702310" cy="789940"/>
          <wp:effectExtent l="19050" t="0" r="254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10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A668D" w:rsidRDefault="002A668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6088"/>
    <w:multiLevelType w:val="multilevel"/>
    <w:tmpl w:val="0066AC52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>
    <w:nsid w:val="0F027C2E"/>
    <w:multiLevelType w:val="hybridMultilevel"/>
    <w:tmpl w:val="29947BEE"/>
    <w:lvl w:ilvl="0" w:tplc="E982CA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4A3681A"/>
    <w:multiLevelType w:val="multilevel"/>
    <w:tmpl w:val="D3ACF3C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>
    <w:nsid w:val="162F4142"/>
    <w:multiLevelType w:val="hybridMultilevel"/>
    <w:tmpl w:val="A6F2164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B01CC1"/>
    <w:multiLevelType w:val="multilevel"/>
    <w:tmpl w:val="48068F08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">
    <w:nsid w:val="20593251"/>
    <w:multiLevelType w:val="multilevel"/>
    <w:tmpl w:val="252A0CE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4B984353"/>
    <w:multiLevelType w:val="hybridMultilevel"/>
    <w:tmpl w:val="22F0DE4A"/>
    <w:lvl w:ilvl="0" w:tplc="A7501B8A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  <w:rPr>
        <w:rFonts w:ascii="Verdana" w:hAnsi="Verdana" w:cs="Verdana" w:hint="default"/>
        <w:b w:val="0"/>
        <w:bCs w:val="0"/>
        <w:i w:val="0"/>
        <w:iCs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5486"/>
        </w:tabs>
        <w:ind w:left="54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6926"/>
        </w:tabs>
        <w:ind w:left="692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7646"/>
        </w:tabs>
        <w:ind w:left="764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9086"/>
        </w:tabs>
        <w:ind w:left="908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9806"/>
        </w:tabs>
        <w:ind w:left="9806" w:hanging="180"/>
      </w:pPr>
      <w:rPr>
        <w:rFonts w:cs="Times New Roman"/>
      </w:rPr>
    </w:lvl>
  </w:abstractNum>
  <w:abstractNum w:abstractNumId="7">
    <w:nsid w:val="4D335435"/>
    <w:multiLevelType w:val="hybridMultilevel"/>
    <w:tmpl w:val="29947BEE"/>
    <w:lvl w:ilvl="0" w:tplc="E982CA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6F8430E"/>
    <w:multiLevelType w:val="multilevel"/>
    <w:tmpl w:val="55AC1B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>
    <w:nsid w:val="57D848BC"/>
    <w:multiLevelType w:val="hybridMultilevel"/>
    <w:tmpl w:val="0F5470AA"/>
    <w:lvl w:ilvl="0" w:tplc="04160001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5486"/>
        </w:tabs>
        <w:ind w:left="54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6926"/>
        </w:tabs>
        <w:ind w:left="692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7646"/>
        </w:tabs>
        <w:ind w:left="764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9086"/>
        </w:tabs>
        <w:ind w:left="908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9806"/>
        </w:tabs>
        <w:ind w:left="9806" w:hanging="180"/>
      </w:pPr>
      <w:rPr>
        <w:rFonts w:cs="Times New Roman"/>
      </w:rPr>
    </w:lvl>
  </w:abstractNum>
  <w:abstractNum w:abstractNumId="10">
    <w:nsid w:val="58C124D7"/>
    <w:multiLevelType w:val="hybridMultilevel"/>
    <w:tmpl w:val="EDA220B0"/>
    <w:lvl w:ilvl="0" w:tplc="C4822F9E">
      <w:start w:val="1"/>
      <w:numFmt w:val="lowerLetter"/>
      <w:lvlText w:val="%1)"/>
      <w:lvlJc w:val="left"/>
      <w:pPr>
        <w:tabs>
          <w:tab w:val="num" w:pos="1919"/>
        </w:tabs>
        <w:ind w:left="1919" w:hanging="360"/>
      </w:pPr>
      <w:rPr>
        <w:rFonts w:ascii="Verdana" w:hAnsi="Verdana" w:cs="Verdana" w:hint="default"/>
        <w:b w:val="0"/>
        <w:bCs w:val="0"/>
        <w:i w:val="0"/>
        <w:iCs w:val="0"/>
        <w:sz w:val="24"/>
        <w:szCs w:val="24"/>
      </w:rPr>
    </w:lvl>
    <w:lvl w:ilvl="1" w:tplc="26061E30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  <w:rPr>
        <w:rFonts w:cs="Times New Roman" w:hint="default"/>
        <w:b w:val="0"/>
        <w:bCs w:val="0"/>
        <w:i w:val="0"/>
        <w:iCs w:val="0"/>
      </w:rPr>
    </w:lvl>
    <w:lvl w:ilvl="2" w:tplc="0416001B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  <w:rPr>
        <w:rFonts w:cs="Times New Roman"/>
      </w:rPr>
    </w:lvl>
  </w:abstractNum>
  <w:abstractNum w:abstractNumId="11">
    <w:nsid w:val="6251770E"/>
    <w:multiLevelType w:val="hybridMultilevel"/>
    <w:tmpl w:val="513A9BF0"/>
    <w:lvl w:ilvl="0" w:tplc="04160001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6206"/>
        </w:tabs>
        <w:ind w:left="62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6926"/>
        </w:tabs>
        <w:ind w:left="692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7646"/>
        </w:tabs>
        <w:ind w:left="764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8366"/>
        </w:tabs>
        <w:ind w:left="836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9086"/>
        </w:tabs>
        <w:ind w:left="9086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9806"/>
        </w:tabs>
        <w:ind w:left="9806" w:hanging="360"/>
      </w:pPr>
      <w:rPr>
        <w:rFonts w:ascii="Wingdings" w:hAnsi="Wingdings" w:hint="default"/>
      </w:rPr>
    </w:lvl>
  </w:abstractNum>
  <w:abstractNum w:abstractNumId="12">
    <w:nsid w:val="6A0807CA"/>
    <w:multiLevelType w:val="multilevel"/>
    <w:tmpl w:val="E4D4601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6D5238C8"/>
    <w:multiLevelType w:val="hybridMultilevel"/>
    <w:tmpl w:val="0936B7BA"/>
    <w:lvl w:ilvl="0" w:tplc="8F1ED9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0205E97"/>
    <w:multiLevelType w:val="hybridMultilevel"/>
    <w:tmpl w:val="E52209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05587"/>
    <w:rsid w:val="00004226"/>
    <w:rsid w:val="00023F56"/>
    <w:rsid w:val="00024BF9"/>
    <w:rsid w:val="00031EFD"/>
    <w:rsid w:val="000323BD"/>
    <w:rsid w:val="00046631"/>
    <w:rsid w:val="0006219B"/>
    <w:rsid w:val="00063000"/>
    <w:rsid w:val="00070063"/>
    <w:rsid w:val="00071EA8"/>
    <w:rsid w:val="0008735D"/>
    <w:rsid w:val="00090126"/>
    <w:rsid w:val="00095F77"/>
    <w:rsid w:val="00097083"/>
    <w:rsid w:val="00097739"/>
    <w:rsid w:val="000A322F"/>
    <w:rsid w:val="000C5915"/>
    <w:rsid w:val="000D1042"/>
    <w:rsid w:val="000D2F74"/>
    <w:rsid w:val="000D5DE7"/>
    <w:rsid w:val="000F766B"/>
    <w:rsid w:val="00100DCB"/>
    <w:rsid w:val="00101552"/>
    <w:rsid w:val="0012590A"/>
    <w:rsid w:val="00126D38"/>
    <w:rsid w:val="001303CA"/>
    <w:rsid w:val="001354B4"/>
    <w:rsid w:val="00143131"/>
    <w:rsid w:val="00147B89"/>
    <w:rsid w:val="001514A7"/>
    <w:rsid w:val="0016619B"/>
    <w:rsid w:val="00172CB0"/>
    <w:rsid w:val="00173227"/>
    <w:rsid w:val="00177F14"/>
    <w:rsid w:val="001808C2"/>
    <w:rsid w:val="00191D00"/>
    <w:rsid w:val="00195DBB"/>
    <w:rsid w:val="001A0571"/>
    <w:rsid w:val="001B5798"/>
    <w:rsid w:val="001C210B"/>
    <w:rsid w:val="001C381C"/>
    <w:rsid w:val="001C593D"/>
    <w:rsid w:val="001E1B26"/>
    <w:rsid w:val="001F16DC"/>
    <w:rsid w:val="00205587"/>
    <w:rsid w:val="002075FE"/>
    <w:rsid w:val="002078B1"/>
    <w:rsid w:val="00214034"/>
    <w:rsid w:val="00216D8A"/>
    <w:rsid w:val="00224C4B"/>
    <w:rsid w:val="002263E9"/>
    <w:rsid w:val="002321CD"/>
    <w:rsid w:val="00234911"/>
    <w:rsid w:val="0025266C"/>
    <w:rsid w:val="00256192"/>
    <w:rsid w:val="002667EC"/>
    <w:rsid w:val="00274729"/>
    <w:rsid w:val="00274879"/>
    <w:rsid w:val="00283953"/>
    <w:rsid w:val="00283FEB"/>
    <w:rsid w:val="002979D0"/>
    <w:rsid w:val="002A3CB3"/>
    <w:rsid w:val="002A668D"/>
    <w:rsid w:val="002B6846"/>
    <w:rsid w:val="002C0A51"/>
    <w:rsid w:val="002C433B"/>
    <w:rsid w:val="002D180D"/>
    <w:rsid w:val="002D245D"/>
    <w:rsid w:val="002D4B62"/>
    <w:rsid w:val="002D6C1C"/>
    <w:rsid w:val="002E0522"/>
    <w:rsid w:val="002E0E9B"/>
    <w:rsid w:val="002E0F40"/>
    <w:rsid w:val="002E4C16"/>
    <w:rsid w:val="002F0B57"/>
    <w:rsid w:val="002F1E29"/>
    <w:rsid w:val="002F237E"/>
    <w:rsid w:val="002F5DBA"/>
    <w:rsid w:val="00304A55"/>
    <w:rsid w:val="00311199"/>
    <w:rsid w:val="003139BE"/>
    <w:rsid w:val="00314846"/>
    <w:rsid w:val="00317992"/>
    <w:rsid w:val="0034387B"/>
    <w:rsid w:val="00344FB8"/>
    <w:rsid w:val="00355743"/>
    <w:rsid w:val="00377BC3"/>
    <w:rsid w:val="003905F3"/>
    <w:rsid w:val="00391B32"/>
    <w:rsid w:val="00393608"/>
    <w:rsid w:val="00394977"/>
    <w:rsid w:val="00397C96"/>
    <w:rsid w:val="003B2003"/>
    <w:rsid w:val="003B252B"/>
    <w:rsid w:val="003B7935"/>
    <w:rsid w:val="003C036C"/>
    <w:rsid w:val="003C1C9B"/>
    <w:rsid w:val="003D20D7"/>
    <w:rsid w:val="003D2732"/>
    <w:rsid w:val="003D5A9E"/>
    <w:rsid w:val="003E5620"/>
    <w:rsid w:val="003F0B75"/>
    <w:rsid w:val="004116AA"/>
    <w:rsid w:val="00414411"/>
    <w:rsid w:val="004262D6"/>
    <w:rsid w:val="00427A16"/>
    <w:rsid w:val="00437707"/>
    <w:rsid w:val="004443D1"/>
    <w:rsid w:val="004514ED"/>
    <w:rsid w:val="00451841"/>
    <w:rsid w:val="00454362"/>
    <w:rsid w:val="00461773"/>
    <w:rsid w:val="00463BDE"/>
    <w:rsid w:val="00465C23"/>
    <w:rsid w:val="00467531"/>
    <w:rsid w:val="004813FF"/>
    <w:rsid w:val="00493D7A"/>
    <w:rsid w:val="004A02E9"/>
    <w:rsid w:val="004A279A"/>
    <w:rsid w:val="004B3731"/>
    <w:rsid w:val="004B3FD9"/>
    <w:rsid w:val="004D0FCE"/>
    <w:rsid w:val="004D5595"/>
    <w:rsid w:val="004D7E75"/>
    <w:rsid w:val="004E3361"/>
    <w:rsid w:val="004E7C4D"/>
    <w:rsid w:val="005105AC"/>
    <w:rsid w:val="00515271"/>
    <w:rsid w:val="005206A2"/>
    <w:rsid w:val="00534B38"/>
    <w:rsid w:val="005354FC"/>
    <w:rsid w:val="00537327"/>
    <w:rsid w:val="0054318F"/>
    <w:rsid w:val="00543601"/>
    <w:rsid w:val="00544412"/>
    <w:rsid w:val="0055477F"/>
    <w:rsid w:val="005571C4"/>
    <w:rsid w:val="00557E40"/>
    <w:rsid w:val="005633F4"/>
    <w:rsid w:val="00565A15"/>
    <w:rsid w:val="00566136"/>
    <w:rsid w:val="00582A1E"/>
    <w:rsid w:val="005972CA"/>
    <w:rsid w:val="005A1F41"/>
    <w:rsid w:val="005B1897"/>
    <w:rsid w:val="005C2DDB"/>
    <w:rsid w:val="005C6F28"/>
    <w:rsid w:val="005D05DD"/>
    <w:rsid w:val="005D1F8C"/>
    <w:rsid w:val="005E6B3B"/>
    <w:rsid w:val="005F0C28"/>
    <w:rsid w:val="00603CD0"/>
    <w:rsid w:val="0060649B"/>
    <w:rsid w:val="006149D7"/>
    <w:rsid w:val="00620E2A"/>
    <w:rsid w:val="00624FC3"/>
    <w:rsid w:val="0064237A"/>
    <w:rsid w:val="00643469"/>
    <w:rsid w:val="006533B1"/>
    <w:rsid w:val="00654150"/>
    <w:rsid w:val="006553FC"/>
    <w:rsid w:val="0067473F"/>
    <w:rsid w:val="006809DB"/>
    <w:rsid w:val="006A243A"/>
    <w:rsid w:val="006A725F"/>
    <w:rsid w:val="006E1630"/>
    <w:rsid w:val="006E1FD5"/>
    <w:rsid w:val="0070155F"/>
    <w:rsid w:val="00707638"/>
    <w:rsid w:val="00707AF1"/>
    <w:rsid w:val="00716E79"/>
    <w:rsid w:val="00722A06"/>
    <w:rsid w:val="00723C0D"/>
    <w:rsid w:val="00724E79"/>
    <w:rsid w:val="0073510A"/>
    <w:rsid w:val="0074242A"/>
    <w:rsid w:val="007444D1"/>
    <w:rsid w:val="00761D70"/>
    <w:rsid w:val="00762952"/>
    <w:rsid w:val="00764BF7"/>
    <w:rsid w:val="00764FDB"/>
    <w:rsid w:val="007706F0"/>
    <w:rsid w:val="00772FB6"/>
    <w:rsid w:val="00773551"/>
    <w:rsid w:val="00784618"/>
    <w:rsid w:val="007848B9"/>
    <w:rsid w:val="007A5C3F"/>
    <w:rsid w:val="007B2FB6"/>
    <w:rsid w:val="007B735F"/>
    <w:rsid w:val="007C3E09"/>
    <w:rsid w:val="007C5DFB"/>
    <w:rsid w:val="007D2280"/>
    <w:rsid w:val="0080233A"/>
    <w:rsid w:val="008036A4"/>
    <w:rsid w:val="00810F71"/>
    <w:rsid w:val="00812CC4"/>
    <w:rsid w:val="00835198"/>
    <w:rsid w:val="00841684"/>
    <w:rsid w:val="0084261A"/>
    <w:rsid w:val="0085358E"/>
    <w:rsid w:val="00861C78"/>
    <w:rsid w:val="008673A0"/>
    <w:rsid w:val="008673A4"/>
    <w:rsid w:val="00875E5E"/>
    <w:rsid w:val="00891A05"/>
    <w:rsid w:val="0089411B"/>
    <w:rsid w:val="008A6794"/>
    <w:rsid w:val="008B0B81"/>
    <w:rsid w:val="008B5223"/>
    <w:rsid w:val="008D42CB"/>
    <w:rsid w:val="008D5555"/>
    <w:rsid w:val="008D6203"/>
    <w:rsid w:val="008F3450"/>
    <w:rsid w:val="00903949"/>
    <w:rsid w:val="00926F64"/>
    <w:rsid w:val="0093081A"/>
    <w:rsid w:val="00935153"/>
    <w:rsid w:val="009460C8"/>
    <w:rsid w:val="009505A6"/>
    <w:rsid w:val="009518FD"/>
    <w:rsid w:val="009525F8"/>
    <w:rsid w:val="00952BD3"/>
    <w:rsid w:val="00954AFB"/>
    <w:rsid w:val="00954EF3"/>
    <w:rsid w:val="00955127"/>
    <w:rsid w:val="009623A1"/>
    <w:rsid w:val="00962BAB"/>
    <w:rsid w:val="00965029"/>
    <w:rsid w:val="009729DD"/>
    <w:rsid w:val="0097427A"/>
    <w:rsid w:val="00975C77"/>
    <w:rsid w:val="009A4319"/>
    <w:rsid w:val="009B4B57"/>
    <w:rsid w:val="009B72B8"/>
    <w:rsid w:val="009C3395"/>
    <w:rsid w:val="009C7C63"/>
    <w:rsid w:val="009D1F6D"/>
    <w:rsid w:val="009E29CF"/>
    <w:rsid w:val="009E753F"/>
    <w:rsid w:val="009F46A0"/>
    <w:rsid w:val="009F6A65"/>
    <w:rsid w:val="00A24E48"/>
    <w:rsid w:val="00A3051A"/>
    <w:rsid w:val="00A33919"/>
    <w:rsid w:val="00A3392D"/>
    <w:rsid w:val="00A35EB3"/>
    <w:rsid w:val="00A67224"/>
    <w:rsid w:val="00A738FF"/>
    <w:rsid w:val="00A75C96"/>
    <w:rsid w:val="00A80285"/>
    <w:rsid w:val="00A86877"/>
    <w:rsid w:val="00A926A4"/>
    <w:rsid w:val="00A926FB"/>
    <w:rsid w:val="00A97471"/>
    <w:rsid w:val="00A97A1A"/>
    <w:rsid w:val="00AD3EA4"/>
    <w:rsid w:val="00AD400B"/>
    <w:rsid w:val="00AF1262"/>
    <w:rsid w:val="00AF7857"/>
    <w:rsid w:val="00B04FEE"/>
    <w:rsid w:val="00B1784F"/>
    <w:rsid w:val="00B30A9F"/>
    <w:rsid w:val="00B30E5D"/>
    <w:rsid w:val="00B314BD"/>
    <w:rsid w:val="00B4066E"/>
    <w:rsid w:val="00B61A6F"/>
    <w:rsid w:val="00B64A47"/>
    <w:rsid w:val="00B71383"/>
    <w:rsid w:val="00B7422B"/>
    <w:rsid w:val="00B77674"/>
    <w:rsid w:val="00B812C3"/>
    <w:rsid w:val="00B825BD"/>
    <w:rsid w:val="00B85B77"/>
    <w:rsid w:val="00B86FB5"/>
    <w:rsid w:val="00B9007B"/>
    <w:rsid w:val="00B9008A"/>
    <w:rsid w:val="00B97E78"/>
    <w:rsid w:val="00BA22B6"/>
    <w:rsid w:val="00BA40A0"/>
    <w:rsid w:val="00BB10D8"/>
    <w:rsid w:val="00BB69F0"/>
    <w:rsid w:val="00BC1BBB"/>
    <w:rsid w:val="00BD3985"/>
    <w:rsid w:val="00BD472C"/>
    <w:rsid w:val="00BE04B1"/>
    <w:rsid w:val="00BE242E"/>
    <w:rsid w:val="00BF4930"/>
    <w:rsid w:val="00C01435"/>
    <w:rsid w:val="00C0469E"/>
    <w:rsid w:val="00C05A32"/>
    <w:rsid w:val="00C11208"/>
    <w:rsid w:val="00C16638"/>
    <w:rsid w:val="00C20B26"/>
    <w:rsid w:val="00C32B90"/>
    <w:rsid w:val="00C44437"/>
    <w:rsid w:val="00C52FC6"/>
    <w:rsid w:val="00C70DCA"/>
    <w:rsid w:val="00C82C8C"/>
    <w:rsid w:val="00C86EC7"/>
    <w:rsid w:val="00C9056E"/>
    <w:rsid w:val="00CB69E6"/>
    <w:rsid w:val="00CC4EA5"/>
    <w:rsid w:val="00CD0430"/>
    <w:rsid w:val="00CD1958"/>
    <w:rsid w:val="00CE71BB"/>
    <w:rsid w:val="00CF47CB"/>
    <w:rsid w:val="00D11042"/>
    <w:rsid w:val="00D16E4A"/>
    <w:rsid w:val="00D2128B"/>
    <w:rsid w:val="00D32F08"/>
    <w:rsid w:val="00D3317D"/>
    <w:rsid w:val="00D414B6"/>
    <w:rsid w:val="00D43B27"/>
    <w:rsid w:val="00D44DF9"/>
    <w:rsid w:val="00D5021E"/>
    <w:rsid w:val="00D54392"/>
    <w:rsid w:val="00D56F38"/>
    <w:rsid w:val="00D63FC8"/>
    <w:rsid w:val="00D64B53"/>
    <w:rsid w:val="00D64EBA"/>
    <w:rsid w:val="00D65B0F"/>
    <w:rsid w:val="00D6789B"/>
    <w:rsid w:val="00D708B7"/>
    <w:rsid w:val="00D73D3D"/>
    <w:rsid w:val="00D7572A"/>
    <w:rsid w:val="00D974F4"/>
    <w:rsid w:val="00D97C88"/>
    <w:rsid w:val="00DA00CB"/>
    <w:rsid w:val="00DA0A2D"/>
    <w:rsid w:val="00DA2221"/>
    <w:rsid w:val="00DB5E81"/>
    <w:rsid w:val="00DC0E1B"/>
    <w:rsid w:val="00DC2B45"/>
    <w:rsid w:val="00DD7F3C"/>
    <w:rsid w:val="00DF19BD"/>
    <w:rsid w:val="00DF73DF"/>
    <w:rsid w:val="00DF7859"/>
    <w:rsid w:val="00E06173"/>
    <w:rsid w:val="00E13F12"/>
    <w:rsid w:val="00E151C1"/>
    <w:rsid w:val="00E2467E"/>
    <w:rsid w:val="00E31518"/>
    <w:rsid w:val="00E448E5"/>
    <w:rsid w:val="00E54850"/>
    <w:rsid w:val="00E6187E"/>
    <w:rsid w:val="00E71C1C"/>
    <w:rsid w:val="00E73BA4"/>
    <w:rsid w:val="00E75978"/>
    <w:rsid w:val="00E831FA"/>
    <w:rsid w:val="00E921AB"/>
    <w:rsid w:val="00EC3D4E"/>
    <w:rsid w:val="00EC6012"/>
    <w:rsid w:val="00ED1987"/>
    <w:rsid w:val="00ED408B"/>
    <w:rsid w:val="00ED6C5C"/>
    <w:rsid w:val="00ED7DB8"/>
    <w:rsid w:val="00EE0B07"/>
    <w:rsid w:val="00EF27E9"/>
    <w:rsid w:val="00F00D64"/>
    <w:rsid w:val="00F0564C"/>
    <w:rsid w:val="00F06EEA"/>
    <w:rsid w:val="00F257DF"/>
    <w:rsid w:val="00F303DF"/>
    <w:rsid w:val="00F378B9"/>
    <w:rsid w:val="00F546B7"/>
    <w:rsid w:val="00F55F27"/>
    <w:rsid w:val="00F56A85"/>
    <w:rsid w:val="00F61831"/>
    <w:rsid w:val="00F666AE"/>
    <w:rsid w:val="00F74856"/>
    <w:rsid w:val="00F83BDD"/>
    <w:rsid w:val="00F846F6"/>
    <w:rsid w:val="00F92AA8"/>
    <w:rsid w:val="00FA7776"/>
    <w:rsid w:val="00FC280A"/>
    <w:rsid w:val="00FE2C6C"/>
    <w:rsid w:val="00FF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2C"/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B684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4813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D472C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4813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D472C"/>
    <w:rPr>
      <w:rFonts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5E6B3B"/>
    <w:rPr>
      <w:rFonts w:cs="Times New Roman"/>
    </w:rPr>
  </w:style>
  <w:style w:type="character" w:styleId="nfase">
    <w:name w:val="Emphasis"/>
    <w:basedOn w:val="Fontepargpadro"/>
    <w:uiPriority w:val="99"/>
    <w:qFormat/>
    <w:rsid w:val="00926F64"/>
    <w:rPr>
      <w:rFonts w:cs="Times New Roman"/>
      <w:i/>
      <w:iCs/>
    </w:rPr>
  </w:style>
  <w:style w:type="character" w:styleId="Forte">
    <w:name w:val="Strong"/>
    <w:basedOn w:val="Fontepargpadro"/>
    <w:uiPriority w:val="99"/>
    <w:qFormat/>
    <w:rsid w:val="00926F64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397C96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uiPriority w:val="99"/>
    <w:rsid w:val="00707A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8B52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B522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738FF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2F0B5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46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brasil.net/ipca.ht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siseg@tre-pr.jus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1226</Words>
  <Characters>6626</Characters>
  <Application>Microsoft Office Word</Application>
  <DocSecurity>0</DocSecurity>
  <Lines>55</Lines>
  <Paragraphs>15</Paragraphs>
  <ScaleCrop>false</ScaleCrop>
  <Company>Justiça_Eleitoral</Company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LICITAÇÃO N</dc:title>
  <dc:subject/>
  <dc:creator>084588520671</dc:creator>
  <cp:keywords/>
  <dc:description/>
  <cp:lastModifiedBy>044081380639</cp:lastModifiedBy>
  <cp:revision>2</cp:revision>
  <cp:lastPrinted>2015-10-21T23:05:00Z</cp:lastPrinted>
  <dcterms:created xsi:type="dcterms:W3CDTF">2017-03-07T16:27:00Z</dcterms:created>
  <dcterms:modified xsi:type="dcterms:W3CDTF">2017-03-07T16:27:00Z</dcterms:modified>
</cp:coreProperties>
</file>