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54" w:rsidRPr="00903FCE" w:rsidRDefault="00C90454" w:rsidP="005B4094">
      <w:pPr>
        <w:widowControl w:val="0"/>
        <w:spacing w:line="360" w:lineRule="auto"/>
        <w:jc w:val="center"/>
        <w:outlineLvl w:val="0"/>
        <w:rPr>
          <w:rFonts w:ascii="Arial" w:eastAsia="Times New Roman" w:hAnsi="Arial" w:cs="Arial"/>
          <w:b/>
          <w:bCs/>
          <w:lang w:eastAsia="pt-BR"/>
        </w:rPr>
      </w:pPr>
      <w:bookmarkStart w:id="0" w:name="_GoBack"/>
      <w:bookmarkEnd w:id="0"/>
      <w:r w:rsidRPr="00903FCE">
        <w:rPr>
          <w:rFonts w:ascii="Arial" w:eastAsia="Times New Roman" w:hAnsi="Arial" w:cs="Arial"/>
          <w:b/>
          <w:bCs/>
          <w:lang w:eastAsia="pt-BR"/>
        </w:rPr>
        <w:t>TERMO DE REFERÊNCIA</w:t>
      </w:r>
    </w:p>
    <w:p w:rsidR="00C90454" w:rsidRPr="00903FCE" w:rsidRDefault="00C90454" w:rsidP="005B4094">
      <w:pPr>
        <w:widowControl w:val="0"/>
        <w:spacing w:line="360" w:lineRule="auto"/>
        <w:jc w:val="center"/>
        <w:rPr>
          <w:rFonts w:ascii="Arial" w:eastAsia="Times New Roman" w:hAnsi="Arial" w:cs="Arial"/>
          <w:lang w:eastAsia="pt-BR"/>
        </w:rPr>
      </w:pPr>
    </w:p>
    <w:p w:rsidR="00584A23" w:rsidRPr="00903FCE" w:rsidRDefault="00584A23" w:rsidP="005B4094">
      <w:pPr>
        <w:widowControl w:val="0"/>
        <w:spacing w:line="360" w:lineRule="auto"/>
        <w:rPr>
          <w:rFonts w:ascii="Arial" w:eastAsia="Times New Roman" w:hAnsi="Arial" w:cs="Arial"/>
          <w:lang w:eastAsia="pt-BR"/>
        </w:rPr>
      </w:pPr>
      <w:r w:rsidRPr="00903FCE">
        <w:rPr>
          <w:rFonts w:ascii="Arial" w:eastAsia="Times New Roman" w:hAnsi="Arial" w:cs="Arial"/>
          <w:lang w:eastAsia="pt-BR"/>
        </w:rPr>
        <w:t xml:space="preserve">PAD </w:t>
      </w:r>
      <w:r w:rsidR="00CD13C3" w:rsidRPr="00903FCE">
        <w:rPr>
          <w:rFonts w:ascii="Arial" w:eastAsia="Times New Roman" w:hAnsi="Arial" w:cs="Arial"/>
          <w:lang w:eastAsia="pt-BR"/>
        </w:rPr>
        <w:t>7517/2015</w:t>
      </w:r>
    </w:p>
    <w:p w:rsidR="00162892" w:rsidRPr="00903FCE" w:rsidRDefault="00162892" w:rsidP="005B4094">
      <w:pPr>
        <w:widowControl w:val="0"/>
        <w:spacing w:line="360" w:lineRule="auto"/>
        <w:rPr>
          <w:rFonts w:ascii="Arial" w:eastAsia="Times New Roman" w:hAnsi="Arial" w:cs="Arial"/>
          <w:lang w:eastAsia="pt-BR"/>
        </w:rPr>
      </w:pPr>
    </w:p>
    <w:p w:rsidR="00C90454" w:rsidRPr="00903FCE" w:rsidRDefault="00C90454"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DO OBJETO</w:t>
      </w:r>
    </w:p>
    <w:p w:rsidR="00045B22" w:rsidRPr="00903FCE" w:rsidRDefault="00045B22" w:rsidP="005B4094">
      <w:pPr>
        <w:widowControl w:val="0"/>
        <w:overflowPunct w:val="0"/>
        <w:autoSpaceDE w:val="0"/>
        <w:autoSpaceDN w:val="0"/>
        <w:adjustRightInd w:val="0"/>
        <w:spacing w:line="360" w:lineRule="auto"/>
        <w:jc w:val="both"/>
        <w:textAlignment w:val="baseline"/>
        <w:rPr>
          <w:rFonts w:ascii="Arial" w:hAnsi="Arial" w:cs="Arial"/>
          <w:spacing w:val="-4"/>
        </w:rPr>
      </w:pPr>
    </w:p>
    <w:p w:rsidR="002B0D84" w:rsidRPr="00903FCE" w:rsidRDefault="002B0D84"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Contratação de empresa prestadora de serviços para rastreamento de veículos da frota de veículos oficiais do TRE/PR</w:t>
      </w:r>
      <w:r w:rsidR="00664247" w:rsidRPr="00903FCE">
        <w:rPr>
          <w:rFonts w:ascii="Arial" w:hAnsi="Arial" w:cs="Arial"/>
          <w:spacing w:val="-4"/>
          <w:sz w:val="24"/>
          <w:szCs w:val="24"/>
        </w:rPr>
        <w:t>, com fornecimento de equipamentos por meio de comodato</w:t>
      </w:r>
      <w:r w:rsidRPr="00903FCE">
        <w:rPr>
          <w:rFonts w:ascii="Arial" w:hAnsi="Arial" w:cs="Arial"/>
          <w:spacing w:val="-4"/>
          <w:sz w:val="24"/>
          <w:szCs w:val="24"/>
        </w:rPr>
        <w:t>.</w:t>
      </w:r>
    </w:p>
    <w:p w:rsidR="00101BE5" w:rsidRPr="00903FCE" w:rsidRDefault="00101BE5" w:rsidP="005B4094">
      <w:pPr>
        <w:widowControl w:val="0"/>
        <w:overflowPunct w:val="0"/>
        <w:autoSpaceDE w:val="0"/>
        <w:autoSpaceDN w:val="0"/>
        <w:adjustRightInd w:val="0"/>
        <w:spacing w:line="360" w:lineRule="auto"/>
        <w:jc w:val="both"/>
        <w:textAlignment w:val="baseline"/>
        <w:rPr>
          <w:rFonts w:ascii="Arial" w:hAnsi="Arial" w:cs="Arial"/>
          <w:spacing w:val="-4"/>
        </w:rPr>
      </w:pPr>
    </w:p>
    <w:p w:rsidR="00DE2AB4" w:rsidRPr="00903FCE" w:rsidRDefault="00DE2AB4" w:rsidP="005B4094">
      <w:pPr>
        <w:widowControl w:val="0"/>
        <w:overflowPunct w:val="0"/>
        <w:autoSpaceDE w:val="0"/>
        <w:autoSpaceDN w:val="0"/>
        <w:adjustRightInd w:val="0"/>
        <w:spacing w:line="360" w:lineRule="auto"/>
        <w:jc w:val="both"/>
        <w:textAlignment w:val="baseline"/>
        <w:rPr>
          <w:rFonts w:ascii="Arial" w:hAnsi="Arial" w:cs="Arial"/>
          <w:spacing w:val="-4"/>
        </w:rPr>
      </w:pPr>
    </w:p>
    <w:p w:rsidR="007C64F1" w:rsidRPr="00903FCE" w:rsidRDefault="007C64F1"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JUSTIFICATIVA</w:t>
      </w:r>
    </w:p>
    <w:p w:rsidR="00101BE5" w:rsidRPr="00903FCE" w:rsidRDefault="00101BE5" w:rsidP="00E2120F">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E2120F" w:rsidRPr="00903FCE" w:rsidRDefault="00E2120F" w:rsidP="00BB3FE7">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 demanda caracteriza-se pela necessidade da Seção de Transportes em ter um efetivo controle da movimentação dos veículos, tais como data e horário de saída, rota, previsão de chegada e localização, por meio de rastreadores. Esse controle serve para evitar, em tempo real, qualquer tipo de desvio de rotas, ou mesmo de finalidade, do atendimento realizado. Desta forma, têm-se que o uso dos rastreadores, conferirá maior responsabilidade dos usuários no manuseio dos veículos oficiais. Entre as funcionalidades do sistema, também está o controle de gasto de combustível e de velocidade máxima e média do veículo, de modo a proporcionar um monitoramento sobre a forma como o veículo está sendo conduzido.</w:t>
      </w:r>
    </w:p>
    <w:p w:rsidR="00BB3FE7" w:rsidRPr="00903FCE" w:rsidRDefault="00BB3FE7" w:rsidP="00BB3FE7">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E2120F" w:rsidRPr="00903FCE" w:rsidRDefault="00E2120F" w:rsidP="00BB3FE7">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Atualmente o controle da utilização dos veículos é feito por meio de diário de bordo manual, o qual é muito falível, considerando que dependerá do correto preenchimento do motorista, bem como, não demonstra todo o roteiro percorrido, somente o início e fim da corrida, sendo que, quaisquer dúvidas a respeito dos trajetos intermediários (entre início e fim), poderão dar margem à questionamentos, que não teremos condições de responder, somente por meio de conjecturas sobre os destinos registrados no diário de bordo. Um exemplo dessa situação ocorreu por meio do processo PAD 5402/2015.</w:t>
      </w:r>
    </w:p>
    <w:p w:rsidR="00BB3FE7" w:rsidRPr="00903FCE" w:rsidRDefault="00BB3FE7" w:rsidP="00BB3FE7">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E2120F" w:rsidRPr="00903FCE" w:rsidRDefault="00E2120F" w:rsidP="00BB3FE7">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Outrossim, no modelo atual, não há como efetuar qualquer controle preventivo, sendo assim, as ações serão sempre reativas ao acontecimento de algum evento. Nessa esteira, o rastreamento contribui para a segurança pessoal e patrimonial, considerando </w:t>
      </w:r>
      <w:r w:rsidRPr="00903FCE">
        <w:rPr>
          <w:rFonts w:ascii="Arial" w:hAnsi="Arial" w:cs="Arial"/>
          <w:spacing w:val="-4"/>
          <w:sz w:val="24"/>
          <w:szCs w:val="24"/>
        </w:rPr>
        <w:lastRenderedPageBreak/>
        <w:t xml:space="preserve">que há possibilidade de verificar em tempo real qualquer anomalia ao roteiro estabelecido, dando-nos condições de tomar providências ágeis para verificação se tal anomalia se deu por algum evento corriqueiro (por exemplo, barreiras na pista fazendo com que haja necessidade de desvio de rota), ou por situações mais graves como roubos (de carga ou o próprio veículo), em que </w:t>
      </w:r>
      <w:r w:rsidR="00D13133" w:rsidRPr="00903FCE">
        <w:rPr>
          <w:rFonts w:ascii="Arial" w:hAnsi="Arial" w:cs="Arial"/>
          <w:spacing w:val="-4"/>
          <w:sz w:val="24"/>
          <w:szCs w:val="24"/>
        </w:rPr>
        <w:t xml:space="preserve">se </w:t>
      </w:r>
      <w:r w:rsidRPr="00903FCE">
        <w:rPr>
          <w:rFonts w:ascii="Arial" w:hAnsi="Arial" w:cs="Arial"/>
          <w:spacing w:val="-4"/>
          <w:sz w:val="24"/>
          <w:szCs w:val="24"/>
        </w:rPr>
        <w:t>pode acionar as autoridades</w:t>
      </w:r>
      <w:r w:rsidR="00D13133" w:rsidRPr="00903FCE">
        <w:rPr>
          <w:rFonts w:ascii="Arial" w:hAnsi="Arial" w:cs="Arial"/>
          <w:spacing w:val="-4"/>
          <w:sz w:val="24"/>
          <w:szCs w:val="24"/>
        </w:rPr>
        <w:t>,</w:t>
      </w:r>
      <w:r w:rsidRPr="00903FCE">
        <w:rPr>
          <w:rFonts w:ascii="Arial" w:hAnsi="Arial" w:cs="Arial"/>
          <w:spacing w:val="-4"/>
          <w:sz w:val="24"/>
          <w:szCs w:val="24"/>
        </w:rPr>
        <w:t xml:space="preserve"> oferecendo a localização</w:t>
      </w:r>
      <w:r w:rsidR="00D13133" w:rsidRPr="00903FCE">
        <w:rPr>
          <w:rFonts w:ascii="Arial" w:hAnsi="Arial" w:cs="Arial"/>
          <w:spacing w:val="-4"/>
          <w:sz w:val="24"/>
          <w:szCs w:val="24"/>
        </w:rPr>
        <w:t>,</w:t>
      </w:r>
      <w:r w:rsidRPr="00903FCE">
        <w:rPr>
          <w:rFonts w:ascii="Arial" w:hAnsi="Arial" w:cs="Arial"/>
          <w:spacing w:val="-4"/>
          <w:sz w:val="24"/>
          <w:szCs w:val="24"/>
        </w:rPr>
        <w:t xml:space="preserve"> e, ainda, solicitar o bloqueio do veículo. Outra possibilidade, seria a solicitação de socorro em caso de acidente ou pane, onde é possível a localização exata do veículo.</w:t>
      </w:r>
    </w:p>
    <w:p w:rsidR="00BB3FE7" w:rsidRPr="00903FCE" w:rsidRDefault="00BB3FE7" w:rsidP="00BB3FE7">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E2120F" w:rsidRPr="00903FCE" w:rsidRDefault="00E2120F" w:rsidP="00AC18AD">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Por </w:t>
      </w:r>
      <w:r w:rsidR="00AC18AD" w:rsidRPr="00903FCE">
        <w:rPr>
          <w:rFonts w:ascii="Arial" w:hAnsi="Arial" w:cs="Arial"/>
          <w:spacing w:val="-4"/>
          <w:sz w:val="24"/>
          <w:szCs w:val="24"/>
        </w:rPr>
        <w:t>oportuno, importa registrar que</w:t>
      </w:r>
      <w:r w:rsidRPr="00903FCE">
        <w:rPr>
          <w:rFonts w:ascii="Arial" w:hAnsi="Arial" w:cs="Arial"/>
          <w:spacing w:val="-4"/>
          <w:sz w:val="24"/>
          <w:szCs w:val="24"/>
        </w:rPr>
        <w:t>, no PAD 7889/2011, doc. 275460</w:t>
      </w:r>
      <w:r w:rsidR="008F7AB4" w:rsidRPr="00903FCE">
        <w:rPr>
          <w:rFonts w:ascii="Arial" w:hAnsi="Arial" w:cs="Arial"/>
          <w:spacing w:val="-4"/>
          <w:sz w:val="24"/>
          <w:szCs w:val="24"/>
        </w:rPr>
        <w:t xml:space="preserve"> e 276342</w:t>
      </w:r>
      <w:r w:rsidRPr="00903FCE">
        <w:rPr>
          <w:rFonts w:ascii="Arial" w:hAnsi="Arial" w:cs="Arial"/>
          <w:spacing w:val="-4"/>
          <w:sz w:val="24"/>
          <w:szCs w:val="24"/>
        </w:rPr>
        <w:t xml:space="preserve">/2013, </w:t>
      </w:r>
      <w:r w:rsidR="00AC18AD" w:rsidRPr="00903FCE">
        <w:rPr>
          <w:rFonts w:ascii="Arial" w:hAnsi="Arial" w:cs="Arial"/>
          <w:spacing w:val="-4"/>
          <w:sz w:val="24"/>
          <w:szCs w:val="24"/>
        </w:rPr>
        <w:t xml:space="preserve">a </w:t>
      </w:r>
      <w:r w:rsidRPr="00903FCE">
        <w:rPr>
          <w:rFonts w:ascii="Arial" w:hAnsi="Arial" w:cs="Arial"/>
          <w:spacing w:val="-4"/>
          <w:sz w:val="24"/>
          <w:szCs w:val="24"/>
        </w:rPr>
        <w:t xml:space="preserve">Secretaria </w:t>
      </w:r>
      <w:r w:rsidR="008F7AB4" w:rsidRPr="00903FCE">
        <w:rPr>
          <w:rFonts w:ascii="Arial" w:hAnsi="Arial" w:cs="Arial"/>
          <w:spacing w:val="-4"/>
          <w:sz w:val="24"/>
          <w:szCs w:val="24"/>
        </w:rPr>
        <w:t xml:space="preserve">de Controle Interno e Auditoria havia recomendado </w:t>
      </w:r>
      <w:r w:rsidR="00AC18AD" w:rsidRPr="00903FCE">
        <w:rPr>
          <w:rFonts w:ascii="Arial" w:hAnsi="Arial" w:cs="Arial"/>
          <w:spacing w:val="-4"/>
          <w:sz w:val="24"/>
          <w:szCs w:val="24"/>
        </w:rPr>
        <w:t xml:space="preserve">a </w:t>
      </w:r>
      <w:r w:rsidRPr="00903FCE">
        <w:rPr>
          <w:rFonts w:ascii="Arial" w:hAnsi="Arial" w:cs="Arial"/>
          <w:spacing w:val="-4"/>
          <w:sz w:val="24"/>
          <w:szCs w:val="24"/>
        </w:rPr>
        <w:t>“</w:t>
      </w:r>
      <w:r w:rsidR="00AC18AD" w:rsidRPr="00903FCE">
        <w:rPr>
          <w:rFonts w:ascii="Arial" w:hAnsi="Arial" w:cs="Arial"/>
          <w:spacing w:val="-4"/>
          <w:sz w:val="24"/>
          <w:szCs w:val="24"/>
        </w:rPr>
        <w:t>avaliação da conveniência, oportunidade e custo-benefício da instalação de rastreador para monitorar os deslocamentos de veículos”</w:t>
      </w:r>
      <w:r w:rsidR="008F7AB4" w:rsidRPr="00903FCE">
        <w:rPr>
          <w:rFonts w:ascii="Arial" w:hAnsi="Arial" w:cs="Arial"/>
          <w:spacing w:val="-4"/>
          <w:sz w:val="24"/>
          <w:szCs w:val="24"/>
        </w:rPr>
        <w:t>.</w:t>
      </w:r>
    </w:p>
    <w:p w:rsidR="00D13133" w:rsidRPr="00903FCE" w:rsidRDefault="00D13133" w:rsidP="00D13133">
      <w:pPr>
        <w:pStyle w:val="PargrafodaLista"/>
        <w:rPr>
          <w:rFonts w:ascii="Arial" w:hAnsi="Arial" w:cs="Arial"/>
          <w:spacing w:val="-4"/>
          <w:sz w:val="24"/>
          <w:szCs w:val="24"/>
        </w:rPr>
      </w:pPr>
    </w:p>
    <w:p w:rsidR="002F32EE" w:rsidRPr="00903FCE" w:rsidRDefault="002F32EE" w:rsidP="005B4094">
      <w:pPr>
        <w:widowControl w:val="0"/>
        <w:overflowPunct w:val="0"/>
        <w:autoSpaceDE w:val="0"/>
        <w:autoSpaceDN w:val="0"/>
        <w:adjustRightInd w:val="0"/>
        <w:spacing w:line="360" w:lineRule="auto"/>
        <w:ind w:firstLine="2268"/>
        <w:jc w:val="both"/>
        <w:textAlignment w:val="baseline"/>
        <w:rPr>
          <w:rFonts w:ascii="Arial" w:eastAsia="Times New Roman" w:hAnsi="Arial" w:cs="Arial"/>
          <w:lang w:eastAsia="pt-BR"/>
        </w:rPr>
      </w:pPr>
    </w:p>
    <w:p w:rsidR="00C90454" w:rsidRPr="00903FCE" w:rsidRDefault="00C90454"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DA VIGÊNCIA</w:t>
      </w:r>
    </w:p>
    <w:p w:rsidR="00C90454" w:rsidRPr="00903FCE" w:rsidRDefault="00C90454" w:rsidP="005B4094">
      <w:pPr>
        <w:widowControl w:val="0"/>
        <w:overflowPunct w:val="0"/>
        <w:autoSpaceDE w:val="0"/>
        <w:autoSpaceDN w:val="0"/>
        <w:adjustRightInd w:val="0"/>
        <w:spacing w:line="360" w:lineRule="auto"/>
        <w:ind w:firstLine="2268"/>
        <w:jc w:val="both"/>
        <w:textAlignment w:val="baseline"/>
        <w:rPr>
          <w:rFonts w:ascii="Arial" w:eastAsia="Times New Roman" w:hAnsi="Arial" w:cs="Arial"/>
          <w:lang w:eastAsia="pt-BR"/>
        </w:rPr>
      </w:pPr>
    </w:p>
    <w:p w:rsidR="00FD3A7B" w:rsidRPr="00903FCE" w:rsidRDefault="00C90454"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A vigência da contratação </w:t>
      </w:r>
      <w:r w:rsidR="00E96882" w:rsidRPr="00903FCE">
        <w:rPr>
          <w:rFonts w:ascii="Arial" w:hAnsi="Arial" w:cs="Arial"/>
          <w:spacing w:val="-4"/>
          <w:sz w:val="24"/>
          <w:szCs w:val="24"/>
        </w:rPr>
        <w:t>deverá ser</w:t>
      </w:r>
      <w:r w:rsidRPr="00903FCE">
        <w:rPr>
          <w:rFonts w:ascii="Arial" w:hAnsi="Arial" w:cs="Arial"/>
          <w:spacing w:val="-4"/>
          <w:sz w:val="24"/>
          <w:szCs w:val="24"/>
        </w:rPr>
        <w:t xml:space="preserve"> de </w:t>
      </w:r>
      <w:r w:rsidR="00453FF1" w:rsidRPr="00903FCE">
        <w:rPr>
          <w:rFonts w:ascii="Arial" w:hAnsi="Arial" w:cs="Arial"/>
          <w:spacing w:val="-4"/>
          <w:sz w:val="24"/>
          <w:szCs w:val="24"/>
        </w:rPr>
        <w:t>30</w:t>
      </w:r>
      <w:r w:rsidRPr="00903FCE">
        <w:rPr>
          <w:rFonts w:ascii="Arial" w:hAnsi="Arial" w:cs="Arial"/>
          <w:spacing w:val="-4"/>
          <w:sz w:val="24"/>
          <w:szCs w:val="24"/>
        </w:rPr>
        <w:t xml:space="preserve"> (</w:t>
      </w:r>
      <w:r w:rsidR="00453FF1" w:rsidRPr="00903FCE">
        <w:rPr>
          <w:rFonts w:ascii="Arial" w:hAnsi="Arial" w:cs="Arial"/>
          <w:spacing w:val="-4"/>
          <w:sz w:val="24"/>
          <w:szCs w:val="24"/>
        </w:rPr>
        <w:t>trinta</w:t>
      </w:r>
      <w:r w:rsidR="003C5D0D" w:rsidRPr="00903FCE">
        <w:rPr>
          <w:rFonts w:ascii="Arial" w:hAnsi="Arial" w:cs="Arial"/>
          <w:spacing w:val="-4"/>
          <w:sz w:val="24"/>
          <w:szCs w:val="24"/>
        </w:rPr>
        <w:t>)</w:t>
      </w:r>
      <w:r w:rsidR="00A12011" w:rsidRPr="00903FCE">
        <w:rPr>
          <w:rFonts w:ascii="Arial" w:hAnsi="Arial" w:cs="Arial"/>
          <w:spacing w:val="-4"/>
          <w:sz w:val="24"/>
          <w:szCs w:val="24"/>
        </w:rPr>
        <w:t xml:space="preserve"> meses, a partir da assinatura do instrumento contratual</w:t>
      </w:r>
      <w:r w:rsidR="009C3701" w:rsidRPr="00903FCE">
        <w:rPr>
          <w:rFonts w:ascii="Arial" w:hAnsi="Arial" w:cs="Arial"/>
          <w:spacing w:val="-4"/>
          <w:sz w:val="24"/>
          <w:szCs w:val="24"/>
        </w:rPr>
        <w:t>, sendo prorrogável até o limite de 60 (sessenta) meses, conforme preceitos da lei 8.666/93.</w:t>
      </w:r>
    </w:p>
    <w:p w:rsidR="00956E15" w:rsidRPr="00903FCE" w:rsidRDefault="00956E15"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2E3A8F" w:rsidRPr="00903FCE" w:rsidRDefault="002E3A8F" w:rsidP="005B4094">
      <w:pPr>
        <w:widowControl w:val="0"/>
        <w:overflowPunct w:val="0"/>
        <w:autoSpaceDE w:val="0"/>
        <w:autoSpaceDN w:val="0"/>
        <w:adjustRightInd w:val="0"/>
        <w:spacing w:line="360" w:lineRule="auto"/>
        <w:ind w:firstLine="2268"/>
        <w:jc w:val="both"/>
        <w:textAlignment w:val="baseline"/>
        <w:rPr>
          <w:rFonts w:ascii="Arial" w:eastAsia="Times New Roman" w:hAnsi="Arial" w:cs="Arial"/>
          <w:lang w:eastAsia="pt-BR"/>
        </w:rPr>
      </w:pPr>
    </w:p>
    <w:p w:rsidR="00A12011" w:rsidRPr="00903FCE" w:rsidRDefault="00A12011"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w:t>
      </w:r>
      <w:r w:rsidR="00A53098" w:rsidRPr="00903FCE">
        <w:rPr>
          <w:rFonts w:ascii="Arial" w:eastAsia="Calibri" w:hAnsi="Arial" w:cs="Arial"/>
          <w:b/>
          <w:sz w:val="24"/>
          <w:szCs w:val="24"/>
          <w:lang w:eastAsia="en-US"/>
        </w:rPr>
        <w:t>A ABRANGÊNCIA</w:t>
      </w:r>
    </w:p>
    <w:p w:rsidR="00754DD1" w:rsidRPr="00903FCE" w:rsidRDefault="00754DD1" w:rsidP="005B4094">
      <w:pPr>
        <w:pStyle w:val="PargrafodaLista"/>
        <w:spacing w:line="360" w:lineRule="auto"/>
        <w:ind w:left="0"/>
        <w:rPr>
          <w:rFonts w:ascii="Arial" w:eastAsia="Calibri" w:hAnsi="Arial" w:cs="Arial"/>
          <w:b/>
          <w:sz w:val="24"/>
          <w:szCs w:val="24"/>
          <w:lang w:eastAsia="en-US"/>
        </w:rPr>
      </w:pPr>
    </w:p>
    <w:p w:rsidR="00C76CB3" w:rsidRPr="00903FCE" w:rsidRDefault="0020538F" w:rsidP="00C76CB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 empresa deverá prestar o serviço</w:t>
      </w:r>
      <w:r w:rsidR="00C76CB3" w:rsidRPr="00903FCE">
        <w:rPr>
          <w:rFonts w:ascii="Arial" w:hAnsi="Arial" w:cs="Arial"/>
          <w:spacing w:val="-4"/>
          <w:sz w:val="24"/>
          <w:szCs w:val="24"/>
        </w:rPr>
        <w:t xml:space="preserve"> em </w:t>
      </w:r>
      <w:r w:rsidR="00312EE8" w:rsidRPr="00903FCE">
        <w:rPr>
          <w:rFonts w:ascii="Arial" w:hAnsi="Arial" w:cs="Arial"/>
          <w:spacing w:val="-4"/>
          <w:sz w:val="24"/>
          <w:szCs w:val="24"/>
        </w:rPr>
        <w:t>39</w:t>
      </w:r>
      <w:r w:rsidR="003A0113">
        <w:rPr>
          <w:rFonts w:ascii="Arial" w:hAnsi="Arial" w:cs="Arial"/>
          <w:spacing w:val="-4"/>
          <w:sz w:val="24"/>
          <w:szCs w:val="24"/>
        </w:rPr>
        <w:t xml:space="preserve"> </w:t>
      </w:r>
      <w:r w:rsidR="00E96882" w:rsidRPr="00903FCE">
        <w:rPr>
          <w:rFonts w:ascii="Arial" w:hAnsi="Arial" w:cs="Arial"/>
          <w:spacing w:val="-4"/>
          <w:sz w:val="24"/>
          <w:szCs w:val="24"/>
        </w:rPr>
        <w:t xml:space="preserve">(trinta e nove) </w:t>
      </w:r>
      <w:r w:rsidR="00C76CB3" w:rsidRPr="00903FCE">
        <w:rPr>
          <w:rFonts w:ascii="Arial" w:hAnsi="Arial" w:cs="Arial"/>
          <w:spacing w:val="-4"/>
          <w:sz w:val="24"/>
          <w:szCs w:val="24"/>
        </w:rPr>
        <w:t>veículos da frota oficial deste TRE/PR, conforme listagem abaixo:</w:t>
      </w:r>
    </w:p>
    <w:p w:rsidR="00C76CB3" w:rsidRPr="00903FCE" w:rsidRDefault="00C76CB3" w:rsidP="00C76CB3">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tbl>
      <w:tblPr>
        <w:tblW w:w="8259" w:type="dxa"/>
        <w:tblCellMar>
          <w:left w:w="70" w:type="dxa"/>
          <w:right w:w="70" w:type="dxa"/>
        </w:tblCellMar>
        <w:tblLook w:val="04A0" w:firstRow="1" w:lastRow="0" w:firstColumn="1" w:lastColumn="0" w:noHBand="0" w:noVBand="1"/>
      </w:tblPr>
      <w:tblGrid>
        <w:gridCol w:w="380"/>
        <w:gridCol w:w="3300"/>
        <w:gridCol w:w="585"/>
        <w:gridCol w:w="1018"/>
        <w:gridCol w:w="2976"/>
      </w:tblGrid>
      <w:tr w:rsidR="00312EE8" w:rsidRPr="00903FCE" w:rsidTr="00312EE8">
        <w:trPr>
          <w:trHeight w:val="300"/>
        </w:trPr>
        <w:tc>
          <w:tcPr>
            <w:tcW w:w="3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b/>
                <w:bCs/>
                <w:sz w:val="20"/>
                <w:szCs w:val="20"/>
                <w:lang w:eastAsia="pt-BR"/>
              </w:rPr>
            </w:pPr>
            <w:r w:rsidRPr="00903FCE">
              <w:rPr>
                <w:rFonts w:ascii="Arial" w:eastAsia="Times New Roman" w:hAnsi="Arial" w:cs="Arial"/>
                <w:b/>
                <w:bCs/>
                <w:sz w:val="20"/>
                <w:szCs w:val="20"/>
                <w:lang w:eastAsia="pt-BR"/>
              </w:rPr>
              <w:t xml:space="preserve">Nº </w:t>
            </w:r>
          </w:p>
        </w:tc>
        <w:tc>
          <w:tcPr>
            <w:tcW w:w="3300"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b/>
                <w:bCs/>
                <w:sz w:val="20"/>
                <w:szCs w:val="20"/>
                <w:lang w:eastAsia="pt-BR"/>
              </w:rPr>
            </w:pPr>
            <w:r w:rsidRPr="00903FCE">
              <w:rPr>
                <w:rFonts w:ascii="Arial" w:eastAsia="Times New Roman" w:hAnsi="Arial" w:cs="Arial"/>
                <w:b/>
                <w:bCs/>
                <w:sz w:val="20"/>
                <w:szCs w:val="20"/>
                <w:lang w:eastAsia="pt-BR"/>
              </w:rPr>
              <w:t>VEÍCULO</w:t>
            </w:r>
          </w:p>
        </w:tc>
        <w:tc>
          <w:tcPr>
            <w:tcW w:w="585"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b/>
                <w:bCs/>
                <w:sz w:val="20"/>
                <w:szCs w:val="20"/>
                <w:lang w:eastAsia="pt-BR"/>
              </w:rPr>
            </w:pPr>
            <w:r w:rsidRPr="00903FCE">
              <w:rPr>
                <w:rFonts w:ascii="Arial" w:eastAsia="Times New Roman" w:hAnsi="Arial" w:cs="Arial"/>
                <w:b/>
                <w:bCs/>
                <w:sz w:val="20"/>
                <w:szCs w:val="20"/>
                <w:lang w:eastAsia="pt-BR"/>
              </w:rPr>
              <w:t>ANO</w:t>
            </w:r>
          </w:p>
        </w:tc>
        <w:tc>
          <w:tcPr>
            <w:tcW w:w="1018"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b/>
                <w:bCs/>
                <w:sz w:val="20"/>
                <w:szCs w:val="20"/>
                <w:lang w:eastAsia="pt-BR"/>
              </w:rPr>
            </w:pPr>
            <w:r w:rsidRPr="00903FCE">
              <w:rPr>
                <w:rFonts w:ascii="Arial" w:eastAsia="Times New Roman" w:hAnsi="Arial" w:cs="Arial"/>
                <w:b/>
                <w:bCs/>
                <w:sz w:val="20"/>
                <w:szCs w:val="20"/>
                <w:lang w:eastAsia="pt-BR"/>
              </w:rPr>
              <w:t>MODELO</w:t>
            </w:r>
          </w:p>
        </w:tc>
        <w:tc>
          <w:tcPr>
            <w:tcW w:w="2976" w:type="dxa"/>
            <w:tcBorders>
              <w:top w:val="single" w:sz="4" w:space="0" w:color="auto"/>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b/>
                <w:bCs/>
                <w:sz w:val="20"/>
                <w:szCs w:val="20"/>
                <w:lang w:eastAsia="pt-BR"/>
              </w:rPr>
            </w:pPr>
            <w:r w:rsidRPr="00903FCE">
              <w:rPr>
                <w:rFonts w:ascii="Arial" w:eastAsia="Times New Roman" w:hAnsi="Arial" w:cs="Arial"/>
                <w:b/>
                <w:bCs/>
                <w:sz w:val="20"/>
                <w:szCs w:val="20"/>
                <w:lang w:eastAsia="pt-BR"/>
              </w:rPr>
              <w:t>PLACA</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Ford Cargo C 815</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2004</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2004</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AMK-2592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Ford 350 (CD ADP)</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2006</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HEE-3676</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Master 2.5 Furgão Curto</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2006</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AON-5863</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4</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val="en-US" w:eastAsia="pt-BR"/>
              </w:rPr>
            </w:pPr>
            <w:r w:rsidRPr="00903FCE">
              <w:rPr>
                <w:rFonts w:ascii="Arial" w:eastAsia="Times New Roman" w:hAnsi="Arial" w:cs="Arial"/>
                <w:sz w:val="20"/>
                <w:szCs w:val="20"/>
                <w:lang w:val="en-US" w:eastAsia="pt-BR"/>
              </w:rPr>
              <w:t>Hilux CD SRV D4 4x4 3.0T</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2007</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AOR-8263</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5</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Toyota Hilux SW4 4x2 SR</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ASQ-4250</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 xml:space="preserve">Ford Cargo 815-E </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AUC-1552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Ford Transit Reves 8 lugares</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HOE-7178</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Ford Transit Reves 16 lugares</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HOE-7179</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lastRenderedPageBreak/>
              <w:t>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Ford Transit Reves 16 lugares</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HOE-7180</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10</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Ford Transit Furgão</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HOE-7918</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11</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Ford Transit Furgão</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HOE-7922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12</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Toyota Hilux SW4 SRV 4X4</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2012</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AUW-2168</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Toyota Hilux SW4 SRV 4X4</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2012</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AUW-2169</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14</w:t>
            </w:r>
          </w:p>
        </w:tc>
        <w:tc>
          <w:tcPr>
            <w:tcW w:w="3300" w:type="dxa"/>
            <w:tcBorders>
              <w:top w:val="nil"/>
              <w:left w:val="nil"/>
              <w:bottom w:val="single" w:sz="4" w:space="0" w:color="auto"/>
              <w:right w:val="single" w:sz="4" w:space="0" w:color="auto"/>
            </w:tcBorders>
            <w:shd w:val="clear" w:color="auto" w:fill="auto"/>
            <w:noWrap/>
            <w:vAlign w:val="bottom"/>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Pajero 4x4 HPE</w:t>
            </w:r>
          </w:p>
        </w:tc>
        <w:tc>
          <w:tcPr>
            <w:tcW w:w="585" w:type="dxa"/>
            <w:tcBorders>
              <w:top w:val="nil"/>
              <w:left w:val="nil"/>
              <w:bottom w:val="single" w:sz="4" w:space="0" w:color="auto"/>
              <w:right w:val="single" w:sz="4" w:space="0" w:color="auto"/>
            </w:tcBorders>
            <w:shd w:val="clear" w:color="000000" w:fill="FFFFFF"/>
            <w:noWrap/>
            <w:vAlign w:val="bottom"/>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bottom"/>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2976" w:type="dxa"/>
            <w:tcBorders>
              <w:top w:val="nil"/>
              <w:left w:val="nil"/>
              <w:bottom w:val="single" w:sz="4" w:space="0" w:color="auto"/>
              <w:right w:val="single" w:sz="4" w:space="0" w:color="auto"/>
            </w:tcBorders>
            <w:shd w:val="clear" w:color="000000" w:fill="FFFFFF"/>
            <w:noWrap/>
            <w:vAlign w:val="bottom"/>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BAL-5811</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15</w:t>
            </w:r>
          </w:p>
        </w:tc>
        <w:tc>
          <w:tcPr>
            <w:tcW w:w="3300" w:type="dxa"/>
            <w:tcBorders>
              <w:top w:val="nil"/>
              <w:left w:val="nil"/>
              <w:bottom w:val="single" w:sz="4" w:space="0" w:color="auto"/>
              <w:right w:val="single" w:sz="4" w:space="0" w:color="auto"/>
            </w:tcBorders>
            <w:shd w:val="clear" w:color="auto" w:fill="auto"/>
            <w:noWrap/>
            <w:vAlign w:val="bottom"/>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Pajero 4x4 HPE</w:t>
            </w:r>
          </w:p>
        </w:tc>
        <w:tc>
          <w:tcPr>
            <w:tcW w:w="585" w:type="dxa"/>
            <w:tcBorders>
              <w:top w:val="nil"/>
              <w:left w:val="nil"/>
              <w:bottom w:val="single" w:sz="4" w:space="0" w:color="auto"/>
              <w:right w:val="single" w:sz="4" w:space="0" w:color="auto"/>
            </w:tcBorders>
            <w:shd w:val="clear" w:color="000000" w:fill="FFFFFF"/>
            <w:noWrap/>
            <w:vAlign w:val="bottom"/>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bottom"/>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2976" w:type="dxa"/>
            <w:tcBorders>
              <w:top w:val="nil"/>
              <w:left w:val="nil"/>
              <w:bottom w:val="single" w:sz="4" w:space="0" w:color="auto"/>
              <w:right w:val="single" w:sz="4" w:space="0" w:color="auto"/>
            </w:tcBorders>
            <w:shd w:val="clear" w:color="000000" w:fill="FFFFFF"/>
            <w:noWrap/>
            <w:vAlign w:val="bottom"/>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BAK-8223</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Caminhão Ford 2429</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Veículo novo, ainda sem placa</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Caminhão Ford 2429</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Veículo novo, ainda sem placa</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Van de Carga Sprinter</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BAZ-2080</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19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Van de Carga Sprinter</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BAZ-4211</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Trailblazer LT</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BAY-7290</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21</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Trailblazer LT</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BAY-7292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22</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BAY-6902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BAY-6906</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24</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BAY-6910</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25</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BAY-6912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Cobalt LTZ</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BAZ-2114</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BAY-6103</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BAY-6540</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BAY-6541</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30</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Corolla XEI</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2016</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2017</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BAZ-1746</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31</w:t>
            </w:r>
          </w:p>
        </w:tc>
        <w:tc>
          <w:tcPr>
            <w:tcW w:w="3300"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 xml:space="preserve">Citroën C-4 Pallas 2.0 </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ATO-7311</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32</w:t>
            </w:r>
          </w:p>
        </w:tc>
        <w:tc>
          <w:tcPr>
            <w:tcW w:w="3300"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 xml:space="preserve">Citroën C-4 Pallas 2.0 </w:t>
            </w:r>
          </w:p>
        </w:tc>
        <w:tc>
          <w:tcPr>
            <w:tcW w:w="585"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000000" w:fill="FFFFFF"/>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ATO-7312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33</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Renault Sandero 1.6 Fex - Previlege</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HNT-6774</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34</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Renault Sandero 1.6 Fex - Previlege</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HNT-6775</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35</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Renault Sandero 1.6 Fex - Previlege</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2010</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2011</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HNT-6778</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36</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Scenic Privilege 2.0 4P</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2005</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2005</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AMN-3451</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37</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Scenic Privilege 2.0 4P</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2005</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2005</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AMN-3472</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38</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val="en-US" w:eastAsia="pt-BR"/>
              </w:rPr>
            </w:pPr>
            <w:r w:rsidRPr="00903FCE">
              <w:rPr>
                <w:rFonts w:ascii="Arial" w:eastAsia="Times New Roman" w:hAnsi="Arial" w:cs="Arial"/>
                <w:sz w:val="20"/>
                <w:szCs w:val="20"/>
                <w:lang w:val="en-US" w:eastAsia="pt-BR"/>
              </w:rPr>
              <w:t>Megane S. Exp. Pack 1.6 Flex</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2007</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2007</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AON-8425</w:t>
            </w:r>
          </w:p>
        </w:tc>
      </w:tr>
      <w:tr w:rsidR="00312EE8" w:rsidRPr="00903FCE" w:rsidTr="00312EE8">
        <w:trPr>
          <w:trHeight w:val="300"/>
        </w:trPr>
        <w:tc>
          <w:tcPr>
            <w:tcW w:w="380" w:type="dxa"/>
            <w:tcBorders>
              <w:top w:val="nil"/>
              <w:left w:val="single" w:sz="4" w:space="0" w:color="auto"/>
              <w:bottom w:val="single" w:sz="4" w:space="0" w:color="auto"/>
              <w:right w:val="single" w:sz="4" w:space="0" w:color="auto"/>
            </w:tcBorders>
            <w:shd w:val="clear" w:color="000000" w:fill="FFFFFF"/>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39</w:t>
            </w:r>
          </w:p>
        </w:tc>
        <w:tc>
          <w:tcPr>
            <w:tcW w:w="3300"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val="en-US" w:eastAsia="pt-BR"/>
              </w:rPr>
            </w:pPr>
            <w:r w:rsidRPr="00903FCE">
              <w:rPr>
                <w:rFonts w:ascii="Arial" w:eastAsia="Times New Roman" w:hAnsi="Arial" w:cs="Arial"/>
                <w:sz w:val="20"/>
                <w:szCs w:val="20"/>
                <w:lang w:val="en-US" w:eastAsia="pt-BR"/>
              </w:rPr>
              <w:t>Megane S. Exp. Pack 1.6 Flex</w:t>
            </w:r>
          </w:p>
        </w:tc>
        <w:tc>
          <w:tcPr>
            <w:tcW w:w="585"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2007</w:t>
            </w:r>
          </w:p>
        </w:tc>
        <w:tc>
          <w:tcPr>
            <w:tcW w:w="1018"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jc w:val="center"/>
              <w:rPr>
                <w:rFonts w:ascii="Arial" w:eastAsia="Times New Roman" w:hAnsi="Arial" w:cs="Arial"/>
                <w:sz w:val="20"/>
                <w:szCs w:val="20"/>
                <w:lang w:eastAsia="pt-BR"/>
              </w:rPr>
            </w:pPr>
            <w:r w:rsidRPr="00903FCE">
              <w:rPr>
                <w:rFonts w:ascii="Arial" w:eastAsia="Times New Roman" w:hAnsi="Arial" w:cs="Arial"/>
                <w:sz w:val="20"/>
                <w:szCs w:val="20"/>
                <w:lang w:eastAsia="pt-BR"/>
              </w:rPr>
              <w:t>2007</w:t>
            </w:r>
          </w:p>
        </w:tc>
        <w:tc>
          <w:tcPr>
            <w:tcW w:w="2976" w:type="dxa"/>
            <w:tcBorders>
              <w:top w:val="nil"/>
              <w:left w:val="nil"/>
              <w:bottom w:val="single" w:sz="4" w:space="0" w:color="auto"/>
              <w:right w:val="single" w:sz="4" w:space="0" w:color="auto"/>
            </w:tcBorders>
            <w:shd w:val="clear" w:color="auto" w:fill="auto"/>
            <w:noWrap/>
            <w:vAlign w:val="center"/>
            <w:hideMark/>
          </w:tcPr>
          <w:p w:rsidR="00312EE8" w:rsidRPr="00903FCE" w:rsidRDefault="00312EE8" w:rsidP="00312EE8">
            <w:pPr>
              <w:rPr>
                <w:rFonts w:ascii="Arial" w:eastAsia="Times New Roman" w:hAnsi="Arial" w:cs="Arial"/>
                <w:sz w:val="20"/>
                <w:szCs w:val="20"/>
                <w:lang w:eastAsia="pt-BR"/>
              </w:rPr>
            </w:pPr>
            <w:r w:rsidRPr="00903FCE">
              <w:rPr>
                <w:rFonts w:ascii="Arial" w:eastAsia="Times New Roman" w:hAnsi="Arial" w:cs="Arial"/>
                <w:sz w:val="20"/>
                <w:szCs w:val="20"/>
                <w:lang w:eastAsia="pt-BR"/>
              </w:rPr>
              <w:t>AON-8430</w:t>
            </w:r>
          </w:p>
        </w:tc>
      </w:tr>
    </w:tbl>
    <w:p w:rsidR="00DF363C" w:rsidRPr="00903FCE" w:rsidRDefault="00DF363C" w:rsidP="005B4094">
      <w:pPr>
        <w:pStyle w:val="Corpodetexto"/>
        <w:spacing w:line="360" w:lineRule="auto"/>
        <w:rPr>
          <w:rFonts w:ascii="Arial" w:hAnsi="Arial" w:cs="Arial"/>
          <w:szCs w:val="24"/>
        </w:rPr>
      </w:pPr>
    </w:p>
    <w:p w:rsidR="009C20DA" w:rsidRPr="00903FCE" w:rsidRDefault="009C20DA" w:rsidP="005B4094">
      <w:pPr>
        <w:pStyle w:val="Corpodetexto"/>
        <w:spacing w:line="360" w:lineRule="auto"/>
        <w:rPr>
          <w:rFonts w:ascii="Arial" w:hAnsi="Arial" w:cs="Arial"/>
          <w:szCs w:val="24"/>
        </w:rPr>
      </w:pPr>
    </w:p>
    <w:p w:rsidR="00E12FAA" w:rsidRPr="00903FCE" w:rsidRDefault="00E12FAA" w:rsidP="005B4094">
      <w:pPr>
        <w:pStyle w:val="PargrafodaLista"/>
        <w:spacing w:line="360" w:lineRule="auto"/>
        <w:ind w:left="0"/>
        <w:rPr>
          <w:rFonts w:ascii="Arial" w:eastAsia="Calibri" w:hAnsi="Arial" w:cs="Arial"/>
          <w:b/>
          <w:sz w:val="24"/>
          <w:szCs w:val="24"/>
          <w:lang w:eastAsia="en-US"/>
        </w:rPr>
      </w:pPr>
    </w:p>
    <w:p w:rsidR="003D2E48" w:rsidRPr="00903FCE" w:rsidRDefault="00EF68A3"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ESPECIFICAÇÕES DO OBJETO</w:t>
      </w:r>
    </w:p>
    <w:p w:rsidR="003D2E48" w:rsidRPr="00903FCE" w:rsidRDefault="003D2E48"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1D3986" w:rsidRPr="00903FCE" w:rsidRDefault="00C33188" w:rsidP="005D02ED">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 contratada deverá oferecer serviços de rastreamento de veículos, com fornecimento de equipamentos, em regime de comodato, bem como,</w:t>
      </w:r>
      <w:r w:rsidR="00EA396C" w:rsidRPr="00903FCE">
        <w:rPr>
          <w:rFonts w:ascii="Arial" w:hAnsi="Arial" w:cs="Arial"/>
          <w:spacing w:val="-4"/>
          <w:sz w:val="24"/>
          <w:szCs w:val="24"/>
        </w:rPr>
        <w:t xml:space="preserve"> acesso ao</w:t>
      </w:r>
      <w:r w:rsidRPr="00903FCE">
        <w:rPr>
          <w:rFonts w:ascii="Arial" w:hAnsi="Arial" w:cs="Arial"/>
          <w:spacing w:val="-4"/>
          <w:sz w:val="24"/>
          <w:szCs w:val="24"/>
        </w:rPr>
        <w:t xml:space="preserve"> sistema de </w:t>
      </w:r>
      <w:r w:rsidR="00EA396C" w:rsidRPr="00903FCE">
        <w:rPr>
          <w:rFonts w:ascii="Arial" w:hAnsi="Arial" w:cs="Arial"/>
          <w:spacing w:val="-4"/>
          <w:sz w:val="24"/>
          <w:szCs w:val="24"/>
        </w:rPr>
        <w:t>gerenciamento e monitoramento</w:t>
      </w:r>
      <w:r w:rsidR="001D3986" w:rsidRPr="00903FCE">
        <w:rPr>
          <w:rFonts w:ascii="Arial" w:hAnsi="Arial" w:cs="Arial"/>
          <w:spacing w:val="-4"/>
          <w:sz w:val="24"/>
          <w:szCs w:val="24"/>
        </w:rPr>
        <w:t xml:space="preserve"> via web.</w:t>
      </w:r>
    </w:p>
    <w:p w:rsidR="00446854" w:rsidRPr="00903FCE" w:rsidRDefault="00446854" w:rsidP="0044685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C33188" w:rsidRPr="00903FCE" w:rsidRDefault="001D3986" w:rsidP="005D02ED">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lastRenderedPageBreak/>
        <w:t>A plataforma do sistema de gerenciamento, via web, deverá conter no mínimo as seguintes informações:</w:t>
      </w:r>
    </w:p>
    <w:p w:rsidR="00EA396C" w:rsidRPr="00903FCE" w:rsidRDefault="00EA396C" w:rsidP="00407BF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407BF4" w:rsidRPr="00903FCE" w:rsidRDefault="00407BF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Hodômetro;</w:t>
      </w:r>
    </w:p>
    <w:p w:rsidR="00407BF4" w:rsidRPr="00903FCE" w:rsidRDefault="00407BF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Tempo de funcionamento</w:t>
      </w:r>
      <w:r w:rsidR="00446854" w:rsidRPr="00903FCE">
        <w:rPr>
          <w:rFonts w:ascii="Arial" w:hAnsi="Arial" w:cs="Arial"/>
          <w:spacing w:val="-4"/>
          <w:sz w:val="24"/>
          <w:szCs w:val="24"/>
        </w:rPr>
        <w:t xml:space="preserve"> do motor;</w:t>
      </w:r>
    </w:p>
    <w:p w:rsidR="00446854" w:rsidRPr="00903FCE"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Rastreio de rotas;</w:t>
      </w:r>
    </w:p>
    <w:p w:rsidR="00446854" w:rsidRPr="00903FCE"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Velocidade média;</w:t>
      </w:r>
    </w:p>
    <w:p w:rsidR="00446854" w:rsidRPr="00903FCE"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Velocidade máxima;</w:t>
      </w:r>
    </w:p>
    <w:p w:rsidR="00446854" w:rsidRPr="00903FCE"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Paradas;</w:t>
      </w:r>
    </w:p>
    <w:p w:rsidR="00446854" w:rsidRPr="00903FCE"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Posição atual;</w:t>
      </w:r>
    </w:p>
    <w:p w:rsidR="00446854" w:rsidRPr="00903FCE"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Posições anteriores;</w:t>
      </w:r>
    </w:p>
    <w:p w:rsidR="00446854" w:rsidRPr="00903FCE" w:rsidRDefault="00446854" w:rsidP="00407BF4">
      <w:pPr>
        <w:pStyle w:val="PargrafodaLista"/>
        <w:widowControl w:val="0"/>
        <w:numPr>
          <w:ilvl w:val="0"/>
          <w:numId w:val="21"/>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Distâncias percorridas.</w:t>
      </w:r>
    </w:p>
    <w:p w:rsidR="00014378" w:rsidRPr="00903FCE" w:rsidRDefault="00014378" w:rsidP="00C33188">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014378" w:rsidRPr="00903FCE" w:rsidRDefault="00014378" w:rsidP="0073361A">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Toda comunicação entre a central de monitoramento e o veículo deverá ser realizada através de software, via WEB, com a permissão de diversos níveis de acesso, por tipo do usuário, e configurado pelo administrador.</w:t>
      </w:r>
    </w:p>
    <w:p w:rsidR="0060295C" w:rsidRPr="00903FCE" w:rsidRDefault="0060295C" w:rsidP="0060295C">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AC2251" w:rsidRPr="00903FCE" w:rsidRDefault="00AC2251" w:rsidP="0073361A">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 funcionamento do conjunto de rastreamento e monitoramento deve ser baseado no Sistema de Posicionamento Global (GPS)</w:t>
      </w:r>
      <w:r w:rsidR="0060295C" w:rsidRPr="00903FCE">
        <w:rPr>
          <w:rFonts w:ascii="Arial" w:hAnsi="Arial" w:cs="Arial"/>
          <w:spacing w:val="-4"/>
          <w:sz w:val="24"/>
          <w:szCs w:val="24"/>
        </w:rPr>
        <w:t>.</w:t>
      </w:r>
    </w:p>
    <w:p w:rsidR="00014378" w:rsidRPr="00903FCE" w:rsidRDefault="00014378" w:rsidP="00014378">
      <w:pPr>
        <w:widowControl w:val="0"/>
        <w:rPr>
          <w:rFonts w:ascii="Arial" w:hAnsi="Arial" w:cs="Arial"/>
          <w:lang w:eastAsia="pt-BR"/>
        </w:rPr>
      </w:pPr>
    </w:p>
    <w:p w:rsidR="003138E3" w:rsidRPr="00903FCE" w:rsidRDefault="0060295C" w:rsidP="0073361A">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As infor</w:t>
      </w:r>
      <w:r w:rsidR="003138E3" w:rsidRPr="00903FCE">
        <w:rPr>
          <w:rFonts w:ascii="Arial" w:hAnsi="Arial" w:cs="Arial"/>
          <w:spacing w:val="-4"/>
          <w:sz w:val="24"/>
          <w:szCs w:val="24"/>
        </w:rPr>
        <w:t>mações sobre as posições dos veículos deverão ser enviadas ao servidor da contratada (central de monitoramento) no mínimo a cada 10 (dez) minutos</w:t>
      </w:r>
      <w:r w:rsidR="00903FCE">
        <w:rPr>
          <w:rFonts w:ascii="Arial" w:hAnsi="Arial" w:cs="Arial"/>
          <w:spacing w:val="-4"/>
          <w:sz w:val="24"/>
          <w:szCs w:val="24"/>
        </w:rPr>
        <w:t xml:space="preserve"> </w:t>
      </w:r>
      <w:r w:rsidR="00B9484C" w:rsidRPr="00903FCE">
        <w:rPr>
          <w:rFonts w:ascii="Arial" w:hAnsi="Arial" w:cs="Arial"/>
          <w:spacing w:val="-4"/>
          <w:sz w:val="24"/>
          <w:szCs w:val="24"/>
        </w:rPr>
        <w:t xml:space="preserve">com a ignição ligada, e a cada </w:t>
      </w:r>
      <w:r w:rsidR="009E1576" w:rsidRPr="00903FCE">
        <w:rPr>
          <w:rFonts w:ascii="Arial" w:hAnsi="Arial" w:cs="Arial"/>
          <w:spacing w:val="-4"/>
          <w:sz w:val="24"/>
          <w:szCs w:val="24"/>
        </w:rPr>
        <w:t xml:space="preserve">2 </w:t>
      </w:r>
      <w:r w:rsidR="00B9484C" w:rsidRPr="00903FCE">
        <w:rPr>
          <w:rFonts w:ascii="Arial" w:hAnsi="Arial" w:cs="Arial"/>
          <w:spacing w:val="-4"/>
          <w:sz w:val="24"/>
          <w:szCs w:val="24"/>
        </w:rPr>
        <w:t xml:space="preserve">(duas) </w:t>
      </w:r>
      <w:r w:rsidR="009E1576" w:rsidRPr="00903FCE">
        <w:rPr>
          <w:rFonts w:ascii="Arial" w:hAnsi="Arial" w:cs="Arial"/>
          <w:spacing w:val="-4"/>
          <w:sz w:val="24"/>
          <w:szCs w:val="24"/>
        </w:rPr>
        <w:t>horas com a ignição desligada</w:t>
      </w:r>
      <w:r w:rsidR="0085395F" w:rsidRPr="00903FCE">
        <w:rPr>
          <w:rFonts w:ascii="Arial" w:hAnsi="Arial" w:cs="Arial"/>
          <w:spacing w:val="-4"/>
          <w:sz w:val="24"/>
          <w:szCs w:val="24"/>
        </w:rPr>
        <w:t>, podendo-se utilizar conexões do tipo GPRS ou GSM</w:t>
      </w:r>
      <w:r w:rsidR="003138E3" w:rsidRPr="00903FCE">
        <w:rPr>
          <w:rFonts w:ascii="Arial" w:hAnsi="Arial" w:cs="Arial"/>
          <w:spacing w:val="-4"/>
          <w:sz w:val="24"/>
          <w:szCs w:val="24"/>
        </w:rPr>
        <w:t>.</w:t>
      </w:r>
    </w:p>
    <w:p w:rsidR="00014378" w:rsidRPr="00903FCE" w:rsidRDefault="00014378" w:rsidP="00014378">
      <w:pPr>
        <w:pStyle w:val="PargrafodaLista2"/>
        <w:widowControl w:val="0"/>
        <w:suppressAutoHyphens w:val="0"/>
        <w:ind w:left="0" w:firstLine="0"/>
        <w:rPr>
          <w:rFonts w:ascii="Arial" w:hAnsi="Arial" w:cs="Arial"/>
          <w:sz w:val="24"/>
          <w:szCs w:val="24"/>
        </w:rPr>
      </w:pPr>
    </w:p>
    <w:p w:rsidR="00FD55BE" w:rsidRPr="00903FCE" w:rsidRDefault="00014378" w:rsidP="00FD55BE">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z w:val="24"/>
          <w:szCs w:val="24"/>
        </w:rPr>
      </w:pPr>
      <w:r w:rsidRPr="00903FCE">
        <w:rPr>
          <w:rFonts w:ascii="Arial" w:hAnsi="Arial" w:cs="Arial"/>
          <w:spacing w:val="-4"/>
          <w:sz w:val="24"/>
          <w:szCs w:val="24"/>
        </w:rPr>
        <w:t xml:space="preserve">Os dados apurados pelo sistema de rastreamento deverão ser armazenados </w:t>
      </w:r>
      <w:r w:rsidR="00FD55BE" w:rsidRPr="00903FCE">
        <w:rPr>
          <w:rFonts w:ascii="Arial" w:hAnsi="Arial" w:cs="Arial"/>
          <w:spacing w:val="-4"/>
          <w:sz w:val="24"/>
          <w:szCs w:val="24"/>
        </w:rPr>
        <w:t>pela contratada durante todo o período contratual.</w:t>
      </w:r>
    </w:p>
    <w:p w:rsidR="00014378" w:rsidRPr="00903FCE" w:rsidRDefault="00014378" w:rsidP="00FD55BE">
      <w:pPr>
        <w:pStyle w:val="PargrafodaLista"/>
        <w:widowControl w:val="0"/>
        <w:overflowPunct w:val="0"/>
        <w:autoSpaceDE w:val="0"/>
        <w:autoSpaceDN w:val="0"/>
        <w:adjustRightInd w:val="0"/>
        <w:spacing w:line="360" w:lineRule="auto"/>
        <w:ind w:left="0"/>
        <w:jc w:val="both"/>
        <w:textAlignment w:val="baseline"/>
        <w:rPr>
          <w:rFonts w:ascii="Arial" w:hAnsi="Arial" w:cs="Arial"/>
          <w:sz w:val="24"/>
          <w:szCs w:val="24"/>
        </w:rPr>
      </w:pPr>
    </w:p>
    <w:p w:rsidR="00014378" w:rsidRPr="00903FCE" w:rsidRDefault="00014378"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 acesso à base de dados, relatório, telas de operação e mapas do sistema deverá ser disponibilizado a mais de um posto de monitoramento ao mesmo tempo, sendo possível que um determinado veículo possa ser monitorado concomitantemente por mais de um operador.</w:t>
      </w:r>
    </w:p>
    <w:p w:rsidR="00014378" w:rsidRPr="00903FCE" w:rsidRDefault="00014378" w:rsidP="00014378">
      <w:pPr>
        <w:rPr>
          <w:rFonts w:ascii="Arial" w:hAnsi="Arial" w:cs="Arial"/>
          <w:b/>
        </w:rPr>
      </w:pPr>
    </w:p>
    <w:p w:rsidR="00014378" w:rsidRPr="00903FCE" w:rsidRDefault="00014378"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Os serviços de rastreamento de veículos deverão ser realizados 24</w:t>
      </w:r>
      <w:r w:rsidR="00903FCE">
        <w:rPr>
          <w:rFonts w:ascii="Arial" w:hAnsi="Arial" w:cs="Arial"/>
          <w:spacing w:val="-4"/>
          <w:sz w:val="24"/>
          <w:szCs w:val="24"/>
        </w:rPr>
        <w:t xml:space="preserve"> </w:t>
      </w:r>
      <w:r w:rsidRPr="00903FCE">
        <w:rPr>
          <w:rFonts w:ascii="Arial" w:hAnsi="Arial" w:cs="Arial"/>
          <w:spacing w:val="-4"/>
          <w:sz w:val="24"/>
          <w:szCs w:val="24"/>
        </w:rPr>
        <w:t>(vinte e quatro) horas por dia, 7</w:t>
      </w:r>
      <w:r w:rsidR="00903FCE">
        <w:rPr>
          <w:rFonts w:ascii="Arial" w:hAnsi="Arial" w:cs="Arial"/>
          <w:spacing w:val="-4"/>
          <w:sz w:val="24"/>
          <w:szCs w:val="24"/>
        </w:rPr>
        <w:t xml:space="preserve"> </w:t>
      </w:r>
      <w:r w:rsidRPr="00903FCE">
        <w:rPr>
          <w:rFonts w:ascii="Arial" w:hAnsi="Arial" w:cs="Arial"/>
          <w:spacing w:val="-4"/>
          <w:sz w:val="24"/>
          <w:szCs w:val="24"/>
        </w:rPr>
        <w:t xml:space="preserve">(sete) dias por semana, a partir da instalação dos equipamentos nos </w:t>
      </w:r>
      <w:r w:rsidRPr="00903FCE">
        <w:rPr>
          <w:rFonts w:ascii="Arial" w:hAnsi="Arial" w:cs="Arial"/>
          <w:spacing w:val="-4"/>
          <w:sz w:val="24"/>
          <w:szCs w:val="24"/>
        </w:rPr>
        <w:lastRenderedPageBreak/>
        <w:t>veículos.</w:t>
      </w:r>
    </w:p>
    <w:p w:rsidR="00014378" w:rsidRPr="00903FCE" w:rsidRDefault="00014378" w:rsidP="00014378">
      <w:pPr>
        <w:widowControl w:val="0"/>
        <w:rPr>
          <w:rFonts w:ascii="Arial" w:hAnsi="Arial" w:cs="Arial"/>
        </w:rPr>
      </w:pPr>
    </w:p>
    <w:p w:rsidR="00014378" w:rsidRPr="00903FCE" w:rsidRDefault="002F0E73"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 s</w:t>
      </w:r>
      <w:r w:rsidR="00014378" w:rsidRPr="00903FCE">
        <w:rPr>
          <w:rFonts w:ascii="Arial" w:hAnsi="Arial" w:cs="Arial"/>
          <w:spacing w:val="-4"/>
          <w:sz w:val="24"/>
          <w:szCs w:val="24"/>
        </w:rPr>
        <w:t>erviço de rastreamento deverá proporcionar, no mínimo, as seguintes informações:</w:t>
      </w:r>
    </w:p>
    <w:p w:rsidR="00014378" w:rsidRPr="00903FCE" w:rsidRDefault="00014378" w:rsidP="00014378">
      <w:pPr>
        <w:widowControl w:val="0"/>
        <w:rPr>
          <w:rFonts w:ascii="Arial" w:hAnsi="Arial" w:cs="Arial"/>
        </w:rPr>
      </w:pPr>
    </w:p>
    <w:p w:rsidR="00E65952" w:rsidRPr="00903FCE" w:rsidRDefault="00511DC3" w:rsidP="00E65952">
      <w:pPr>
        <w:widowControl w:val="0"/>
        <w:numPr>
          <w:ilvl w:val="0"/>
          <w:numId w:val="17"/>
        </w:numPr>
        <w:spacing w:after="120" w:line="360" w:lineRule="auto"/>
        <w:ind w:left="0" w:firstLine="0"/>
        <w:jc w:val="both"/>
        <w:rPr>
          <w:rFonts w:ascii="Arial" w:hAnsi="Arial" w:cs="Arial"/>
        </w:rPr>
      </w:pPr>
      <w:bookmarkStart w:id="1" w:name="_Toc131219691"/>
      <w:r w:rsidRPr="00903FCE">
        <w:rPr>
          <w:rFonts w:ascii="Arial" w:hAnsi="Arial" w:cs="Arial"/>
        </w:rPr>
        <w:t xml:space="preserve">Acesso via </w:t>
      </w:r>
      <w:r w:rsidR="002F0E73" w:rsidRPr="00903FCE">
        <w:rPr>
          <w:rFonts w:ascii="Arial" w:hAnsi="Arial" w:cs="Arial"/>
        </w:rPr>
        <w:t xml:space="preserve">web </w:t>
      </w:r>
      <w:r w:rsidRPr="00903FCE">
        <w:rPr>
          <w:rFonts w:ascii="Arial" w:hAnsi="Arial" w:cs="Arial"/>
        </w:rPr>
        <w:t xml:space="preserve">configurado por usuário - </w:t>
      </w:r>
      <w:r w:rsidR="002F0E73" w:rsidRPr="00903FCE">
        <w:rPr>
          <w:rFonts w:ascii="Arial" w:hAnsi="Arial" w:cs="Arial"/>
        </w:rPr>
        <w:t xml:space="preserve">uso </w:t>
      </w:r>
      <w:r w:rsidRPr="00903FCE">
        <w:rPr>
          <w:rFonts w:ascii="Arial" w:hAnsi="Arial" w:cs="Arial"/>
        </w:rPr>
        <w:t>de login e senha pessoal para acesso por usuário</w:t>
      </w:r>
      <w:r w:rsidR="00537F46" w:rsidRPr="00903FCE">
        <w:rPr>
          <w:rFonts w:ascii="Arial" w:hAnsi="Arial" w:cs="Arial"/>
        </w:rPr>
        <w:t xml:space="preserve">. O </w:t>
      </w:r>
      <w:r w:rsidR="00E65952" w:rsidRPr="00903FCE">
        <w:rPr>
          <w:rFonts w:ascii="Arial" w:hAnsi="Arial" w:cs="Arial"/>
        </w:rPr>
        <w:t xml:space="preserve">acesso deverá permitir ao </w:t>
      </w:r>
      <w:r w:rsidR="002F0E73" w:rsidRPr="00903FCE">
        <w:rPr>
          <w:rFonts w:ascii="Arial" w:hAnsi="Arial" w:cs="Arial"/>
        </w:rPr>
        <w:t>TRE/PR</w:t>
      </w:r>
      <w:r w:rsidR="00E65952" w:rsidRPr="00903FCE">
        <w:rPr>
          <w:rFonts w:ascii="Arial" w:hAnsi="Arial" w:cs="Arial"/>
        </w:rPr>
        <w:t xml:space="preserve"> o gerenciamento dos usuários cadastrados, podendo incluir e excluir usuários do sistema.</w:t>
      </w:r>
    </w:p>
    <w:p w:rsidR="00511DC3" w:rsidRPr="00903FCE" w:rsidRDefault="00511DC3" w:rsidP="00511DC3">
      <w:pPr>
        <w:widowControl w:val="0"/>
        <w:numPr>
          <w:ilvl w:val="0"/>
          <w:numId w:val="17"/>
        </w:numPr>
        <w:spacing w:after="120" w:line="360" w:lineRule="auto"/>
        <w:ind w:left="0" w:firstLine="0"/>
        <w:jc w:val="both"/>
        <w:rPr>
          <w:rFonts w:ascii="Arial" w:hAnsi="Arial" w:cs="Arial"/>
        </w:rPr>
      </w:pPr>
      <w:r w:rsidRPr="00903FCE">
        <w:rPr>
          <w:rFonts w:ascii="Arial" w:hAnsi="Arial" w:cs="Arial"/>
        </w:rPr>
        <w:t xml:space="preserve">Informações Online - </w:t>
      </w:r>
      <w:r w:rsidR="002F0E73" w:rsidRPr="00903FCE">
        <w:rPr>
          <w:rFonts w:ascii="Arial" w:hAnsi="Arial" w:cs="Arial"/>
        </w:rPr>
        <w:t xml:space="preserve">apresentação </w:t>
      </w:r>
      <w:r w:rsidRPr="00903FCE">
        <w:rPr>
          <w:rFonts w:ascii="Arial" w:hAnsi="Arial" w:cs="Arial"/>
        </w:rPr>
        <w:t>da localização do veículo ou de toda a frota em mapas digitais de todo o Brasil com informações de velocidade, localização e estado da ignição</w:t>
      </w:r>
      <w:r w:rsidR="00724D2A" w:rsidRPr="00903FCE">
        <w:rPr>
          <w:rFonts w:ascii="Arial" w:hAnsi="Arial" w:cs="Arial"/>
        </w:rPr>
        <w:t xml:space="preserve"> (ligada/desligada)</w:t>
      </w:r>
      <w:r w:rsidRPr="00903FCE">
        <w:rPr>
          <w:rFonts w:ascii="Arial" w:hAnsi="Arial" w:cs="Arial"/>
        </w:rPr>
        <w:t>;</w:t>
      </w:r>
    </w:p>
    <w:bookmarkEnd w:id="1"/>
    <w:p w:rsidR="00A8146A" w:rsidRPr="00903FCE" w:rsidRDefault="00A8146A" w:rsidP="00A8146A">
      <w:pPr>
        <w:widowControl w:val="0"/>
        <w:numPr>
          <w:ilvl w:val="0"/>
          <w:numId w:val="17"/>
        </w:numPr>
        <w:spacing w:after="120" w:line="360" w:lineRule="auto"/>
        <w:ind w:left="0" w:firstLine="0"/>
        <w:jc w:val="both"/>
        <w:rPr>
          <w:rFonts w:ascii="Arial" w:hAnsi="Arial" w:cs="Arial"/>
        </w:rPr>
      </w:pPr>
      <w:r w:rsidRPr="00903FCE">
        <w:rPr>
          <w:rFonts w:ascii="Arial" w:hAnsi="Arial" w:cs="Arial"/>
        </w:rPr>
        <w:t xml:space="preserve">Controle do Percurso </w:t>
      </w:r>
      <w:r w:rsidR="00637FD9" w:rsidRPr="00903FCE">
        <w:rPr>
          <w:rFonts w:ascii="Arial" w:hAnsi="Arial" w:cs="Arial"/>
        </w:rPr>
        <w:t>–</w:t>
      </w:r>
      <w:r w:rsidR="00903FCE">
        <w:rPr>
          <w:rFonts w:ascii="Arial" w:hAnsi="Arial" w:cs="Arial"/>
        </w:rPr>
        <w:t xml:space="preserve"> </w:t>
      </w:r>
      <w:r w:rsidR="00637FD9" w:rsidRPr="00903FCE">
        <w:rPr>
          <w:rFonts w:ascii="Arial" w:hAnsi="Arial" w:cs="Arial"/>
        </w:rPr>
        <w:t>que permita</w:t>
      </w:r>
      <w:r w:rsidR="00903FCE">
        <w:rPr>
          <w:rFonts w:ascii="Arial" w:hAnsi="Arial" w:cs="Arial"/>
        </w:rPr>
        <w:t xml:space="preserve"> </w:t>
      </w:r>
      <w:r w:rsidRPr="00903FCE">
        <w:rPr>
          <w:rFonts w:ascii="Arial" w:hAnsi="Arial" w:cs="Arial"/>
        </w:rPr>
        <w:t>delimitar as rotas a serem seguidas, definidas previamente e inserindo pontos de referência pelo próprio usuário, auxiliando na localização do veículo e áreas que geram notificação de entrada ou saída do veículo;</w:t>
      </w:r>
    </w:p>
    <w:p w:rsidR="00D56EE2" w:rsidRPr="00903FCE" w:rsidRDefault="00D56EE2" w:rsidP="00D56EE2">
      <w:pPr>
        <w:widowControl w:val="0"/>
        <w:numPr>
          <w:ilvl w:val="0"/>
          <w:numId w:val="17"/>
        </w:numPr>
        <w:spacing w:after="120" w:line="360" w:lineRule="auto"/>
        <w:ind w:left="0" w:firstLine="0"/>
        <w:jc w:val="both"/>
        <w:rPr>
          <w:rFonts w:ascii="Arial" w:hAnsi="Arial" w:cs="Arial"/>
        </w:rPr>
      </w:pPr>
      <w:r w:rsidRPr="00903FCE">
        <w:rPr>
          <w:rFonts w:ascii="Arial" w:hAnsi="Arial" w:cs="Arial"/>
        </w:rPr>
        <w:t xml:space="preserve">Ferramentas de localização - </w:t>
      </w:r>
      <w:r w:rsidR="00637FD9" w:rsidRPr="00903FCE">
        <w:rPr>
          <w:rFonts w:ascii="Arial" w:hAnsi="Arial" w:cs="Arial"/>
        </w:rPr>
        <w:t>dispondo</w:t>
      </w:r>
      <w:r w:rsidRPr="00903FCE">
        <w:rPr>
          <w:rFonts w:ascii="Arial" w:hAnsi="Arial" w:cs="Arial"/>
        </w:rPr>
        <w:t xml:space="preserve"> de comandos de identificação, no qual poderá saber a data e hora, localização por nomes de ruas e controles avançados de zoom até a rua onde se encontra o veículo;</w:t>
      </w:r>
    </w:p>
    <w:p w:rsidR="009863FF" w:rsidRPr="00903FCE" w:rsidRDefault="00014378" w:rsidP="009863FF">
      <w:pPr>
        <w:widowControl w:val="0"/>
        <w:numPr>
          <w:ilvl w:val="0"/>
          <w:numId w:val="17"/>
        </w:numPr>
        <w:spacing w:after="120" w:line="360" w:lineRule="auto"/>
        <w:ind w:left="0" w:firstLine="0"/>
        <w:jc w:val="both"/>
        <w:rPr>
          <w:rFonts w:ascii="Arial" w:hAnsi="Arial" w:cs="Arial"/>
        </w:rPr>
      </w:pPr>
      <w:r w:rsidRPr="00903FCE">
        <w:rPr>
          <w:rFonts w:ascii="Arial" w:hAnsi="Arial" w:cs="Arial"/>
        </w:rPr>
        <w:t>Histórico de posições com indicação de endereço, velocidade e direção</w:t>
      </w:r>
      <w:r w:rsidR="009863FF" w:rsidRPr="00903FCE">
        <w:rPr>
          <w:rFonts w:ascii="Arial" w:hAnsi="Arial" w:cs="Arial"/>
        </w:rPr>
        <w:t xml:space="preserve"> do</w:t>
      </w:r>
      <w:r w:rsidR="00903FCE">
        <w:rPr>
          <w:rFonts w:ascii="Arial" w:hAnsi="Arial" w:cs="Arial"/>
        </w:rPr>
        <w:t xml:space="preserve"> </w:t>
      </w:r>
      <w:r w:rsidR="009863FF" w:rsidRPr="00903FCE">
        <w:rPr>
          <w:rFonts w:ascii="Arial" w:hAnsi="Arial" w:cs="Arial"/>
        </w:rPr>
        <w:t xml:space="preserve">veículo, com as últimas posições ou detalhamento de cada localização. Acesso também ao histórico de até 30 </w:t>
      </w:r>
      <w:r w:rsidR="00637FD9" w:rsidRPr="00903FCE">
        <w:rPr>
          <w:rFonts w:ascii="Arial" w:hAnsi="Arial" w:cs="Arial"/>
        </w:rPr>
        <w:t xml:space="preserve">(trinta) </w:t>
      </w:r>
      <w:r w:rsidR="009863FF" w:rsidRPr="00903FCE">
        <w:rPr>
          <w:rFonts w:ascii="Arial" w:hAnsi="Arial" w:cs="Arial"/>
        </w:rPr>
        <w:t>dias do percurso e velocidade percorridos;</w:t>
      </w:r>
    </w:p>
    <w:p w:rsidR="00014378" w:rsidRPr="00903FCE" w:rsidRDefault="00014378" w:rsidP="00584DFC">
      <w:pPr>
        <w:widowControl w:val="0"/>
        <w:numPr>
          <w:ilvl w:val="0"/>
          <w:numId w:val="17"/>
        </w:numPr>
        <w:spacing w:after="120" w:line="360" w:lineRule="auto"/>
        <w:ind w:left="0" w:firstLine="0"/>
        <w:jc w:val="both"/>
        <w:rPr>
          <w:rFonts w:ascii="Arial" w:hAnsi="Arial" w:cs="Arial"/>
        </w:rPr>
      </w:pPr>
      <w:r w:rsidRPr="00903FCE">
        <w:rPr>
          <w:rFonts w:ascii="Arial" w:hAnsi="Arial" w:cs="Arial"/>
        </w:rPr>
        <w:t>Busca do veículo mais próximo.</w:t>
      </w:r>
    </w:p>
    <w:p w:rsidR="00014378" w:rsidRPr="00903FCE" w:rsidRDefault="00014378" w:rsidP="00584DFC">
      <w:pPr>
        <w:widowControl w:val="0"/>
        <w:numPr>
          <w:ilvl w:val="0"/>
          <w:numId w:val="17"/>
        </w:numPr>
        <w:spacing w:after="120" w:line="360" w:lineRule="auto"/>
        <w:ind w:left="0" w:firstLine="0"/>
        <w:jc w:val="both"/>
        <w:rPr>
          <w:rFonts w:ascii="Arial" w:hAnsi="Arial" w:cs="Arial"/>
        </w:rPr>
      </w:pPr>
      <w:r w:rsidRPr="00903FCE">
        <w:rPr>
          <w:rFonts w:ascii="Arial" w:hAnsi="Arial" w:cs="Arial"/>
        </w:rPr>
        <w:t>Listar os veículos próximos a um endereço determinado.</w:t>
      </w:r>
    </w:p>
    <w:p w:rsidR="00537F46" w:rsidRPr="00903FCE" w:rsidRDefault="00537F46" w:rsidP="00014378">
      <w:pPr>
        <w:widowControl w:val="0"/>
        <w:rPr>
          <w:rFonts w:ascii="Arial" w:hAnsi="Arial" w:cs="Arial"/>
        </w:rPr>
      </w:pPr>
    </w:p>
    <w:p w:rsidR="00375B93" w:rsidRPr="00903FCE" w:rsidRDefault="00375B93" w:rsidP="00014378">
      <w:pPr>
        <w:widowControl w:val="0"/>
        <w:rPr>
          <w:rFonts w:ascii="Arial" w:hAnsi="Arial" w:cs="Arial"/>
        </w:rPr>
      </w:pPr>
    </w:p>
    <w:p w:rsidR="00014378" w:rsidRPr="00903FCE" w:rsidRDefault="00014378" w:rsidP="00375B93">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Dos alertas</w:t>
      </w:r>
    </w:p>
    <w:p w:rsidR="00014378" w:rsidRPr="00903FCE" w:rsidRDefault="00014378" w:rsidP="00014378">
      <w:pPr>
        <w:widowControl w:val="0"/>
        <w:rPr>
          <w:rFonts w:ascii="Arial" w:hAnsi="Arial" w:cs="Arial"/>
        </w:rPr>
      </w:pPr>
    </w:p>
    <w:p w:rsidR="00014378" w:rsidRPr="00903FCE" w:rsidRDefault="00014378" w:rsidP="00F83F15">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 software deverá emitir alerta, de acordo com parâmetros pré-</w:t>
      </w:r>
      <w:r w:rsidR="00FB62B0" w:rsidRPr="00903FCE">
        <w:rPr>
          <w:rFonts w:ascii="Arial" w:hAnsi="Arial" w:cs="Arial"/>
          <w:spacing w:val="-4"/>
          <w:sz w:val="24"/>
          <w:szCs w:val="24"/>
        </w:rPr>
        <w:t>c</w:t>
      </w:r>
      <w:r w:rsidRPr="00903FCE">
        <w:rPr>
          <w:rFonts w:ascii="Arial" w:hAnsi="Arial" w:cs="Arial"/>
          <w:spacing w:val="-4"/>
          <w:sz w:val="24"/>
          <w:szCs w:val="24"/>
        </w:rPr>
        <w:t>onfigurados pelo usuário, no mínimo:</w:t>
      </w:r>
    </w:p>
    <w:p w:rsidR="00014378" w:rsidRPr="00903FCE" w:rsidRDefault="00014378" w:rsidP="00014378">
      <w:pPr>
        <w:widowControl w:val="0"/>
        <w:rPr>
          <w:rFonts w:ascii="Arial" w:hAnsi="Arial" w:cs="Arial"/>
          <w:lang w:eastAsia="pt-BR"/>
        </w:rPr>
      </w:pPr>
    </w:p>
    <w:p w:rsidR="00014378" w:rsidRPr="00903FCE" w:rsidRDefault="00014378" w:rsidP="00F83F15">
      <w:pPr>
        <w:widowControl w:val="0"/>
        <w:numPr>
          <w:ilvl w:val="0"/>
          <w:numId w:val="18"/>
        </w:numPr>
        <w:spacing w:after="120" w:line="360" w:lineRule="auto"/>
        <w:ind w:left="0" w:firstLine="0"/>
        <w:jc w:val="both"/>
        <w:rPr>
          <w:rFonts w:ascii="Arial" w:hAnsi="Arial" w:cs="Arial"/>
        </w:rPr>
      </w:pPr>
      <w:r w:rsidRPr="00903FCE">
        <w:rPr>
          <w:rFonts w:ascii="Arial" w:hAnsi="Arial" w:cs="Arial"/>
        </w:rPr>
        <w:t>Desvio de rota preestabelecida por mais de 5</w:t>
      </w:r>
      <w:r w:rsidR="003A0113">
        <w:rPr>
          <w:rFonts w:ascii="Arial" w:hAnsi="Arial" w:cs="Arial"/>
        </w:rPr>
        <w:t xml:space="preserve"> </w:t>
      </w:r>
      <w:r w:rsidRPr="00903FCE">
        <w:rPr>
          <w:rFonts w:ascii="Arial" w:hAnsi="Arial" w:cs="Arial"/>
        </w:rPr>
        <w:t>(cinco) quilômetros.</w:t>
      </w:r>
    </w:p>
    <w:p w:rsidR="00014378" w:rsidRPr="00903FCE" w:rsidRDefault="00014378" w:rsidP="00F83F15">
      <w:pPr>
        <w:widowControl w:val="0"/>
        <w:numPr>
          <w:ilvl w:val="0"/>
          <w:numId w:val="18"/>
        </w:numPr>
        <w:spacing w:after="120" w:line="360" w:lineRule="auto"/>
        <w:ind w:left="0" w:firstLine="0"/>
        <w:jc w:val="both"/>
        <w:rPr>
          <w:rFonts w:ascii="Arial" w:hAnsi="Arial" w:cs="Arial"/>
        </w:rPr>
      </w:pPr>
      <w:r w:rsidRPr="00903FCE">
        <w:rPr>
          <w:rFonts w:ascii="Arial" w:hAnsi="Arial" w:cs="Arial"/>
        </w:rPr>
        <w:t>Veículo parado por mais de 2</w:t>
      </w:r>
      <w:r w:rsidR="003A0113">
        <w:rPr>
          <w:rFonts w:ascii="Arial" w:hAnsi="Arial" w:cs="Arial"/>
        </w:rPr>
        <w:t xml:space="preserve"> </w:t>
      </w:r>
      <w:r w:rsidRPr="00903FCE">
        <w:rPr>
          <w:rFonts w:ascii="Arial" w:hAnsi="Arial" w:cs="Arial"/>
        </w:rPr>
        <w:t>(duas) horas, ligado ou desligado, antes da chegada ao destino.</w:t>
      </w:r>
    </w:p>
    <w:p w:rsidR="00014378" w:rsidRPr="00903FCE" w:rsidRDefault="00014378" w:rsidP="00F83F15">
      <w:pPr>
        <w:widowControl w:val="0"/>
        <w:numPr>
          <w:ilvl w:val="0"/>
          <w:numId w:val="18"/>
        </w:numPr>
        <w:spacing w:after="120" w:line="360" w:lineRule="auto"/>
        <w:ind w:left="0" w:firstLine="0"/>
        <w:jc w:val="both"/>
        <w:rPr>
          <w:rFonts w:ascii="Arial" w:hAnsi="Arial" w:cs="Arial"/>
        </w:rPr>
      </w:pPr>
      <w:r w:rsidRPr="00903FCE">
        <w:rPr>
          <w:rFonts w:ascii="Arial" w:hAnsi="Arial" w:cs="Arial"/>
        </w:rPr>
        <w:lastRenderedPageBreak/>
        <w:t>Excesso de velocidade.</w:t>
      </w:r>
    </w:p>
    <w:p w:rsidR="00014378" w:rsidRPr="00903FCE" w:rsidRDefault="00014378" w:rsidP="00F83F15">
      <w:pPr>
        <w:widowControl w:val="0"/>
        <w:numPr>
          <w:ilvl w:val="0"/>
          <w:numId w:val="18"/>
        </w:numPr>
        <w:spacing w:after="120" w:line="360" w:lineRule="auto"/>
        <w:ind w:left="0" w:firstLine="0"/>
        <w:jc w:val="both"/>
        <w:rPr>
          <w:rFonts w:ascii="Arial" w:hAnsi="Arial" w:cs="Arial"/>
        </w:rPr>
      </w:pPr>
      <w:r w:rsidRPr="00903FCE">
        <w:rPr>
          <w:rFonts w:ascii="Arial" w:hAnsi="Arial" w:cs="Arial"/>
        </w:rPr>
        <w:t xml:space="preserve">Sobre violação do aparelho de rastreamento. </w:t>
      </w:r>
    </w:p>
    <w:p w:rsidR="00B211EF" w:rsidRPr="00903FCE" w:rsidRDefault="00B211EF" w:rsidP="005B4094">
      <w:pPr>
        <w:pStyle w:val="PargrafodaLista"/>
        <w:spacing w:line="360" w:lineRule="auto"/>
        <w:ind w:left="0"/>
        <w:rPr>
          <w:rFonts w:ascii="Arial" w:eastAsia="Calibri" w:hAnsi="Arial" w:cs="Arial"/>
          <w:b/>
          <w:sz w:val="24"/>
          <w:szCs w:val="24"/>
          <w:lang w:eastAsia="en-US"/>
        </w:rPr>
      </w:pPr>
    </w:p>
    <w:p w:rsidR="00B211EF" w:rsidRPr="00903FCE" w:rsidRDefault="00B211EF" w:rsidP="005B4094">
      <w:pPr>
        <w:pStyle w:val="PargrafodaLista"/>
        <w:spacing w:line="360" w:lineRule="auto"/>
        <w:ind w:left="0"/>
        <w:rPr>
          <w:rFonts w:ascii="Arial" w:eastAsia="Calibri" w:hAnsi="Arial" w:cs="Arial"/>
          <w:b/>
          <w:sz w:val="24"/>
          <w:szCs w:val="24"/>
          <w:lang w:eastAsia="en-US"/>
        </w:rPr>
      </w:pPr>
    </w:p>
    <w:p w:rsidR="006656F7" w:rsidRPr="00903FCE" w:rsidRDefault="006656F7" w:rsidP="00E477F0">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RELATÓRIOS</w:t>
      </w:r>
    </w:p>
    <w:p w:rsidR="006656F7" w:rsidRPr="00903FCE" w:rsidRDefault="006656F7" w:rsidP="006656F7">
      <w:pPr>
        <w:pStyle w:val="PargrafodaLista2"/>
        <w:widowControl w:val="0"/>
        <w:suppressAutoHyphens w:val="0"/>
        <w:ind w:left="0" w:firstLine="0"/>
        <w:rPr>
          <w:rFonts w:ascii="Arial" w:hAnsi="Arial" w:cs="Arial"/>
          <w:b/>
          <w:sz w:val="24"/>
          <w:szCs w:val="24"/>
        </w:rPr>
      </w:pPr>
    </w:p>
    <w:p w:rsidR="006656F7" w:rsidRPr="00903FCE" w:rsidRDefault="00796F0C"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D26E25" w:rsidRPr="00903FCE">
        <w:rPr>
          <w:rFonts w:ascii="Arial" w:hAnsi="Arial" w:cs="Arial"/>
          <w:spacing w:val="-4"/>
          <w:sz w:val="24"/>
          <w:szCs w:val="24"/>
        </w:rPr>
        <w:t>T</w:t>
      </w:r>
      <w:r w:rsidR="006656F7" w:rsidRPr="00903FCE">
        <w:rPr>
          <w:rFonts w:ascii="Arial" w:hAnsi="Arial" w:cs="Arial"/>
          <w:spacing w:val="-4"/>
          <w:sz w:val="24"/>
          <w:szCs w:val="24"/>
        </w:rPr>
        <w:t>odos os relatórios deverão ter a possibilidade de impressão e visualização no monitor, sem a necessidade de exportação de dados.</w:t>
      </w:r>
    </w:p>
    <w:p w:rsidR="006656F7" w:rsidRPr="00903FCE" w:rsidRDefault="006656F7" w:rsidP="00AD243B">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6656F7" w:rsidRPr="00903FCE" w:rsidRDefault="00796F0C"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6656F7" w:rsidRPr="00903FCE">
        <w:rPr>
          <w:rFonts w:ascii="Arial" w:hAnsi="Arial" w:cs="Arial"/>
          <w:spacing w:val="-4"/>
          <w:sz w:val="24"/>
          <w:szCs w:val="24"/>
        </w:rPr>
        <w:t xml:space="preserve">O sistema deverá permitir a criação de relatórios customizados definidos </w:t>
      </w:r>
      <w:r w:rsidR="00D5339A" w:rsidRPr="00903FCE">
        <w:rPr>
          <w:rFonts w:ascii="Arial" w:hAnsi="Arial" w:cs="Arial"/>
          <w:spacing w:val="-4"/>
          <w:sz w:val="24"/>
          <w:szCs w:val="24"/>
        </w:rPr>
        <w:t>pelo TRE/PR</w:t>
      </w:r>
      <w:r w:rsidR="006656F7" w:rsidRPr="00903FCE">
        <w:rPr>
          <w:rFonts w:ascii="Arial" w:hAnsi="Arial" w:cs="Arial"/>
          <w:spacing w:val="-4"/>
          <w:sz w:val="24"/>
          <w:szCs w:val="24"/>
        </w:rPr>
        <w:t>.</w:t>
      </w:r>
    </w:p>
    <w:p w:rsidR="006656F7" w:rsidRPr="00903FCE" w:rsidRDefault="006656F7" w:rsidP="00AD243B">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6656F7" w:rsidRPr="00903FCE" w:rsidRDefault="00796F0C"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6656F7" w:rsidRPr="00903FCE">
        <w:rPr>
          <w:rFonts w:ascii="Arial" w:hAnsi="Arial" w:cs="Arial"/>
          <w:spacing w:val="-4"/>
          <w:sz w:val="24"/>
          <w:szCs w:val="24"/>
        </w:rPr>
        <w:t xml:space="preserve">O sistema deverá permitir a geração de relatórios dentro de períodos, tais como: no exercício (ano), por mês, por um período de 1 </w:t>
      </w:r>
      <w:r w:rsidR="00D5339A" w:rsidRPr="00903FCE">
        <w:rPr>
          <w:rFonts w:ascii="Arial" w:hAnsi="Arial" w:cs="Arial"/>
          <w:spacing w:val="-4"/>
          <w:sz w:val="24"/>
          <w:szCs w:val="24"/>
        </w:rPr>
        <w:t xml:space="preserve">(um) </w:t>
      </w:r>
      <w:r w:rsidR="006656F7" w:rsidRPr="00903FCE">
        <w:rPr>
          <w:rFonts w:ascii="Arial" w:hAnsi="Arial" w:cs="Arial"/>
          <w:spacing w:val="-4"/>
          <w:sz w:val="24"/>
          <w:szCs w:val="24"/>
        </w:rPr>
        <w:t xml:space="preserve">a 12 </w:t>
      </w:r>
      <w:r w:rsidR="00D5339A" w:rsidRPr="00903FCE">
        <w:rPr>
          <w:rFonts w:ascii="Arial" w:hAnsi="Arial" w:cs="Arial"/>
          <w:spacing w:val="-4"/>
          <w:sz w:val="24"/>
          <w:szCs w:val="24"/>
        </w:rPr>
        <w:t xml:space="preserve">(doze) </w:t>
      </w:r>
      <w:r w:rsidR="006656F7" w:rsidRPr="00903FCE">
        <w:rPr>
          <w:rFonts w:ascii="Arial" w:hAnsi="Arial" w:cs="Arial"/>
          <w:spacing w:val="-4"/>
          <w:sz w:val="24"/>
          <w:szCs w:val="24"/>
        </w:rPr>
        <w:t>meses, etc.</w:t>
      </w:r>
    </w:p>
    <w:p w:rsidR="006656F7" w:rsidRPr="00903FCE" w:rsidRDefault="006656F7" w:rsidP="00AD243B">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6656F7" w:rsidRPr="00903FCE" w:rsidRDefault="00796F0C" w:rsidP="00AD243B">
      <w:pPr>
        <w:pStyle w:val="PargrafodaLista"/>
        <w:widowControl w:val="0"/>
        <w:numPr>
          <w:ilvl w:val="2"/>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6656F7" w:rsidRPr="00903FCE">
        <w:rPr>
          <w:rFonts w:ascii="Arial" w:hAnsi="Arial" w:cs="Arial"/>
          <w:spacing w:val="-4"/>
          <w:sz w:val="24"/>
          <w:szCs w:val="24"/>
        </w:rPr>
        <w:t>O sistema deverá dispor, no mínimo, dos seguintes relatórios:</w:t>
      </w:r>
    </w:p>
    <w:p w:rsidR="006656F7" w:rsidRPr="00903FCE" w:rsidRDefault="006656F7" w:rsidP="006656F7">
      <w:pPr>
        <w:pStyle w:val="PargrafodaLista2"/>
        <w:widowControl w:val="0"/>
        <w:suppressAutoHyphens w:val="0"/>
        <w:ind w:left="0" w:firstLine="0"/>
        <w:rPr>
          <w:rFonts w:ascii="Arial" w:hAnsi="Arial" w:cs="Arial"/>
          <w:b/>
          <w:sz w:val="24"/>
          <w:szCs w:val="24"/>
        </w:rPr>
      </w:pP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Posição, paradas e velocidade.</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 xml:space="preserve">Itinerário realizado. </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Posições com velocidade, latitude, longitude, data e hora.</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Tempo gasto nos percursos.</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Distância percorrida.</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Velocidades desenvolvidas no percurso.</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Utilização do veículo dentro e fora do expediente.</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Ociosidade do veículo.</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Leitura real de velocidade do veículo.</w:t>
      </w:r>
    </w:p>
    <w:p w:rsidR="006656F7" w:rsidRPr="00903FCE" w:rsidRDefault="006656F7" w:rsidP="00D26E25">
      <w:pPr>
        <w:widowControl w:val="0"/>
        <w:numPr>
          <w:ilvl w:val="0"/>
          <w:numId w:val="20"/>
        </w:numPr>
        <w:spacing w:after="120" w:line="360" w:lineRule="auto"/>
        <w:ind w:left="0" w:firstLine="0"/>
        <w:jc w:val="both"/>
        <w:rPr>
          <w:rFonts w:ascii="Arial" w:hAnsi="Arial" w:cs="Arial"/>
        </w:rPr>
      </w:pPr>
      <w:r w:rsidRPr="00903FCE">
        <w:rPr>
          <w:rFonts w:ascii="Arial" w:hAnsi="Arial" w:cs="Arial"/>
        </w:rPr>
        <w:t>Resumo de utilização do veículo (data, hora, local do início e fim da utilização do veículo com distância percorrida).</w:t>
      </w:r>
    </w:p>
    <w:p w:rsidR="00014378" w:rsidRPr="00903FCE" w:rsidRDefault="00014378" w:rsidP="0073361A">
      <w:pPr>
        <w:pStyle w:val="PargrafodaLista"/>
        <w:spacing w:line="360" w:lineRule="auto"/>
        <w:ind w:left="0"/>
        <w:rPr>
          <w:rFonts w:ascii="Arial" w:eastAsia="Calibri" w:hAnsi="Arial" w:cs="Arial"/>
          <w:b/>
          <w:sz w:val="24"/>
          <w:szCs w:val="24"/>
          <w:lang w:eastAsia="en-US"/>
        </w:rPr>
      </w:pPr>
    </w:p>
    <w:p w:rsidR="0073361A" w:rsidRPr="00903FCE" w:rsidRDefault="0073361A" w:rsidP="0073361A">
      <w:pPr>
        <w:pStyle w:val="PargrafodaLista"/>
        <w:spacing w:line="360" w:lineRule="auto"/>
        <w:ind w:left="0"/>
        <w:rPr>
          <w:rFonts w:ascii="Arial" w:eastAsia="Calibri" w:hAnsi="Arial" w:cs="Arial"/>
          <w:b/>
          <w:sz w:val="24"/>
          <w:szCs w:val="24"/>
          <w:lang w:eastAsia="en-US"/>
        </w:rPr>
      </w:pPr>
    </w:p>
    <w:p w:rsidR="0073361A" w:rsidRPr="00903FCE" w:rsidRDefault="0073361A" w:rsidP="00D26E25">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TREINAMENTO</w:t>
      </w:r>
    </w:p>
    <w:p w:rsidR="0073361A" w:rsidRPr="00903FCE" w:rsidRDefault="0073361A" w:rsidP="0073361A">
      <w:pPr>
        <w:widowControl w:val="0"/>
        <w:autoSpaceDE w:val="0"/>
        <w:autoSpaceDN w:val="0"/>
        <w:adjustRightInd w:val="0"/>
        <w:rPr>
          <w:rFonts w:ascii="Arial" w:hAnsi="Arial" w:cs="Arial"/>
          <w:b/>
        </w:rPr>
      </w:pPr>
    </w:p>
    <w:p w:rsidR="0073361A" w:rsidRPr="00903FCE"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Após a instalação do sistema, a contratada deverá providenciar o treinamento</w:t>
      </w:r>
      <w:r w:rsidR="004251EF" w:rsidRPr="00903FCE">
        <w:rPr>
          <w:rFonts w:ascii="Arial" w:hAnsi="Arial" w:cs="Arial"/>
          <w:spacing w:val="-4"/>
          <w:sz w:val="24"/>
          <w:szCs w:val="24"/>
        </w:rPr>
        <w:t xml:space="preserve">, </w:t>
      </w:r>
      <w:r w:rsidRPr="00903FCE">
        <w:rPr>
          <w:rFonts w:ascii="Arial" w:hAnsi="Arial" w:cs="Arial"/>
          <w:spacing w:val="-4"/>
          <w:sz w:val="24"/>
          <w:szCs w:val="24"/>
        </w:rPr>
        <w:t xml:space="preserve">nas instalações </w:t>
      </w:r>
      <w:r w:rsidR="009D47A1" w:rsidRPr="00903FCE">
        <w:rPr>
          <w:rFonts w:ascii="Arial" w:hAnsi="Arial" w:cs="Arial"/>
          <w:spacing w:val="-4"/>
          <w:sz w:val="24"/>
          <w:szCs w:val="24"/>
        </w:rPr>
        <w:t>do TRE/PR</w:t>
      </w:r>
      <w:r w:rsidR="004251EF" w:rsidRPr="00903FCE">
        <w:rPr>
          <w:rFonts w:ascii="Arial" w:hAnsi="Arial" w:cs="Arial"/>
          <w:spacing w:val="-4"/>
          <w:sz w:val="24"/>
          <w:szCs w:val="24"/>
        </w:rPr>
        <w:t>, ou online,</w:t>
      </w:r>
      <w:r w:rsidRPr="00903FCE">
        <w:rPr>
          <w:rFonts w:ascii="Arial" w:hAnsi="Arial" w:cs="Arial"/>
          <w:spacing w:val="-4"/>
          <w:sz w:val="24"/>
          <w:szCs w:val="24"/>
        </w:rPr>
        <w:t xml:space="preserve"> de modo que todas as dúvidas sejam esclarecidas e os </w:t>
      </w:r>
      <w:r w:rsidR="0007581B" w:rsidRPr="00903FCE">
        <w:rPr>
          <w:rFonts w:ascii="Arial" w:hAnsi="Arial" w:cs="Arial"/>
          <w:spacing w:val="-4"/>
          <w:sz w:val="24"/>
          <w:szCs w:val="24"/>
        </w:rPr>
        <w:t>usuários</w:t>
      </w:r>
      <w:r w:rsidRPr="00903FCE">
        <w:rPr>
          <w:rFonts w:ascii="Arial" w:hAnsi="Arial" w:cs="Arial"/>
          <w:spacing w:val="-4"/>
          <w:sz w:val="24"/>
          <w:szCs w:val="24"/>
        </w:rPr>
        <w:t xml:space="preserve"> estejam aptos a operar integralmente o sistema.</w:t>
      </w:r>
    </w:p>
    <w:p w:rsidR="0073361A" w:rsidRPr="00903FCE" w:rsidRDefault="0073361A" w:rsidP="0073361A">
      <w:pPr>
        <w:widowControl w:val="0"/>
        <w:rPr>
          <w:rFonts w:ascii="Arial" w:hAnsi="Arial" w:cs="Arial"/>
          <w:b/>
        </w:rPr>
      </w:pPr>
    </w:p>
    <w:p w:rsidR="0073361A" w:rsidRPr="00903FCE"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O treinamento deverá ocorrer no prazo máximo de </w:t>
      </w:r>
      <w:r w:rsidR="00796F0C">
        <w:rPr>
          <w:rFonts w:ascii="Arial" w:hAnsi="Arial" w:cs="Arial"/>
          <w:spacing w:val="-4"/>
          <w:sz w:val="24"/>
          <w:szCs w:val="24"/>
        </w:rPr>
        <w:t>0</w:t>
      </w:r>
      <w:r w:rsidRPr="00903FCE">
        <w:rPr>
          <w:rFonts w:ascii="Arial" w:hAnsi="Arial" w:cs="Arial"/>
          <w:spacing w:val="-4"/>
          <w:sz w:val="24"/>
          <w:szCs w:val="24"/>
        </w:rPr>
        <w:t>5</w:t>
      </w:r>
      <w:r w:rsidR="00796F0C">
        <w:rPr>
          <w:rFonts w:ascii="Arial" w:hAnsi="Arial" w:cs="Arial"/>
          <w:spacing w:val="-4"/>
          <w:sz w:val="24"/>
          <w:szCs w:val="24"/>
        </w:rPr>
        <w:t xml:space="preserve"> </w:t>
      </w:r>
      <w:r w:rsidRPr="00903FCE">
        <w:rPr>
          <w:rFonts w:ascii="Arial" w:hAnsi="Arial" w:cs="Arial"/>
          <w:spacing w:val="-4"/>
          <w:sz w:val="24"/>
          <w:szCs w:val="24"/>
        </w:rPr>
        <w:t>(cinco) dias úteis, salvo justificativas aceitas pelo gestor, contados a partir da instalação dos equipamentos/softwares e deverá envolver todas as etapas do sistema, desde o cadastramento dos veículos, das configurações até a finalização do processo e a emissão de relatórios gerenciais.</w:t>
      </w:r>
    </w:p>
    <w:p w:rsidR="0073361A" w:rsidRPr="00903FCE" w:rsidRDefault="0073361A" w:rsidP="0073361A">
      <w:pPr>
        <w:widowControl w:val="0"/>
        <w:autoSpaceDE w:val="0"/>
        <w:autoSpaceDN w:val="0"/>
        <w:adjustRightInd w:val="0"/>
        <w:rPr>
          <w:rFonts w:ascii="Arial" w:hAnsi="Arial" w:cs="Arial"/>
        </w:rPr>
      </w:pPr>
    </w:p>
    <w:p w:rsidR="0073361A" w:rsidRPr="00903FCE"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 treinamento deverá possibilitar uma visão geral e operacional do sistema, com ênfase em suas funcionalidades, com aprofundamento de acordo com os níveis de acesso.</w:t>
      </w:r>
    </w:p>
    <w:p w:rsidR="0073361A" w:rsidRPr="00903FCE" w:rsidRDefault="0073361A" w:rsidP="0073361A">
      <w:pPr>
        <w:widowControl w:val="0"/>
        <w:autoSpaceDE w:val="0"/>
        <w:autoSpaceDN w:val="0"/>
        <w:adjustRightInd w:val="0"/>
        <w:rPr>
          <w:rFonts w:ascii="Arial" w:hAnsi="Arial" w:cs="Arial"/>
        </w:rPr>
      </w:pPr>
    </w:p>
    <w:p w:rsidR="0073361A" w:rsidRPr="00903FCE" w:rsidRDefault="0073361A" w:rsidP="00D26E25">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Todas as despesas referentes ao treinamento deverão ocorrer por conta da contratada.</w:t>
      </w:r>
    </w:p>
    <w:p w:rsidR="0073361A" w:rsidRPr="00903FCE" w:rsidRDefault="0073361A" w:rsidP="00D26E25">
      <w:pPr>
        <w:pStyle w:val="PargrafodaLista"/>
        <w:spacing w:line="360" w:lineRule="auto"/>
        <w:ind w:left="0"/>
        <w:rPr>
          <w:rFonts w:ascii="Arial" w:eastAsia="Calibri" w:hAnsi="Arial" w:cs="Arial"/>
          <w:b/>
          <w:sz w:val="24"/>
          <w:szCs w:val="24"/>
          <w:lang w:eastAsia="en-US"/>
        </w:rPr>
      </w:pPr>
    </w:p>
    <w:p w:rsidR="00D26E25" w:rsidRPr="00903FCE" w:rsidRDefault="00D26E25" w:rsidP="00D26E25">
      <w:pPr>
        <w:pStyle w:val="PargrafodaLista"/>
        <w:spacing w:line="360" w:lineRule="auto"/>
        <w:ind w:left="0"/>
        <w:rPr>
          <w:rFonts w:ascii="Arial" w:eastAsia="Calibri" w:hAnsi="Arial" w:cs="Arial"/>
          <w:b/>
          <w:sz w:val="24"/>
          <w:szCs w:val="24"/>
          <w:lang w:eastAsia="en-US"/>
        </w:rPr>
      </w:pPr>
    </w:p>
    <w:p w:rsidR="00F52E85" w:rsidRPr="00903FCE" w:rsidRDefault="00F52E85"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DO</w:t>
      </w:r>
      <w:r w:rsidR="00CA1851">
        <w:rPr>
          <w:rFonts w:ascii="Arial" w:eastAsia="Calibri" w:hAnsi="Arial" w:cs="Arial"/>
          <w:b/>
          <w:sz w:val="24"/>
          <w:szCs w:val="24"/>
          <w:lang w:eastAsia="en-US"/>
        </w:rPr>
        <w:t xml:space="preserve"> PRAZO</w:t>
      </w:r>
      <w:r w:rsidRPr="00903FCE">
        <w:rPr>
          <w:rFonts w:ascii="Arial" w:eastAsia="Calibri" w:hAnsi="Arial" w:cs="Arial"/>
          <w:b/>
          <w:sz w:val="24"/>
          <w:szCs w:val="24"/>
          <w:lang w:eastAsia="en-US"/>
        </w:rPr>
        <w:t xml:space="preserve"> PARA INÍCIO DAS ATIVIDADES</w:t>
      </w:r>
    </w:p>
    <w:p w:rsidR="005D02ED" w:rsidRPr="00903FCE" w:rsidRDefault="005D02ED" w:rsidP="005D02ED">
      <w:pPr>
        <w:pStyle w:val="PargrafodaLista"/>
        <w:spacing w:line="360" w:lineRule="auto"/>
        <w:ind w:left="0"/>
        <w:rPr>
          <w:rFonts w:ascii="Arial" w:eastAsia="Calibri" w:hAnsi="Arial" w:cs="Arial"/>
          <w:b/>
          <w:sz w:val="24"/>
          <w:szCs w:val="24"/>
          <w:lang w:eastAsia="en-US"/>
        </w:rPr>
      </w:pPr>
    </w:p>
    <w:p w:rsidR="00013B7A" w:rsidRPr="00903FCE" w:rsidRDefault="00013B7A" w:rsidP="00DE4BC6">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Cs w:val="24"/>
        </w:rPr>
      </w:pPr>
      <w:r w:rsidRPr="00903FCE">
        <w:rPr>
          <w:rFonts w:ascii="Arial" w:hAnsi="Arial" w:cs="Arial"/>
          <w:sz w:val="24"/>
          <w:szCs w:val="24"/>
        </w:rPr>
        <w:t>O prazo para implantação</w:t>
      </w:r>
      <w:r w:rsidR="00DD3E46" w:rsidRPr="00903FCE">
        <w:rPr>
          <w:rFonts w:ascii="Arial" w:hAnsi="Arial" w:cs="Arial"/>
          <w:sz w:val="24"/>
          <w:szCs w:val="24"/>
        </w:rPr>
        <w:t>/instalação</w:t>
      </w:r>
      <w:r w:rsidRPr="00903FCE">
        <w:rPr>
          <w:rFonts w:ascii="Arial" w:hAnsi="Arial" w:cs="Arial"/>
          <w:sz w:val="24"/>
          <w:szCs w:val="24"/>
        </w:rPr>
        <w:t xml:space="preserve"> e início da execução dos serviços contratados será de até 10 (dez) dias úteis contados a partir da </w:t>
      </w:r>
      <w:r w:rsidR="00A01D2E" w:rsidRPr="00903FCE">
        <w:rPr>
          <w:rFonts w:ascii="Arial" w:hAnsi="Arial" w:cs="Arial"/>
          <w:sz w:val="24"/>
          <w:szCs w:val="24"/>
        </w:rPr>
        <w:t>data de assinatura do contrato.</w:t>
      </w:r>
    </w:p>
    <w:p w:rsidR="00C26EDD" w:rsidRPr="00903FCE" w:rsidRDefault="00C26EDD" w:rsidP="00C26EDD">
      <w:pPr>
        <w:pStyle w:val="PargrafodaLista"/>
        <w:widowControl w:val="0"/>
        <w:tabs>
          <w:tab w:val="left" w:pos="0"/>
        </w:tabs>
        <w:autoSpaceDE w:val="0"/>
        <w:autoSpaceDN w:val="0"/>
        <w:spacing w:line="360" w:lineRule="auto"/>
        <w:ind w:left="0" w:right="128"/>
        <w:jc w:val="both"/>
        <w:rPr>
          <w:rFonts w:ascii="Arial" w:hAnsi="Arial" w:cs="Arial"/>
          <w:szCs w:val="24"/>
        </w:rPr>
      </w:pPr>
    </w:p>
    <w:p w:rsidR="00A01D2E" w:rsidRPr="00903FCE" w:rsidRDefault="007C3D79" w:rsidP="00DE4BC6">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Cs w:val="24"/>
        </w:rPr>
      </w:pPr>
      <w:r w:rsidRPr="00903FCE">
        <w:rPr>
          <w:rFonts w:ascii="Arial" w:hAnsi="Arial" w:cs="Arial"/>
          <w:sz w:val="24"/>
          <w:szCs w:val="24"/>
        </w:rPr>
        <w:t>A</w:t>
      </w:r>
      <w:r w:rsidR="00A01D2E" w:rsidRPr="00903FCE">
        <w:rPr>
          <w:rFonts w:ascii="Arial" w:hAnsi="Arial" w:cs="Arial"/>
          <w:sz w:val="24"/>
          <w:szCs w:val="24"/>
        </w:rPr>
        <w:t xml:space="preserve"> instalação </w:t>
      </w:r>
      <w:r w:rsidR="00C26EDD" w:rsidRPr="00903FCE">
        <w:rPr>
          <w:rFonts w:ascii="Arial" w:hAnsi="Arial" w:cs="Arial"/>
          <w:sz w:val="24"/>
          <w:szCs w:val="24"/>
        </w:rPr>
        <w:t xml:space="preserve">dos rastreadores deverá ocorrer na Sede deste TRE/PR, </w:t>
      </w:r>
      <w:r w:rsidR="00E243A9" w:rsidRPr="00903FCE">
        <w:rPr>
          <w:rFonts w:ascii="Arial" w:hAnsi="Arial" w:cs="Arial"/>
          <w:sz w:val="24"/>
          <w:szCs w:val="24"/>
        </w:rPr>
        <w:t>situado na Rua João Parolin, 224,</w:t>
      </w:r>
      <w:r w:rsidR="009D47A1" w:rsidRPr="00903FCE">
        <w:rPr>
          <w:rFonts w:ascii="Arial" w:hAnsi="Arial" w:cs="Arial"/>
          <w:sz w:val="24"/>
          <w:szCs w:val="24"/>
        </w:rPr>
        <w:t xml:space="preserve"> bairro Prado Velho,</w:t>
      </w:r>
      <w:r w:rsidR="0049123C">
        <w:rPr>
          <w:rFonts w:ascii="Arial" w:hAnsi="Arial" w:cs="Arial"/>
          <w:sz w:val="24"/>
          <w:szCs w:val="24"/>
        </w:rPr>
        <w:t xml:space="preserve"> </w:t>
      </w:r>
      <w:r w:rsidR="00C26EDD" w:rsidRPr="00903FCE">
        <w:rPr>
          <w:rFonts w:ascii="Arial" w:hAnsi="Arial" w:cs="Arial"/>
          <w:sz w:val="24"/>
          <w:szCs w:val="24"/>
        </w:rPr>
        <w:t>Curitiba</w:t>
      </w:r>
      <w:r w:rsidR="00E243A9" w:rsidRPr="00903FCE">
        <w:rPr>
          <w:rFonts w:ascii="Arial" w:hAnsi="Arial" w:cs="Arial"/>
          <w:sz w:val="24"/>
          <w:szCs w:val="24"/>
        </w:rPr>
        <w:t>/P</w:t>
      </w:r>
      <w:r w:rsidR="009D47A1" w:rsidRPr="00903FCE">
        <w:rPr>
          <w:rFonts w:ascii="Arial" w:hAnsi="Arial" w:cs="Arial"/>
          <w:sz w:val="24"/>
          <w:szCs w:val="24"/>
        </w:rPr>
        <w:t>R</w:t>
      </w:r>
      <w:r w:rsidR="00C81A41" w:rsidRPr="00903FCE">
        <w:rPr>
          <w:rFonts w:ascii="Arial" w:hAnsi="Arial" w:cs="Arial"/>
          <w:sz w:val="24"/>
          <w:szCs w:val="24"/>
        </w:rPr>
        <w:t>, devendo-se agendar horário com a Seção de Transportes, por meio do telefone (41) 3330-8644.</w:t>
      </w:r>
    </w:p>
    <w:p w:rsidR="007C3D79" w:rsidRPr="00903FCE" w:rsidRDefault="007C3D79" w:rsidP="00C26EDD">
      <w:pPr>
        <w:pStyle w:val="PargrafodaLista"/>
        <w:widowControl w:val="0"/>
        <w:tabs>
          <w:tab w:val="left" w:pos="0"/>
        </w:tabs>
        <w:autoSpaceDE w:val="0"/>
        <w:autoSpaceDN w:val="0"/>
        <w:spacing w:line="360" w:lineRule="auto"/>
        <w:ind w:left="0" w:right="128"/>
        <w:jc w:val="both"/>
        <w:rPr>
          <w:rFonts w:ascii="Arial" w:hAnsi="Arial" w:cs="Arial"/>
          <w:szCs w:val="24"/>
        </w:rPr>
      </w:pPr>
    </w:p>
    <w:p w:rsidR="00C26EDD" w:rsidRPr="00903FCE" w:rsidRDefault="00C26EDD" w:rsidP="00DE4BC6">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Cs w:val="24"/>
        </w:rPr>
      </w:pPr>
      <w:r w:rsidRPr="00903FCE">
        <w:rPr>
          <w:rFonts w:ascii="Arial" w:hAnsi="Arial" w:cs="Arial"/>
          <w:sz w:val="24"/>
          <w:szCs w:val="24"/>
        </w:rPr>
        <w:t>No final da vigência contratual, ou em casos de supressão de veículos da frota, os equipamentos deverão ser retirados pela contratada e recolhidos sem nenhum ônus para o TRE/PR, no prazo máximo de 5 (cinco) dia</w:t>
      </w:r>
      <w:r w:rsidR="00B35C5A" w:rsidRPr="00903FCE">
        <w:rPr>
          <w:rFonts w:ascii="Arial" w:hAnsi="Arial" w:cs="Arial"/>
          <w:sz w:val="24"/>
          <w:szCs w:val="24"/>
        </w:rPr>
        <w:t>s úteis da comunicação do gestor</w:t>
      </w:r>
      <w:r w:rsidRPr="00903FCE">
        <w:rPr>
          <w:rFonts w:ascii="Arial" w:hAnsi="Arial" w:cs="Arial"/>
          <w:sz w:val="24"/>
          <w:szCs w:val="24"/>
        </w:rPr>
        <w:t xml:space="preserve"> do contrato.</w:t>
      </w:r>
    </w:p>
    <w:p w:rsidR="00F52E85" w:rsidRPr="00903FCE" w:rsidRDefault="00F52E85" w:rsidP="005B4094">
      <w:pPr>
        <w:pStyle w:val="PargrafodaLista"/>
        <w:spacing w:line="360" w:lineRule="auto"/>
        <w:ind w:left="0"/>
        <w:rPr>
          <w:rFonts w:ascii="Arial" w:eastAsia="Calibri" w:hAnsi="Arial" w:cs="Arial"/>
          <w:b/>
          <w:sz w:val="24"/>
          <w:szCs w:val="24"/>
          <w:lang w:eastAsia="en-US"/>
        </w:rPr>
      </w:pPr>
    </w:p>
    <w:p w:rsidR="008734A7" w:rsidRPr="00903FCE" w:rsidRDefault="008734A7" w:rsidP="005B4094">
      <w:pPr>
        <w:pStyle w:val="PargrafodaLista"/>
        <w:spacing w:line="360" w:lineRule="auto"/>
        <w:ind w:left="0"/>
        <w:rPr>
          <w:rFonts w:ascii="Arial" w:eastAsia="Calibri" w:hAnsi="Arial" w:cs="Arial"/>
          <w:b/>
          <w:sz w:val="24"/>
          <w:szCs w:val="24"/>
          <w:lang w:eastAsia="en-US"/>
        </w:rPr>
      </w:pPr>
    </w:p>
    <w:tbl>
      <w:tblPr>
        <w:tblStyle w:val="Tabelacomgrade"/>
        <w:tblW w:w="0" w:type="auto"/>
        <w:tblLook w:val="04A0" w:firstRow="1" w:lastRow="0" w:firstColumn="1" w:lastColumn="0" w:noHBand="0" w:noVBand="1"/>
      </w:tblPr>
      <w:tblGrid>
        <w:gridCol w:w="4531"/>
        <w:gridCol w:w="4530"/>
      </w:tblGrid>
      <w:tr w:rsidR="008734A7" w:rsidRPr="00903FCE" w:rsidTr="008734A7">
        <w:tc>
          <w:tcPr>
            <w:tcW w:w="9061" w:type="dxa"/>
            <w:gridSpan w:val="2"/>
          </w:tcPr>
          <w:p w:rsidR="008734A7" w:rsidRPr="00903FCE" w:rsidRDefault="008734A7" w:rsidP="008734A7">
            <w:pPr>
              <w:jc w:val="center"/>
              <w:rPr>
                <w:rFonts w:ascii="Arial" w:hAnsi="Arial" w:cs="Arial"/>
                <w:b/>
              </w:rPr>
            </w:pPr>
            <w:r w:rsidRPr="00903FCE">
              <w:rPr>
                <w:rFonts w:ascii="Arial" w:hAnsi="Arial" w:cs="Arial"/>
                <w:b/>
              </w:rPr>
              <w:lastRenderedPageBreak/>
              <w:t>RESUMO DE PRAZOS</w:t>
            </w:r>
          </w:p>
        </w:tc>
      </w:tr>
      <w:tr w:rsidR="008734A7" w:rsidRPr="00903FCE" w:rsidTr="008734A7">
        <w:tc>
          <w:tcPr>
            <w:tcW w:w="4531" w:type="dxa"/>
          </w:tcPr>
          <w:p w:rsidR="008734A7" w:rsidRPr="00903FCE" w:rsidRDefault="008734A7" w:rsidP="008734A7">
            <w:pPr>
              <w:jc w:val="center"/>
              <w:rPr>
                <w:rFonts w:ascii="Arial" w:hAnsi="Arial" w:cs="Arial"/>
                <w:b/>
              </w:rPr>
            </w:pPr>
            <w:r w:rsidRPr="00903FCE">
              <w:rPr>
                <w:rFonts w:ascii="Arial" w:hAnsi="Arial" w:cs="Arial"/>
                <w:b/>
              </w:rPr>
              <w:t>ITEM</w:t>
            </w:r>
          </w:p>
        </w:tc>
        <w:tc>
          <w:tcPr>
            <w:tcW w:w="4530" w:type="dxa"/>
          </w:tcPr>
          <w:p w:rsidR="008734A7" w:rsidRPr="00903FCE" w:rsidRDefault="008734A7" w:rsidP="008734A7">
            <w:pPr>
              <w:jc w:val="center"/>
              <w:rPr>
                <w:rFonts w:ascii="Arial" w:hAnsi="Arial" w:cs="Arial"/>
                <w:b/>
              </w:rPr>
            </w:pPr>
            <w:r w:rsidRPr="00903FCE">
              <w:rPr>
                <w:rFonts w:ascii="Arial" w:hAnsi="Arial" w:cs="Arial"/>
                <w:b/>
              </w:rPr>
              <w:t>PRAZO</w:t>
            </w:r>
          </w:p>
        </w:tc>
      </w:tr>
      <w:tr w:rsidR="008734A7" w:rsidRPr="00903FCE" w:rsidTr="008734A7">
        <w:tc>
          <w:tcPr>
            <w:tcW w:w="4531" w:type="dxa"/>
          </w:tcPr>
          <w:p w:rsidR="008734A7" w:rsidRPr="00903FCE" w:rsidRDefault="008734A7" w:rsidP="008734A7">
            <w:pPr>
              <w:rPr>
                <w:rFonts w:ascii="Arial" w:hAnsi="Arial" w:cs="Arial"/>
              </w:rPr>
            </w:pPr>
            <w:r w:rsidRPr="00903FCE">
              <w:rPr>
                <w:rFonts w:ascii="Arial" w:hAnsi="Arial" w:cs="Arial"/>
              </w:rPr>
              <w:t>6.2 – Treinamento</w:t>
            </w:r>
          </w:p>
        </w:tc>
        <w:tc>
          <w:tcPr>
            <w:tcW w:w="4530" w:type="dxa"/>
          </w:tcPr>
          <w:p w:rsidR="008734A7" w:rsidRPr="00903FCE" w:rsidRDefault="008734A7" w:rsidP="008734A7">
            <w:pPr>
              <w:rPr>
                <w:rFonts w:ascii="Arial" w:hAnsi="Arial" w:cs="Arial"/>
              </w:rPr>
            </w:pPr>
            <w:r w:rsidRPr="00903FCE">
              <w:rPr>
                <w:rFonts w:ascii="Arial" w:hAnsi="Arial" w:cs="Arial"/>
              </w:rPr>
              <w:t>05 dias úteis, contados a partir da instalação do equipamento.</w:t>
            </w:r>
          </w:p>
        </w:tc>
      </w:tr>
      <w:tr w:rsidR="008734A7" w:rsidRPr="00903FCE" w:rsidTr="008734A7">
        <w:tc>
          <w:tcPr>
            <w:tcW w:w="4531" w:type="dxa"/>
          </w:tcPr>
          <w:p w:rsidR="008734A7" w:rsidRPr="00903FCE" w:rsidRDefault="008734A7" w:rsidP="008734A7">
            <w:pPr>
              <w:rPr>
                <w:rFonts w:ascii="Arial" w:hAnsi="Arial" w:cs="Arial"/>
              </w:rPr>
            </w:pPr>
            <w:r w:rsidRPr="00903FCE">
              <w:rPr>
                <w:rFonts w:ascii="Arial" w:hAnsi="Arial" w:cs="Arial"/>
              </w:rPr>
              <w:t>7.1 – Implantação, instalação e início da execução dos serviços</w:t>
            </w:r>
          </w:p>
        </w:tc>
        <w:tc>
          <w:tcPr>
            <w:tcW w:w="4530" w:type="dxa"/>
          </w:tcPr>
          <w:p w:rsidR="008734A7" w:rsidRPr="00903FCE" w:rsidRDefault="008734A7" w:rsidP="008734A7">
            <w:pPr>
              <w:rPr>
                <w:rFonts w:ascii="Arial" w:hAnsi="Arial" w:cs="Arial"/>
              </w:rPr>
            </w:pPr>
            <w:r w:rsidRPr="00903FCE">
              <w:rPr>
                <w:rFonts w:ascii="Arial" w:hAnsi="Arial" w:cs="Arial"/>
              </w:rPr>
              <w:t>10 dias úteis, contados a partir da assinatura do contrato</w:t>
            </w:r>
          </w:p>
        </w:tc>
      </w:tr>
      <w:tr w:rsidR="008734A7" w:rsidRPr="00903FCE" w:rsidTr="008734A7">
        <w:tc>
          <w:tcPr>
            <w:tcW w:w="4531" w:type="dxa"/>
          </w:tcPr>
          <w:p w:rsidR="008734A7" w:rsidRPr="00903FCE" w:rsidRDefault="008734A7" w:rsidP="008734A7">
            <w:pPr>
              <w:rPr>
                <w:rFonts w:ascii="Arial" w:hAnsi="Arial" w:cs="Arial"/>
              </w:rPr>
            </w:pPr>
            <w:r w:rsidRPr="00903FCE">
              <w:rPr>
                <w:rFonts w:ascii="Arial" w:hAnsi="Arial" w:cs="Arial"/>
              </w:rPr>
              <w:t>7.3 – Desinstalação de equipamentos</w:t>
            </w:r>
          </w:p>
        </w:tc>
        <w:tc>
          <w:tcPr>
            <w:tcW w:w="4530" w:type="dxa"/>
          </w:tcPr>
          <w:p w:rsidR="008734A7" w:rsidRPr="00903FCE" w:rsidRDefault="008734A7" w:rsidP="008734A7">
            <w:pPr>
              <w:rPr>
                <w:rFonts w:ascii="Arial" w:hAnsi="Arial" w:cs="Arial"/>
              </w:rPr>
            </w:pPr>
            <w:r w:rsidRPr="00903FCE">
              <w:rPr>
                <w:rFonts w:ascii="Arial" w:hAnsi="Arial" w:cs="Arial"/>
              </w:rPr>
              <w:t>05 dias úteis c</w:t>
            </w:r>
            <w:r w:rsidR="006D47DC">
              <w:rPr>
                <w:rFonts w:ascii="Arial" w:hAnsi="Arial" w:cs="Arial"/>
              </w:rPr>
              <w:t>ontados da comunicação do gestor</w:t>
            </w:r>
          </w:p>
        </w:tc>
      </w:tr>
      <w:tr w:rsidR="008734A7" w:rsidRPr="00903FCE" w:rsidTr="008734A7">
        <w:tc>
          <w:tcPr>
            <w:tcW w:w="4531" w:type="dxa"/>
          </w:tcPr>
          <w:p w:rsidR="008734A7" w:rsidRPr="00903FCE" w:rsidRDefault="008734A7" w:rsidP="008734A7">
            <w:pPr>
              <w:rPr>
                <w:rFonts w:ascii="Arial" w:hAnsi="Arial" w:cs="Arial"/>
              </w:rPr>
            </w:pPr>
            <w:r w:rsidRPr="00903FCE">
              <w:rPr>
                <w:rFonts w:ascii="Arial" w:hAnsi="Arial" w:cs="Arial"/>
              </w:rPr>
              <w:t>8.2 – Substituição ou reparo de equipamentos defeituosos</w:t>
            </w:r>
          </w:p>
        </w:tc>
        <w:tc>
          <w:tcPr>
            <w:tcW w:w="4530" w:type="dxa"/>
          </w:tcPr>
          <w:p w:rsidR="008734A7" w:rsidRPr="00903FCE" w:rsidRDefault="008734A7" w:rsidP="008734A7">
            <w:pPr>
              <w:rPr>
                <w:rFonts w:ascii="Arial" w:hAnsi="Arial" w:cs="Arial"/>
              </w:rPr>
            </w:pPr>
            <w:r w:rsidRPr="00903FCE">
              <w:rPr>
                <w:rFonts w:ascii="Arial" w:hAnsi="Arial" w:cs="Arial"/>
              </w:rPr>
              <w:t>48 horas contados a partir do acionamento pelo gestor.</w:t>
            </w:r>
          </w:p>
        </w:tc>
      </w:tr>
    </w:tbl>
    <w:p w:rsidR="008734A7" w:rsidRPr="00903FCE" w:rsidRDefault="008734A7" w:rsidP="005B4094">
      <w:pPr>
        <w:pStyle w:val="PargrafodaLista"/>
        <w:spacing w:line="360" w:lineRule="auto"/>
        <w:ind w:left="0"/>
        <w:rPr>
          <w:rFonts w:ascii="Arial" w:eastAsia="Calibri" w:hAnsi="Arial" w:cs="Arial"/>
          <w:b/>
          <w:sz w:val="24"/>
          <w:szCs w:val="24"/>
          <w:lang w:eastAsia="en-US"/>
        </w:rPr>
      </w:pPr>
    </w:p>
    <w:p w:rsidR="00C06BE1" w:rsidRPr="00903FCE" w:rsidRDefault="00C06BE1" w:rsidP="005B4094">
      <w:pPr>
        <w:pStyle w:val="PargrafodaLista"/>
        <w:spacing w:line="360" w:lineRule="auto"/>
        <w:ind w:left="0"/>
        <w:rPr>
          <w:rFonts w:ascii="Arial" w:eastAsia="Calibri" w:hAnsi="Arial" w:cs="Arial"/>
          <w:b/>
          <w:sz w:val="24"/>
          <w:szCs w:val="24"/>
          <w:lang w:eastAsia="en-US"/>
        </w:rPr>
      </w:pPr>
    </w:p>
    <w:p w:rsidR="00537818" w:rsidRPr="00903FCE" w:rsidRDefault="00537818"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DAS OBRIGAÇÕES E RESPONSABILIDADES DA CONTRATADA</w:t>
      </w:r>
    </w:p>
    <w:p w:rsidR="00537818" w:rsidRPr="00903FCE" w:rsidRDefault="00537818" w:rsidP="005B4094">
      <w:pPr>
        <w:widowControl w:val="0"/>
        <w:spacing w:line="360" w:lineRule="auto"/>
        <w:jc w:val="both"/>
        <w:rPr>
          <w:rFonts w:ascii="Arial" w:eastAsia="Times New Roman" w:hAnsi="Arial" w:cs="Arial"/>
          <w:highlight w:val="yellow"/>
          <w:lang w:eastAsia="pt-BR"/>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Designar um profissional da </w:t>
      </w:r>
      <w:r w:rsidR="00BF7D35" w:rsidRPr="00903FCE">
        <w:rPr>
          <w:rFonts w:ascii="Arial" w:hAnsi="Arial" w:cs="Arial"/>
          <w:sz w:val="24"/>
          <w:szCs w:val="24"/>
        </w:rPr>
        <w:t>contratada</w:t>
      </w:r>
      <w:r w:rsidR="00796F0C">
        <w:rPr>
          <w:rFonts w:ascii="Arial" w:hAnsi="Arial" w:cs="Arial"/>
          <w:sz w:val="24"/>
          <w:szCs w:val="24"/>
        </w:rPr>
        <w:t xml:space="preserve"> </w:t>
      </w:r>
      <w:r w:rsidRPr="00903FCE">
        <w:rPr>
          <w:rFonts w:ascii="Arial" w:hAnsi="Arial" w:cs="Arial"/>
          <w:sz w:val="24"/>
          <w:szCs w:val="24"/>
        </w:rPr>
        <w:t xml:space="preserve">(gerente de projeto, ou de conta, ou de relacionamento) que seja responsável pelo relacionamento estratégico com </w:t>
      </w:r>
      <w:r w:rsidR="002F2975" w:rsidRPr="00903FCE">
        <w:rPr>
          <w:rFonts w:ascii="Arial" w:hAnsi="Arial" w:cs="Arial"/>
          <w:sz w:val="24"/>
          <w:szCs w:val="24"/>
        </w:rPr>
        <w:t>o TRE/PR</w:t>
      </w:r>
      <w:r w:rsidRPr="00903FCE">
        <w:rPr>
          <w:rFonts w:ascii="Arial" w:hAnsi="Arial" w:cs="Arial"/>
          <w:sz w:val="24"/>
          <w:szCs w:val="24"/>
        </w:rPr>
        <w:t>, com autonomia para tomar decisões que impactem no bom andamento dos</w:t>
      </w:r>
      <w:r w:rsidR="00796F0C">
        <w:rPr>
          <w:rFonts w:ascii="Arial" w:hAnsi="Arial" w:cs="Arial"/>
          <w:sz w:val="24"/>
          <w:szCs w:val="24"/>
        </w:rPr>
        <w:t xml:space="preserve"> </w:t>
      </w:r>
      <w:r w:rsidRPr="00903FCE">
        <w:rPr>
          <w:rFonts w:ascii="Arial" w:hAnsi="Arial" w:cs="Arial"/>
          <w:sz w:val="24"/>
          <w:szCs w:val="24"/>
        </w:rPr>
        <w:t>serviços</w:t>
      </w:r>
      <w:r w:rsidR="00D15429" w:rsidRPr="00903FCE">
        <w:rPr>
          <w:rFonts w:ascii="Arial" w:hAnsi="Arial" w:cs="Arial"/>
          <w:sz w:val="24"/>
          <w:szCs w:val="24"/>
        </w:rPr>
        <w:t>, o qual atuará como Preposto</w:t>
      </w:r>
      <w:r w:rsidRPr="00903FCE">
        <w:rPr>
          <w:rFonts w:ascii="Arial" w:hAnsi="Arial" w:cs="Arial"/>
          <w:sz w:val="24"/>
          <w:szCs w:val="24"/>
        </w:rPr>
        <w:t>.</w:t>
      </w:r>
    </w:p>
    <w:p w:rsidR="00183044" w:rsidRPr="00903FCE" w:rsidRDefault="00183044" w:rsidP="00183044">
      <w:pPr>
        <w:pStyle w:val="PargrafodaLista"/>
        <w:widowControl w:val="0"/>
        <w:tabs>
          <w:tab w:val="left" w:pos="0"/>
        </w:tabs>
        <w:autoSpaceDE w:val="0"/>
        <w:autoSpaceDN w:val="0"/>
        <w:spacing w:line="360" w:lineRule="auto"/>
        <w:ind w:left="0" w:right="128"/>
        <w:jc w:val="both"/>
        <w:rPr>
          <w:rFonts w:ascii="Arial" w:hAnsi="Arial" w:cs="Arial"/>
          <w:sz w:val="24"/>
          <w:szCs w:val="24"/>
        </w:rPr>
      </w:pPr>
    </w:p>
    <w:p w:rsidR="00183044" w:rsidRPr="00903FCE" w:rsidRDefault="00183044" w:rsidP="0018304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pacing w:val="-4"/>
          <w:sz w:val="24"/>
          <w:szCs w:val="24"/>
        </w:rPr>
      </w:pPr>
      <w:r w:rsidRPr="00903FCE">
        <w:rPr>
          <w:rFonts w:ascii="Arial" w:hAnsi="Arial" w:cs="Arial"/>
          <w:spacing w:val="-4"/>
          <w:sz w:val="24"/>
          <w:szCs w:val="24"/>
        </w:rPr>
        <w:t xml:space="preserve">A empresa deverá reparar ou substituir o equipamento com defeito, total ou parcialmente, incluindo-se a instalação/desinstalação, dentro do prazo de </w:t>
      </w:r>
      <w:r w:rsidR="00F258F2" w:rsidRPr="00903FCE">
        <w:rPr>
          <w:rFonts w:ascii="Arial" w:hAnsi="Arial" w:cs="Arial"/>
          <w:spacing w:val="-4"/>
          <w:sz w:val="24"/>
          <w:szCs w:val="24"/>
        </w:rPr>
        <w:t>48</w:t>
      </w:r>
      <w:r w:rsidRPr="00903FCE">
        <w:rPr>
          <w:rFonts w:ascii="Arial" w:hAnsi="Arial" w:cs="Arial"/>
          <w:spacing w:val="-4"/>
          <w:sz w:val="24"/>
          <w:szCs w:val="24"/>
        </w:rPr>
        <w:t xml:space="preserve"> (quar</w:t>
      </w:r>
      <w:r w:rsidR="00F258F2" w:rsidRPr="00903FCE">
        <w:rPr>
          <w:rFonts w:ascii="Arial" w:hAnsi="Arial" w:cs="Arial"/>
          <w:spacing w:val="-4"/>
          <w:sz w:val="24"/>
          <w:szCs w:val="24"/>
        </w:rPr>
        <w:t>enta e oito</w:t>
      </w:r>
      <w:r w:rsidRPr="00903FCE">
        <w:rPr>
          <w:rFonts w:ascii="Arial" w:hAnsi="Arial" w:cs="Arial"/>
          <w:spacing w:val="-4"/>
          <w:sz w:val="24"/>
          <w:szCs w:val="24"/>
        </w:rPr>
        <w:t>) horas, contadas a partir do acionamento realizado pelo gestor (por e</w:t>
      </w:r>
      <w:r w:rsidR="001D7111" w:rsidRPr="00903FCE">
        <w:rPr>
          <w:rFonts w:ascii="Arial" w:hAnsi="Arial" w:cs="Arial"/>
          <w:spacing w:val="-4"/>
          <w:sz w:val="24"/>
          <w:szCs w:val="24"/>
        </w:rPr>
        <w:t>-</w:t>
      </w:r>
      <w:r w:rsidRPr="00903FCE">
        <w:rPr>
          <w:rFonts w:ascii="Arial" w:hAnsi="Arial" w:cs="Arial"/>
          <w:spacing w:val="-4"/>
          <w:sz w:val="24"/>
          <w:szCs w:val="24"/>
        </w:rPr>
        <w:t>mail), salvo justificativas aceitas pelo gestor, sem ônus para a contratante.</w:t>
      </w:r>
    </w:p>
    <w:p w:rsidR="00ED49B2" w:rsidRPr="00903FCE" w:rsidRDefault="00ED49B2" w:rsidP="00ED49B2">
      <w:pPr>
        <w:pStyle w:val="PargrafodaLista"/>
        <w:rPr>
          <w:rFonts w:ascii="Arial" w:hAnsi="Arial" w:cs="Arial"/>
          <w:spacing w:val="-4"/>
          <w:sz w:val="24"/>
          <w:szCs w:val="24"/>
        </w:rPr>
      </w:pPr>
    </w:p>
    <w:p w:rsidR="00ED49B2" w:rsidRPr="00903FCE" w:rsidRDefault="00ED49B2" w:rsidP="0018304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pacing w:val="-4"/>
          <w:sz w:val="24"/>
          <w:szCs w:val="24"/>
        </w:rPr>
      </w:pPr>
      <w:r w:rsidRPr="00903FCE">
        <w:rPr>
          <w:rFonts w:ascii="Arial" w:hAnsi="Arial" w:cs="Arial"/>
          <w:spacing w:val="-4"/>
          <w:sz w:val="24"/>
          <w:szCs w:val="24"/>
        </w:rPr>
        <w:t xml:space="preserve">Fornecer equipamentos e softwares com homologação da Anatel. </w:t>
      </w:r>
    </w:p>
    <w:p w:rsidR="00183044" w:rsidRPr="00903FCE" w:rsidRDefault="00183044" w:rsidP="00796F0C">
      <w:pPr>
        <w:pStyle w:val="Corpodetexto"/>
        <w:spacing w:line="360" w:lineRule="auto"/>
        <w:jc w:val="left"/>
        <w:rPr>
          <w:rFonts w:ascii="Arial" w:hAnsi="Arial" w:cs="Arial"/>
        </w:rPr>
      </w:pPr>
    </w:p>
    <w:p w:rsidR="00183044" w:rsidRPr="00903FCE" w:rsidRDefault="00183044" w:rsidP="0018304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pacing w:val="-4"/>
          <w:sz w:val="24"/>
          <w:szCs w:val="24"/>
        </w:rPr>
      </w:pPr>
      <w:r w:rsidRPr="00903FCE">
        <w:rPr>
          <w:rFonts w:ascii="Arial" w:hAnsi="Arial" w:cs="Arial"/>
          <w:spacing w:val="-4"/>
          <w:sz w:val="24"/>
          <w:szCs w:val="24"/>
        </w:rPr>
        <w:t>Caso haja substituição de veículos da frota, a contratada deverá efetuar a retirada dos equipamentos e a reinstalação em outro veículo, sem ônus para a contratante.</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Manter, durante a execução do contrato, todas as condições de habilitação exigidas na licitação que deu origem ao contrato.</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Cumprir todas as exigências descritas neste instrumento e realizar, com seus próprios recursos, todos os serviços relacionados com o objeto deste instrumento, de acordo com as especificações ora estipuladas.</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Responsabilizar-se por todas as despesas com materiais, mão de obra, transportes, equipamentos, máquinas, seguros, taxas, tributos, incidências fiscais, </w:t>
      </w:r>
      <w:r w:rsidRPr="00903FCE">
        <w:rPr>
          <w:rFonts w:ascii="Arial" w:hAnsi="Arial" w:cs="Arial"/>
          <w:sz w:val="24"/>
          <w:szCs w:val="24"/>
        </w:rPr>
        <w:lastRenderedPageBreak/>
        <w:t>trabalhistas, previdenciárias, salários, custos diretos e indiretos, encargos sociais e contribuições de qualquer natureza ou espécie, necessários à perfeita execução do objeto.</w:t>
      </w:r>
    </w:p>
    <w:p w:rsidR="009C7012" w:rsidRPr="00903FCE" w:rsidRDefault="009C7012" w:rsidP="005B4094">
      <w:pPr>
        <w:pStyle w:val="Corpodetexto"/>
        <w:spacing w:line="360" w:lineRule="auto"/>
        <w:jc w:val="left"/>
        <w:rPr>
          <w:rFonts w:ascii="Arial" w:hAnsi="Arial" w:cs="Arial"/>
          <w:szCs w:val="24"/>
        </w:rPr>
      </w:pPr>
    </w:p>
    <w:p w:rsidR="007C3D79" w:rsidRPr="00903FCE" w:rsidRDefault="006D47DC" w:rsidP="007C3D79">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Pr>
          <w:rFonts w:ascii="Arial" w:hAnsi="Arial" w:cs="Arial"/>
          <w:sz w:val="24"/>
          <w:szCs w:val="24"/>
        </w:rPr>
        <w:t>Atender às determinações repassadas pelos Gestores da contratação</w:t>
      </w:r>
      <w:r w:rsidR="007C3D79" w:rsidRPr="00903FCE">
        <w:rPr>
          <w:rFonts w:ascii="Arial" w:hAnsi="Arial" w:cs="Arial"/>
          <w:sz w:val="24"/>
          <w:szCs w:val="24"/>
        </w:rPr>
        <w:t>, bem como,</w:t>
      </w:r>
      <w:r>
        <w:rPr>
          <w:rFonts w:ascii="Arial" w:hAnsi="Arial" w:cs="Arial"/>
          <w:sz w:val="24"/>
          <w:szCs w:val="24"/>
        </w:rPr>
        <w:t xml:space="preserve"> </w:t>
      </w:r>
      <w:r w:rsidR="007C3D79" w:rsidRPr="00903FCE">
        <w:rPr>
          <w:rFonts w:ascii="Arial" w:hAnsi="Arial" w:cs="Arial"/>
          <w:sz w:val="24"/>
          <w:szCs w:val="24"/>
        </w:rPr>
        <w:t xml:space="preserve">prestar esclarecimentos sobre eventuais atos ou fatos noticiados que envolvam a </w:t>
      </w:r>
      <w:r w:rsidR="00512A55" w:rsidRPr="00903FCE">
        <w:rPr>
          <w:rFonts w:ascii="Arial" w:hAnsi="Arial" w:cs="Arial"/>
          <w:sz w:val="24"/>
          <w:szCs w:val="24"/>
        </w:rPr>
        <w:t>contratada</w:t>
      </w:r>
      <w:r w:rsidR="007C3D79" w:rsidRPr="00903FCE">
        <w:rPr>
          <w:rFonts w:ascii="Arial" w:hAnsi="Arial" w:cs="Arial"/>
          <w:sz w:val="24"/>
          <w:szCs w:val="24"/>
        </w:rPr>
        <w:t>, independentemente de solicitação.</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Manter sigilo acerca de todos os dados e informações a que tiver acesso por ocasião da contratação. Só divulgar informações acerca da prestação dos serviços objeto deste contrato que envolvam o nome d</w:t>
      </w:r>
      <w:r w:rsidR="00512A55" w:rsidRPr="00903FCE">
        <w:rPr>
          <w:rFonts w:ascii="Arial" w:hAnsi="Arial" w:cs="Arial"/>
          <w:sz w:val="24"/>
          <w:szCs w:val="24"/>
        </w:rPr>
        <w:t>o</w:t>
      </w:r>
      <w:r w:rsidR="00394E03">
        <w:rPr>
          <w:rFonts w:ascii="Arial" w:hAnsi="Arial" w:cs="Arial"/>
          <w:sz w:val="24"/>
          <w:szCs w:val="24"/>
        </w:rPr>
        <w:t xml:space="preserve"> </w:t>
      </w:r>
      <w:r w:rsidR="00512A55" w:rsidRPr="00903FCE">
        <w:rPr>
          <w:rFonts w:ascii="Arial" w:hAnsi="Arial" w:cs="Arial"/>
          <w:sz w:val="24"/>
          <w:szCs w:val="24"/>
        </w:rPr>
        <w:t xml:space="preserve">TRE/PR </w:t>
      </w:r>
      <w:r w:rsidRPr="00903FCE">
        <w:rPr>
          <w:rFonts w:ascii="Arial" w:hAnsi="Arial" w:cs="Arial"/>
          <w:sz w:val="24"/>
          <w:szCs w:val="24"/>
        </w:rPr>
        <w:t>mediante sua prévia e expressa autorização. Tratar todas as informações a que tenha acesso em função do presente contrato em caráter de estrita confidencialidade, agindo com diligência para evitar sua divulgação verbal ou escrita, ou permitir o acesso, seja por ação ou omissão, a qualquer terceiro. Manter por si, por seus prepostos e contratados, irrestrito e total sigilo sobre quaisquer dados que lhe sejam fornecidos.</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A assinatura do contrato não implicará </w:t>
      </w:r>
      <w:r w:rsidR="00512A55" w:rsidRPr="00903FCE">
        <w:rPr>
          <w:rFonts w:ascii="Arial" w:hAnsi="Arial" w:cs="Arial"/>
          <w:sz w:val="24"/>
          <w:szCs w:val="24"/>
        </w:rPr>
        <w:t>ao TRE/PR</w:t>
      </w:r>
      <w:r w:rsidRPr="00903FCE">
        <w:rPr>
          <w:rFonts w:ascii="Arial" w:hAnsi="Arial" w:cs="Arial"/>
          <w:sz w:val="24"/>
          <w:szCs w:val="24"/>
        </w:rPr>
        <w:t xml:space="preserve"> vínculo ou obrigação trabalhista, direta ou indireta, de qualquer natureza, obrigando-se ainda a </w:t>
      </w:r>
      <w:r w:rsidR="00512A55" w:rsidRPr="00903FCE">
        <w:rPr>
          <w:rFonts w:ascii="Arial" w:hAnsi="Arial" w:cs="Arial"/>
          <w:sz w:val="24"/>
          <w:szCs w:val="24"/>
        </w:rPr>
        <w:t xml:space="preserve">contratada </w:t>
      </w:r>
      <w:r w:rsidRPr="00903FCE">
        <w:rPr>
          <w:rFonts w:ascii="Arial" w:hAnsi="Arial" w:cs="Arial"/>
          <w:sz w:val="24"/>
          <w:szCs w:val="24"/>
        </w:rPr>
        <w:t xml:space="preserve">a manter </w:t>
      </w:r>
      <w:r w:rsidR="00512A55" w:rsidRPr="00903FCE">
        <w:rPr>
          <w:rFonts w:ascii="Arial" w:hAnsi="Arial" w:cs="Arial"/>
          <w:sz w:val="24"/>
          <w:szCs w:val="24"/>
        </w:rPr>
        <w:t>o TRE/PR</w:t>
      </w:r>
      <w:r w:rsidRPr="00903FCE">
        <w:rPr>
          <w:rFonts w:ascii="Arial" w:hAnsi="Arial" w:cs="Arial"/>
          <w:sz w:val="24"/>
          <w:szCs w:val="24"/>
        </w:rPr>
        <w:t xml:space="preserve"> a salvo de qualquer litígio, assumindo todas as obrigações fiscais, trabalhistas e previdenciárias referentes ao pessoal alocado para o cumprimento do presente objeto.</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Responsabilizar-se pelos danos causados </w:t>
      </w:r>
      <w:r w:rsidR="00512A55" w:rsidRPr="00903FCE">
        <w:rPr>
          <w:rFonts w:ascii="Arial" w:hAnsi="Arial" w:cs="Arial"/>
          <w:sz w:val="24"/>
          <w:szCs w:val="24"/>
        </w:rPr>
        <w:t>ao TRE/PR</w:t>
      </w:r>
      <w:r w:rsidRPr="00903FCE">
        <w:rPr>
          <w:rFonts w:ascii="Arial" w:hAnsi="Arial" w:cs="Arial"/>
          <w:sz w:val="24"/>
          <w:szCs w:val="24"/>
        </w:rPr>
        <w:t xml:space="preserve"> ou a terceiros, decorrentes de sua culpa ou dolo na execução dos serviços.</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Manter comunicação frequente com </w:t>
      </w:r>
      <w:r w:rsidR="00512A55" w:rsidRPr="00903FCE">
        <w:rPr>
          <w:rFonts w:ascii="Arial" w:hAnsi="Arial" w:cs="Arial"/>
          <w:sz w:val="24"/>
          <w:szCs w:val="24"/>
        </w:rPr>
        <w:t>o TRE/PR</w:t>
      </w:r>
      <w:r w:rsidRPr="00903FCE">
        <w:rPr>
          <w:rFonts w:ascii="Arial" w:hAnsi="Arial" w:cs="Arial"/>
          <w:sz w:val="24"/>
          <w:szCs w:val="24"/>
        </w:rPr>
        <w:t>, oferecendo informações acerca do andamento dos serviços e da evolução dos processos e permitindo, assim, eventuais adequações e ajustes que se façam necessários.</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Manter entendimento com </w:t>
      </w:r>
      <w:r w:rsidR="00641558" w:rsidRPr="00903FCE">
        <w:rPr>
          <w:rFonts w:ascii="Arial" w:hAnsi="Arial" w:cs="Arial"/>
          <w:sz w:val="24"/>
          <w:szCs w:val="24"/>
        </w:rPr>
        <w:t>o TRE/PR</w:t>
      </w:r>
      <w:r w:rsidRPr="00903FCE">
        <w:rPr>
          <w:rFonts w:ascii="Arial" w:hAnsi="Arial" w:cs="Arial"/>
          <w:sz w:val="24"/>
          <w:szCs w:val="24"/>
        </w:rPr>
        <w:t>, objetivando evitar interrupções ou paralisações na execução dos serviços.</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Solucionar todos os eventuais problemas pertinentes ou relacionados com a </w:t>
      </w:r>
      <w:r w:rsidRPr="00903FCE">
        <w:rPr>
          <w:rFonts w:ascii="Arial" w:hAnsi="Arial" w:cs="Arial"/>
          <w:sz w:val="24"/>
          <w:szCs w:val="24"/>
        </w:rPr>
        <w:lastRenderedPageBreak/>
        <w:t xml:space="preserve">execução dos serviços, mesmo que para isso outra solução não prevista tenha que ser apresentada, para aprovação e implementação, sem ônus adicionais </w:t>
      </w:r>
      <w:r w:rsidR="00641558" w:rsidRPr="00903FCE">
        <w:rPr>
          <w:rFonts w:ascii="Arial" w:hAnsi="Arial" w:cs="Arial"/>
          <w:sz w:val="24"/>
          <w:szCs w:val="24"/>
        </w:rPr>
        <w:t>ao TRE/PR</w:t>
      </w:r>
      <w:r w:rsidRPr="00903FCE">
        <w:rPr>
          <w:rFonts w:ascii="Arial" w:hAnsi="Arial" w:cs="Arial"/>
          <w:sz w:val="24"/>
          <w:szCs w:val="24"/>
        </w:rPr>
        <w:t>.</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Responder, perante </w:t>
      </w:r>
      <w:r w:rsidR="00641558" w:rsidRPr="00903FCE">
        <w:rPr>
          <w:rFonts w:ascii="Arial" w:hAnsi="Arial" w:cs="Arial"/>
          <w:sz w:val="24"/>
          <w:szCs w:val="24"/>
        </w:rPr>
        <w:t>o TRE/PR</w:t>
      </w:r>
      <w:r w:rsidRPr="00903FCE">
        <w:rPr>
          <w:rFonts w:ascii="Arial" w:hAnsi="Arial" w:cs="Arial"/>
          <w:sz w:val="24"/>
          <w:szCs w:val="24"/>
        </w:rPr>
        <w:t xml:space="preserve"> e terceiros, por eventuais prejuízos e danos decorrentes de sua demora ou de sua omissão, na condição dos serviços de sua responsabilidade, ou por erro seu na execução dos serviços.</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A </w:t>
      </w:r>
      <w:r w:rsidR="00641558" w:rsidRPr="00903FCE">
        <w:rPr>
          <w:rFonts w:ascii="Arial" w:hAnsi="Arial" w:cs="Arial"/>
          <w:sz w:val="24"/>
          <w:szCs w:val="24"/>
        </w:rPr>
        <w:t>contratada</w:t>
      </w:r>
      <w:r w:rsidRPr="00903FCE">
        <w:rPr>
          <w:rFonts w:ascii="Arial" w:hAnsi="Arial" w:cs="Arial"/>
          <w:sz w:val="24"/>
          <w:szCs w:val="24"/>
        </w:rPr>
        <w:t>, em nenhuma hipótese, poderá subcontratar os serviços.</w:t>
      </w:r>
    </w:p>
    <w:p w:rsidR="009C7012" w:rsidRPr="00903FCE" w:rsidRDefault="009C7012" w:rsidP="005B4094">
      <w:pPr>
        <w:pStyle w:val="Corpodetexto"/>
        <w:spacing w:line="360" w:lineRule="auto"/>
        <w:jc w:val="left"/>
        <w:rPr>
          <w:rFonts w:ascii="Arial" w:hAnsi="Arial" w:cs="Arial"/>
          <w:szCs w:val="24"/>
        </w:rPr>
      </w:pPr>
    </w:p>
    <w:p w:rsidR="009C7012" w:rsidRPr="00903FCE" w:rsidRDefault="009C7012" w:rsidP="005B4094">
      <w:pPr>
        <w:pStyle w:val="PargrafodaLista"/>
        <w:widowControl w:val="0"/>
        <w:numPr>
          <w:ilvl w:val="1"/>
          <w:numId w:val="1"/>
        </w:numPr>
        <w:tabs>
          <w:tab w:val="left" w:pos="0"/>
        </w:tabs>
        <w:autoSpaceDE w:val="0"/>
        <w:autoSpaceDN w:val="0"/>
        <w:spacing w:line="360" w:lineRule="auto"/>
        <w:ind w:left="0" w:right="128" w:firstLine="0"/>
        <w:jc w:val="both"/>
        <w:rPr>
          <w:rFonts w:ascii="Arial" w:hAnsi="Arial" w:cs="Arial"/>
          <w:sz w:val="24"/>
          <w:szCs w:val="24"/>
        </w:rPr>
      </w:pPr>
      <w:r w:rsidRPr="00903FCE">
        <w:rPr>
          <w:rFonts w:ascii="Arial" w:hAnsi="Arial" w:cs="Arial"/>
          <w:sz w:val="24"/>
          <w:szCs w:val="24"/>
        </w:rPr>
        <w:t xml:space="preserve">Nenhum encargo trabalhista, inclusive de acidente de trabalho, previdenciário, tributário ou responsabilidade civil de qualquer natureza, será imputada ou se comunicará </w:t>
      </w:r>
      <w:r w:rsidR="005813AD" w:rsidRPr="00903FCE">
        <w:rPr>
          <w:rFonts w:ascii="Arial" w:hAnsi="Arial" w:cs="Arial"/>
          <w:sz w:val="24"/>
          <w:szCs w:val="24"/>
        </w:rPr>
        <w:t>ao TRE/PR</w:t>
      </w:r>
      <w:r w:rsidRPr="00903FCE">
        <w:rPr>
          <w:rFonts w:ascii="Arial" w:hAnsi="Arial" w:cs="Arial"/>
          <w:sz w:val="24"/>
          <w:szCs w:val="24"/>
        </w:rPr>
        <w:t>.</w:t>
      </w:r>
    </w:p>
    <w:p w:rsidR="0007748B" w:rsidRPr="00903FCE" w:rsidRDefault="0007748B"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07748B" w:rsidRPr="00903FCE" w:rsidRDefault="0007748B"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Assumir inteira responsabilidade pela execução dos serviços </w:t>
      </w:r>
      <w:r w:rsidR="005813AD" w:rsidRPr="00903FCE">
        <w:rPr>
          <w:rFonts w:ascii="Arial" w:hAnsi="Arial" w:cs="Arial"/>
          <w:spacing w:val="-4"/>
          <w:sz w:val="24"/>
          <w:szCs w:val="24"/>
        </w:rPr>
        <w:t xml:space="preserve">contratados </w:t>
      </w:r>
      <w:r w:rsidRPr="00903FCE">
        <w:rPr>
          <w:rFonts w:ascii="Arial" w:hAnsi="Arial" w:cs="Arial"/>
          <w:spacing w:val="-4"/>
          <w:sz w:val="24"/>
          <w:szCs w:val="24"/>
        </w:rPr>
        <w:t xml:space="preserve">e efetuá-los de acordo com as especificações constantes no edital e no </w:t>
      </w:r>
      <w:r w:rsidR="005813AD" w:rsidRPr="00903FCE">
        <w:rPr>
          <w:rFonts w:ascii="Arial" w:hAnsi="Arial" w:cs="Arial"/>
          <w:spacing w:val="-4"/>
          <w:sz w:val="24"/>
          <w:szCs w:val="24"/>
        </w:rPr>
        <w:t xml:space="preserve">contrato </w:t>
      </w:r>
      <w:r w:rsidRPr="00903FCE">
        <w:rPr>
          <w:rFonts w:ascii="Arial" w:hAnsi="Arial" w:cs="Arial"/>
          <w:spacing w:val="-4"/>
          <w:sz w:val="24"/>
          <w:szCs w:val="24"/>
        </w:rPr>
        <w:t>e nos termos da legislação vigente.</w:t>
      </w:r>
    </w:p>
    <w:p w:rsidR="007248B7" w:rsidRPr="00903FCE" w:rsidRDefault="007248B7" w:rsidP="005B4094">
      <w:pPr>
        <w:pStyle w:val="Corpodetexto"/>
        <w:spacing w:line="360" w:lineRule="auto"/>
        <w:rPr>
          <w:rFonts w:ascii="Arial" w:hAnsi="Arial" w:cs="Arial"/>
          <w:szCs w:val="24"/>
        </w:rPr>
      </w:pPr>
    </w:p>
    <w:p w:rsidR="00537818" w:rsidRPr="00903FCE" w:rsidRDefault="00537818" w:rsidP="005B4094">
      <w:pPr>
        <w:pStyle w:val="PargrafodaLista"/>
        <w:spacing w:line="360" w:lineRule="auto"/>
        <w:ind w:left="0"/>
        <w:rPr>
          <w:rFonts w:ascii="Arial" w:eastAsia="Calibri" w:hAnsi="Arial" w:cs="Arial"/>
          <w:b/>
          <w:sz w:val="24"/>
          <w:szCs w:val="24"/>
          <w:lang w:eastAsia="en-US"/>
        </w:rPr>
      </w:pPr>
    </w:p>
    <w:p w:rsidR="001212B0" w:rsidRPr="00903FCE" w:rsidRDefault="001212B0"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OBRIGAÇÕES DA CONTRATANTE</w:t>
      </w:r>
    </w:p>
    <w:p w:rsidR="001212B0" w:rsidRPr="00903FCE" w:rsidRDefault="001212B0" w:rsidP="005B4094">
      <w:pPr>
        <w:pStyle w:val="PargrafodaLista"/>
        <w:spacing w:line="360" w:lineRule="auto"/>
        <w:ind w:left="0"/>
        <w:rPr>
          <w:rFonts w:ascii="Arial" w:eastAsia="Calibri" w:hAnsi="Arial" w:cs="Arial"/>
          <w:b/>
          <w:sz w:val="24"/>
          <w:szCs w:val="24"/>
          <w:lang w:eastAsia="en-US"/>
        </w:rPr>
      </w:pPr>
    </w:p>
    <w:p w:rsidR="001212B0" w:rsidRPr="00903FCE"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Fornecer e colocar à disposição da </w:t>
      </w:r>
      <w:r w:rsidR="005813AD" w:rsidRPr="00903FCE">
        <w:rPr>
          <w:rFonts w:ascii="Arial" w:hAnsi="Arial" w:cs="Arial"/>
          <w:spacing w:val="-4"/>
          <w:sz w:val="24"/>
          <w:szCs w:val="24"/>
        </w:rPr>
        <w:t xml:space="preserve">contratada </w:t>
      </w:r>
      <w:r w:rsidRPr="00903FCE">
        <w:rPr>
          <w:rFonts w:ascii="Arial" w:hAnsi="Arial" w:cs="Arial"/>
          <w:spacing w:val="-4"/>
          <w:sz w:val="24"/>
          <w:szCs w:val="24"/>
        </w:rPr>
        <w:t>todos os elementos e informações que se fizerem necessários à execução dos serviços.</w:t>
      </w:r>
    </w:p>
    <w:p w:rsidR="001212B0" w:rsidRPr="00903FCE" w:rsidRDefault="001212B0"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1212B0" w:rsidRPr="00903FCE"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Proporcionar as facilidades necessárias para que a </w:t>
      </w:r>
      <w:r w:rsidR="005813AD" w:rsidRPr="00903FCE">
        <w:rPr>
          <w:rFonts w:ascii="Arial" w:hAnsi="Arial" w:cs="Arial"/>
          <w:spacing w:val="-4"/>
          <w:sz w:val="24"/>
          <w:szCs w:val="24"/>
        </w:rPr>
        <w:t xml:space="preserve">contratada </w:t>
      </w:r>
      <w:r w:rsidRPr="00903FCE">
        <w:rPr>
          <w:rFonts w:ascii="Arial" w:hAnsi="Arial" w:cs="Arial"/>
          <w:spacing w:val="-4"/>
          <w:sz w:val="24"/>
          <w:szCs w:val="24"/>
        </w:rPr>
        <w:t>possa prestar os serviços dentro das normas estabelecidas pel</w:t>
      </w:r>
      <w:r w:rsidR="005813AD" w:rsidRPr="00903FCE">
        <w:rPr>
          <w:rFonts w:ascii="Arial" w:hAnsi="Arial" w:cs="Arial"/>
          <w:spacing w:val="-4"/>
          <w:sz w:val="24"/>
          <w:szCs w:val="24"/>
        </w:rPr>
        <w:t>o</w:t>
      </w:r>
      <w:r w:rsidR="00A35539">
        <w:rPr>
          <w:rFonts w:ascii="Arial" w:hAnsi="Arial" w:cs="Arial"/>
          <w:spacing w:val="-4"/>
          <w:sz w:val="24"/>
          <w:szCs w:val="24"/>
        </w:rPr>
        <w:t xml:space="preserve"> </w:t>
      </w:r>
      <w:r w:rsidR="005813AD" w:rsidRPr="00903FCE">
        <w:rPr>
          <w:rFonts w:ascii="Arial" w:hAnsi="Arial" w:cs="Arial"/>
          <w:spacing w:val="-4"/>
          <w:sz w:val="24"/>
          <w:szCs w:val="24"/>
        </w:rPr>
        <w:t>TRE/PR</w:t>
      </w:r>
      <w:r w:rsidRPr="00903FCE">
        <w:rPr>
          <w:rFonts w:ascii="Arial" w:hAnsi="Arial" w:cs="Arial"/>
          <w:spacing w:val="-4"/>
          <w:sz w:val="24"/>
          <w:szCs w:val="24"/>
        </w:rPr>
        <w:t>.</w:t>
      </w:r>
    </w:p>
    <w:p w:rsidR="001212B0" w:rsidRPr="00903FCE" w:rsidRDefault="001212B0"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1212B0" w:rsidRPr="00903FCE"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Prestar as informações e os esclarecimentos que venham a ser solicitados pel</w:t>
      </w:r>
      <w:r w:rsidR="005813AD" w:rsidRPr="00903FCE">
        <w:rPr>
          <w:rFonts w:ascii="Arial" w:hAnsi="Arial" w:cs="Arial"/>
          <w:spacing w:val="-4"/>
          <w:sz w:val="24"/>
          <w:szCs w:val="24"/>
        </w:rPr>
        <w:t>a</w:t>
      </w:r>
      <w:r w:rsidR="00A35539">
        <w:rPr>
          <w:rFonts w:ascii="Arial" w:hAnsi="Arial" w:cs="Arial"/>
          <w:spacing w:val="-4"/>
          <w:sz w:val="24"/>
          <w:szCs w:val="24"/>
        </w:rPr>
        <w:t xml:space="preserve"> </w:t>
      </w:r>
      <w:r w:rsidR="005813AD" w:rsidRPr="00903FCE">
        <w:rPr>
          <w:rFonts w:ascii="Arial" w:hAnsi="Arial" w:cs="Arial"/>
          <w:spacing w:val="-4"/>
          <w:sz w:val="24"/>
          <w:szCs w:val="24"/>
        </w:rPr>
        <w:t xml:space="preserve">contratada </w:t>
      </w:r>
      <w:r w:rsidRPr="00903FCE">
        <w:rPr>
          <w:rFonts w:ascii="Arial" w:hAnsi="Arial" w:cs="Arial"/>
          <w:spacing w:val="-4"/>
          <w:sz w:val="24"/>
          <w:szCs w:val="24"/>
        </w:rPr>
        <w:t>pela prestação do serviço.</w:t>
      </w:r>
    </w:p>
    <w:p w:rsidR="001212B0" w:rsidRPr="00903FCE" w:rsidRDefault="001212B0"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1212B0" w:rsidRPr="00903FCE"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Acompanhar, fiscalizar e auditar a execução dos serviços prestados, nos aspectos técnicos, de confiabilidade e quaisquer outros de seu interesse, através de pessoal próprio ou de terceiros designados para este fim.</w:t>
      </w:r>
    </w:p>
    <w:p w:rsidR="001212B0" w:rsidRPr="00903FCE" w:rsidRDefault="001212B0"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1212B0" w:rsidRPr="00903FCE"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Avaliar a qualidade dos serviços, podendo rejeitá-los no todo ou em parte, caso </w:t>
      </w:r>
      <w:r w:rsidRPr="00903FCE">
        <w:rPr>
          <w:rFonts w:ascii="Arial" w:hAnsi="Arial" w:cs="Arial"/>
          <w:spacing w:val="-4"/>
          <w:sz w:val="24"/>
          <w:szCs w:val="24"/>
        </w:rPr>
        <w:lastRenderedPageBreak/>
        <w:t xml:space="preserve">estejam em desacordo com o constante neste instrumento, reservando-se ao direito de suspender o pagamento da </w:t>
      </w:r>
      <w:r w:rsidR="005813AD" w:rsidRPr="00903FCE">
        <w:rPr>
          <w:rFonts w:ascii="Arial" w:hAnsi="Arial" w:cs="Arial"/>
          <w:spacing w:val="-4"/>
          <w:sz w:val="24"/>
          <w:szCs w:val="24"/>
        </w:rPr>
        <w:t xml:space="preserve">contratada </w:t>
      </w:r>
      <w:r w:rsidRPr="00903FCE">
        <w:rPr>
          <w:rFonts w:ascii="Arial" w:hAnsi="Arial" w:cs="Arial"/>
          <w:spacing w:val="-4"/>
          <w:sz w:val="24"/>
          <w:szCs w:val="24"/>
        </w:rPr>
        <w:t>até que os serviços sejam executados em conformidade com o contratado.</w:t>
      </w:r>
    </w:p>
    <w:p w:rsidR="001212B0" w:rsidRPr="00903FCE" w:rsidRDefault="001212B0"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1212B0" w:rsidRPr="00903FCE" w:rsidRDefault="001212B0"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Notificar, formal e tempestivamente, a </w:t>
      </w:r>
      <w:r w:rsidR="00A26A5E" w:rsidRPr="00903FCE">
        <w:rPr>
          <w:rFonts w:ascii="Arial" w:hAnsi="Arial" w:cs="Arial"/>
          <w:spacing w:val="-4"/>
          <w:sz w:val="24"/>
          <w:szCs w:val="24"/>
        </w:rPr>
        <w:t xml:space="preserve">contratada </w:t>
      </w:r>
      <w:r w:rsidRPr="00903FCE">
        <w:rPr>
          <w:rFonts w:ascii="Arial" w:hAnsi="Arial" w:cs="Arial"/>
          <w:spacing w:val="-4"/>
          <w:sz w:val="24"/>
          <w:szCs w:val="24"/>
        </w:rPr>
        <w:t>sobre as irregularidades observadas no cumprimento do contrato.</w:t>
      </w:r>
    </w:p>
    <w:p w:rsidR="005D02ED" w:rsidRPr="00903FCE" w:rsidRDefault="005D02ED" w:rsidP="005D02ED">
      <w:pPr>
        <w:pStyle w:val="PargrafodaLista"/>
        <w:spacing w:line="360" w:lineRule="auto"/>
        <w:ind w:left="0"/>
        <w:rPr>
          <w:rFonts w:ascii="Arial" w:eastAsia="Calibri" w:hAnsi="Arial" w:cs="Arial"/>
          <w:b/>
          <w:sz w:val="24"/>
          <w:szCs w:val="24"/>
          <w:lang w:eastAsia="en-US"/>
        </w:rPr>
      </w:pPr>
    </w:p>
    <w:p w:rsidR="005D02ED" w:rsidRPr="00903FCE" w:rsidRDefault="005D02ED" w:rsidP="005D02ED">
      <w:pPr>
        <w:pStyle w:val="PargrafodaLista"/>
        <w:spacing w:line="360" w:lineRule="auto"/>
        <w:ind w:left="0"/>
        <w:rPr>
          <w:rFonts w:ascii="Arial" w:eastAsia="Calibri" w:hAnsi="Arial" w:cs="Arial"/>
          <w:b/>
          <w:sz w:val="24"/>
          <w:szCs w:val="24"/>
          <w:lang w:eastAsia="en-US"/>
        </w:rPr>
      </w:pPr>
    </w:p>
    <w:p w:rsidR="00426627" w:rsidRPr="00903FCE" w:rsidRDefault="00426627"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DA HABILITAÇÃO</w:t>
      </w:r>
    </w:p>
    <w:p w:rsidR="00426627" w:rsidRPr="00903FCE" w:rsidRDefault="00426627" w:rsidP="005B4094">
      <w:pPr>
        <w:pStyle w:val="PargrafodaLista"/>
        <w:spacing w:line="360" w:lineRule="auto"/>
        <w:ind w:left="0"/>
        <w:rPr>
          <w:rFonts w:ascii="Arial" w:eastAsia="Calibri" w:hAnsi="Arial" w:cs="Arial"/>
          <w:b/>
          <w:sz w:val="24"/>
          <w:szCs w:val="24"/>
          <w:lang w:eastAsia="en-US"/>
        </w:rPr>
      </w:pPr>
    </w:p>
    <w:p w:rsidR="00D711EF" w:rsidRPr="00903FCE" w:rsidRDefault="00D711EF" w:rsidP="005B4094">
      <w:pPr>
        <w:pStyle w:val="PargrafodaLista"/>
        <w:widowControl w:val="0"/>
        <w:numPr>
          <w:ilvl w:val="1"/>
          <w:numId w:val="1"/>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Atestado de capacidade técnica, em nome da licitante, fornecido(s) por pessoa jurídica de direito público ou privado que comprove(m) ter prestado serviços de natureza pertinente e compatível com o objeto des</w:t>
      </w:r>
      <w:r w:rsidR="006A1F65" w:rsidRPr="00903FCE">
        <w:rPr>
          <w:rFonts w:ascii="Arial" w:hAnsi="Arial" w:cs="Arial"/>
          <w:spacing w:val="-4"/>
          <w:sz w:val="24"/>
          <w:szCs w:val="24"/>
        </w:rPr>
        <w:t xml:space="preserve">ta licitação, </w:t>
      </w:r>
      <w:r w:rsidRPr="00903FCE">
        <w:rPr>
          <w:rFonts w:ascii="Arial" w:hAnsi="Arial" w:cs="Arial"/>
          <w:spacing w:val="-4"/>
          <w:sz w:val="24"/>
          <w:szCs w:val="24"/>
        </w:rPr>
        <w:t>com caracterização do bom desempenho da licitante.</w:t>
      </w:r>
    </w:p>
    <w:p w:rsidR="00A771EE" w:rsidRPr="00903FCE" w:rsidRDefault="00A771EE" w:rsidP="005B4094">
      <w:pPr>
        <w:widowControl w:val="0"/>
        <w:autoSpaceDE w:val="0"/>
        <w:autoSpaceDN w:val="0"/>
        <w:adjustRightInd w:val="0"/>
        <w:spacing w:line="360" w:lineRule="auto"/>
        <w:jc w:val="both"/>
        <w:rPr>
          <w:rFonts w:ascii="Arial" w:eastAsia="Times New Roman" w:hAnsi="Arial" w:cs="Arial"/>
          <w:lang w:eastAsia="pt-BR"/>
        </w:rPr>
      </w:pPr>
    </w:p>
    <w:p w:rsidR="007264C1" w:rsidRPr="00903FCE" w:rsidRDefault="007264C1" w:rsidP="005B4094">
      <w:pPr>
        <w:widowControl w:val="0"/>
        <w:autoSpaceDE w:val="0"/>
        <w:autoSpaceDN w:val="0"/>
        <w:adjustRightInd w:val="0"/>
        <w:spacing w:line="360" w:lineRule="auto"/>
        <w:jc w:val="both"/>
        <w:rPr>
          <w:rFonts w:ascii="Arial" w:eastAsia="Times New Roman" w:hAnsi="Arial" w:cs="Arial"/>
          <w:lang w:eastAsia="pt-BR"/>
        </w:rPr>
      </w:pPr>
    </w:p>
    <w:p w:rsidR="00A771EE" w:rsidRPr="00903FCE" w:rsidRDefault="00A771EE" w:rsidP="005B4094">
      <w:pPr>
        <w:pStyle w:val="PargrafodaLista"/>
        <w:numPr>
          <w:ilvl w:val="0"/>
          <w:numId w:val="1"/>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DA PROPOSTA DE PREÇOS</w:t>
      </w:r>
    </w:p>
    <w:p w:rsidR="00A26A5E" w:rsidRPr="00903FCE" w:rsidRDefault="00A26A5E" w:rsidP="005B4094">
      <w:pPr>
        <w:pStyle w:val="PargrafodaLista"/>
        <w:spacing w:line="360" w:lineRule="auto"/>
        <w:rPr>
          <w:rFonts w:ascii="Arial" w:hAnsi="Arial" w:cs="Arial"/>
          <w:spacing w:val="-4"/>
          <w:sz w:val="24"/>
          <w:szCs w:val="24"/>
        </w:rPr>
      </w:pPr>
    </w:p>
    <w:p w:rsidR="00BD03F3" w:rsidRPr="00903FCE" w:rsidRDefault="00BD03F3" w:rsidP="00487E2D">
      <w:pPr>
        <w:pStyle w:val="PargrafodaLista"/>
        <w:widowControl w:val="0"/>
        <w:numPr>
          <w:ilvl w:val="1"/>
          <w:numId w:val="26"/>
        </w:numPr>
        <w:overflowPunct w:val="0"/>
        <w:autoSpaceDE w:val="0"/>
        <w:autoSpaceDN w:val="0"/>
        <w:adjustRightInd w:val="0"/>
        <w:spacing w:line="360" w:lineRule="auto"/>
        <w:jc w:val="both"/>
        <w:textAlignment w:val="baseline"/>
        <w:rPr>
          <w:rFonts w:ascii="Arial" w:hAnsi="Arial" w:cs="Arial"/>
          <w:spacing w:val="-4"/>
          <w:sz w:val="24"/>
          <w:szCs w:val="24"/>
        </w:rPr>
      </w:pPr>
      <w:r w:rsidRPr="00903FCE">
        <w:rPr>
          <w:rFonts w:ascii="Arial" w:hAnsi="Arial" w:cs="Arial"/>
          <w:spacing w:val="-4"/>
          <w:sz w:val="24"/>
          <w:szCs w:val="24"/>
        </w:rPr>
        <w:t>MODELO DE PROPOSTA</w:t>
      </w:r>
    </w:p>
    <w:p w:rsidR="00CC38DC" w:rsidRPr="00903FCE" w:rsidRDefault="00CC38DC" w:rsidP="00993335">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tbl>
      <w:tblPr>
        <w:tblW w:w="91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40"/>
        <w:gridCol w:w="1296"/>
        <w:gridCol w:w="1607"/>
        <w:gridCol w:w="1415"/>
        <w:gridCol w:w="2173"/>
      </w:tblGrid>
      <w:tr w:rsidR="007D4426" w:rsidRPr="00903FCE" w:rsidTr="00444008">
        <w:trPr>
          <w:trHeight w:val="480"/>
        </w:trPr>
        <w:tc>
          <w:tcPr>
            <w:tcW w:w="2640" w:type="dxa"/>
            <w:shd w:val="clear" w:color="000000" w:fill="D9D9D9"/>
            <w:vAlign w:val="center"/>
            <w:hideMark/>
          </w:tcPr>
          <w:p w:rsidR="007D4426" w:rsidRPr="00903FCE" w:rsidRDefault="007D4426" w:rsidP="00CC38DC">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DESCRIÇÃO</w:t>
            </w:r>
          </w:p>
        </w:tc>
        <w:tc>
          <w:tcPr>
            <w:tcW w:w="1296" w:type="dxa"/>
            <w:shd w:val="clear" w:color="000000" w:fill="D9D9D9"/>
            <w:vAlign w:val="center"/>
            <w:hideMark/>
          </w:tcPr>
          <w:p w:rsidR="007D4426" w:rsidRPr="00903FCE" w:rsidRDefault="007D4426" w:rsidP="00CC38DC">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QUANTIDADE</w:t>
            </w:r>
          </w:p>
          <w:p w:rsidR="007D4426" w:rsidRPr="00903FCE" w:rsidRDefault="007D4426" w:rsidP="00344BF5">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w:t>
            </w:r>
            <w:r w:rsidR="00344BF5" w:rsidRPr="00903FCE">
              <w:rPr>
                <w:rFonts w:ascii="Arial" w:eastAsia="Times New Roman" w:hAnsi="Arial" w:cs="Arial"/>
                <w:b/>
                <w:bCs/>
                <w:sz w:val="16"/>
                <w:szCs w:val="16"/>
                <w:lang w:eastAsia="pt-BR"/>
              </w:rPr>
              <w:t>A</w:t>
            </w:r>
            <w:r w:rsidRPr="00903FCE">
              <w:rPr>
                <w:rFonts w:ascii="Arial" w:eastAsia="Times New Roman" w:hAnsi="Arial" w:cs="Arial"/>
                <w:b/>
                <w:bCs/>
                <w:sz w:val="16"/>
                <w:szCs w:val="16"/>
                <w:lang w:eastAsia="pt-BR"/>
              </w:rPr>
              <w:t>)</w:t>
            </w:r>
          </w:p>
        </w:tc>
        <w:tc>
          <w:tcPr>
            <w:tcW w:w="1607" w:type="dxa"/>
            <w:shd w:val="clear" w:color="000000" w:fill="D9D9D9"/>
            <w:vAlign w:val="center"/>
            <w:hideMark/>
          </w:tcPr>
          <w:p w:rsidR="007D4426" w:rsidRPr="00903FCE" w:rsidRDefault="007D4426" w:rsidP="00CC38DC">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VALOR UNITÁRIO</w:t>
            </w:r>
            <w:r w:rsidR="00344BF5" w:rsidRPr="00903FCE">
              <w:rPr>
                <w:rFonts w:ascii="Arial" w:eastAsia="Times New Roman" w:hAnsi="Arial" w:cs="Arial"/>
                <w:b/>
                <w:bCs/>
                <w:sz w:val="16"/>
                <w:szCs w:val="16"/>
                <w:lang w:eastAsia="pt-BR"/>
              </w:rPr>
              <w:t xml:space="preserve"> POR</w:t>
            </w:r>
            <w:r w:rsidR="00FD26F0" w:rsidRPr="00903FCE">
              <w:rPr>
                <w:rFonts w:ascii="Arial" w:eastAsia="Times New Roman" w:hAnsi="Arial" w:cs="Arial"/>
                <w:b/>
                <w:bCs/>
                <w:sz w:val="16"/>
                <w:szCs w:val="16"/>
                <w:lang w:eastAsia="pt-BR"/>
              </w:rPr>
              <w:t xml:space="preserve"> VEÍCULO</w:t>
            </w:r>
          </w:p>
          <w:p w:rsidR="007D4426" w:rsidRPr="00903FCE" w:rsidRDefault="007D4426" w:rsidP="00344BF5">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w:t>
            </w:r>
            <w:r w:rsidR="00344BF5" w:rsidRPr="00903FCE">
              <w:rPr>
                <w:rFonts w:ascii="Arial" w:eastAsia="Times New Roman" w:hAnsi="Arial" w:cs="Arial"/>
                <w:b/>
                <w:bCs/>
                <w:sz w:val="16"/>
                <w:szCs w:val="16"/>
                <w:lang w:eastAsia="pt-BR"/>
              </w:rPr>
              <w:t>B</w:t>
            </w:r>
            <w:r w:rsidRPr="00903FCE">
              <w:rPr>
                <w:rFonts w:ascii="Arial" w:eastAsia="Times New Roman" w:hAnsi="Arial" w:cs="Arial"/>
                <w:b/>
                <w:bCs/>
                <w:sz w:val="16"/>
                <w:szCs w:val="16"/>
                <w:lang w:eastAsia="pt-BR"/>
              </w:rPr>
              <w:t>)</w:t>
            </w:r>
          </w:p>
        </w:tc>
        <w:tc>
          <w:tcPr>
            <w:tcW w:w="1415" w:type="dxa"/>
            <w:shd w:val="clear" w:color="000000" w:fill="D9D9D9"/>
            <w:vAlign w:val="center"/>
            <w:hideMark/>
          </w:tcPr>
          <w:p w:rsidR="007D4426" w:rsidRPr="00903FCE" w:rsidRDefault="007D4426" w:rsidP="00CC38DC">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VALOR TOTAL/MÊS</w:t>
            </w:r>
          </w:p>
          <w:p w:rsidR="007D4426" w:rsidRPr="00903FCE" w:rsidRDefault="007D4426" w:rsidP="00FD26F0">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w:t>
            </w:r>
            <w:r w:rsidR="00FD26F0" w:rsidRPr="00903FCE">
              <w:rPr>
                <w:rFonts w:ascii="Arial" w:eastAsia="Times New Roman" w:hAnsi="Arial" w:cs="Arial"/>
                <w:b/>
                <w:bCs/>
                <w:sz w:val="16"/>
                <w:szCs w:val="16"/>
                <w:lang w:eastAsia="pt-BR"/>
              </w:rPr>
              <w:t>C</w:t>
            </w:r>
            <w:r w:rsidRPr="00903FCE">
              <w:rPr>
                <w:rFonts w:ascii="Arial" w:eastAsia="Times New Roman" w:hAnsi="Arial" w:cs="Arial"/>
                <w:b/>
                <w:bCs/>
                <w:sz w:val="16"/>
                <w:szCs w:val="16"/>
                <w:lang w:eastAsia="pt-BR"/>
              </w:rPr>
              <w:t>=</w:t>
            </w:r>
            <w:r w:rsidR="00FD26F0" w:rsidRPr="00903FCE">
              <w:rPr>
                <w:rFonts w:ascii="Arial" w:eastAsia="Times New Roman" w:hAnsi="Arial" w:cs="Arial"/>
                <w:b/>
                <w:bCs/>
                <w:sz w:val="16"/>
                <w:szCs w:val="16"/>
                <w:lang w:eastAsia="pt-BR"/>
              </w:rPr>
              <w:t>A</w:t>
            </w:r>
            <w:r w:rsidRPr="00903FCE">
              <w:rPr>
                <w:rFonts w:ascii="Arial" w:eastAsia="Times New Roman" w:hAnsi="Arial" w:cs="Arial"/>
                <w:b/>
                <w:bCs/>
                <w:sz w:val="16"/>
                <w:szCs w:val="16"/>
                <w:lang w:eastAsia="pt-BR"/>
              </w:rPr>
              <w:t>*</w:t>
            </w:r>
            <w:r w:rsidR="00FD26F0" w:rsidRPr="00903FCE">
              <w:rPr>
                <w:rFonts w:ascii="Arial" w:eastAsia="Times New Roman" w:hAnsi="Arial" w:cs="Arial"/>
                <w:b/>
                <w:bCs/>
                <w:sz w:val="16"/>
                <w:szCs w:val="16"/>
                <w:lang w:eastAsia="pt-BR"/>
              </w:rPr>
              <w:t>B</w:t>
            </w:r>
            <w:r w:rsidRPr="00903FCE">
              <w:rPr>
                <w:rFonts w:ascii="Arial" w:eastAsia="Times New Roman" w:hAnsi="Arial" w:cs="Arial"/>
                <w:b/>
                <w:bCs/>
                <w:sz w:val="16"/>
                <w:szCs w:val="16"/>
                <w:lang w:eastAsia="pt-BR"/>
              </w:rPr>
              <w:t>)</w:t>
            </w:r>
          </w:p>
        </w:tc>
        <w:tc>
          <w:tcPr>
            <w:tcW w:w="2173" w:type="dxa"/>
            <w:shd w:val="clear" w:color="000000" w:fill="D9D9D9"/>
            <w:vAlign w:val="center"/>
            <w:hideMark/>
          </w:tcPr>
          <w:p w:rsidR="007D4426" w:rsidRPr="00903FCE" w:rsidRDefault="007D4426" w:rsidP="00444008">
            <w:pPr>
              <w:jc w:val="center"/>
              <w:rPr>
                <w:rFonts w:ascii="Arial" w:eastAsia="Times New Roman" w:hAnsi="Arial" w:cs="Arial"/>
                <w:b/>
                <w:bCs/>
                <w:sz w:val="16"/>
                <w:szCs w:val="16"/>
                <w:lang w:eastAsia="pt-BR"/>
              </w:rPr>
            </w:pPr>
            <w:r w:rsidRPr="00903FCE">
              <w:rPr>
                <w:rFonts w:ascii="Arial" w:eastAsia="Times New Roman" w:hAnsi="Arial" w:cs="Arial"/>
                <w:b/>
                <w:bCs/>
                <w:sz w:val="16"/>
                <w:szCs w:val="16"/>
                <w:lang w:eastAsia="pt-BR"/>
              </w:rPr>
              <w:t>VALOR PARA 30 MESES (</w:t>
            </w:r>
            <w:r w:rsidR="00444008" w:rsidRPr="00903FCE">
              <w:rPr>
                <w:rFonts w:ascii="Arial" w:eastAsia="Times New Roman" w:hAnsi="Arial" w:cs="Arial"/>
                <w:b/>
                <w:bCs/>
                <w:sz w:val="16"/>
                <w:szCs w:val="16"/>
                <w:lang w:eastAsia="pt-BR"/>
              </w:rPr>
              <w:t>D</w:t>
            </w:r>
            <w:r w:rsidRPr="00903FCE">
              <w:rPr>
                <w:rFonts w:ascii="Arial" w:eastAsia="Times New Roman" w:hAnsi="Arial" w:cs="Arial"/>
                <w:b/>
                <w:bCs/>
                <w:sz w:val="16"/>
                <w:szCs w:val="16"/>
                <w:lang w:eastAsia="pt-BR"/>
              </w:rPr>
              <w:t>=</w:t>
            </w:r>
            <w:r w:rsidR="00444008" w:rsidRPr="00903FCE">
              <w:rPr>
                <w:rFonts w:ascii="Arial" w:eastAsia="Times New Roman" w:hAnsi="Arial" w:cs="Arial"/>
                <w:b/>
                <w:bCs/>
                <w:sz w:val="16"/>
                <w:szCs w:val="16"/>
                <w:lang w:eastAsia="pt-BR"/>
              </w:rPr>
              <w:t>C</w:t>
            </w:r>
            <w:r w:rsidRPr="00903FCE">
              <w:rPr>
                <w:rFonts w:ascii="Arial" w:eastAsia="Times New Roman" w:hAnsi="Arial" w:cs="Arial"/>
                <w:b/>
                <w:bCs/>
                <w:sz w:val="16"/>
                <w:szCs w:val="16"/>
                <w:lang w:eastAsia="pt-BR"/>
              </w:rPr>
              <w:t>*30)</w:t>
            </w:r>
          </w:p>
        </w:tc>
      </w:tr>
      <w:tr w:rsidR="007D4426" w:rsidRPr="00903FCE" w:rsidTr="00444008">
        <w:trPr>
          <w:trHeight w:val="255"/>
        </w:trPr>
        <w:tc>
          <w:tcPr>
            <w:tcW w:w="2640" w:type="dxa"/>
            <w:shd w:val="clear" w:color="auto" w:fill="auto"/>
            <w:vAlign w:val="center"/>
            <w:hideMark/>
          </w:tcPr>
          <w:p w:rsidR="007D4426" w:rsidRPr="00903FCE" w:rsidRDefault="007D4426" w:rsidP="007D4426">
            <w:pPr>
              <w:rPr>
                <w:rFonts w:ascii="Arial" w:eastAsia="Times New Roman" w:hAnsi="Arial" w:cs="Arial"/>
                <w:color w:val="000000"/>
                <w:sz w:val="16"/>
                <w:szCs w:val="16"/>
                <w:lang w:eastAsia="pt-BR"/>
              </w:rPr>
            </w:pPr>
            <w:r w:rsidRPr="00903FCE">
              <w:rPr>
                <w:rFonts w:ascii="Arial" w:eastAsia="Times New Roman" w:hAnsi="Arial" w:cs="Arial"/>
                <w:color w:val="000000"/>
                <w:sz w:val="16"/>
                <w:szCs w:val="16"/>
                <w:lang w:eastAsia="pt-BR"/>
              </w:rPr>
              <w:t>Prestação de serviços de rastr</w:t>
            </w:r>
            <w:r w:rsidR="00903FCE">
              <w:rPr>
                <w:rFonts w:ascii="Arial" w:eastAsia="Times New Roman" w:hAnsi="Arial" w:cs="Arial"/>
                <w:color w:val="000000"/>
                <w:sz w:val="16"/>
                <w:szCs w:val="16"/>
                <w:lang w:eastAsia="pt-BR"/>
              </w:rPr>
              <w:t>eamento e monitoramento, com fo</w:t>
            </w:r>
            <w:r w:rsidRPr="00903FCE">
              <w:rPr>
                <w:rFonts w:ascii="Arial" w:eastAsia="Times New Roman" w:hAnsi="Arial" w:cs="Arial"/>
                <w:color w:val="000000"/>
                <w:sz w:val="16"/>
                <w:szCs w:val="16"/>
                <w:lang w:eastAsia="pt-BR"/>
              </w:rPr>
              <w:t>r</w:t>
            </w:r>
            <w:r w:rsidR="00903FCE">
              <w:rPr>
                <w:rFonts w:ascii="Arial" w:eastAsia="Times New Roman" w:hAnsi="Arial" w:cs="Arial"/>
                <w:color w:val="000000"/>
                <w:sz w:val="16"/>
                <w:szCs w:val="16"/>
                <w:lang w:eastAsia="pt-BR"/>
              </w:rPr>
              <w:t>n</w:t>
            </w:r>
            <w:r w:rsidRPr="00903FCE">
              <w:rPr>
                <w:rFonts w:ascii="Arial" w:eastAsia="Times New Roman" w:hAnsi="Arial" w:cs="Arial"/>
                <w:color w:val="000000"/>
                <w:sz w:val="16"/>
                <w:szCs w:val="16"/>
                <w:lang w:eastAsia="pt-BR"/>
              </w:rPr>
              <w:t>ecimento e instalação de equipamentos (mediante comodato)</w:t>
            </w:r>
          </w:p>
        </w:tc>
        <w:tc>
          <w:tcPr>
            <w:tcW w:w="1296" w:type="dxa"/>
            <w:shd w:val="clear" w:color="auto" w:fill="auto"/>
            <w:vAlign w:val="center"/>
            <w:hideMark/>
          </w:tcPr>
          <w:p w:rsidR="007D4426" w:rsidRPr="00903FCE" w:rsidRDefault="00312EE8" w:rsidP="002D6CAE">
            <w:pPr>
              <w:jc w:val="center"/>
              <w:rPr>
                <w:rFonts w:ascii="Arial" w:eastAsia="Times New Roman" w:hAnsi="Arial" w:cs="Arial"/>
                <w:color w:val="000000"/>
                <w:sz w:val="16"/>
                <w:szCs w:val="16"/>
                <w:lang w:eastAsia="pt-BR"/>
              </w:rPr>
            </w:pPr>
            <w:r w:rsidRPr="00903FCE">
              <w:rPr>
                <w:rFonts w:ascii="Arial" w:eastAsia="Times New Roman" w:hAnsi="Arial" w:cs="Arial"/>
                <w:color w:val="000000"/>
                <w:sz w:val="16"/>
                <w:szCs w:val="16"/>
                <w:lang w:eastAsia="pt-BR"/>
              </w:rPr>
              <w:t>39</w:t>
            </w:r>
          </w:p>
        </w:tc>
        <w:tc>
          <w:tcPr>
            <w:tcW w:w="1607" w:type="dxa"/>
            <w:shd w:val="clear" w:color="auto" w:fill="auto"/>
            <w:vAlign w:val="center"/>
            <w:hideMark/>
          </w:tcPr>
          <w:p w:rsidR="007D4426" w:rsidRPr="00903FCE" w:rsidRDefault="007D4426" w:rsidP="002D6CAE">
            <w:pPr>
              <w:rPr>
                <w:rFonts w:ascii="Arial" w:hAnsi="Arial" w:cs="Arial"/>
                <w:color w:val="000000"/>
                <w:sz w:val="16"/>
                <w:szCs w:val="16"/>
              </w:rPr>
            </w:pPr>
            <w:r w:rsidRPr="00903FCE">
              <w:rPr>
                <w:rFonts w:ascii="Arial" w:hAnsi="Arial" w:cs="Arial"/>
                <w:color w:val="000000"/>
                <w:sz w:val="16"/>
                <w:szCs w:val="16"/>
              </w:rPr>
              <w:t xml:space="preserve"> R$                          -   </w:t>
            </w:r>
          </w:p>
        </w:tc>
        <w:tc>
          <w:tcPr>
            <w:tcW w:w="1415" w:type="dxa"/>
            <w:shd w:val="clear" w:color="auto" w:fill="auto"/>
            <w:vAlign w:val="center"/>
            <w:hideMark/>
          </w:tcPr>
          <w:p w:rsidR="007D4426" w:rsidRPr="00903FCE" w:rsidRDefault="007D4426" w:rsidP="002D6CAE">
            <w:pPr>
              <w:rPr>
                <w:rFonts w:ascii="Arial" w:hAnsi="Arial" w:cs="Arial"/>
                <w:color w:val="000000"/>
                <w:sz w:val="16"/>
                <w:szCs w:val="16"/>
              </w:rPr>
            </w:pPr>
            <w:r w:rsidRPr="00903FCE">
              <w:rPr>
                <w:rFonts w:ascii="Arial" w:hAnsi="Arial" w:cs="Arial"/>
                <w:color w:val="000000"/>
                <w:sz w:val="16"/>
                <w:szCs w:val="16"/>
              </w:rPr>
              <w:t xml:space="preserve"> R$                    -   </w:t>
            </w:r>
          </w:p>
        </w:tc>
        <w:tc>
          <w:tcPr>
            <w:tcW w:w="2173" w:type="dxa"/>
            <w:shd w:val="clear" w:color="auto" w:fill="auto"/>
            <w:vAlign w:val="center"/>
            <w:hideMark/>
          </w:tcPr>
          <w:p w:rsidR="007D4426" w:rsidRPr="00903FCE" w:rsidRDefault="007D4426" w:rsidP="002D6CAE">
            <w:pPr>
              <w:rPr>
                <w:rFonts w:ascii="Arial" w:hAnsi="Arial" w:cs="Arial"/>
                <w:color w:val="000000"/>
                <w:sz w:val="16"/>
                <w:szCs w:val="16"/>
              </w:rPr>
            </w:pPr>
            <w:r w:rsidRPr="00903FCE">
              <w:rPr>
                <w:rFonts w:ascii="Arial" w:hAnsi="Arial" w:cs="Arial"/>
                <w:color w:val="000000"/>
                <w:sz w:val="16"/>
                <w:szCs w:val="16"/>
              </w:rPr>
              <w:t xml:space="preserve"> R$                         -   </w:t>
            </w:r>
          </w:p>
        </w:tc>
      </w:tr>
    </w:tbl>
    <w:p w:rsidR="00CC38DC" w:rsidRPr="00903FCE" w:rsidRDefault="00CC38DC" w:rsidP="00993335">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3D2E48" w:rsidRPr="00903FCE" w:rsidRDefault="003D2E48"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highlight w:val="yellow"/>
        </w:rPr>
      </w:pPr>
    </w:p>
    <w:p w:rsidR="00444008" w:rsidRPr="00903FCE" w:rsidRDefault="00903FCE" w:rsidP="00D45F8C">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444008" w:rsidRPr="00903FCE">
        <w:rPr>
          <w:rFonts w:ascii="Arial" w:hAnsi="Arial" w:cs="Arial"/>
          <w:spacing w:val="-4"/>
          <w:sz w:val="24"/>
          <w:szCs w:val="24"/>
        </w:rPr>
        <w:t>Na proposta de preços</w:t>
      </w:r>
      <w:r w:rsidR="00487E2D" w:rsidRPr="00903FCE">
        <w:rPr>
          <w:rFonts w:ascii="Arial" w:hAnsi="Arial" w:cs="Arial"/>
          <w:spacing w:val="-4"/>
          <w:sz w:val="24"/>
          <w:szCs w:val="24"/>
        </w:rPr>
        <w:t>,</w:t>
      </w:r>
      <w:r w:rsidR="00444008" w:rsidRPr="00903FCE">
        <w:rPr>
          <w:rFonts w:ascii="Arial" w:hAnsi="Arial" w:cs="Arial"/>
          <w:spacing w:val="-4"/>
          <w:sz w:val="24"/>
          <w:szCs w:val="24"/>
        </w:rPr>
        <w:t xml:space="preserve"> a empresa deverá incluir todas as despesas, diretas ou indiretas, decorrentes da execução </w:t>
      </w:r>
      <w:r w:rsidR="00A35539">
        <w:rPr>
          <w:rFonts w:ascii="Arial" w:hAnsi="Arial" w:cs="Arial"/>
          <w:spacing w:val="-4"/>
          <w:sz w:val="24"/>
          <w:szCs w:val="24"/>
        </w:rPr>
        <w:t>do objeto, a</w:t>
      </w:r>
      <w:r w:rsidR="00A223FA" w:rsidRPr="00903FCE">
        <w:rPr>
          <w:rFonts w:ascii="Arial" w:hAnsi="Arial" w:cs="Arial"/>
          <w:spacing w:val="-4"/>
          <w:sz w:val="24"/>
          <w:szCs w:val="24"/>
        </w:rPr>
        <w:t xml:space="preserve"> qual </w:t>
      </w:r>
      <w:r w:rsidR="00487E2D" w:rsidRPr="00903FCE">
        <w:rPr>
          <w:rFonts w:ascii="Arial" w:hAnsi="Arial" w:cs="Arial"/>
          <w:spacing w:val="-4"/>
          <w:sz w:val="24"/>
          <w:szCs w:val="24"/>
        </w:rPr>
        <w:t>inclui</w:t>
      </w:r>
      <w:r>
        <w:rPr>
          <w:rFonts w:ascii="Arial" w:hAnsi="Arial" w:cs="Arial"/>
          <w:spacing w:val="-4"/>
          <w:sz w:val="24"/>
          <w:szCs w:val="24"/>
        </w:rPr>
        <w:t xml:space="preserve"> </w:t>
      </w:r>
      <w:r w:rsidR="00A223FA" w:rsidRPr="00903FCE">
        <w:rPr>
          <w:rFonts w:ascii="Arial" w:hAnsi="Arial" w:cs="Arial"/>
          <w:spacing w:val="-4"/>
          <w:sz w:val="24"/>
          <w:szCs w:val="24"/>
        </w:rPr>
        <w:t xml:space="preserve">todos os custos relacionados à disponibilização dos equipamentos até o local de instalação, frete, instalação, retirada, reinstalação, </w:t>
      </w:r>
      <w:r w:rsidR="00AC2F6A" w:rsidRPr="00903FCE">
        <w:rPr>
          <w:rFonts w:ascii="Arial" w:hAnsi="Arial" w:cs="Arial"/>
          <w:spacing w:val="-4"/>
          <w:sz w:val="24"/>
          <w:szCs w:val="24"/>
        </w:rPr>
        <w:t xml:space="preserve">remuneração, encargos, </w:t>
      </w:r>
      <w:r w:rsidR="00E87A60" w:rsidRPr="00903FCE">
        <w:rPr>
          <w:rFonts w:ascii="Arial" w:hAnsi="Arial" w:cs="Arial"/>
          <w:spacing w:val="-4"/>
          <w:sz w:val="24"/>
          <w:szCs w:val="24"/>
        </w:rPr>
        <w:t>bem como</w:t>
      </w:r>
      <w:r>
        <w:rPr>
          <w:rFonts w:ascii="Arial" w:hAnsi="Arial" w:cs="Arial"/>
          <w:spacing w:val="-4"/>
          <w:sz w:val="24"/>
          <w:szCs w:val="24"/>
        </w:rPr>
        <w:t xml:space="preserve"> </w:t>
      </w:r>
      <w:r w:rsidR="00AC2F6A" w:rsidRPr="00903FCE">
        <w:rPr>
          <w:rFonts w:ascii="Arial" w:hAnsi="Arial" w:cs="Arial"/>
          <w:spacing w:val="-4"/>
          <w:sz w:val="24"/>
          <w:szCs w:val="24"/>
        </w:rPr>
        <w:t>as despesas com treinamento, reposição de equipamentos, e quaisquer outros custos incidentes na prestação dos serviços.</w:t>
      </w:r>
    </w:p>
    <w:p w:rsidR="00E764C1" w:rsidRPr="00903FCE" w:rsidRDefault="00E764C1" w:rsidP="005B4094">
      <w:pPr>
        <w:pStyle w:val="PargrafodaLista"/>
        <w:spacing w:line="360" w:lineRule="auto"/>
        <w:ind w:left="0"/>
        <w:rPr>
          <w:rFonts w:ascii="Arial" w:eastAsia="Calibri" w:hAnsi="Arial" w:cs="Arial"/>
          <w:sz w:val="24"/>
          <w:szCs w:val="24"/>
          <w:lang w:eastAsia="en-US"/>
        </w:rPr>
      </w:pPr>
    </w:p>
    <w:p w:rsidR="00BF4FB7" w:rsidRPr="00903FCE" w:rsidRDefault="00BF4FB7" w:rsidP="005B4094">
      <w:pPr>
        <w:pStyle w:val="PargrafodaLista"/>
        <w:spacing w:line="360" w:lineRule="auto"/>
        <w:ind w:left="0"/>
        <w:rPr>
          <w:rFonts w:ascii="Arial" w:eastAsia="Calibri" w:hAnsi="Arial" w:cs="Arial"/>
          <w:sz w:val="24"/>
          <w:szCs w:val="24"/>
          <w:lang w:eastAsia="en-US"/>
        </w:rPr>
      </w:pPr>
    </w:p>
    <w:p w:rsidR="00394938" w:rsidRPr="00903FCE" w:rsidRDefault="00394938" w:rsidP="00E87A60">
      <w:pPr>
        <w:pStyle w:val="PargrafodaLista"/>
        <w:numPr>
          <w:ilvl w:val="0"/>
          <w:numId w:val="27"/>
        </w:numPr>
        <w:spacing w:line="360" w:lineRule="auto"/>
        <w:ind w:left="0" w:firstLine="0"/>
        <w:jc w:val="both"/>
        <w:rPr>
          <w:rFonts w:ascii="Arial" w:eastAsia="Calibri" w:hAnsi="Arial" w:cs="Arial"/>
          <w:b/>
          <w:sz w:val="24"/>
          <w:szCs w:val="24"/>
          <w:lang w:eastAsia="en-US"/>
        </w:rPr>
      </w:pPr>
      <w:r w:rsidRPr="00903FCE">
        <w:rPr>
          <w:rFonts w:ascii="Arial" w:eastAsia="Calibri" w:hAnsi="Arial" w:cs="Arial"/>
          <w:b/>
          <w:sz w:val="24"/>
          <w:szCs w:val="24"/>
          <w:lang w:eastAsia="en-US"/>
        </w:rPr>
        <w:lastRenderedPageBreak/>
        <w:t>VERIFICAÇÃO DA QUALIDADE DOS SERVIÇOS E EFEITOS REMUNERATÓRIOS</w:t>
      </w:r>
    </w:p>
    <w:p w:rsidR="00394938" w:rsidRPr="00903FCE" w:rsidRDefault="00394938" w:rsidP="005B4094">
      <w:pPr>
        <w:spacing w:line="360" w:lineRule="auto"/>
        <w:rPr>
          <w:rFonts w:ascii="Arial" w:eastAsia="Times New Roman" w:hAnsi="Arial" w:cs="Arial"/>
          <w:lang w:eastAsia="pt-BR"/>
        </w:rPr>
      </w:pPr>
    </w:p>
    <w:p w:rsidR="00394938" w:rsidRPr="00903FCE"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 verificação do resultado da prestação do serviço será realizada com base no Acordo de Nível de Serviço – ANS. Sendo assim, o pagamento será proporcional ao atendimento das metas estabelecidas no ANS.</w:t>
      </w:r>
    </w:p>
    <w:p w:rsidR="00394938" w:rsidRPr="00903FCE" w:rsidRDefault="00394938" w:rsidP="005B4094">
      <w:pPr>
        <w:spacing w:line="360" w:lineRule="auto"/>
        <w:rPr>
          <w:rFonts w:ascii="Arial" w:eastAsia="Times New Roman" w:hAnsi="Arial" w:cs="Arial"/>
          <w:lang w:eastAsia="pt-BR"/>
        </w:rPr>
      </w:pPr>
    </w:p>
    <w:p w:rsidR="00394938" w:rsidRPr="00903FCE" w:rsidRDefault="00A35539" w:rsidP="00E87A60">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394938" w:rsidRPr="00903FCE">
        <w:rPr>
          <w:rFonts w:ascii="Arial" w:hAnsi="Arial" w:cs="Arial"/>
          <w:spacing w:val="-4"/>
          <w:sz w:val="24"/>
          <w:szCs w:val="24"/>
        </w:rPr>
        <w:t xml:space="preserve">A </w:t>
      </w:r>
      <w:r w:rsidR="009660ED" w:rsidRPr="00903FCE">
        <w:rPr>
          <w:rFonts w:ascii="Arial" w:hAnsi="Arial" w:cs="Arial"/>
          <w:spacing w:val="-4"/>
          <w:sz w:val="24"/>
          <w:szCs w:val="24"/>
        </w:rPr>
        <w:t xml:space="preserve">contratada </w:t>
      </w:r>
      <w:r w:rsidR="00394938" w:rsidRPr="00903FCE">
        <w:rPr>
          <w:rFonts w:ascii="Arial" w:hAnsi="Arial" w:cs="Arial"/>
          <w:spacing w:val="-4"/>
          <w:sz w:val="24"/>
          <w:szCs w:val="24"/>
        </w:rPr>
        <w:t>poderá apresentar justificativa para a prestação do serviço com menor nível de conformidade, que só será aceita caso comprovada</w:t>
      </w:r>
      <w:r w:rsidR="00394938" w:rsidRPr="00903FCE">
        <w:rPr>
          <w:rFonts w:ascii="Arial" w:hAnsi="Arial" w:cs="Arial"/>
          <w:spacing w:val="-4"/>
          <w:sz w:val="24"/>
          <w:szCs w:val="24"/>
        </w:rPr>
        <w:tab/>
        <w:t>a excepcionalidade da ocorrência, resultante exclusivamente de fatores imprevisíveis ou previsíveis, mas de conseq</w:t>
      </w:r>
      <w:r w:rsidR="00340932" w:rsidRPr="00903FCE">
        <w:rPr>
          <w:rFonts w:ascii="Arial" w:hAnsi="Arial" w:cs="Arial"/>
          <w:spacing w:val="-4"/>
          <w:sz w:val="24"/>
          <w:szCs w:val="24"/>
        </w:rPr>
        <w:t>u</w:t>
      </w:r>
      <w:r w:rsidR="00394938" w:rsidRPr="00903FCE">
        <w:rPr>
          <w:rFonts w:ascii="Arial" w:hAnsi="Arial" w:cs="Arial"/>
          <w:spacing w:val="-4"/>
          <w:sz w:val="24"/>
          <w:szCs w:val="24"/>
        </w:rPr>
        <w:t>ências incalculáveis.</w:t>
      </w:r>
    </w:p>
    <w:p w:rsidR="00394938" w:rsidRPr="00903FCE" w:rsidRDefault="00394938" w:rsidP="005B4094">
      <w:pPr>
        <w:spacing w:line="360" w:lineRule="auto"/>
        <w:rPr>
          <w:rFonts w:ascii="Arial" w:eastAsia="Times New Roman" w:hAnsi="Arial" w:cs="Arial"/>
          <w:lang w:eastAsia="pt-BR"/>
        </w:rPr>
      </w:pPr>
    </w:p>
    <w:p w:rsidR="00394938" w:rsidRPr="00903FCE" w:rsidRDefault="00A35539" w:rsidP="00E87A60">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394938" w:rsidRPr="00903FCE">
        <w:rPr>
          <w:rFonts w:ascii="Arial" w:hAnsi="Arial" w:cs="Arial"/>
          <w:spacing w:val="-4"/>
          <w:sz w:val="24"/>
          <w:szCs w:val="24"/>
        </w:rPr>
        <w:t xml:space="preserve">O </w:t>
      </w:r>
      <w:r w:rsidR="009660ED" w:rsidRPr="00903FCE">
        <w:rPr>
          <w:rFonts w:ascii="Arial" w:hAnsi="Arial" w:cs="Arial"/>
          <w:spacing w:val="-4"/>
          <w:sz w:val="24"/>
          <w:szCs w:val="24"/>
        </w:rPr>
        <w:t>TRE/PR</w:t>
      </w:r>
      <w:r w:rsidR="00394938" w:rsidRPr="00903FCE">
        <w:rPr>
          <w:rFonts w:ascii="Arial" w:hAnsi="Arial" w:cs="Arial"/>
          <w:spacing w:val="-4"/>
          <w:sz w:val="24"/>
          <w:szCs w:val="24"/>
        </w:rPr>
        <w:t xml:space="preserve"> monitorará constantemente os serviços, visando evitar a perda no nível de qualidade, podendo, inclusive, intervir para corrigir ou aplicar sanções quando verificar desconformidade contínua na prestação do serviço.</w:t>
      </w:r>
    </w:p>
    <w:p w:rsidR="00394938" w:rsidRPr="00903FCE" w:rsidRDefault="00394938" w:rsidP="005B4094">
      <w:pPr>
        <w:spacing w:line="360" w:lineRule="auto"/>
        <w:rPr>
          <w:rFonts w:ascii="Arial" w:eastAsia="Times New Roman" w:hAnsi="Arial" w:cs="Arial"/>
          <w:lang w:eastAsia="pt-BR"/>
        </w:rPr>
      </w:pPr>
    </w:p>
    <w:p w:rsidR="00394938" w:rsidRPr="00903FCE"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Ocorrerá a glosa no pagamento devido à </w:t>
      </w:r>
      <w:r w:rsidR="009660ED" w:rsidRPr="00903FCE">
        <w:rPr>
          <w:rFonts w:ascii="Arial" w:hAnsi="Arial" w:cs="Arial"/>
          <w:spacing w:val="-4"/>
          <w:sz w:val="24"/>
          <w:szCs w:val="24"/>
        </w:rPr>
        <w:t>contratada</w:t>
      </w:r>
      <w:r w:rsidRPr="00903FCE">
        <w:rPr>
          <w:rFonts w:ascii="Arial" w:hAnsi="Arial" w:cs="Arial"/>
          <w:spacing w:val="-4"/>
          <w:sz w:val="24"/>
          <w:szCs w:val="24"/>
        </w:rPr>
        <w:t xml:space="preserve">, sem prejuízo das </w:t>
      </w:r>
      <w:r w:rsidR="009660ED" w:rsidRPr="00903FCE">
        <w:rPr>
          <w:rFonts w:ascii="Arial" w:hAnsi="Arial" w:cs="Arial"/>
          <w:spacing w:val="-4"/>
          <w:sz w:val="24"/>
          <w:szCs w:val="24"/>
        </w:rPr>
        <w:t xml:space="preserve">sanções </w:t>
      </w:r>
      <w:r w:rsidRPr="00903FCE">
        <w:rPr>
          <w:rFonts w:ascii="Arial" w:hAnsi="Arial" w:cs="Arial"/>
          <w:spacing w:val="-4"/>
          <w:sz w:val="24"/>
          <w:szCs w:val="24"/>
        </w:rPr>
        <w:t>cabíveis, quando esta não produzir os resultados esperados, em sua totalidade, deixar de executar, ou não executar com a qualidade mínima exigida as atividades contratadas, conforme o ANS descrito abaixo:</w:t>
      </w:r>
    </w:p>
    <w:p w:rsidR="00394938" w:rsidRPr="00903FCE" w:rsidRDefault="00394938" w:rsidP="005B4094">
      <w:pPr>
        <w:pStyle w:val="PargrafodaLista"/>
        <w:spacing w:line="360" w:lineRule="auto"/>
        <w:ind w:left="0"/>
        <w:jc w:val="center"/>
        <w:rPr>
          <w:rFonts w:ascii="Arial" w:eastAsia="Calibri" w:hAnsi="Arial" w:cs="Arial"/>
          <w:b/>
          <w:sz w:val="24"/>
          <w:szCs w:val="24"/>
          <w:lang w:eastAsia="en-US"/>
        </w:rPr>
      </w:pPr>
    </w:p>
    <w:tbl>
      <w:tblPr>
        <w:tblW w:w="9010" w:type="dxa"/>
        <w:tblLayout w:type="fixed"/>
        <w:tblCellMar>
          <w:left w:w="70" w:type="dxa"/>
          <w:right w:w="70" w:type="dxa"/>
        </w:tblCellMar>
        <w:tblLook w:val="04A0" w:firstRow="1" w:lastRow="0" w:firstColumn="1" w:lastColumn="0" w:noHBand="0" w:noVBand="1"/>
      </w:tblPr>
      <w:tblGrid>
        <w:gridCol w:w="762"/>
        <w:gridCol w:w="2919"/>
        <w:gridCol w:w="1552"/>
        <w:gridCol w:w="729"/>
        <w:gridCol w:w="1263"/>
        <w:gridCol w:w="1785"/>
      </w:tblGrid>
      <w:tr w:rsidR="003F1DBA" w:rsidRPr="00903FCE" w:rsidTr="003F1DBA">
        <w:trPr>
          <w:trHeight w:val="765"/>
        </w:trPr>
        <w:tc>
          <w:tcPr>
            <w:tcW w:w="7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4290" w:rsidRPr="00903FCE" w:rsidRDefault="006B4290" w:rsidP="006B4290">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ITEM</w:t>
            </w:r>
          </w:p>
        </w:tc>
        <w:tc>
          <w:tcPr>
            <w:tcW w:w="2919" w:type="dxa"/>
            <w:tcBorders>
              <w:top w:val="single" w:sz="4" w:space="0" w:color="auto"/>
              <w:left w:val="nil"/>
              <w:bottom w:val="single" w:sz="4" w:space="0" w:color="auto"/>
              <w:right w:val="single" w:sz="4" w:space="0" w:color="auto"/>
            </w:tcBorders>
            <w:shd w:val="clear" w:color="auto" w:fill="auto"/>
            <w:vAlign w:val="center"/>
            <w:hideMark/>
          </w:tcPr>
          <w:p w:rsidR="006B4290" w:rsidRPr="00903FCE" w:rsidRDefault="006B4290" w:rsidP="006B4290">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INFRAÇÃO</w:t>
            </w:r>
          </w:p>
        </w:tc>
        <w:tc>
          <w:tcPr>
            <w:tcW w:w="1552" w:type="dxa"/>
            <w:tcBorders>
              <w:top w:val="single" w:sz="4" w:space="0" w:color="auto"/>
              <w:left w:val="nil"/>
              <w:bottom w:val="single" w:sz="4" w:space="0" w:color="auto"/>
              <w:right w:val="single" w:sz="4" w:space="0" w:color="auto"/>
            </w:tcBorders>
            <w:shd w:val="clear" w:color="auto" w:fill="auto"/>
            <w:vAlign w:val="center"/>
            <w:hideMark/>
          </w:tcPr>
          <w:p w:rsidR="006B4290" w:rsidRPr="00903FCE" w:rsidRDefault="006B4290" w:rsidP="006B4290">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INCIDÊNCIA</w:t>
            </w:r>
          </w:p>
        </w:tc>
        <w:tc>
          <w:tcPr>
            <w:tcW w:w="729" w:type="dxa"/>
            <w:tcBorders>
              <w:top w:val="single" w:sz="4" w:space="0" w:color="auto"/>
              <w:left w:val="nil"/>
              <w:bottom w:val="single" w:sz="4" w:space="0" w:color="auto"/>
              <w:right w:val="single" w:sz="4" w:space="0" w:color="auto"/>
            </w:tcBorders>
            <w:shd w:val="clear" w:color="auto" w:fill="auto"/>
            <w:vAlign w:val="center"/>
            <w:hideMark/>
          </w:tcPr>
          <w:p w:rsidR="006B4290" w:rsidRPr="00903FCE" w:rsidRDefault="006B4290" w:rsidP="006B4290">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GRAU</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rsidR="006B4290" w:rsidRPr="00903FCE" w:rsidRDefault="006B4290" w:rsidP="006B4290">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OCORRÊNCIAS</w:t>
            </w:r>
          </w:p>
        </w:tc>
        <w:tc>
          <w:tcPr>
            <w:tcW w:w="1785" w:type="dxa"/>
            <w:tcBorders>
              <w:top w:val="single" w:sz="4" w:space="0" w:color="auto"/>
              <w:left w:val="nil"/>
              <w:bottom w:val="single" w:sz="4" w:space="0" w:color="auto"/>
              <w:right w:val="single" w:sz="4" w:space="0" w:color="auto"/>
            </w:tcBorders>
            <w:shd w:val="clear" w:color="auto" w:fill="auto"/>
            <w:vAlign w:val="center"/>
            <w:hideMark/>
          </w:tcPr>
          <w:p w:rsidR="006B4290" w:rsidRPr="00903FCE" w:rsidRDefault="006B4290" w:rsidP="006B4290">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TOTAL A DESCONTAR</w:t>
            </w:r>
          </w:p>
        </w:tc>
      </w:tr>
      <w:tr w:rsidR="003C07ED" w:rsidRPr="00903FCE" w:rsidTr="003F1DBA">
        <w:trPr>
          <w:trHeight w:val="51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1</w:t>
            </w:r>
          </w:p>
        </w:tc>
        <w:tc>
          <w:tcPr>
            <w:tcW w:w="291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Indisponibilidade de impressão/geração de relatórios</w:t>
            </w:r>
          </w:p>
        </w:tc>
        <w:tc>
          <w:tcPr>
            <w:tcW w:w="1552"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Por dia</w:t>
            </w:r>
          </w:p>
        </w:tc>
        <w:tc>
          <w:tcPr>
            <w:tcW w:w="72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0,00%</w:t>
            </w:r>
          </w:p>
        </w:tc>
      </w:tr>
      <w:tr w:rsidR="003C07ED" w:rsidRPr="00903FCE" w:rsidTr="003F1DBA">
        <w:trPr>
          <w:trHeight w:val="51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2</w:t>
            </w:r>
          </w:p>
        </w:tc>
        <w:tc>
          <w:tcPr>
            <w:tcW w:w="291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 xml:space="preserve">Não realizar o monitoramento veicular dentro dos parâmetros estabelecidos na cláusula 5.5 (10 </w:t>
            </w:r>
            <w:r w:rsidR="00286E40" w:rsidRPr="00903FCE">
              <w:rPr>
                <w:rFonts w:ascii="Arial" w:hAnsi="Arial" w:cs="Arial"/>
                <w:color w:val="000000"/>
                <w:sz w:val="20"/>
                <w:szCs w:val="20"/>
              </w:rPr>
              <w:t>minutos</w:t>
            </w:r>
            <w:r w:rsidRPr="00903FCE">
              <w:rPr>
                <w:rFonts w:ascii="Arial" w:hAnsi="Arial" w:cs="Arial"/>
                <w:color w:val="000000"/>
                <w:sz w:val="20"/>
                <w:szCs w:val="20"/>
              </w:rPr>
              <w:t xml:space="preserve"> com a ignição ligada e 02 horas com a ignição desligada</w:t>
            </w:r>
          </w:p>
        </w:tc>
        <w:tc>
          <w:tcPr>
            <w:tcW w:w="1552"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1</w:t>
            </w:r>
          </w:p>
        </w:tc>
        <w:tc>
          <w:tcPr>
            <w:tcW w:w="1263"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0,00%</w:t>
            </w:r>
          </w:p>
        </w:tc>
      </w:tr>
      <w:tr w:rsidR="003C07ED" w:rsidRPr="00903FCE" w:rsidTr="003F1DBA">
        <w:trPr>
          <w:trHeight w:val="510"/>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3</w:t>
            </w:r>
          </w:p>
        </w:tc>
        <w:tc>
          <w:tcPr>
            <w:tcW w:w="291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Não reparar ou substituir o equipamento com defeito no prazo contido no item 8.2 (48 horas)</w:t>
            </w:r>
          </w:p>
        </w:tc>
        <w:tc>
          <w:tcPr>
            <w:tcW w:w="1552"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2</w:t>
            </w:r>
          </w:p>
        </w:tc>
        <w:tc>
          <w:tcPr>
            <w:tcW w:w="1263"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0,00%</w:t>
            </w:r>
          </w:p>
        </w:tc>
      </w:tr>
      <w:tr w:rsidR="003C07ED" w:rsidRPr="00903FCE" w:rsidTr="003F1DBA">
        <w:trPr>
          <w:trHeight w:val="765"/>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4</w:t>
            </w:r>
          </w:p>
        </w:tc>
        <w:tc>
          <w:tcPr>
            <w:tcW w:w="291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 xml:space="preserve">Não comunicar ao contratante informações relevantes sobre o software de gerenciamento, tais como interrupções para manutenções, ou atualização do sistema, </w:t>
            </w:r>
            <w:r w:rsidR="00286E40" w:rsidRPr="00903FCE">
              <w:rPr>
                <w:rFonts w:ascii="Arial" w:hAnsi="Arial" w:cs="Arial"/>
                <w:color w:val="000000"/>
                <w:sz w:val="20"/>
                <w:szCs w:val="20"/>
              </w:rPr>
              <w:t>etc.</w:t>
            </w:r>
          </w:p>
        </w:tc>
        <w:tc>
          <w:tcPr>
            <w:tcW w:w="1552"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3</w:t>
            </w:r>
          </w:p>
        </w:tc>
        <w:tc>
          <w:tcPr>
            <w:tcW w:w="1263"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0,00%</w:t>
            </w:r>
          </w:p>
        </w:tc>
      </w:tr>
      <w:tr w:rsidR="003C07ED" w:rsidRPr="00903FCE" w:rsidTr="003F1DBA">
        <w:trPr>
          <w:trHeight w:val="765"/>
        </w:trPr>
        <w:tc>
          <w:tcPr>
            <w:tcW w:w="762" w:type="dxa"/>
            <w:tcBorders>
              <w:top w:val="nil"/>
              <w:left w:val="single" w:sz="4" w:space="0" w:color="auto"/>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lastRenderedPageBreak/>
              <w:t>5</w:t>
            </w:r>
          </w:p>
        </w:tc>
        <w:tc>
          <w:tcPr>
            <w:tcW w:w="291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Executar serviço incompleto, paliativo ou provisório, como por caráter permanente</w:t>
            </w:r>
          </w:p>
        </w:tc>
        <w:tc>
          <w:tcPr>
            <w:tcW w:w="1552"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both"/>
              <w:rPr>
                <w:rFonts w:ascii="Arial" w:hAnsi="Arial" w:cs="Arial"/>
                <w:color w:val="000000"/>
                <w:sz w:val="20"/>
                <w:szCs w:val="20"/>
              </w:rPr>
            </w:pPr>
            <w:r w:rsidRPr="00903FCE">
              <w:rPr>
                <w:rFonts w:ascii="Arial" w:hAnsi="Arial" w:cs="Arial"/>
                <w:color w:val="000000"/>
                <w:sz w:val="20"/>
                <w:szCs w:val="20"/>
              </w:rPr>
              <w:t>Por ocorrência</w:t>
            </w:r>
          </w:p>
        </w:tc>
        <w:tc>
          <w:tcPr>
            <w:tcW w:w="729"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hAnsi="Arial" w:cs="Arial"/>
                <w:color w:val="000000"/>
                <w:sz w:val="20"/>
                <w:szCs w:val="20"/>
              </w:rPr>
            </w:pPr>
            <w:r w:rsidRPr="00903FCE">
              <w:rPr>
                <w:rFonts w:ascii="Arial" w:hAnsi="Arial" w:cs="Arial"/>
                <w:color w:val="000000"/>
                <w:sz w:val="20"/>
                <w:szCs w:val="20"/>
              </w:rPr>
              <w:t>3</w:t>
            </w:r>
          </w:p>
        </w:tc>
        <w:tc>
          <w:tcPr>
            <w:tcW w:w="1263"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 </w:t>
            </w:r>
          </w:p>
        </w:tc>
        <w:tc>
          <w:tcPr>
            <w:tcW w:w="1785" w:type="dxa"/>
            <w:tcBorders>
              <w:top w:val="nil"/>
              <w:left w:val="nil"/>
              <w:bottom w:val="single" w:sz="4" w:space="0" w:color="auto"/>
              <w:right w:val="single" w:sz="4" w:space="0" w:color="auto"/>
            </w:tcBorders>
            <w:shd w:val="clear" w:color="auto" w:fill="auto"/>
            <w:vAlign w:val="center"/>
            <w:hideMark/>
          </w:tcPr>
          <w:p w:rsidR="003C07ED" w:rsidRPr="00903FCE" w:rsidRDefault="003C07ED" w:rsidP="003C07ED">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0,00%</w:t>
            </w:r>
          </w:p>
        </w:tc>
      </w:tr>
      <w:tr w:rsidR="003F1DBA" w:rsidRPr="00903FCE" w:rsidTr="003F1DBA">
        <w:trPr>
          <w:trHeight w:val="255"/>
        </w:trPr>
        <w:tc>
          <w:tcPr>
            <w:tcW w:w="762" w:type="dxa"/>
            <w:tcBorders>
              <w:top w:val="nil"/>
              <w:left w:val="single" w:sz="4" w:space="0" w:color="auto"/>
              <w:bottom w:val="single" w:sz="4" w:space="0" w:color="auto"/>
              <w:right w:val="nil"/>
            </w:tcBorders>
            <w:shd w:val="clear" w:color="auto" w:fill="auto"/>
            <w:vAlign w:val="center"/>
            <w:hideMark/>
          </w:tcPr>
          <w:p w:rsidR="006B4290" w:rsidRPr="00903FCE" w:rsidRDefault="006B4290" w:rsidP="006B4290">
            <w:pP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 </w:t>
            </w:r>
          </w:p>
        </w:tc>
        <w:tc>
          <w:tcPr>
            <w:tcW w:w="2919" w:type="dxa"/>
            <w:tcBorders>
              <w:top w:val="nil"/>
              <w:left w:val="nil"/>
              <w:bottom w:val="single" w:sz="4" w:space="0" w:color="auto"/>
              <w:right w:val="nil"/>
            </w:tcBorders>
            <w:shd w:val="clear" w:color="auto" w:fill="auto"/>
            <w:vAlign w:val="center"/>
            <w:hideMark/>
          </w:tcPr>
          <w:p w:rsidR="006B4290" w:rsidRPr="00903FCE" w:rsidRDefault="006B4290" w:rsidP="006B4290">
            <w:pP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 </w:t>
            </w:r>
          </w:p>
        </w:tc>
        <w:tc>
          <w:tcPr>
            <w:tcW w:w="1552" w:type="dxa"/>
            <w:tcBorders>
              <w:top w:val="nil"/>
              <w:left w:val="nil"/>
              <w:bottom w:val="single" w:sz="4" w:space="0" w:color="auto"/>
              <w:right w:val="nil"/>
            </w:tcBorders>
            <w:shd w:val="clear" w:color="auto" w:fill="auto"/>
            <w:vAlign w:val="center"/>
            <w:hideMark/>
          </w:tcPr>
          <w:p w:rsidR="006B4290" w:rsidRPr="00903FCE" w:rsidRDefault="006B4290" w:rsidP="006B4290">
            <w:pP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 </w:t>
            </w:r>
          </w:p>
        </w:tc>
        <w:tc>
          <w:tcPr>
            <w:tcW w:w="729" w:type="dxa"/>
            <w:tcBorders>
              <w:top w:val="nil"/>
              <w:left w:val="nil"/>
              <w:bottom w:val="single" w:sz="4" w:space="0" w:color="auto"/>
              <w:right w:val="single" w:sz="4" w:space="0" w:color="auto"/>
            </w:tcBorders>
            <w:shd w:val="clear" w:color="auto" w:fill="auto"/>
            <w:vAlign w:val="center"/>
            <w:hideMark/>
          </w:tcPr>
          <w:p w:rsidR="006B4290" w:rsidRPr="00903FCE" w:rsidRDefault="006B4290" w:rsidP="006B4290">
            <w:pP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 </w:t>
            </w:r>
          </w:p>
        </w:tc>
        <w:tc>
          <w:tcPr>
            <w:tcW w:w="1263" w:type="dxa"/>
            <w:tcBorders>
              <w:top w:val="nil"/>
              <w:left w:val="nil"/>
              <w:bottom w:val="single" w:sz="4" w:space="0" w:color="auto"/>
              <w:right w:val="single" w:sz="4" w:space="0" w:color="auto"/>
            </w:tcBorders>
            <w:shd w:val="clear" w:color="auto" w:fill="auto"/>
            <w:vAlign w:val="center"/>
            <w:hideMark/>
          </w:tcPr>
          <w:p w:rsidR="006B4290" w:rsidRPr="00903FCE" w:rsidRDefault="006B4290" w:rsidP="006B4290">
            <w:pP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SOMA</w:t>
            </w:r>
          </w:p>
        </w:tc>
        <w:tc>
          <w:tcPr>
            <w:tcW w:w="1785" w:type="dxa"/>
            <w:tcBorders>
              <w:top w:val="nil"/>
              <w:left w:val="nil"/>
              <w:bottom w:val="single" w:sz="4" w:space="0" w:color="auto"/>
              <w:right w:val="single" w:sz="4" w:space="0" w:color="auto"/>
            </w:tcBorders>
            <w:shd w:val="clear" w:color="auto" w:fill="auto"/>
            <w:vAlign w:val="center"/>
            <w:hideMark/>
          </w:tcPr>
          <w:p w:rsidR="006B4290" w:rsidRPr="00903FCE" w:rsidRDefault="006B4290" w:rsidP="006B4290">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0,00%</w:t>
            </w:r>
          </w:p>
        </w:tc>
      </w:tr>
    </w:tbl>
    <w:p w:rsidR="00394938" w:rsidRPr="00903FCE" w:rsidRDefault="00394938" w:rsidP="005B4094">
      <w:pPr>
        <w:pStyle w:val="PargrafodaLista"/>
        <w:spacing w:line="360" w:lineRule="auto"/>
        <w:ind w:left="0"/>
        <w:rPr>
          <w:rFonts w:ascii="Arial" w:eastAsia="Calibri" w:hAnsi="Arial" w:cs="Arial"/>
          <w:b/>
          <w:sz w:val="24"/>
          <w:szCs w:val="24"/>
          <w:lang w:eastAsia="en-US"/>
        </w:rPr>
      </w:pPr>
    </w:p>
    <w:p w:rsidR="00394938" w:rsidRPr="00903FCE" w:rsidRDefault="00394938" w:rsidP="005B4094">
      <w:pPr>
        <w:pStyle w:val="PargrafodaLista"/>
        <w:spacing w:line="360" w:lineRule="auto"/>
        <w:ind w:left="0"/>
        <w:rPr>
          <w:rFonts w:ascii="Arial" w:eastAsia="Calibri" w:hAnsi="Arial" w:cs="Arial"/>
          <w:b/>
          <w:sz w:val="24"/>
          <w:szCs w:val="24"/>
          <w:lang w:eastAsia="en-US"/>
        </w:rPr>
      </w:pPr>
    </w:p>
    <w:p w:rsidR="00394938" w:rsidRPr="00903FCE"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Caso existam ocorrências, conforme descrito na tabela acima, as glosas nos pagamentos obedecerão a seguinte graduação:</w:t>
      </w:r>
    </w:p>
    <w:p w:rsidR="003F1DBA" w:rsidRPr="00903FCE" w:rsidRDefault="003F1DBA" w:rsidP="003F1DBA">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tbl>
      <w:tblPr>
        <w:tblW w:w="4450" w:type="dxa"/>
        <w:jc w:val="center"/>
        <w:tblCellMar>
          <w:left w:w="70" w:type="dxa"/>
          <w:right w:w="70" w:type="dxa"/>
        </w:tblCellMar>
        <w:tblLook w:val="04A0" w:firstRow="1" w:lastRow="0" w:firstColumn="1" w:lastColumn="0" w:noHBand="0" w:noVBand="1"/>
      </w:tblPr>
      <w:tblGrid>
        <w:gridCol w:w="779"/>
        <w:gridCol w:w="1618"/>
        <w:gridCol w:w="2053"/>
      </w:tblGrid>
      <w:tr w:rsidR="003F1DBA" w:rsidRPr="00903FCE" w:rsidTr="003F1DBA">
        <w:trPr>
          <w:trHeight w:val="255"/>
          <w:jc w:val="center"/>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1DBA" w:rsidRPr="00903FCE" w:rsidRDefault="003F1DBA" w:rsidP="003F1DBA">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GRAU</w:t>
            </w:r>
          </w:p>
        </w:tc>
        <w:tc>
          <w:tcPr>
            <w:tcW w:w="1618" w:type="dxa"/>
            <w:tcBorders>
              <w:top w:val="single" w:sz="4" w:space="0" w:color="auto"/>
              <w:left w:val="nil"/>
              <w:bottom w:val="single" w:sz="4" w:space="0" w:color="auto"/>
              <w:right w:val="single" w:sz="4" w:space="0" w:color="auto"/>
            </w:tcBorders>
            <w:shd w:val="clear" w:color="auto" w:fill="auto"/>
            <w:vAlign w:val="center"/>
            <w:hideMark/>
          </w:tcPr>
          <w:p w:rsidR="003F1DBA" w:rsidRPr="00903FCE" w:rsidRDefault="003F1DBA" w:rsidP="003F1DBA">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PERCENTUAL</w:t>
            </w:r>
          </w:p>
        </w:tc>
        <w:tc>
          <w:tcPr>
            <w:tcW w:w="2053" w:type="dxa"/>
            <w:tcBorders>
              <w:top w:val="single" w:sz="4" w:space="0" w:color="auto"/>
              <w:left w:val="nil"/>
              <w:bottom w:val="single" w:sz="4" w:space="0" w:color="auto"/>
              <w:right w:val="single" w:sz="4" w:space="0" w:color="auto"/>
            </w:tcBorders>
            <w:shd w:val="clear" w:color="auto" w:fill="auto"/>
            <w:vAlign w:val="center"/>
            <w:hideMark/>
          </w:tcPr>
          <w:p w:rsidR="003F1DBA" w:rsidRPr="00903FCE" w:rsidRDefault="003F1DBA" w:rsidP="003F1DBA">
            <w:pPr>
              <w:jc w:val="center"/>
              <w:rPr>
                <w:rFonts w:ascii="Arial" w:eastAsia="Times New Roman" w:hAnsi="Arial" w:cs="Arial"/>
                <w:b/>
                <w:bCs/>
                <w:color w:val="000000"/>
                <w:sz w:val="20"/>
                <w:szCs w:val="20"/>
                <w:lang w:eastAsia="pt-BR"/>
              </w:rPr>
            </w:pPr>
            <w:r w:rsidRPr="00903FCE">
              <w:rPr>
                <w:rFonts w:ascii="Arial" w:eastAsia="Times New Roman" w:hAnsi="Arial" w:cs="Arial"/>
                <w:b/>
                <w:bCs/>
                <w:color w:val="000000"/>
                <w:sz w:val="20"/>
                <w:szCs w:val="20"/>
                <w:lang w:eastAsia="pt-BR"/>
              </w:rPr>
              <w:t>INCIDÊNCIA</w:t>
            </w:r>
          </w:p>
        </w:tc>
      </w:tr>
      <w:tr w:rsidR="003F1DBA" w:rsidRPr="00903FCE" w:rsidTr="003F1DBA">
        <w:trPr>
          <w:trHeight w:val="510"/>
          <w:jc w:val="center"/>
        </w:trPr>
        <w:tc>
          <w:tcPr>
            <w:tcW w:w="779" w:type="dxa"/>
            <w:tcBorders>
              <w:top w:val="nil"/>
              <w:left w:val="single" w:sz="4" w:space="0" w:color="auto"/>
              <w:bottom w:val="single" w:sz="4" w:space="0" w:color="auto"/>
              <w:right w:val="single" w:sz="4" w:space="0" w:color="auto"/>
            </w:tcBorders>
            <w:shd w:val="clear" w:color="auto" w:fill="auto"/>
            <w:vAlign w:val="center"/>
            <w:hideMark/>
          </w:tcPr>
          <w:p w:rsidR="003F1DBA" w:rsidRPr="00903FCE" w:rsidRDefault="003F1DBA" w:rsidP="003F1DBA">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1</w:t>
            </w:r>
          </w:p>
        </w:tc>
        <w:tc>
          <w:tcPr>
            <w:tcW w:w="1618" w:type="dxa"/>
            <w:tcBorders>
              <w:top w:val="nil"/>
              <w:left w:val="nil"/>
              <w:bottom w:val="single" w:sz="4" w:space="0" w:color="auto"/>
              <w:right w:val="single" w:sz="4" w:space="0" w:color="auto"/>
            </w:tcBorders>
            <w:shd w:val="clear" w:color="auto" w:fill="auto"/>
            <w:vAlign w:val="center"/>
            <w:hideMark/>
          </w:tcPr>
          <w:p w:rsidR="003F1DBA" w:rsidRPr="00903FCE" w:rsidRDefault="003F1DBA" w:rsidP="003C07ED">
            <w:pPr>
              <w:jc w:val="both"/>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0,5</w:t>
            </w:r>
            <w:r w:rsidR="003C07ED" w:rsidRPr="00903FCE">
              <w:rPr>
                <w:rFonts w:ascii="Arial" w:eastAsia="Times New Roman" w:hAnsi="Arial" w:cs="Arial"/>
                <w:color w:val="000000"/>
                <w:sz w:val="20"/>
                <w:szCs w:val="20"/>
                <w:lang w:eastAsia="pt-BR"/>
              </w:rPr>
              <w:t>0</w:t>
            </w:r>
            <w:r w:rsidRPr="00903FCE">
              <w:rPr>
                <w:rFonts w:ascii="Arial" w:eastAsia="Times New Roman" w:hAnsi="Arial" w:cs="Arial"/>
                <w:color w:val="000000"/>
                <w:sz w:val="20"/>
                <w:szCs w:val="20"/>
                <w:lang w:eastAsia="pt-BR"/>
              </w:rPr>
              <w:t>%</w:t>
            </w:r>
          </w:p>
        </w:tc>
        <w:tc>
          <w:tcPr>
            <w:tcW w:w="2053" w:type="dxa"/>
            <w:tcBorders>
              <w:top w:val="nil"/>
              <w:left w:val="nil"/>
              <w:bottom w:val="single" w:sz="4" w:space="0" w:color="auto"/>
              <w:right w:val="single" w:sz="4" w:space="0" w:color="auto"/>
            </w:tcBorders>
            <w:shd w:val="clear" w:color="auto" w:fill="auto"/>
            <w:vAlign w:val="center"/>
            <w:hideMark/>
          </w:tcPr>
          <w:p w:rsidR="003F1DBA" w:rsidRPr="00903FCE" w:rsidRDefault="003F1DBA" w:rsidP="003F1DBA">
            <w:pPr>
              <w:jc w:val="both"/>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Valor da Nota Fiscal</w:t>
            </w:r>
          </w:p>
        </w:tc>
      </w:tr>
      <w:tr w:rsidR="003F1DBA" w:rsidRPr="00903FCE" w:rsidTr="003F1DBA">
        <w:trPr>
          <w:trHeight w:val="510"/>
          <w:jc w:val="center"/>
        </w:trPr>
        <w:tc>
          <w:tcPr>
            <w:tcW w:w="779" w:type="dxa"/>
            <w:tcBorders>
              <w:top w:val="nil"/>
              <w:left w:val="single" w:sz="4" w:space="0" w:color="auto"/>
              <w:bottom w:val="single" w:sz="4" w:space="0" w:color="auto"/>
              <w:right w:val="single" w:sz="4" w:space="0" w:color="auto"/>
            </w:tcBorders>
            <w:shd w:val="clear" w:color="auto" w:fill="auto"/>
            <w:vAlign w:val="center"/>
            <w:hideMark/>
          </w:tcPr>
          <w:p w:rsidR="003F1DBA" w:rsidRPr="00903FCE" w:rsidRDefault="003F1DBA" w:rsidP="003F1DBA">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2</w:t>
            </w:r>
          </w:p>
        </w:tc>
        <w:tc>
          <w:tcPr>
            <w:tcW w:w="1618" w:type="dxa"/>
            <w:tcBorders>
              <w:top w:val="nil"/>
              <w:left w:val="nil"/>
              <w:bottom w:val="single" w:sz="4" w:space="0" w:color="auto"/>
              <w:right w:val="single" w:sz="4" w:space="0" w:color="auto"/>
            </w:tcBorders>
            <w:shd w:val="clear" w:color="auto" w:fill="auto"/>
            <w:vAlign w:val="center"/>
            <w:hideMark/>
          </w:tcPr>
          <w:p w:rsidR="003F1DBA" w:rsidRPr="00903FCE" w:rsidRDefault="003C07ED" w:rsidP="003C07ED">
            <w:pPr>
              <w:jc w:val="both"/>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1</w:t>
            </w:r>
            <w:r w:rsidR="003F1DBA" w:rsidRPr="00903FCE">
              <w:rPr>
                <w:rFonts w:ascii="Arial" w:eastAsia="Times New Roman" w:hAnsi="Arial" w:cs="Arial"/>
                <w:color w:val="000000"/>
                <w:sz w:val="20"/>
                <w:szCs w:val="20"/>
                <w:lang w:eastAsia="pt-BR"/>
              </w:rPr>
              <w:t>,</w:t>
            </w:r>
            <w:r w:rsidRPr="00903FCE">
              <w:rPr>
                <w:rFonts w:ascii="Arial" w:eastAsia="Times New Roman" w:hAnsi="Arial" w:cs="Arial"/>
                <w:color w:val="000000"/>
                <w:sz w:val="20"/>
                <w:szCs w:val="20"/>
                <w:lang w:eastAsia="pt-BR"/>
              </w:rPr>
              <w:t>0</w:t>
            </w:r>
            <w:r w:rsidR="003F1DBA" w:rsidRPr="00903FCE">
              <w:rPr>
                <w:rFonts w:ascii="Arial" w:eastAsia="Times New Roman" w:hAnsi="Arial" w:cs="Arial"/>
                <w:color w:val="000000"/>
                <w:sz w:val="20"/>
                <w:szCs w:val="20"/>
                <w:lang w:eastAsia="pt-BR"/>
              </w:rPr>
              <w:t>0%</w:t>
            </w:r>
          </w:p>
        </w:tc>
        <w:tc>
          <w:tcPr>
            <w:tcW w:w="2053" w:type="dxa"/>
            <w:tcBorders>
              <w:top w:val="nil"/>
              <w:left w:val="nil"/>
              <w:bottom w:val="single" w:sz="4" w:space="0" w:color="auto"/>
              <w:right w:val="single" w:sz="4" w:space="0" w:color="auto"/>
            </w:tcBorders>
            <w:shd w:val="clear" w:color="auto" w:fill="auto"/>
            <w:vAlign w:val="center"/>
            <w:hideMark/>
          </w:tcPr>
          <w:p w:rsidR="003F1DBA" w:rsidRPr="00903FCE" w:rsidRDefault="003F1DBA" w:rsidP="003F1DBA">
            <w:pPr>
              <w:jc w:val="both"/>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Valor da Nota Fiscal</w:t>
            </w:r>
          </w:p>
        </w:tc>
      </w:tr>
      <w:tr w:rsidR="003F1DBA" w:rsidRPr="00903FCE" w:rsidTr="003F1DBA">
        <w:trPr>
          <w:trHeight w:val="510"/>
          <w:jc w:val="center"/>
        </w:trPr>
        <w:tc>
          <w:tcPr>
            <w:tcW w:w="779" w:type="dxa"/>
            <w:tcBorders>
              <w:top w:val="nil"/>
              <w:left w:val="single" w:sz="4" w:space="0" w:color="auto"/>
              <w:bottom w:val="single" w:sz="4" w:space="0" w:color="auto"/>
              <w:right w:val="single" w:sz="4" w:space="0" w:color="auto"/>
            </w:tcBorders>
            <w:shd w:val="clear" w:color="auto" w:fill="auto"/>
            <w:vAlign w:val="center"/>
            <w:hideMark/>
          </w:tcPr>
          <w:p w:rsidR="003F1DBA" w:rsidRPr="00903FCE" w:rsidRDefault="003F1DBA" w:rsidP="003F1DBA">
            <w:pPr>
              <w:jc w:val="center"/>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3</w:t>
            </w:r>
          </w:p>
        </w:tc>
        <w:tc>
          <w:tcPr>
            <w:tcW w:w="1618" w:type="dxa"/>
            <w:tcBorders>
              <w:top w:val="nil"/>
              <w:left w:val="nil"/>
              <w:bottom w:val="single" w:sz="4" w:space="0" w:color="auto"/>
              <w:right w:val="single" w:sz="4" w:space="0" w:color="auto"/>
            </w:tcBorders>
            <w:shd w:val="clear" w:color="auto" w:fill="auto"/>
            <w:vAlign w:val="center"/>
            <w:hideMark/>
          </w:tcPr>
          <w:p w:rsidR="003F1DBA" w:rsidRPr="00903FCE" w:rsidRDefault="003F1DBA" w:rsidP="003C07ED">
            <w:pPr>
              <w:jc w:val="both"/>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1,</w:t>
            </w:r>
            <w:r w:rsidR="003C07ED" w:rsidRPr="00903FCE">
              <w:rPr>
                <w:rFonts w:ascii="Arial" w:eastAsia="Times New Roman" w:hAnsi="Arial" w:cs="Arial"/>
                <w:color w:val="000000"/>
                <w:sz w:val="20"/>
                <w:szCs w:val="20"/>
                <w:lang w:eastAsia="pt-BR"/>
              </w:rPr>
              <w:t>5</w:t>
            </w:r>
            <w:r w:rsidRPr="00903FCE">
              <w:rPr>
                <w:rFonts w:ascii="Arial" w:eastAsia="Times New Roman" w:hAnsi="Arial" w:cs="Arial"/>
                <w:color w:val="000000"/>
                <w:sz w:val="20"/>
                <w:szCs w:val="20"/>
                <w:lang w:eastAsia="pt-BR"/>
              </w:rPr>
              <w:t>0%</w:t>
            </w:r>
          </w:p>
        </w:tc>
        <w:tc>
          <w:tcPr>
            <w:tcW w:w="2053" w:type="dxa"/>
            <w:tcBorders>
              <w:top w:val="nil"/>
              <w:left w:val="nil"/>
              <w:bottom w:val="single" w:sz="4" w:space="0" w:color="auto"/>
              <w:right w:val="single" w:sz="4" w:space="0" w:color="auto"/>
            </w:tcBorders>
            <w:shd w:val="clear" w:color="auto" w:fill="auto"/>
            <w:vAlign w:val="center"/>
            <w:hideMark/>
          </w:tcPr>
          <w:p w:rsidR="003F1DBA" w:rsidRPr="00903FCE" w:rsidRDefault="003F1DBA" w:rsidP="003F1DBA">
            <w:pPr>
              <w:jc w:val="both"/>
              <w:rPr>
                <w:rFonts w:ascii="Arial" w:eastAsia="Times New Roman" w:hAnsi="Arial" w:cs="Arial"/>
                <w:color w:val="000000"/>
                <w:sz w:val="20"/>
                <w:szCs w:val="20"/>
                <w:lang w:eastAsia="pt-BR"/>
              </w:rPr>
            </w:pPr>
            <w:r w:rsidRPr="00903FCE">
              <w:rPr>
                <w:rFonts w:ascii="Arial" w:eastAsia="Times New Roman" w:hAnsi="Arial" w:cs="Arial"/>
                <w:color w:val="000000"/>
                <w:sz w:val="20"/>
                <w:szCs w:val="20"/>
                <w:lang w:eastAsia="pt-BR"/>
              </w:rPr>
              <w:t>Valor da Nota Fiscal</w:t>
            </w:r>
          </w:p>
        </w:tc>
      </w:tr>
    </w:tbl>
    <w:p w:rsidR="00394938" w:rsidRPr="00903FCE" w:rsidRDefault="00394938" w:rsidP="005B4094">
      <w:pPr>
        <w:pStyle w:val="PargrafodaLista"/>
        <w:spacing w:line="360" w:lineRule="auto"/>
        <w:ind w:left="0"/>
        <w:rPr>
          <w:rFonts w:ascii="Arial" w:eastAsia="Calibri" w:hAnsi="Arial" w:cs="Arial"/>
          <w:b/>
          <w:sz w:val="24"/>
          <w:szCs w:val="24"/>
          <w:lang w:eastAsia="en-US"/>
        </w:rPr>
      </w:pPr>
    </w:p>
    <w:p w:rsidR="00394938" w:rsidRPr="00903FCE" w:rsidRDefault="00394938" w:rsidP="005B4094">
      <w:pPr>
        <w:pStyle w:val="PargrafodaLista"/>
        <w:spacing w:line="360" w:lineRule="auto"/>
        <w:ind w:left="0"/>
        <w:rPr>
          <w:rFonts w:ascii="Arial" w:eastAsia="Calibri" w:hAnsi="Arial" w:cs="Arial"/>
          <w:b/>
          <w:sz w:val="24"/>
          <w:szCs w:val="24"/>
          <w:lang w:eastAsia="en-US"/>
        </w:rPr>
      </w:pPr>
    </w:p>
    <w:p w:rsidR="00394938" w:rsidRPr="00903FCE"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Se o percentual a ser descontado das ocorrências for superior à 20%, além do desconto na fatura, aplicar-se-á as Sanções administrativas previstas no instrumento contratual.</w:t>
      </w:r>
    </w:p>
    <w:p w:rsidR="00394938" w:rsidRPr="00903FCE" w:rsidRDefault="00394938" w:rsidP="005B4094">
      <w:pPr>
        <w:pStyle w:val="PargrafodaLista"/>
        <w:spacing w:line="360" w:lineRule="auto"/>
        <w:ind w:left="0"/>
        <w:rPr>
          <w:rFonts w:ascii="Arial" w:eastAsia="Calibri" w:hAnsi="Arial" w:cs="Arial"/>
          <w:b/>
          <w:sz w:val="24"/>
          <w:szCs w:val="24"/>
          <w:lang w:eastAsia="en-US"/>
        </w:rPr>
      </w:pPr>
    </w:p>
    <w:p w:rsidR="00394938" w:rsidRPr="00903FCE" w:rsidRDefault="00394938"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 Gestor do Contrato promoverá o registro das ocorrências verificadas, adotando as providências necessárias ao fiel cumprimento das cláusulas contratuais.</w:t>
      </w:r>
    </w:p>
    <w:p w:rsidR="00394938" w:rsidRPr="00903FCE" w:rsidRDefault="00394938" w:rsidP="005B4094">
      <w:pPr>
        <w:pStyle w:val="PargrafodaLista"/>
        <w:spacing w:line="360" w:lineRule="auto"/>
        <w:ind w:left="0"/>
        <w:rPr>
          <w:rFonts w:ascii="Arial" w:eastAsia="Calibri" w:hAnsi="Arial" w:cs="Arial"/>
          <w:sz w:val="24"/>
          <w:szCs w:val="24"/>
          <w:lang w:eastAsia="en-US"/>
        </w:rPr>
      </w:pPr>
    </w:p>
    <w:p w:rsidR="00E764C1" w:rsidRPr="00903FCE" w:rsidRDefault="00E764C1" w:rsidP="005B4094">
      <w:pPr>
        <w:pStyle w:val="PargrafodaLista"/>
        <w:spacing w:line="360" w:lineRule="auto"/>
        <w:ind w:left="0"/>
        <w:rPr>
          <w:rFonts w:ascii="Arial" w:eastAsia="Calibri" w:hAnsi="Arial" w:cs="Arial"/>
          <w:b/>
          <w:sz w:val="24"/>
          <w:szCs w:val="24"/>
          <w:lang w:eastAsia="en-US"/>
        </w:rPr>
      </w:pPr>
    </w:p>
    <w:p w:rsidR="0085584B" w:rsidRPr="00903FCE" w:rsidRDefault="0085584B" w:rsidP="00E87A60">
      <w:pPr>
        <w:pStyle w:val="PargrafodaLista"/>
        <w:numPr>
          <w:ilvl w:val="0"/>
          <w:numId w:val="27"/>
        </w:numPr>
        <w:spacing w:line="360" w:lineRule="auto"/>
        <w:ind w:left="0" w:firstLine="0"/>
        <w:jc w:val="both"/>
        <w:rPr>
          <w:rFonts w:ascii="Arial" w:eastAsia="Calibri" w:hAnsi="Arial" w:cs="Arial"/>
          <w:b/>
          <w:sz w:val="24"/>
          <w:szCs w:val="24"/>
          <w:lang w:eastAsia="en-US"/>
        </w:rPr>
      </w:pPr>
      <w:r w:rsidRPr="00903FCE">
        <w:rPr>
          <w:rFonts w:ascii="Arial" w:eastAsia="Calibri" w:hAnsi="Arial" w:cs="Arial"/>
          <w:b/>
          <w:sz w:val="24"/>
          <w:szCs w:val="24"/>
          <w:lang w:eastAsia="en-US"/>
        </w:rPr>
        <w:t>DO RECEBIMENTO DOS SERVIÇOS</w:t>
      </w:r>
    </w:p>
    <w:p w:rsidR="00F65E50" w:rsidRPr="00903FCE" w:rsidRDefault="00F65E50"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5B5F54" w:rsidRPr="00903FCE" w:rsidRDefault="00903FCE" w:rsidP="00BB1F2F">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5B5F54" w:rsidRPr="00903FCE">
        <w:rPr>
          <w:rFonts w:ascii="Arial" w:hAnsi="Arial" w:cs="Arial"/>
          <w:spacing w:val="-4"/>
          <w:sz w:val="24"/>
          <w:szCs w:val="24"/>
        </w:rPr>
        <w:t xml:space="preserve">Pelo tipo de serviço prestado, não haverá recebimento provisório. </w:t>
      </w:r>
    </w:p>
    <w:p w:rsidR="005B5F54" w:rsidRPr="00903FCE" w:rsidRDefault="005B5F54" w:rsidP="005B5F5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6B6103" w:rsidRPr="00903FCE" w:rsidRDefault="00903FCE" w:rsidP="00BB1F2F">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 xml:space="preserve"> </w:t>
      </w:r>
      <w:r w:rsidR="00926170" w:rsidRPr="00903FCE">
        <w:rPr>
          <w:rFonts w:ascii="Arial" w:hAnsi="Arial" w:cs="Arial"/>
          <w:spacing w:val="-4"/>
          <w:sz w:val="24"/>
          <w:szCs w:val="24"/>
        </w:rPr>
        <w:t>Será considerado como recebimento definitivo</w:t>
      </w:r>
      <w:r w:rsidR="008D02CF" w:rsidRPr="00903FCE">
        <w:rPr>
          <w:rFonts w:ascii="Arial" w:hAnsi="Arial" w:cs="Arial"/>
          <w:spacing w:val="-4"/>
          <w:sz w:val="24"/>
          <w:szCs w:val="24"/>
        </w:rPr>
        <w:t>,</w:t>
      </w:r>
      <w:r>
        <w:rPr>
          <w:rFonts w:ascii="Arial" w:hAnsi="Arial" w:cs="Arial"/>
          <w:spacing w:val="-4"/>
          <w:sz w:val="24"/>
          <w:szCs w:val="24"/>
        </w:rPr>
        <w:t xml:space="preserve"> </w:t>
      </w:r>
      <w:r w:rsidR="006B6103" w:rsidRPr="00903FCE">
        <w:rPr>
          <w:rFonts w:ascii="Arial" w:hAnsi="Arial" w:cs="Arial"/>
          <w:spacing w:val="-4"/>
          <w:sz w:val="24"/>
          <w:szCs w:val="24"/>
        </w:rPr>
        <w:t xml:space="preserve">o atestado da </w:t>
      </w:r>
      <w:r w:rsidR="00926170" w:rsidRPr="00903FCE">
        <w:rPr>
          <w:rFonts w:ascii="Arial" w:hAnsi="Arial" w:cs="Arial"/>
          <w:spacing w:val="-4"/>
          <w:sz w:val="24"/>
          <w:szCs w:val="24"/>
        </w:rPr>
        <w:t>nota fiscal</w:t>
      </w:r>
      <w:r w:rsidR="00E0338E" w:rsidRPr="00903FCE">
        <w:rPr>
          <w:rFonts w:ascii="Arial" w:hAnsi="Arial" w:cs="Arial"/>
          <w:spacing w:val="-4"/>
          <w:sz w:val="24"/>
          <w:szCs w:val="24"/>
        </w:rPr>
        <w:t xml:space="preserve"> correspondente à</w:t>
      </w:r>
      <w:r>
        <w:rPr>
          <w:rFonts w:ascii="Arial" w:hAnsi="Arial" w:cs="Arial"/>
          <w:spacing w:val="-4"/>
          <w:sz w:val="24"/>
          <w:szCs w:val="24"/>
        </w:rPr>
        <w:t xml:space="preserve"> </w:t>
      </w:r>
      <w:r w:rsidR="006B6103" w:rsidRPr="00903FCE">
        <w:rPr>
          <w:rFonts w:ascii="Arial" w:hAnsi="Arial" w:cs="Arial"/>
          <w:spacing w:val="-4"/>
          <w:sz w:val="24"/>
          <w:szCs w:val="24"/>
        </w:rPr>
        <w:t>prestação dos serviços</w:t>
      </w:r>
      <w:r w:rsidR="00E0338E" w:rsidRPr="00903FCE">
        <w:rPr>
          <w:rFonts w:ascii="Arial" w:hAnsi="Arial" w:cs="Arial"/>
          <w:spacing w:val="-4"/>
          <w:sz w:val="24"/>
          <w:szCs w:val="24"/>
        </w:rPr>
        <w:t xml:space="preserve">, a ser realizada pelo </w:t>
      </w:r>
      <w:r w:rsidR="007D04AE" w:rsidRPr="00903FCE">
        <w:rPr>
          <w:rFonts w:ascii="Arial" w:hAnsi="Arial" w:cs="Arial"/>
          <w:spacing w:val="-4"/>
          <w:sz w:val="24"/>
          <w:szCs w:val="24"/>
        </w:rPr>
        <w:t>gestor</w:t>
      </w:r>
      <w:r>
        <w:rPr>
          <w:rFonts w:ascii="Arial" w:hAnsi="Arial" w:cs="Arial"/>
          <w:spacing w:val="-4"/>
          <w:sz w:val="24"/>
          <w:szCs w:val="24"/>
        </w:rPr>
        <w:t xml:space="preserve"> </w:t>
      </w:r>
      <w:r w:rsidR="00E0338E" w:rsidRPr="00903FCE">
        <w:rPr>
          <w:rFonts w:ascii="Arial" w:hAnsi="Arial" w:cs="Arial"/>
          <w:spacing w:val="-4"/>
          <w:sz w:val="24"/>
          <w:szCs w:val="24"/>
        </w:rPr>
        <w:t>da contratação.</w:t>
      </w:r>
    </w:p>
    <w:p w:rsidR="00154A24" w:rsidRPr="00903FCE" w:rsidRDefault="00154A24" w:rsidP="005B4094">
      <w:pPr>
        <w:pStyle w:val="PargrafodaLista"/>
        <w:spacing w:line="360" w:lineRule="auto"/>
        <w:rPr>
          <w:rFonts w:ascii="Arial" w:eastAsia="Calibri" w:hAnsi="Arial" w:cs="Arial"/>
          <w:b/>
          <w:sz w:val="24"/>
          <w:szCs w:val="24"/>
          <w:lang w:eastAsia="en-US"/>
        </w:rPr>
      </w:pPr>
    </w:p>
    <w:p w:rsidR="0085584B" w:rsidRPr="00903FCE" w:rsidRDefault="0085584B" w:rsidP="005B4094">
      <w:pPr>
        <w:pStyle w:val="PargrafodaLista"/>
        <w:spacing w:line="360" w:lineRule="auto"/>
        <w:ind w:left="0"/>
        <w:rPr>
          <w:rFonts w:ascii="Arial" w:eastAsia="Calibri" w:hAnsi="Arial" w:cs="Arial"/>
          <w:b/>
          <w:sz w:val="24"/>
          <w:szCs w:val="24"/>
          <w:lang w:eastAsia="en-US"/>
        </w:rPr>
      </w:pPr>
    </w:p>
    <w:p w:rsidR="00D441C7" w:rsidRPr="00903FCE" w:rsidRDefault="00D441C7" w:rsidP="00E87A60">
      <w:pPr>
        <w:pStyle w:val="PargrafodaLista"/>
        <w:numPr>
          <w:ilvl w:val="0"/>
          <w:numId w:val="27"/>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DO PAGAMENTO</w:t>
      </w:r>
    </w:p>
    <w:p w:rsidR="007C1126" w:rsidRPr="00903FCE" w:rsidRDefault="007C1126" w:rsidP="005B4094">
      <w:pPr>
        <w:pStyle w:val="PargrafodaLista"/>
        <w:spacing w:line="360" w:lineRule="auto"/>
        <w:ind w:left="0"/>
        <w:rPr>
          <w:rFonts w:ascii="Arial" w:eastAsia="Calibri" w:hAnsi="Arial" w:cs="Arial"/>
          <w:sz w:val="24"/>
          <w:szCs w:val="24"/>
          <w:lang w:eastAsia="en-US"/>
        </w:rPr>
      </w:pPr>
    </w:p>
    <w:p w:rsidR="003A42BC" w:rsidRDefault="00442B7E" w:rsidP="003A42BC">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O documento fiscal poderá ser emitido na forma eletrônica - NOTA FISCAL ELETRÔNICA, nos termos da legislação vigente, devendo ser encaminhado ao Gestor </w:t>
      </w:r>
      <w:r w:rsidRPr="00903FCE">
        <w:rPr>
          <w:rFonts w:ascii="Arial" w:hAnsi="Arial" w:cs="Arial"/>
          <w:spacing w:val="-4"/>
          <w:sz w:val="24"/>
          <w:szCs w:val="24"/>
        </w:rPr>
        <w:lastRenderedPageBreak/>
        <w:t>do contrato do TRE/PR por e-mail, em formato “.pdf”, ou poderá ser apresentado na forma física, encaminhado à Seção de Protocolo, localizada na Rua João Parolin, 224, 1º Andar, Prado Velho, Curitiba/Pr, igualmente direcionado ao Gestor.</w:t>
      </w:r>
    </w:p>
    <w:p w:rsidR="009335C7" w:rsidRPr="00903FCE" w:rsidRDefault="009335C7" w:rsidP="005B4094">
      <w:pPr>
        <w:tabs>
          <w:tab w:val="left" w:pos="0"/>
        </w:tabs>
        <w:suppressAutoHyphens/>
        <w:autoSpaceDE w:val="0"/>
        <w:spacing w:line="360" w:lineRule="auto"/>
        <w:jc w:val="both"/>
        <w:rPr>
          <w:rFonts w:ascii="Arial" w:eastAsia="Times New Roman" w:hAnsi="Arial" w:cs="Arial"/>
          <w:lang w:eastAsia="ar-SA"/>
        </w:rPr>
      </w:pPr>
    </w:p>
    <w:p w:rsidR="00101007" w:rsidRDefault="00101007" w:rsidP="00101007">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3A42BC">
        <w:rPr>
          <w:rFonts w:ascii="Arial" w:hAnsi="Arial" w:cs="Arial"/>
          <w:spacing w:val="-4"/>
          <w:sz w:val="24"/>
          <w:szCs w:val="24"/>
        </w:rPr>
        <w:t xml:space="preserve">O período para faturamento deverá ser mensal, </w:t>
      </w:r>
      <w:r w:rsidR="006D4C89">
        <w:rPr>
          <w:rFonts w:ascii="Arial" w:hAnsi="Arial" w:cs="Arial"/>
          <w:spacing w:val="-4"/>
          <w:sz w:val="24"/>
          <w:szCs w:val="24"/>
        </w:rPr>
        <w:t xml:space="preserve">sendo que o </w:t>
      </w:r>
      <w:r w:rsidRPr="003A42BC">
        <w:rPr>
          <w:rFonts w:ascii="Arial" w:hAnsi="Arial" w:cs="Arial"/>
          <w:spacing w:val="-4"/>
          <w:sz w:val="24"/>
          <w:szCs w:val="24"/>
        </w:rPr>
        <w:t xml:space="preserve">fechamento </w:t>
      </w:r>
      <w:r w:rsidR="006D4C89">
        <w:rPr>
          <w:rFonts w:ascii="Arial" w:hAnsi="Arial" w:cs="Arial"/>
          <w:spacing w:val="-4"/>
          <w:sz w:val="24"/>
          <w:szCs w:val="24"/>
        </w:rPr>
        <w:t xml:space="preserve">deverá </w:t>
      </w:r>
      <w:r w:rsidRPr="003A42BC">
        <w:rPr>
          <w:rFonts w:ascii="Arial" w:hAnsi="Arial" w:cs="Arial"/>
          <w:spacing w:val="-4"/>
          <w:sz w:val="24"/>
          <w:szCs w:val="24"/>
        </w:rPr>
        <w:t>ser realizado no último dia do mês</w:t>
      </w:r>
      <w:r w:rsidR="006D4C89">
        <w:rPr>
          <w:rFonts w:ascii="Arial" w:hAnsi="Arial" w:cs="Arial"/>
          <w:spacing w:val="-4"/>
          <w:sz w:val="24"/>
          <w:szCs w:val="24"/>
        </w:rPr>
        <w:t>, devendo o documento fiscal s</w:t>
      </w:r>
      <w:r>
        <w:rPr>
          <w:rFonts w:ascii="Arial" w:hAnsi="Arial" w:cs="Arial"/>
          <w:spacing w:val="-4"/>
          <w:sz w:val="24"/>
          <w:szCs w:val="24"/>
        </w:rPr>
        <w:t>er</w:t>
      </w:r>
      <w:r w:rsidR="006D4C89">
        <w:rPr>
          <w:rFonts w:ascii="Arial" w:hAnsi="Arial" w:cs="Arial"/>
          <w:spacing w:val="-4"/>
          <w:sz w:val="24"/>
          <w:szCs w:val="24"/>
        </w:rPr>
        <w:t xml:space="preserve"> emitido</w:t>
      </w:r>
      <w:r>
        <w:rPr>
          <w:rFonts w:ascii="Arial" w:hAnsi="Arial" w:cs="Arial"/>
          <w:spacing w:val="-4"/>
          <w:sz w:val="24"/>
          <w:szCs w:val="24"/>
        </w:rPr>
        <w:t xml:space="preserve"> no mês </w:t>
      </w:r>
      <w:r w:rsidR="00BB1F2F">
        <w:rPr>
          <w:rFonts w:ascii="Arial" w:hAnsi="Arial" w:cs="Arial"/>
          <w:spacing w:val="-4"/>
          <w:sz w:val="24"/>
          <w:szCs w:val="24"/>
        </w:rPr>
        <w:t>subsequ</w:t>
      </w:r>
      <w:r>
        <w:rPr>
          <w:rFonts w:ascii="Arial" w:hAnsi="Arial" w:cs="Arial"/>
          <w:spacing w:val="-4"/>
          <w:sz w:val="24"/>
          <w:szCs w:val="24"/>
        </w:rPr>
        <w:t>ente ao da prestação do serviço</w:t>
      </w:r>
      <w:r w:rsidR="003169D8">
        <w:rPr>
          <w:rFonts w:ascii="Arial" w:hAnsi="Arial" w:cs="Arial"/>
          <w:spacing w:val="-4"/>
          <w:sz w:val="24"/>
          <w:szCs w:val="24"/>
        </w:rPr>
        <w:t>, em até 05 (cinco) dias úteis após o recebimento do ANS (enviado pelo gestor)</w:t>
      </w:r>
      <w:r>
        <w:rPr>
          <w:rFonts w:ascii="Arial" w:hAnsi="Arial" w:cs="Arial"/>
          <w:spacing w:val="-4"/>
          <w:sz w:val="24"/>
          <w:szCs w:val="24"/>
        </w:rPr>
        <w:t xml:space="preserve">. </w:t>
      </w:r>
    </w:p>
    <w:p w:rsidR="00101007" w:rsidRDefault="00101007" w:rsidP="00101007">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101007" w:rsidRDefault="00101007" w:rsidP="00101007">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Pr>
          <w:rFonts w:ascii="Arial" w:hAnsi="Arial" w:cs="Arial"/>
          <w:spacing w:val="-4"/>
          <w:sz w:val="24"/>
          <w:szCs w:val="24"/>
        </w:rPr>
        <w:t>Após o fechamento mensal dos serviços, o gestor da contratação preencherá o Acordo de Níveis de Serviços (ANS), no prazo máximo de 02 dias úteis e encaminhará à empresa contratada.</w:t>
      </w:r>
    </w:p>
    <w:p w:rsidR="00101007" w:rsidRPr="00101007" w:rsidRDefault="00101007" w:rsidP="00101007">
      <w:pPr>
        <w:pStyle w:val="PargrafodaLista"/>
        <w:rPr>
          <w:rFonts w:ascii="Arial" w:hAnsi="Arial" w:cs="Arial"/>
          <w:spacing w:val="-4"/>
          <w:sz w:val="24"/>
          <w:szCs w:val="24"/>
        </w:rPr>
      </w:pPr>
    </w:p>
    <w:p w:rsidR="00101007" w:rsidRPr="00253C27" w:rsidRDefault="003169D8" w:rsidP="00BB1F2F">
      <w:pPr>
        <w:pStyle w:val="PargrafodaLista"/>
        <w:widowControl w:val="0"/>
        <w:numPr>
          <w:ilvl w:val="2"/>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253C27">
        <w:rPr>
          <w:rFonts w:ascii="Arial" w:hAnsi="Arial" w:cs="Arial"/>
          <w:spacing w:val="-4"/>
          <w:sz w:val="24"/>
          <w:szCs w:val="24"/>
        </w:rPr>
        <w:t xml:space="preserve"> </w:t>
      </w:r>
      <w:r w:rsidR="00101007" w:rsidRPr="00253C27">
        <w:rPr>
          <w:rFonts w:ascii="Arial" w:hAnsi="Arial" w:cs="Arial"/>
          <w:spacing w:val="-4"/>
          <w:sz w:val="24"/>
          <w:szCs w:val="24"/>
        </w:rPr>
        <w:t>Caso o Gestor não encaminhe o ANS no prazo informado, considerar-se-á que o serviço apresentou o nível máximo</w:t>
      </w:r>
      <w:r w:rsidR="00253C27" w:rsidRPr="00253C27">
        <w:rPr>
          <w:rFonts w:ascii="Arial" w:hAnsi="Arial" w:cs="Arial"/>
          <w:spacing w:val="-4"/>
          <w:sz w:val="24"/>
          <w:szCs w:val="24"/>
        </w:rPr>
        <w:t xml:space="preserve"> (100%)</w:t>
      </w:r>
      <w:r w:rsidR="00101007" w:rsidRPr="00253C27">
        <w:rPr>
          <w:rFonts w:ascii="Arial" w:hAnsi="Arial" w:cs="Arial"/>
          <w:spacing w:val="-4"/>
          <w:sz w:val="24"/>
          <w:szCs w:val="24"/>
        </w:rPr>
        <w:t>, não havendo descontos a serem feitos da contratada</w:t>
      </w:r>
      <w:r w:rsidR="00BA6DF7" w:rsidRPr="00253C27">
        <w:rPr>
          <w:rFonts w:ascii="Arial" w:hAnsi="Arial" w:cs="Arial"/>
          <w:spacing w:val="-4"/>
          <w:sz w:val="24"/>
          <w:szCs w:val="24"/>
        </w:rPr>
        <w:t>, podendo esta emitir o documento fiscal</w:t>
      </w:r>
      <w:r w:rsidR="00101007" w:rsidRPr="00253C27">
        <w:rPr>
          <w:rFonts w:ascii="Arial" w:hAnsi="Arial" w:cs="Arial"/>
          <w:spacing w:val="-4"/>
          <w:sz w:val="24"/>
          <w:szCs w:val="24"/>
        </w:rPr>
        <w:t>.</w:t>
      </w:r>
    </w:p>
    <w:p w:rsidR="00442B7E" w:rsidRPr="00903FCE" w:rsidRDefault="00442B7E" w:rsidP="005B4094">
      <w:pPr>
        <w:suppressAutoHyphens/>
        <w:autoSpaceDE w:val="0"/>
        <w:autoSpaceDN w:val="0"/>
        <w:adjustRightInd w:val="0"/>
        <w:spacing w:line="360" w:lineRule="auto"/>
        <w:jc w:val="both"/>
        <w:rPr>
          <w:rFonts w:ascii="Arial" w:eastAsia="Times New Roman" w:hAnsi="Arial" w:cs="Arial"/>
          <w:lang w:eastAsia="ar-SA"/>
        </w:rPr>
      </w:pPr>
    </w:p>
    <w:p w:rsidR="00442B7E" w:rsidRPr="00903FCE" w:rsidRDefault="00442B7E"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Após o recebimento do documento fiscal, o </w:t>
      </w:r>
      <w:r w:rsidR="00101007">
        <w:rPr>
          <w:rFonts w:ascii="Arial" w:hAnsi="Arial" w:cs="Arial"/>
          <w:spacing w:val="-4"/>
          <w:sz w:val="24"/>
          <w:szCs w:val="24"/>
        </w:rPr>
        <w:t>Gestor</w:t>
      </w:r>
      <w:r w:rsidRPr="00903FCE">
        <w:rPr>
          <w:rFonts w:ascii="Arial" w:hAnsi="Arial" w:cs="Arial"/>
          <w:spacing w:val="-4"/>
          <w:sz w:val="24"/>
          <w:szCs w:val="24"/>
        </w:rPr>
        <w:t xml:space="preserve"> da contratação terá até 05 (cinco) dias úteis para realizar o atestado.</w:t>
      </w:r>
    </w:p>
    <w:p w:rsidR="007C7BED" w:rsidRPr="00903FCE" w:rsidRDefault="007C7BED" w:rsidP="007C7BED">
      <w:pPr>
        <w:widowControl w:val="0"/>
        <w:overflowPunct w:val="0"/>
        <w:autoSpaceDE w:val="0"/>
        <w:autoSpaceDN w:val="0"/>
        <w:adjustRightInd w:val="0"/>
        <w:spacing w:line="360" w:lineRule="auto"/>
        <w:ind w:left="180"/>
        <w:jc w:val="both"/>
        <w:textAlignment w:val="baseline"/>
        <w:rPr>
          <w:rFonts w:ascii="Arial" w:hAnsi="Arial" w:cs="Arial"/>
          <w:spacing w:val="-4"/>
        </w:rPr>
      </w:pPr>
    </w:p>
    <w:p w:rsidR="00697072" w:rsidRPr="00101007" w:rsidRDefault="00697072" w:rsidP="00101007">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101007">
        <w:rPr>
          <w:rFonts w:ascii="Arial" w:hAnsi="Arial" w:cs="Arial"/>
          <w:spacing w:val="-4"/>
          <w:sz w:val="24"/>
          <w:szCs w:val="24"/>
        </w:rPr>
        <w:t>O prazo para pagamento do documento fiscal é de até 20 (vinte) dias úteis após o atestado realizado pelo Gestor do TRE/PR.</w:t>
      </w:r>
    </w:p>
    <w:p w:rsidR="008145B0" w:rsidRPr="00101007" w:rsidRDefault="008145B0" w:rsidP="00101007">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8145B0" w:rsidRPr="00101007" w:rsidRDefault="0058600C" w:rsidP="00101007">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101007">
        <w:rPr>
          <w:rFonts w:ascii="Arial" w:hAnsi="Arial" w:cs="Arial"/>
          <w:spacing w:val="-4"/>
          <w:sz w:val="24"/>
          <w:szCs w:val="24"/>
        </w:rPr>
        <w:t>O</w:t>
      </w:r>
      <w:r w:rsidR="00FC4739" w:rsidRPr="00101007">
        <w:rPr>
          <w:rFonts w:ascii="Arial" w:hAnsi="Arial" w:cs="Arial"/>
          <w:spacing w:val="-4"/>
          <w:sz w:val="24"/>
          <w:szCs w:val="24"/>
        </w:rPr>
        <w:t xml:space="preserve"> prazo para </w:t>
      </w:r>
      <w:r w:rsidRPr="00101007">
        <w:rPr>
          <w:rFonts w:ascii="Arial" w:hAnsi="Arial" w:cs="Arial"/>
          <w:spacing w:val="-4"/>
          <w:sz w:val="24"/>
          <w:szCs w:val="24"/>
        </w:rPr>
        <w:t xml:space="preserve">pagamento de </w:t>
      </w:r>
      <w:r w:rsidR="00FC4739" w:rsidRPr="00101007">
        <w:rPr>
          <w:rFonts w:ascii="Arial" w:hAnsi="Arial" w:cs="Arial"/>
          <w:spacing w:val="-4"/>
          <w:sz w:val="24"/>
          <w:szCs w:val="24"/>
        </w:rPr>
        <w:t>documento fiscal</w:t>
      </w:r>
      <w:r w:rsidR="007F45EB" w:rsidRPr="00101007">
        <w:rPr>
          <w:rFonts w:ascii="Arial" w:hAnsi="Arial" w:cs="Arial"/>
          <w:spacing w:val="-4"/>
          <w:sz w:val="24"/>
          <w:szCs w:val="24"/>
        </w:rPr>
        <w:t xml:space="preserve"> </w:t>
      </w:r>
      <w:r w:rsidR="00FC4739" w:rsidRPr="00101007">
        <w:rPr>
          <w:rFonts w:ascii="Arial" w:hAnsi="Arial" w:cs="Arial"/>
          <w:spacing w:val="-4"/>
          <w:sz w:val="24"/>
          <w:szCs w:val="24"/>
        </w:rPr>
        <w:t xml:space="preserve">cujo valor seja igual ou inferior a R$ 8.000,00 (oito mil reais) </w:t>
      </w:r>
      <w:r w:rsidRPr="00101007">
        <w:rPr>
          <w:rFonts w:ascii="Arial" w:hAnsi="Arial" w:cs="Arial"/>
          <w:spacing w:val="-4"/>
          <w:sz w:val="24"/>
          <w:szCs w:val="24"/>
        </w:rPr>
        <w:t>será de até 5 (cinco) dias úteis após o atestado, conforme o disposto no art. 5º, § 3º da Lei 8.666/93</w:t>
      </w:r>
      <w:r w:rsidR="00475962" w:rsidRPr="00101007">
        <w:rPr>
          <w:rFonts w:ascii="Arial" w:hAnsi="Arial" w:cs="Arial"/>
          <w:spacing w:val="-4"/>
          <w:sz w:val="24"/>
          <w:szCs w:val="24"/>
        </w:rPr>
        <w:t>.</w:t>
      </w:r>
    </w:p>
    <w:p w:rsidR="00475962" w:rsidRPr="00903FCE" w:rsidRDefault="00475962" w:rsidP="008145B0">
      <w:pPr>
        <w:widowControl w:val="0"/>
        <w:overflowPunct w:val="0"/>
        <w:autoSpaceDE w:val="0"/>
        <w:autoSpaceDN w:val="0"/>
        <w:adjustRightInd w:val="0"/>
        <w:spacing w:line="360" w:lineRule="auto"/>
        <w:jc w:val="both"/>
        <w:textAlignment w:val="baseline"/>
        <w:rPr>
          <w:rFonts w:ascii="Arial" w:hAnsi="Arial" w:cs="Arial"/>
          <w:i/>
          <w:spacing w:val="-4"/>
          <w:highlight w:val="green"/>
        </w:rPr>
      </w:pPr>
    </w:p>
    <w:p w:rsidR="007C7BED" w:rsidRPr="00101007" w:rsidRDefault="00697072" w:rsidP="00101007">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101007">
        <w:rPr>
          <w:rFonts w:ascii="Arial" w:hAnsi="Arial" w:cs="Arial"/>
          <w:spacing w:val="-4"/>
          <w:sz w:val="24"/>
          <w:szCs w:val="24"/>
        </w:rPr>
        <w:t>A SECGA incluirá as demais subcláusulas no padrão vigente para esta Cláusula de pagamento.</w:t>
      </w:r>
    </w:p>
    <w:p w:rsidR="00442B7E" w:rsidRPr="00903FCE" w:rsidRDefault="00442B7E" w:rsidP="005B4094">
      <w:pPr>
        <w:suppressAutoHyphens/>
        <w:autoSpaceDE w:val="0"/>
        <w:autoSpaceDN w:val="0"/>
        <w:adjustRightInd w:val="0"/>
        <w:spacing w:line="360" w:lineRule="auto"/>
        <w:jc w:val="both"/>
        <w:rPr>
          <w:rFonts w:ascii="Arial" w:eastAsia="Times New Roman" w:hAnsi="Arial" w:cs="Arial"/>
          <w:lang w:eastAsia="ar-SA"/>
        </w:rPr>
      </w:pPr>
    </w:p>
    <w:p w:rsidR="00392E5E" w:rsidRPr="00903FCE" w:rsidRDefault="00392E5E" w:rsidP="005B4094">
      <w:pPr>
        <w:pStyle w:val="PargrafodaLista"/>
        <w:spacing w:line="360" w:lineRule="auto"/>
        <w:ind w:left="0"/>
        <w:rPr>
          <w:rFonts w:ascii="Arial" w:eastAsia="Calibri" w:hAnsi="Arial" w:cs="Arial"/>
          <w:b/>
          <w:sz w:val="24"/>
          <w:szCs w:val="24"/>
          <w:lang w:eastAsia="en-US"/>
        </w:rPr>
      </w:pPr>
    </w:p>
    <w:p w:rsidR="00D02963" w:rsidRPr="00903FCE" w:rsidRDefault="00D02963" w:rsidP="00E87A60">
      <w:pPr>
        <w:pStyle w:val="PargrafodaLista"/>
        <w:numPr>
          <w:ilvl w:val="0"/>
          <w:numId w:val="27"/>
        </w:numPr>
        <w:spacing w:line="360" w:lineRule="auto"/>
        <w:ind w:left="0" w:firstLine="0"/>
        <w:jc w:val="both"/>
        <w:rPr>
          <w:rFonts w:ascii="Arial" w:eastAsia="Calibri" w:hAnsi="Arial" w:cs="Arial"/>
          <w:b/>
          <w:sz w:val="24"/>
          <w:szCs w:val="24"/>
          <w:lang w:eastAsia="en-US"/>
        </w:rPr>
      </w:pPr>
      <w:r w:rsidRPr="00903FCE">
        <w:rPr>
          <w:rFonts w:ascii="Arial" w:eastAsia="Calibri" w:hAnsi="Arial" w:cs="Arial"/>
          <w:b/>
          <w:sz w:val="24"/>
          <w:szCs w:val="24"/>
          <w:lang w:eastAsia="en-US"/>
        </w:rPr>
        <w:t>DO GESTOR DA CONTRATAÇÃO</w:t>
      </w:r>
    </w:p>
    <w:p w:rsidR="00D02963" w:rsidRPr="00903FCE" w:rsidRDefault="00D02963" w:rsidP="005B4094">
      <w:pPr>
        <w:suppressAutoHyphens/>
        <w:autoSpaceDE w:val="0"/>
        <w:spacing w:line="360" w:lineRule="auto"/>
        <w:jc w:val="both"/>
        <w:rPr>
          <w:rFonts w:ascii="Arial" w:eastAsia="Times New Roman" w:hAnsi="Arial" w:cs="Arial"/>
          <w:b/>
          <w:lang w:eastAsia="ar-SA"/>
        </w:rPr>
      </w:pPr>
    </w:p>
    <w:p w:rsidR="00D02963" w:rsidRPr="00903FCE"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Os serviços serão acompanhados pelo Chefe da Seção de Transportes, ou por </w:t>
      </w:r>
      <w:r w:rsidRPr="00903FCE">
        <w:rPr>
          <w:rFonts w:ascii="Arial" w:hAnsi="Arial" w:cs="Arial"/>
          <w:spacing w:val="-4"/>
          <w:sz w:val="24"/>
          <w:szCs w:val="24"/>
        </w:rPr>
        <w:lastRenderedPageBreak/>
        <w:t>seus substitutos oficialmente designados, os quais serão os Gestores da c</w:t>
      </w:r>
      <w:r w:rsidR="00C06BE1" w:rsidRPr="00903FCE">
        <w:rPr>
          <w:rFonts w:ascii="Arial" w:hAnsi="Arial" w:cs="Arial"/>
          <w:spacing w:val="-4"/>
          <w:sz w:val="24"/>
          <w:szCs w:val="24"/>
        </w:rPr>
        <w:t xml:space="preserve">ontratação. </w:t>
      </w:r>
    </w:p>
    <w:p w:rsidR="00D02963" w:rsidRPr="00903FCE" w:rsidRDefault="00D02963" w:rsidP="005B4094">
      <w:pPr>
        <w:suppressAutoHyphens/>
        <w:autoSpaceDE w:val="0"/>
        <w:spacing w:line="360" w:lineRule="auto"/>
        <w:jc w:val="both"/>
        <w:rPr>
          <w:rFonts w:ascii="Arial" w:eastAsia="Times New Roman" w:hAnsi="Arial" w:cs="Arial"/>
          <w:lang w:eastAsia="ar-SA"/>
        </w:rPr>
      </w:pPr>
    </w:p>
    <w:p w:rsidR="00D02963" w:rsidRPr="00903FCE"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Nos termos da Lei 8.666/93, art. 67, parágrafos 1.º e 2.º, caberá ao Gestor, ou substituto imediato:</w:t>
      </w:r>
    </w:p>
    <w:p w:rsidR="00D02963" w:rsidRPr="00903FCE" w:rsidRDefault="00D02963" w:rsidP="005B4094">
      <w:pPr>
        <w:suppressAutoHyphens/>
        <w:spacing w:line="360" w:lineRule="auto"/>
        <w:jc w:val="both"/>
        <w:rPr>
          <w:rFonts w:ascii="Arial" w:eastAsia="Times New Roman" w:hAnsi="Arial" w:cs="Arial"/>
          <w:lang w:eastAsia="ar-SA"/>
        </w:rPr>
      </w:pPr>
    </w:p>
    <w:p w:rsidR="00DD750E" w:rsidRPr="00903FCE" w:rsidRDefault="00DD750E"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Abrir PAD específico de fiscalização</w:t>
      </w:r>
      <w:r w:rsidR="00AC45DB" w:rsidRPr="00903FCE">
        <w:rPr>
          <w:rFonts w:ascii="Arial" w:hAnsi="Arial" w:cs="Arial"/>
          <w:spacing w:val="-4"/>
          <w:sz w:val="24"/>
          <w:szCs w:val="24"/>
        </w:rPr>
        <w:t>, se for o caso</w:t>
      </w:r>
      <w:r w:rsidRPr="00903FCE">
        <w:rPr>
          <w:rFonts w:ascii="Arial" w:hAnsi="Arial" w:cs="Arial"/>
          <w:spacing w:val="-4"/>
          <w:sz w:val="24"/>
          <w:szCs w:val="24"/>
        </w:rPr>
        <w:t>.</w:t>
      </w:r>
    </w:p>
    <w:p w:rsidR="00FB30FA" w:rsidRPr="00903FCE" w:rsidRDefault="00FB30FA" w:rsidP="005B4094">
      <w:pPr>
        <w:pStyle w:val="PargrafodaLista"/>
        <w:widowControl w:val="0"/>
        <w:overflowPunct w:val="0"/>
        <w:autoSpaceDE w:val="0"/>
        <w:autoSpaceDN w:val="0"/>
        <w:adjustRightInd w:val="0"/>
        <w:spacing w:line="360" w:lineRule="auto"/>
        <w:ind w:left="1134"/>
        <w:jc w:val="both"/>
        <w:textAlignment w:val="baseline"/>
        <w:rPr>
          <w:rFonts w:ascii="Arial" w:hAnsi="Arial" w:cs="Arial"/>
          <w:spacing w:val="-4"/>
          <w:sz w:val="24"/>
          <w:szCs w:val="24"/>
        </w:rPr>
      </w:pPr>
    </w:p>
    <w:p w:rsidR="00D02963" w:rsidRPr="00903FCE"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 xml:space="preserve">Receber e atestar a nota fiscal referente aos serviços contratados </w:t>
      </w:r>
      <w:r w:rsidR="00410902" w:rsidRPr="00903FCE">
        <w:rPr>
          <w:rFonts w:ascii="Arial" w:hAnsi="Arial" w:cs="Arial"/>
          <w:spacing w:val="-4"/>
          <w:sz w:val="24"/>
          <w:szCs w:val="24"/>
        </w:rPr>
        <w:t>encaminhando-a</w:t>
      </w:r>
      <w:r w:rsidRPr="00903FCE">
        <w:rPr>
          <w:rFonts w:ascii="Arial" w:hAnsi="Arial" w:cs="Arial"/>
          <w:spacing w:val="-4"/>
          <w:sz w:val="24"/>
          <w:szCs w:val="24"/>
        </w:rPr>
        <w:t>, no PAD respectivo, ao setor financeiro, para pagamento.</w:t>
      </w:r>
    </w:p>
    <w:p w:rsidR="00D02963" w:rsidRPr="00903FCE" w:rsidRDefault="00D02963" w:rsidP="005B4094">
      <w:pPr>
        <w:suppressAutoHyphens/>
        <w:autoSpaceDE w:val="0"/>
        <w:spacing w:line="360" w:lineRule="auto"/>
        <w:ind w:left="720"/>
        <w:jc w:val="both"/>
        <w:rPr>
          <w:rFonts w:ascii="Arial" w:eastAsia="Times New Roman" w:hAnsi="Arial" w:cs="Arial"/>
          <w:lang w:eastAsia="ar-SA"/>
        </w:rPr>
      </w:pPr>
    </w:p>
    <w:p w:rsidR="00D02963" w:rsidRPr="00903FCE"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Acompanhar os serviços de acordo com as cláusulas descritas no instrumento contratual, determinando o que for necessário para regularização das faltas ou defeitos observados, bem como efetuar o recebimento conforme cláusula específica.</w:t>
      </w:r>
    </w:p>
    <w:p w:rsidR="00D02963" w:rsidRPr="00903FCE" w:rsidRDefault="00D02963" w:rsidP="005B4094">
      <w:pPr>
        <w:suppressAutoHyphens/>
        <w:autoSpaceDE w:val="0"/>
        <w:spacing w:line="360" w:lineRule="auto"/>
        <w:jc w:val="both"/>
        <w:rPr>
          <w:rFonts w:ascii="Arial" w:eastAsia="Times New Roman" w:hAnsi="Arial" w:cs="Arial"/>
          <w:lang w:eastAsia="ar-SA"/>
        </w:rPr>
      </w:pPr>
    </w:p>
    <w:p w:rsidR="00D02963" w:rsidRPr="00903FCE"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Comunicar à</w:t>
      </w:r>
      <w:r w:rsidR="00BA6DF7">
        <w:rPr>
          <w:rFonts w:ascii="Arial" w:hAnsi="Arial" w:cs="Arial"/>
          <w:spacing w:val="-4"/>
          <w:sz w:val="24"/>
          <w:szCs w:val="24"/>
        </w:rPr>
        <w:t xml:space="preserve"> </w:t>
      </w:r>
      <w:r w:rsidRPr="00903FCE">
        <w:rPr>
          <w:rFonts w:ascii="Arial" w:hAnsi="Arial" w:cs="Arial"/>
          <w:spacing w:val="-4"/>
          <w:sz w:val="24"/>
          <w:szCs w:val="24"/>
        </w:rPr>
        <w:t xml:space="preserve">contratada, por e-mail, a necessidade de solucionar problemas, defeitos ou irregularidades encontrados na prestação dos </w:t>
      </w:r>
      <w:r w:rsidR="00286E40" w:rsidRPr="00903FCE">
        <w:rPr>
          <w:rFonts w:ascii="Arial" w:hAnsi="Arial" w:cs="Arial"/>
          <w:spacing w:val="-4"/>
          <w:sz w:val="24"/>
          <w:szCs w:val="24"/>
        </w:rPr>
        <w:t>serviços, e</w:t>
      </w:r>
      <w:r w:rsidRPr="00903FCE">
        <w:rPr>
          <w:rFonts w:ascii="Arial" w:hAnsi="Arial" w:cs="Arial"/>
          <w:spacing w:val="-4"/>
          <w:sz w:val="24"/>
          <w:szCs w:val="24"/>
        </w:rPr>
        <w:t xml:space="preserve"> fixar prazo para</w:t>
      </w:r>
      <w:r w:rsidR="00BA6DF7">
        <w:rPr>
          <w:rFonts w:ascii="Arial" w:hAnsi="Arial" w:cs="Arial"/>
          <w:spacing w:val="-4"/>
          <w:sz w:val="24"/>
          <w:szCs w:val="24"/>
        </w:rPr>
        <w:t xml:space="preserve"> </w:t>
      </w:r>
      <w:r w:rsidRPr="00903FCE">
        <w:rPr>
          <w:rFonts w:ascii="Arial" w:hAnsi="Arial" w:cs="Arial"/>
          <w:spacing w:val="-4"/>
          <w:sz w:val="24"/>
          <w:szCs w:val="24"/>
        </w:rPr>
        <w:t>cumprimento.</w:t>
      </w:r>
    </w:p>
    <w:p w:rsidR="00D02963" w:rsidRPr="00903FCE" w:rsidRDefault="00D02963" w:rsidP="005B4094">
      <w:pPr>
        <w:suppressAutoHyphens/>
        <w:autoSpaceDE w:val="0"/>
        <w:spacing w:line="360" w:lineRule="auto"/>
        <w:jc w:val="both"/>
        <w:rPr>
          <w:rFonts w:ascii="Arial" w:eastAsia="Times New Roman" w:hAnsi="Arial" w:cs="Arial"/>
          <w:lang w:eastAsia="ar-SA"/>
        </w:rPr>
      </w:pPr>
    </w:p>
    <w:p w:rsidR="00D02963" w:rsidRPr="00903FCE"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Oficiar a prestadora do serviço, fixando prazo para solução das irregularidades apontadas.</w:t>
      </w:r>
    </w:p>
    <w:p w:rsidR="00D02963" w:rsidRPr="00903FCE" w:rsidRDefault="00D02963" w:rsidP="005B4094">
      <w:pPr>
        <w:suppressAutoHyphens/>
        <w:autoSpaceDE w:val="0"/>
        <w:spacing w:line="360" w:lineRule="auto"/>
        <w:jc w:val="both"/>
        <w:rPr>
          <w:rFonts w:ascii="Arial" w:eastAsia="Times New Roman" w:hAnsi="Arial" w:cs="Arial"/>
          <w:lang w:eastAsia="ar-SA"/>
        </w:rPr>
      </w:pPr>
    </w:p>
    <w:p w:rsidR="00D02963" w:rsidRPr="00903FCE"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A persistirem as irregularidades, o gestor abrirá processo administrativo, na modalidade eletrônica (PAD), e o encaminhará à Coordenadoria de</w:t>
      </w:r>
      <w:r w:rsidR="00101844" w:rsidRPr="00903FCE">
        <w:rPr>
          <w:rFonts w:ascii="Arial" w:hAnsi="Arial" w:cs="Arial"/>
          <w:spacing w:val="-4"/>
          <w:sz w:val="24"/>
          <w:szCs w:val="24"/>
        </w:rPr>
        <w:t xml:space="preserve"> Segurança, Transporte e Apoio Administrativo</w:t>
      </w:r>
      <w:r w:rsidRPr="00903FCE">
        <w:rPr>
          <w:rFonts w:ascii="Arial" w:hAnsi="Arial" w:cs="Arial"/>
          <w:spacing w:val="-4"/>
          <w:sz w:val="24"/>
          <w:szCs w:val="24"/>
        </w:rPr>
        <w:t xml:space="preserve">, devidamente </w:t>
      </w:r>
      <w:r w:rsidR="00286E40" w:rsidRPr="00903FCE">
        <w:rPr>
          <w:rFonts w:ascii="Arial" w:hAnsi="Arial" w:cs="Arial"/>
          <w:spacing w:val="-4"/>
          <w:sz w:val="24"/>
          <w:szCs w:val="24"/>
        </w:rPr>
        <w:t>instruído com</w:t>
      </w:r>
      <w:r w:rsidRPr="00903FCE">
        <w:rPr>
          <w:rFonts w:ascii="Arial" w:hAnsi="Arial" w:cs="Arial"/>
          <w:spacing w:val="-4"/>
          <w:sz w:val="24"/>
          <w:szCs w:val="24"/>
        </w:rPr>
        <w:t xml:space="preserve"> todas as informações</w:t>
      </w:r>
      <w:r w:rsidR="00BA6DF7">
        <w:rPr>
          <w:rFonts w:ascii="Arial" w:hAnsi="Arial" w:cs="Arial"/>
          <w:spacing w:val="-4"/>
          <w:sz w:val="24"/>
          <w:szCs w:val="24"/>
        </w:rPr>
        <w:t xml:space="preserve"> </w:t>
      </w:r>
      <w:r w:rsidR="00286E40" w:rsidRPr="00903FCE">
        <w:rPr>
          <w:rFonts w:ascii="Arial" w:hAnsi="Arial" w:cs="Arial"/>
          <w:spacing w:val="-4"/>
          <w:sz w:val="24"/>
          <w:szCs w:val="24"/>
        </w:rPr>
        <w:t>pertinentes, em</w:t>
      </w:r>
      <w:r w:rsidRPr="00903FCE">
        <w:rPr>
          <w:rFonts w:ascii="Arial" w:hAnsi="Arial" w:cs="Arial"/>
          <w:spacing w:val="-4"/>
          <w:sz w:val="24"/>
          <w:szCs w:val="24"/>
        </w:rPr>
        <w:t xml:space="preserve"> formulário específico.</w:t>
      </w:r>
    </w:p>
    <w:p w:rsidR="00D02963" w:rsidRPr="00903FCE" w:rsidRDefault="00D02963" w:rsidP="005B4094">
      <w:pPr>
        <w:suppressAutoHyphens/>
        <w:autoSpaceDE w:val="0"/>
        <w:spacing w:line="360" w:lineRule="auto"/>
        <w:jc w:val="both"/>
        <w:rPr>
          <w:rFonts w:ascii="Arial" w:eastAsia="Times New Roman" w:hAnsi="Arial" w:cs="Arial"/>
          <w:lang w:eastAsia="ar-SA"/>
        </w:rPr>
      </w:pPr>
    </w:p>
    <w:p w:rsidR="00D02963" w:rsidRPr="00903FCE"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Efetuar análise e encaminhamentos pertinentes às reivindicações da Contratada relativamente à revisão de preços, rescisão, questionamentos financeiros ou outros.</w:t>
      </w:r>
    </w:p>
    <w:p w:rsidR="00D02963" w:rsidRPr="00903FCE" w:rsidRDefault="00D02963" w:rsidP="005B4094">
      <w:pPr>
        <w:suppressAutoHyphens/>
        <w:autoSpaceDE w:val="0"/>
        <w:spacing w:line="360" w:lineRule="auto"/>
        <w:jc w:val="both"/>
        <w:rPr>
          <w:rFonts w:ascii="Arial" w:eastAsia="Times New Roman" w:hAnsi="Arial" w:cs="Arial"/>
          <w:lang w:eastAsia="ar-SA"/>
        </w:rPr>
      </w:pPr>
    </w:p>
    <w:p w:rsidR="00D02963" w:rsidRPr="00903FCE" w:rsidRDefault="00D02963" w:rsidP="005B4094">
      <w:pPr>
        <w:pStyle w:val="PargrafodaLista"/>
        <w:widowControl w:val="0"/>
        <w:numPr>
          <w:ilvl w:val="0"/>
          <w:numId w:val="2"/>
        </w:numPr>
        <w:overflowPunct w:val="0"/>
        <w:autoSpaceDE w:val="0"/>
        <w:autoSpaceDN w:val="0"/>
        <w:adjustRightInd w:val="0"/>
        <w:spacing w:line="360" w:lineRule="auto"/>
        <w:ind w:left="1134"/>
        <w:jc w:val="both"/>
        <w:textAlignment w:val="baseline"/>
        <w:rPr>
          <w:rFonts w:ascii="Arial" w:hAnsi="Arial" w:cs="Arial"/>
          <w:spacing w:val="-4"/>
          <w:sz w:val="24"/>
          <w:szCs w:val="24"/>
        </w:rPr>
      </w:pPr>
      <w:r w:rsidRPr="00903FCE">
        <w:rPr>
          <w:rFonts w:ascii="Arial" w:hAnsi="Arial" w:cs="Arial"/>
          <w:spacing w:val="-4"/>
          <w:sz w:val="24"/>
          <w:szCs w:val="24"/>
        </w:rPr>
        <w:t xml:space="preserve">Realizar adequações ao objeto contratual, eventualmente necessárias. </w:t>
      </w:r>
    </w:p>
    <w:p w:rsidR="00D02963" w:rsidRPr="00903FCE" w:rsidRDefault="00D02963" w:rsidP="005B4094">
      <w:pPr>
        <w:suppressAutoHyphens/>
        <w:autoSpaceDE w:val="0"/>
        <w:spacing w:line="360" w:lineRule="auto"/>
        <w:jc w:val="both"/>
        <w:rPr>
          <w:rFonts w:ascii="Arial" w:eastAsia="Times New Roman" w:hAnsi="Arial" w:cs="Arial"/>
          <w:lang w:eastAsia="ar-SA"/>
        </w:rPr>
      </w:pPr>
    </w:p>
    <w:p w:rsidR="002836D8" w:rsidRPr="00903FCE" w:rsidRDefault="002836D8" w:rsidP="005B4094">
      <w:pPr>
        <w:pStyle w:val="PargrafodaLista"/>
        <w:spacing w:line="360" w:lineRule="auto"/>
        <w:ind w:left="0"/>
        <w:jc w:val="both"/>
        <w:rPr>
          <w:rFonts w:ascii="Arial" w:eastAsia="Calibri" w:hAnsi="Arial" w:cs="Arial"/>
          <w:b/>
          <w:sz w:val="24"/>
          <w:szCs w:val="24"/>
          <w:lang w:eastAsia="en-US"/>
        </w:rPr>
      </w:pPr>
    </w:p>
    <w:p w:rsidR="00D02963" w:rsidRPr="00903FCE" w:rsidRDefault="00D02963" w:rsidP="00E87A60">
      <w:pPr>
        <w:pStyle w:val="PargrafodaLista"/>
        <w:numPr>
          <w:ilvl w:val="0"/>
          <w:numId w:val="27"/>
        </w:numPr>
        <w:spacing w:line="360" w:lineRule="auto"/>
        <w:ind w:left="0" w:firstLine="0"/>
        <w:jc w:val="both"/>
        <w:rPr>
          <w:rFonts w:ascii="Arial" w:eastAsia="Calibri" w:hAnsi="Arial" w:cs="Arial"/>
          <w:b/>
          <w:sz w:val="24"/>
          <w:szCs w:val="24"/>
          <w:lang w:eastAsia="en-US"/>
        </w:rPr>
      </w:pPr>
      <w:r w:rsidRPr="00903FCE">
        <w:rPr>
          <w:rFonts w:ascii="Arial" w:eastAsia="Calibri" w:hAnsi="Arial" w:cs="Arial"/>
          <w:b/>
          <w:sz w:val="24"/>
          <w:szCs w:val="24"/>
          <w:lang w:eastAsia="en-US"/>
        </w:rPr>
        <w:lastRenderedPageBreak/>
        <w:t>DAS SANÇÕES</w:t>
      </w:r>
    </w:p>
    <w:p w:rsidR="00D02963" w:rsidRPr="00903FCE" w:rsidRDefault="00D02963" w:rsidP="005B4094">
      <w:pPr>
        <w:suppressAutoHyphens/>
        <w:spacing w:line="360" w:lineRule="auto"/>
        <w:ind w:left="360"/>
        <w:jc w:val="both"/>
        <w:rPr>
          <w:rFonts w:ascii="Arial" w:eastAsia="Times New Roman" w:hAnsi="Arial" w:cs="Arial"/>
          <w:b/>
          <w:lang w:eastAsia="ar-SA"/>
        </w:rPr>
      </w:pPr>
    </w:p>
    <w:p w:rsidR="00D02963" w:rsidRPr="00903FCE"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O descumprimento de quaisquer das obrigações descritas no presente instrumento poderá ensejar abertura de processo administrativo, garantido o contraditório e a ampla defesa, com aplicação das seguintes sanções, de acordo com o capítulo IV da Lei 8666/93:</w:t>
      </w:r>
    </w:p>
    <w:p w:rsidR="00D02963" w:rsidRPr="00903FCE" w:rsidRDefault="00D02963" w:rsidP="005B4094">
      <w:pPr>
        <w:suppressAutoHyphens/>
        <w:spacing w:line="360" w:lineRule="auto"/>
        <w:jc w:val="both"/>
        <w:rPr>
          <w:rFonts w:ascii="Arial" w:eastAsia="Times New Roman" w:hAnsi="Arial" w:cs="Arial"/>
          <w:lang w:eastAsia="ar-SA"/>
        </w:rPr>
      </w:pPr>
    </w:p>
    <w:tbl>
      <w:tblPr>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6"/>
        <w:gridCol w:w="7478"/>
      </w:tblGrid>
      <w:tr w:rsidR="003D58C2" w:rsidRPr="00903FCE" w:rsidTr="00AC45DB">
        <w:tc>
          <w:tcPr>
            <w:tcW w:w="1696" w:type="dxa"/>
            <w:vAlign w:val="center"/>
          </w:tcPr>
          <w:p w:rsidR="003D58C2" w:rsidRPr="00903FCE" w:rsidRDefault="003D58C2" w:rsidP="005B4094">
            <w:pPr>
              <w:suppressAutoHyphens/>
              <w:spacing w:line="360" w:lineRule="auto"/>
              <w:jc w:val="center"/>
              <w:rPr>
                <w:rFonts w:ascii="Arial" w:eastAsia="Times New Roman" w:hAnsi="Arial" w:cs="Arial"/>
                <w:b/>
                <w:spacing w:val="-4"/>
                <w:lang w:eastAsia="pt-BR"/>
              </w:rPr>
            </w:pPr>
            <w:r w:rsidRPr="00903FCE">
              <w:rPr>
                <w:rFonts w:ascii="Arial" w:eastAsia="Times New Roman" w:hAnsi="Arial" w:cs="Arial"/>
                <w:b/>
                <w:spacing w:val="-4"/>
                <w:lang w:eastAsia="pt-BR"/>
              </w:rPr>
              <w:t>TIPO</w:t>
            </w:r>
          </w:p>
        </w:tc>
        <w:tc>
          <w:tcPr>
            <w:tcW w:w="7478" w:type="dxa"/>
          </w:tcPr>
          <w:p w:rsidR="003D58C2" w:rsidRPr="00903FCE" w:rsidRDefault="003D58C2" w:rsidP="005B4094">
            <w:pPr>
              <w:suppressAutoHyphens/>
              <w:spacing w:line="360" w:lineRule="auto"/>
              <w:jc w:val="center"/>
              <w:rPr>
                <w:rFonts w:ascii="Arial" w:eastAsia="Times New Roman" w:hAnsi="Arial" w:cs="Arial"/>
                <w:b/>
                <w:spacing w:val="-4"/>
                <w:lang w:eastAsia="pt-BR"/>
              </w:rPr>
            </w:pPr>
            <w:r w:rsidRPr="00903FCE">
              <w:rPr>
                <w:rFonts w:ascii="Arial" w:eastAsia="Times New Roman" w:hAnsi="Arial" w:cs="Arial"/>
                <w:b/>
                <w:spacing w:val="-4"/>
                <w:lang w:eastAsia="pt-BR"/>
              </w:rPr>
              <w:t xml:space="preserve">Inadimplemento/Descrição </w:t>
            </w:r>
          </w:p>
        </w:tc>
      </w:tr>
      <w:tr w:rsidR="003D58C2" w:rsidRPr="00903FCE" w:rsidTr="00AC45DB">
        <w:tc>
          <w:tcPr>
            <w:tcW w:w="1696" w:type="dxa"/>
            <w:vAlign w:val="center"/>
          </w:tcPr>
          <w:p w:rsidR="003D58C2" w:rsidRPr="00903FCE" w:rsidRDefault="003D58C2" w:rsidP="005B4094">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Leve</w:t>
            </w:r>
          </w:p>
        </w:tc>
        <w:tc>
          <w:tcPr>
            <w:tcW w:w="7478" w:type="dxa"/>
            <w:vAlign w:val="center"/>
          </w:tcPr>
          <w:p w:rsidR="003D58C2" w:rsidRPr="00903FCE" w:rsidRDefault="003D58C2" w:rsidP="005B4094">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Não cumprimento das cláusulas acessórias e/ou descumprimento reiterado das cláusulas contratuais</w:t>
            </w:r>
          </w:p>
        </w:tc>
      </w:tr>
      <w:tr w:rsidR="00240536" w:rsidRPr="00903FCE" w:rsidTr="00AC45DB">
        <w:tc>
          <w:tcPr>
            <w:tcW w:w="1696" w:type="dxa"/>
            <w:vAlign w:val="center"/>
          </w:tcPr>
          <w:p w:rsidR="00240536" w:rsidRPr="00903FCE" w:rsidRDefault="00AC45DB" w:rsidP="00423903">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Leve</w:t>
            </w:r>
          </w:p>
        </w:tc>
        <w:tc>
          <w:tcPr>
            <w:tcW w:w="7478" w:type="dxa"/>
          </w:tcPr>
          <w:p w:rsidR="00240536" w:rsidRPr="00903FCE" w:rsidRDefault="00240536" w:rsidP="00423903">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Descumprimento dos prazos estabelecidos para início da contratação, limitada a 5 (cinco) dias</w:t>
            </w:r>
          </w:p>
        </w:tc>
      </w:tr>
      <w:tr w:rsidR="003D58C2" w:rsidRPr="00903FCE" w:rsidTr="00AC45DB">
        <w:tc>
          <w:tcPr>
            <w:tcW w:w="1696" w:type="dxa"/>
            <w:vAlign w:val="center"/>
          </w:tcPr>
          <w:p w:rsidR="003D58C2" w:rsidRPr="00903FCE" w:rsidRDefault="00AC45DB" w:rsidP="005B4094">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Média</w:t>
            </w:r>
          </w:p>
        </w:tc>
        <w:tc>
          <w:tcPr>
            <w:tcW w:w="7478" w:type="dxa"/>
          </w:tcPr>
          <w:p w:rsidR="003D58C2" w:rsidRPr="00903FCE" w:rsidRDefault="00EF54CF" w:rsidP="00EF54CF">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Descumprimento dos prazos estabelecidos para início da contratação</w:t>
            </w:r>
            <w:r w:rsidR="003D58C2" w:rsidRPr="00903FCE">
              <w:rPr>
                <w:rFonts w:ascii="Arial" w:eastAsia="Times New Roman" w:hAnsi="Arial" w:cs="Arial"/>
                <w:spacing w:val="-4"/>
                <w:lang w:eastAsia="pt-BR"/>
              </w:rPr>
              <w:t>, superior a 5 dias, limitado a 10 dias</w:t>
            </w:r>
          </w:p>
        </w:tc>
      </w:tr>
      <w:tr w:rsidR="003D58C2" w:rsidRPr="00903FCE" w:rsidTr="00AC45DB">
        <w:tc>
          <w:tcPr>
            <w:tcW w:w="1696" w:type="dxa"/>
            <w:vAlign w:val="center"/>
          </w:tcPr>
          <w:p w:rsidR="003D58C2" w:rsidRPr="00903FCE" w:rsidRDefault="003D58C2" w:rsidP="005B4094">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Grave</w:t>
            </w:r>
          </w:p>
        </w:tc>
        <w:tc>
          <w:tcPr>
            <w:tcW w:w="7478" w:type="dxa"/>
          </w:tcPr>
          <w:p w:rsidR="003D58C2" w:rsidRPr="00903FCE" w:rsidRDefault="00EF54CF" w:rsidP="006D47DC">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Descumprimento dos prazos estabelecidos para início da contratação</w:t>
            </w:r>
            <w:r w:rsidR="006D47DC">
              <w:rPr>
                <w:rFonts w:ascii="Arial" w:eastAsia="Times New Roman" w:hAnsi="Arial" w:cs="Arial"/>
                <w:spacing w:val="-4"/>
                <w:lang w:eastAsia="pt-BR"/>
              </w:rPr>
              <w:t xml:space="preserve"> </w:t>
            </w:r>
            <w:r w:rsidR="003D58C2" w:rsidRPr="00903FCE">
              <w:rPr>
                <w:rFonts w:ascii="Arial" w:eastAsia="Times New Roman" w:hAnsi="Arial" w:cs="Arial"/>
                <w:spacing w:val="-4"/>
                <w:lang w:eastAsia="pt-BR"/>
              </w:rPr>
              <w:t xml:space="preserve">maior </w:t>
            </w:r>
            <w:r w:rsidR="006D47DC">
              <w:rPr>
                <w:rFonts w:ascii="Arial" w:eastAsia="Times New Roman" w:hAnsi="Arial" w:cs="Arial"/>
                <w:spacing w:val="-4"/>
                <w:lang w:eastAsia="pt-BR"/>
              </w:rPr>
              <w:t>que 10 dias, limitado a 15 dias</w:t>
            </w:r>
          </w:p>
        </w:tc>
      </w:tr>
      <w:tr w:rsidR="003D58C2" w:rsidRPr="00903FCE" w:rsidTr="00AC45DB">
        <w:tc>
          <w:tcPr>
            <w:tcW w:w="1696" w:type="dxa"/>
            <w:vAlign w:val="center"/>
          </w:tcPr>
          <w:p w:rsidR="003D58C2" w:rsidRPr="00903FCE" w:rsidRDefault="003D58C2" w:rsidP="005B4094">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Gravíssimo</w:t>
            </w:r>
          </w:p>
        </w:tc>
        <w:tc>
          <w:tcPr>
            <w:tcW w:w="7478" w:type="dxa"/>
            <w:vAlign w:val="center"/>
          </w:tcPr>
          <w:p w:rsidR="003D58C2" w:rsidRPr="00903FCE" w:rsidRDefault="003D58C2" w:rsidP="005B4094">
            <w:pPr>
              <w:suppressAutoHyphens/>
              <w:spacing w:line="360" w:lineRule="auto"/>
              <w:rPr>
                <w:rFonts w:ascii="Arial" w:eastAsia="Times New Roman" w:hAnsi="Arial" w:cs="Arial"/>
                <w:spacing w:val="-4"/>
                <w:lang w:eastAsia="pt-BR"/>
              </w:rPr>
            </w:pPr>
            <w:r w:rsidRPr="00903FCE">
              <w:rPr>
                <w:rFonts w:ascii="Arial" w:eastAsia="Times New Roman" w:hAnsi="Arial" w:cs="Arial"/>
                <w:spacing w:val="-4"/>
                <w:lang w:eastAsia="pt-BR"/>
              </w:rPr>
              <w:t>Inadimplência total do item</w:t>
            </w:r>
          </w:p>
        </w:tc>
      </w:tr>
    </w:tbl>
    <w:p w:rsidR="00D02963" w:rsidRPr="00903FCE" w:rsidRDefault="00D02963" w:rsidP="005B4094">
      <w:pPr>
        <w:suppressAutoHyphens/>
        <w:spacing w:line="360" w:lineRule="auto"/>
        <w:jc w:val="both"/>
        <w:rPr>
          <w:rFonts w:ascii="Arial" w:eastAsia="Times New Roman" w:hAnsi="Arial" w:cs="Arial"/>
          <w:lang w:eastAsia="ar-SA"/>
        </w:rPr>
      </w:pPr>
    </w:p>
    <w:p w:rsidR="00D02963" w:rsidRPr="00903FCE" w:rsidRDefault="00D02963" w:rsidP="005B4094">
      <w:pPr>
        <w:suppressAutoHyphens/>
        <w:spacing w:line="360" w:lineRule="auto"/>
        <w:jc w:val="both"/>
        <w:rPr>
          <w:rFonts w:ascii="Arial" w:eastAsia="Times New Roman" w:hAnsi="Arial" w:cs="Arial"/>
          <w:lang w:eastAsia="ar-SA"/>
        </w:rPr>
      </w:pPr>
    </w:p>
    <w:p w:rsidR="00D02963" w:rsidRPr="00903FCE"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Ressalta-se que deverá haver previsão contratual quanto à possibilidade de retenção do valor relativo à probabilidade de multa, do crédito da Contratada, o qual será liberado, somente, depois de finalizado o processo administrativo, conforme decisão administrativa.</w:t>
      </w:r>
    </w:p>
    <w:p w:rsidR="00D02963" w:rsidRPr="00903FCE" w:rsidRDefault="00D02963" w:rsidP="005B4094">
      <w:pPr>
        <w:suppressAutoHyphens/>
        <w:spacing w:line="360" w:lineRule="auto"/>
        <w:ind w:left="360"/>
        <w:jc w:val="both"/>
        <w:rPr>
          <w:rFonts w:ascii="Arial" w:eastAsia="Times New Roman" w:hAnsi="Arial" w:cs="Arial"/>
          <w:lang w:eastAsia="ar-SA"/>
        </w:rPr>
      </w:pPr>
    </w:p>
    <w:p w:rsidR="00D02963" w:rsidRPr="00903FCE" w:rsidRDefault="00D02963"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Além </w:t>
      </w:r>
      <w:r w:rsidR="005D0206" w:rsidRPr="00903FCE">
        <w:rPr>
          <w:rFonts w:ascii="Arial" w:hAnsi="Arial" w:cs="Arial"/>
          <w:spacing w:val="-4"/>
          <w:sz w:val="24"/>
          <w:szCs w:val="24"/>
        </w:rPr>
        <w:t>dos fatos geradores elencados</w:t>
      </w:r>
      <w:r w:rsidR="003D58C2" w:rsidRPr="00903FCE">
        <w:rPr>
          <w:rFonts w:ascii="Arial" w:hAnsi="Arial" w:cs="Arial"/>
          <w:spacing w:val="-4"/>
          <w:sz w:val="24"/>
          <w:szCs w:val="24"/>
        </w:rPr>
        <w:t>,</w:t>
      </w:r>
      <w:r w:rsidRPr="00903FCE">
        <w:rPr>
          <w:rFonts w:ascii="Arial" w:hAnsi="Arial" w:cs="Arial"/>
          <w:spacing w:val="-4"/>
          <w:sz w:val="24"/>
          <w:szCs w:val="24"/>
        </w:rPr>
        <w:t xml:space="preserve"> devem ser verificad</w:t>
      </w:r>
      <w:r w:rsidR="00334973" w:rsidRPr="00903FCE">
        <w:rPr>
          <w:rFonts w:ascii="Arial" w:hAnsi="Arial" w:cs="Arial"/>
          <w:spacing w:val="-4"/>
          <w:sz w:val="24"/>
          <w:szCs w:val="24"/>
        </w:rPr>
        <w:t>o</w:t>
      </w:r>
      <w:r w:rsidRPr="00903FCE">
        <w:rPr>
          <w:rFonts w:ascii="Arial" w:hAnsi="Arial" w:cs="Arial"/>
          <w:spacing w:val="-4"/>
          <w:sz w:val="24"/>
          <w:szCs w:val="24"/>
        </w:rPr>
        <w:t>s/inserid</w:t>
      </w:r>
      <w:r w:rsidR="00334973" w:rsidRPr="00903FCE">
        <w:rPr>
          <w:rFonts w:ascii="Arial" w:hAnsi="Arial" w:cs="Arial"/>
          <w:spacing w:val="-4"/>
          <w:sz w:val="24"/>
          <w:szCs w:val="24"/>
        </w:rPr>
        <w:t>o</w:t>
      </w:r>
      <w:r w:rsidRPr="00903FCE">
        <w:rPr>
          <w:rFonts w:ascii="Arial" w:hAnsi="Arial" w:cs="Arial"/>
          <w:spacing w:val="-4"/>
          <w:sz w:val="24"/>
          <w:szCs w:val="24"/>
        </w:rPr>
        <w:t>s outr</w:t>
      </w:r>
      <w:r w:rsidR="005D0206" w:rsidRPr="00903FCE">
        <w:rPr>
          <w:rFonts w:ascii="Arial" w:hAnsi="Arial" w:cs="Arial"/>
          <w:spacing w:val="-4"/>
          <w:sz w:val="24"/>
          <w:szCs w:val="24"/>
        </w:rPr>
        <w:t>os casos</w:t>
      </w:r>
      <w:r w:rsidRPr="00903FCE">
        <w:rPr>
          <w:rFonts w:ascii="Arial" w:hAnsi="Arial" w:cs="Arial"/>
          <w:spacing w:val="-4"/>
          <w:sz w:val="24"/>
          <w:szCs w:val="24"/>
        </w:rPr>
        <w:t>, conforme padrão adotado por este TRE.</w:t>
      </w:r>
    </w:p>
    <w:p w:rsidR="00D441C7" w:rsidRPr="00903FCE" w:rsidRDefault="00D441C7" w:rsidP="005B4094">
      <w:pPr>
        <w:pStyle w:val="PargrafodaLista"/>
        <w:spacing w:line="360" w:lineRule="auto"/>
        <w:ind w:left="0"/>
        <w:rPr>
          <w:rFonts w:ascii="Arial" w:eastAsia="Calibri" w:hAnsi="Arial" w:cs="Arial"/>
          <w:b/>
          <w:sz w:val="24"/>
          <w:szCs w:val="24"/>
          <w:lang w:eastAsia="en-US"/>
        </w:rPr>
      </w:pPr>
    </w:p>
    <w:p w:rsidR="00E0275B" w:rsidRPr="00903FCE" w:rsidRDefault="00E0275B" w:rsidP="005B4094">
      <w:pPr>
        <w:pStyle w:val="PargrafodaLista"/>
        <w:spacing w:line="360" w:lineRule="auto"/>
        <w:ind w:left="0"/>
        <w:rPr>
          <w:rFonts w:ascii="Arial" w:eastAsia="Calibri" w:hAnsi="Arial" w:cs="Arial"/>
          <w:b/>
          <w:sz w:val="24"/>
          <w:szCs w:val="24"/>
          <w:lang w:eastAsia="en-US"/>
        </w:rPr>
      </w:pPr>
    </w:p>
    <w:p w:rsidR="00C90454" w:rsidRPr="00903FCE" w:rsidRDefault="00C90454" w:rsidP="00E87A60">
      <w:pPr>
        <w:pStyle w:val="PargrafodaLista"/>
        <w:numPr>
          <w:ilvl w:val="0"/>
          <w:numId w:val="27"/>
        </w:numPr>
        <w:spacing w:line="360" w:lineRule="auto"/>
        <w:ind w:left="0" w:firstLine="0"/>
        <w:rPr>
          <w:rFonts w:ascii="Arial" w:eastAsia="Calibri" w:hAnsi="Arial" w:cs="Arial"/>
          <w:b/>
          <w:sz w:val="24"/>
          <w:szCs w:val="24"/>
          <w:lang w:eastAsia="en-US"/>
        </w:rPr>
      </w:pPr>
      <w:r w:rsidRPr="00903FCE">
        <w:rPr>
          <w:rFonts w:ascii="Arial" w:eastAsia="Calibri" w:hAnsi="Arial" w:cs="Arial"/>
          <w:b/>
          <w:sz w:val="24"/>
          <w:szCs w:val="24"/>
          <w:lang w:eastAsia="en-US"/>
        </w:rPr>
        <w:t>DISPOSIÇÕES GERAIS</w:t>
      </w:r>
    </w:p>
    <w:p w:rsidR="00C90454" w:rsidRPr="00903FCE" w:rsidRDefault="00C90454" w:rsidP="005B4094">
      <w:pPr>
        <w:widowControl w:val="0"/>
        <w:spacing w:line="360" w:lineRule="auto"/>
        <w:jc w:val="both"/>
        <w:rPr>
          <w:rFonts w:ascii="Arial" w:eastAsia="Times New Roman" w:hAnsi="Arial" w:cs="Arial"/>
          <w:lang w:eastAsia="pt-BR"/>
        </w:rPr>
      </w:pPr>
    </w:p>
    <w:p w:rsidR="00374732" w:rsidRPr="00903FCE" w:rsidRDefault="00374732"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As licitantes deverão cotar o</w:t>
      </w:r>
      <w:r w:rsidR="0067513E" w:rsidRPr="00903FCE">
        <w:rPr>
          <w:rFonts w:ascii="Arial" w:hAnsi="Arial" w:cs="Arial"/>
          <w:spacing w:val="-4"/>
          <w:sz w:val="24"/>
          <w:szCs w:val="24"/>
        </w:rPr>
        <w:t xml:space="preserve"> objeto </w:t>
      </w:r>
      <w:r w:rsidRPr="00903FCE">
        <w:rPr>
          <w:rFonts w:ascii="Arial" w:hAnsi="Arial" w:cs="Arial"/>
          <w:spacing w:val="-4"/>
          <w:sz w:val="24"/>
          <w:szCs w:val="24"/>
        </w:rPr>
        <w:t>seguindo rigorosamente as especificações solicitadas, abstendo-se de cotar aquelas que não puderem atender às condições do edital.</w:t>
      </w:r>
    </w:p>
    <w:p w:rsidR="00374732" w:rsidRPr="00903FCE" w:rsidRDefault="00374732" w:rsidP="005B4094">
      <w:pPr>
        <w:pStyle w:val="PargrafodaLista"/>
        <w:widowControl w:val="0"/>
        <w:overflowPunct w:val="0"/>
        <w:autoSpaceDE w:val="0"/>
        <w:autoSpaceDN w:val="0"/>
        <w:adjustRightInd w:val="0"/>
        <w:spacing w:line="360" w:lineRule="auto"/>
        <w:ind w:left="0"/>
        <w:jc w:val="both"/>
        <w:textAlignment w:val="baseline"/>
        <w:rPr>
          <w:rFonts w:ascii="Arial" w:hAnsi="Arial" w:cs="Arial"/>
          <w:spacing w:val="-4"/>
          <w:sz w:val="24"/>
          <w:szCs w:val="24"/>
        </w:rPr>
      </w:pPr>
    </w:p>
    <w:p w:rsidR="00547329" w:rsidRPr="00903FCE" w:rsidRDefault="00C90454" w:rsidP="00E87A60">
      <w:pPr>
        <w:pStyle w:val="PargrafodaLista"/>
        <w:widowControl w:val="0"/>
        <w:numPr>
          <w:ilvl w:val="1"/>
          <w:numId w:val="27"/>
        </w:numPr>
        <w:overflowPunct w:val="0"/>
        <w:autoSpaceDE w:val="0"/>
        <w:autoSpaceDN w:val="0"/>
        <w:adjustRightInd w:val="0"/>
        <w:spacing w:line="360" w:lineRule="auto"/>
        <w:ind w:left="0" w:firstLine="0"/>
        <w:jc w:val="both"/>
        <w:textAlignment w:val="baseline"/>
        <w:rPr>
          <w:rFonts w:ascii="Arial" w:hAnsi="Arial" w:cs="Arial"/>
          <w:spacing w:val="-4"/>
          <w:sz w:val="24"/>
          <w:szCs w:val="24"/>
        </w:rPr>
      </w:pPr>
      <w:r w:rsidRPr="00903FCE">
        <w:rPr>
          <w:rFonts w:ascii="Arial" w:hAnsi="Arial" w:cs="Arial"/>
          <w:spacing w:val="-4"/>
          <w:sz w:val="24"/>
          <w:szCs w:val="24"/>
        </w:rPr>
        <w:t xml:space="preserve"> Os licitantes poderão sanar dúvidas</w:t>
      </w:r>
      <w:r w:rsidR="0067513E" w:rsidRPr="00903FCE">
        <w:rPr>
          <w:rFonts w:ascii="Arial" w:hAnsi="Arial" w:cs="Arial"/>
          <w:spacing w:val="-4"/>
          <w:sz w:val="24"/>
          <w:szCs w:val="24"/>
        </w:rPr>
        <w:t xml:space="preserve"> com a Seção de Transportes das 12:00 às 19:00 horas nos telefones (41) 3330-8644 e (41) 3330-8609.</w:t>
      </w:r>
      <w:r w:rsidR="00547329" w:rsidRPr="00903FCE">
        <w:rPr>
          <w:rFonts w:ascii="Arial" w:hAnsi="Arial" w:cs="Arial"/>
          <w:spacing w:val="-4"/>
          <w:sz w:val="24"/>
          <w:szCs w:val="24"/>
        </w:rPr>
        <w:br w:type="page"/>
      </w:r>
    </w:p>
    <w:p w:rsidR="007C6C64" w:rsidRPr="00903FCE" w:rsidRDefault="007C6C64" w:rsidP="00240536">
      <w:pPr>
        <w:spacing w:line="360" w:lineRule="auto"/>
        <w:jc w:val="center"/>
        <w:rPr>
          <w:rFonts w:ascii="Arial" w:hAnsi="Arial" w:cs="Arial"/>
          <w:b/>
        </w:rPr>
      </w:pPr>
      <w:r w:rsidRPr="00903FCE">
        <w:rPr>
          <w:rFonts w:ascii="Arial" w:hAnsi="Arial" w:cs="Arial"/>
          <w:b/>
        </w:rPr>
        <w:lastRenderedPageBreak/>
        <w:t>ANEXO 01 - PLANO DE EXECUÇÃO E FISCALIZAÇÃO CONTRATUAL</w:t>
      </w:r>
    </w:p>
    <w:p w:rsidR="007C6C64" w:rsidRPr="00903FCE" w:rsidRDefault="007C6C64" w:rsidP="005B4094">
      <w:pPr>
        <w:spacing w:line="360" w:lineRule="auto"/>
        <w:rPr>
          <w:rFonts w:ascii="Arial" w:hAnsi="Arial" w:cs="Arial"/>
        </w:rPr>
      </w:pPr>
    </w:p>
    <w:p w:rsidR="00037A8C" w:rsidRPr="00903FCE" w:rsidRDefault="00037A8C" w:rsidP="00037A8C">
      <w:pPr>
        <w:pStyle w:val="PargrafodaLista"/>
        <w:spacing w:line="360" w:lineRule="auto"/>
        <w:ind w:left="0"/>
        <w:jc w:val="both"/>
        <w:rPr>
          <w:rFonts w:ascii="Arial" w:hAnsi="Arial" w:cs="Arial"/>
          <w:sz w:val="24"/>
          <w:szCs w:val="24"/>
        </w:rPr>
      </w:pPr>
      <w:r w:rsidRPr="00903FCE">
        <w:rPr>
          <w:rFonts w:ascii="Arial" w:hAnsi="Arial" w:cs="Arial"/>
          <w:sz w:val="24"/>
          <w:szCs w:val="24"/>
        </w:rPr>
        <w:t xml:space="preserve">O plano de execução e fiscalização tem por objetivo expor, em linhas gerais, as diretrizes de execução e fiscalização contratual, as quais serão realizadas pelo gestor da contratação mês a mês, durante a vigência do contrato. Considerando o objeto ora contratado – </w:t>
      </w:r>
      <w:r w:rsidRPr="00903FCE">
        <w:rPr>
          <w:rFonts w:ascii="Arial" w:hAnsi="Arial" w:cs="Arial"/>
          <w:spacing w:val="-4"/>
          <w:sz w:val="24"/>
          <w:szCs w:val="24"/>
        </w:rPr>
        <w:t>Contratação de empresa</w:t>
      </w:r>
      <w:r w:rsidR="00622130" w:rsidRPr="00903FCE">
        <w:rPr>
          <w:rFonts w:ascii="Arial" w:hAnsi="Arial" w:cs="Arial"/>
          <w:spacing w:val="-4"/>
          <w:sz w:val="24"/>
          <w:szCs w:val="24"/>
        </w:rPr>
        <w:t xml:space="preserve"> para realização dos serviços de rastreamento dos veículos, com o fornecimento de equipamentos em regime de comodato </w:t>
      </w:r>
      <w:r w:rsidRPr="00903FCE">
        <w:rPr>
          <w:rFonts w:ascii="Arial" w:hAnsi="Arial" w:cs="Arial"/>
          <w:spacing w:val="-4"/>
          <w:sz w:val="24"/>
          <w:szCs w:val="24"/>
        </w:rPr>
        <w:t>–</w:t>
      </w:r>
      <w:r w:rsidRPr="00903FCE">
        <w:rPr>
          <w:rFonts w:ascii="Arial" w:hAnsi="Arial" w:cs="Arial"/>
          <w:sz w:val="24"/>
          <w:szCs w:val="24"/>
        </w:rPr>
        <w:t xml:space="preserve"> a execução e a fiscalização do contrato se dará da seguinte forma:</w:t>
      </w:r>
    </w:p>
    <w:p w:rsidR="00037A8C" w:rsidRPr="00903FCE" w:rsidRDefault="00037A8C" w:rsidP="00037A8C">
      <w:pPr>
        <w:spacing w:line="360" w:lineRule="auto"/>
        <w:rPr>
          <w:rFonts w:ascii="Arial" w:hAnsi="Arial" w:cs="Arial"/>
        </w:rPr>
      </w:pPr>
    </w:p>
    <w:p w:rsidR="00622130" w:rsidRPr="00903FCE" w:rsidRDefault="00622130" w:rsidP="00037A8C">
      <w:pPr>
        <w:pStyle w:val="PargrafodaLista"/>
        <w:numPr>
          <w:ilvl w:val="0"/>
          <w:numId w:val="8"/>
        </w:numPr>
        <w:spacing w:line="360" w:lineRule="auto"/>
        <w:jc w:val="both"/>
        <w:rPr>
          <w:rFonts w:ascii="Arial" w:hAnsi="Arial" w:cs="Arial"/>
          <w:sz w:val="24"/>
          <w:szCs w:val="24"/>
        </w:rPr>
      </w:pPr>
      <w:r w:rsidRPr="00903FCE">
        <w:rPr>
          <w:rFonts w:ascii="Arial" w:hAnsi="Arial" w:cs="Arial"/>
          <w:sz w:val="24"/>
          <w:szCs w:val="24"/>
        </w:rPr>
        <w:t>A contratada efetuará a instalação dos rastreadores nos veículos e disponibilizará o acesso ao sistema de gerenciamento.</w:t>
      </w:r>
    </w:p>
    <w:p w:rsidR="00622130" w:rsidRPr="00903FCE" w:rsidRDefault="00622130" w:rsidP="00622130">
      <w:pPr>
        <w:pStyle w:val="PargrafodaLista"/>
        <w:spacing w:line="360" w:lineRule="auto"/>
        <w:ind w:left="720"/>
        <w:jc w:val="both"/>
        <w:rPr>
          <w:rFonts w:ascii="Arial" w:hAnsi="Arial" w:cs="Arial"/>
          <w:sz w:val="24"/>
          <w:szCs w:val="24"/>
        </w:rPr>
      </w:pPr>
    </w:p>
    <w:p w:rsidR="001C6767" w:rsidRPr="00903FCE" w:rsidRDefault="001C6767" w:rsidP="00037A8C">
      <w:pPr>
        <w:pStyle w:val="PargrafodaLista"/>
        <w:numPr>
          <w:ilvl w:val="0"/>
          <w:numId w:val="8"/>
        </w:numPr>
        <w:spacing w:line="360" w:lineRule="auto"/>
        <w:jc w:val="both"/>
        <w:rPr>
          <w:rFonts w:ascii="Arial" w:hAnsi="Arial" w:cs="Arial"/>
          <w:sz w:val="24"/>
          <w:szCs w:val="24"/>
        </w:rPr>
      </w:pPr>
      <w:r w:rsidRPr="00903FCE">
        <w:rPr>
          <w:rFonts w:ascii="Arial" w:hAnsi="Arial" w:cs="Arial"/>
          <w:sz w:val="24"/>
          <w:szCs w:val="24"/>
        </w:rPr>
        <w:t>A partir da instalação, deverá começar o efetivo rastreamento dos veículos</w:t>
      </w:r>
      <w:r w:rsidR="00EA1ABB" w:rsidRPr="00903FCE">
        <w:rPr>
          <w:rFonts w:ascii="Arial" w:hAnsi="Arial" w:cs="Arial"/>
          <w:sz w:val="24"/>
          <w:szCs w:val="24"/>
        </w:rPr>
        <w:t>.</w:t>
      </w:r>
    </w:p>
    <w:p w:rsidR="00EA1ABB" w:rsidRPr="00903FCE" w:rsidRDefault="00EA1ABB" w:rsidP="00EA1ABB">
      <w:pPr>
        <w:pStyle w:val="PargrafodaLista"/>
        <w:rPr>
          <w:rFonts w:ascii="Arial" w:hAnsi="Arial" w:cs="Arial"/>
          <w:sz w:val="24"/>
          <w:szCs w:val="24"/>
        </w:rPr>
      </w:pPr>
    </w:p>
    <w:p w:rsidR="00EA1ABB" w:rsidRPr="00903FCE" w:rsidRDefault="00EA1ABB" w:rsidP="00037A8C">
      <w:pPr>
        <w:pStyle w:val="PargrafodaLista"/>
        <w:numPr>
          <w:ilvl w:val="0"/>
          <w:numId w:val="8"/>
        </w:numPr>
        <w:spacing w:line="360" w:lineRule="auto"/>
        <w:jc w:val="both"/>
        <w:rPr>
          <w:rFonts w:ascii="Arial" w:hAnsi="Arial" w:cs="Arial"/>
          <w:sz w:val="24"/>
          <w:szCs w:val="24"/>
        </w:rPr>
      </w:pPr>
      <w:r w:rsidRPr="00903FCE">
        <w:rPr>
          <w:rFonts w:ascii="Arial" w:hAnsi="Arial" w:cs="Arial"/>
          <w:sz w:val="24"/>
          <w:szCs w:val="24"/>
        </w:rPr>
        <w:t>Os gestores da contratação efetuarão a verificação de acesso ao sistema, bem como, de suas funcionalidades.</w:t>
      </w:r>
    </w:p>
    <w:p w:rsidR="00EA1ABB" w:rsidRPr="00903FCE" w:rsidRDefault="00EA1ABB" w:rsidP="00EA1ABB">
      <w:pPr>
        <w:pStyle w:val="PargrafodaLista"/>
        <w:rPr>
          <w:rFonts w:ascii="Arial" w:hAnsi="Arial" w:cs="Arial"/>
          <w:sz w:val="24"/>
          <w:szCs w:val="24"/>
        </w:rPr>
      </w:pPr>
    </w:p>
    <w:p w:rsidR="00EA1ABB" w:rsidRPr="00903FCE" w:rsidRDefault="001A22AB" w:rsidP="00037A8C">
      <w:pPr>
        <w:pStyle w:val="PargrafodaLista"/>
        <w:numPr>
          <w:ilvl w:val="0"/>
          <w:numId w:val="8"/>
        </w:numPr>
        <w:spacing w:line="360" w:lineRule="auto"/>
        <w:jc w:val="both"/>
        <w:rPr>
          <w:rFonts w:ascii="Arial" w:hAnsi="Arial" w:cs="Arial"/>
          <w:sz w:val="24"/>
          <w:szCs w:val="24"/>
        </w:rPr>
      </w:pPr>
      <w:r w:rsidRPr="00903FCE">
        <w:rPr>
          <w:rFonts w:ascii="Arial" w:hAnsi="Arial" w:cs="Arial"/>
          <w:sz w:val="24"/>
          <w:szCs w:val="24"/>
        </w:rPr>
        <w:t>As verificações mensais a serem feitas pelos gestores serão relacionadas à funcionalidade dos equipamentos (se estes não estão apresentando problema)</w:t>
      </w:r>
      <w:r w:rsidR="007B0D7B" w:rsidRPr="00903FCE">
        <w:rPr>
          <w:rFonts w:ascii="Arial" w:hAnsi="Arial" w:cs="Arial"/>
          <w:sz w:val="24"/>
          <w:szCs w:val="24"/>
        </w:rPr>
        <w:t xml:space="preserve"> e do sistema de gerenciamento (se este está identificando os veículo</w:t>
      </w:r>
      <w:r w:rsidR="00297ECE" w:rsidRPr="00903FCE">
        <w:rPr>
          <w:rFonts w:ascii="Arial" w:hAnsi="Arial" w:cs="Arial"/>
          <w:sz w:val="24"/>
          <w:szCs w:val="24"/>
        </w:rPr>
        <w:t xml:space="preserve">s, emitindo os relatórios, </w:t>
      </w:r>
      <w:r w:rsidR="00286E40" w:rsidRPr="00903FCE">
        <w:rPr>
          <w:rFonts w:ascii="Arial" w:hAnsi="Arial" w:cs="Arial"/>
          <w:sz w:val="24"/>
          <w:szCs w:val="24"/>
        </w:rPr>
        <w:t>etc.</w:t>
      </w:r>
      <w:r w:rsidR="00297ECE" w:rsidRPr="00903FCE">
        <w:rPr>
          <w:rFonts w:ascii="Arial" w:hAnsi="Arial" w:cs="Arial"/>
          <w:sz w:val="24"/>
          <w:szCs w:val="24"/>
        </w:rPr>
        <w:t>).</w:t>
      </w:r>
    </w:p>
    <w:p w:rsidR="00BA4EA2" w:rsidRPr="00903FCE" w:rsidRDefault="00BA4EA2" w:rsidP="00BA4EA2">
      <w:pPr>
        <w:pStyle w:val="PargrafodaLista"/>
        <w:rPr>
          <w:rFonts w:ascii="Arial" w:hAnsi="Arial" w:cs="Arial"/>
          <w:sz w:val="24"/>
          <w:szCs w:val="24"/>
        </w:rPr>
      </w:pPr>
    </w:p>
    <w:p w:rsidR="00BA6DF7" w:rsidRDefault="00BA6DF7" w:rsidP="00BA6DF7">
      <w:pPr>
        <w:pStyle w:val="PargrafodaLista"/>
        <w:numPr>
          <w:ilvl w:val="0"/>
          <w:numId w:val="8"/>
        </w:numPr>
        <w:spacing w:line="360" w:lineRule="auto"/>
        <w:jc w:val="both"/>
        <w:rPr>
          <w:rFonts w:ascii="Arial" w:hAnsi="Arial" w:cs="Arial"/>
          <w:sz w:val="24"/>
          <w:szCs w:val="24"/>
        </w:rPr>
      </w:pPr>
      <w:r>
        <w:rPr>
          <w:rFonts w:ascii="Arial" w:hAnsi="Arial" w:cs="Arial"/>
          <w:sz w:val="24"/>
          <w:szCs w:val="24"/>
        </w:rPr>
        <w:t>Após o fechamento mensal dos serviços, o gestor</w:t>
      </w:r>
      <w:r w:rsidRPr="00903FCE">
        <w:rPr>
          <w:rFonts w:ascii="Arial" w:hAnsi="Arial" w:cs="Arial"/>
          <w:sz w:val="24"/>
          <w:szCs w:val="24"/>
        </w:rPr>
        <w:t xml:space="preserve"> da contratação realizará o preenchimento da ANS (Acordo de Níveis de Serviço), o qual tem por objetivo verificar se a prestação do serviço está de acordo com o resultado esperado pela Administração. Desta forma, o pagamento da nota fiscal será proporcional aos resultados apresentados pela contratada na prestação dos serviços.</w:t>
      </w:r>
    </w:p>
    <w:p w:rsidR="00BA6DF7" w:rsidRPr="00BA6DF7" w:rsidRDefault="00BA6DF7" w:rsidP="00BA6DF7">
      <w:pPr>
        <w:pStyle w:val="PargrafodaLista"/>
        <w:rPr>
          <w:rFonts w:ascii="Arial" w:hAnsi="Arial" w:cs="Arial"/>
          <w:sz w:val="24"/>
          <w:szCs w:val="24"/>
        </w:rPr>
      </w:pPr>
    </w:p>
    <w:p w:rsidR="00BA6DF7" w:rsidRPr="00903FCE" w:rsidRDefault="00BA6DF7" w:rsidP="00BA6DF7">
      <w:pPr>
        <w:pStyle w:val="PargrafodaLista"/>
        <w:numPr>
          <w:ilvl w:val="0"/>
          <w:numId w:val="8"/>
        </w:numPr>
        <w:spacing w:line="360" w:lineRule="auto"/>
        <w:jc w:val="both"/>
        <w:rPr>
          <w:rFonts w:ascii="Arial" w:hAnsi="Arial" w:cs="Arial"/>
          <w:sz w:val="24"/>
          <w:szCs w:val="24"/>
        </w:rPr>
      </w:pPr>
      <w:r w:rsidRPr="00903FCE">
        <w:rPr>
          <w:rFonts w:ascii="Arial" w:hAnsi="Arial" w:cs="Arial"/>
          <w:sz w:val="24"/>
          <w:szCs w:val="24"/>
        </w:rPr>
        <w:t>Se houverem ocorrências no ANS que resultem em</w:t>
      </w:r>
      <w:r>
        <w:rPr>
          <w:rFonts w:ascii="Arial" w:hAnsi="Arial" w:cs="Arial"/>
          <w:sz w:val="24"/>
          <w:szCs w:val="24"/>
        </w:rPr>
        <w:t xml:space="preserve"> descontos</w:t>
      </w:r>
      <w:r w:rsidRPr="00903FCE">
        <w:rPr>
          <w:rFonts w:ascii="Arial" w:hAnsi="Arial" w:cs="Arial"/>
          <w:sz w:val="24"/>
          <w:szCs w:val="24"/>
        </w:rPr>
        <w:t xml:space="preserve"> no pagamento à contratada, </w:t>
      </w:r>
      <w:r>
        <w:rPr>
          <w:rFonts w:ascii="Arial" w:hAnsi="Arial" w:cs="Arial"/>
          <w:sz w:val="24"/>
          <w:szCs w:val="24"/>
        </w:rPr>
        <w:t xml:space="preserve">esta </w:t>
      </w:r>
      <w:r w:rsidRPr="00903FCE">
        <w:rPr>
          <w:rFonts w:ascii="Arial" w:hAnsi="Arial" w:cs="Arial"/>
          <w:sz w:val="24"/>
          <w:szCs w:val="24"/>
        </w:rPr>
        <w:t>será informad</w:t>
      </w:r>
      <w:r>
        <w:rPr>
          <w:rFonts w:ascii="Arial" w:hAnsi="Arial" w:cs="Arial"/>
          <w:sz w:val="24"/>
          <w:szCs w:val="24"/>
        </w:rPr>
        <w:t>a pelo gestor</w:t>
      </w:r>
      <w:r w:rsidRPr="00903FCE">
        <w:rPr>
          <w:rFonts w:ascii="Arial" w:hAnsi="Arial" w:cs="Arial"/>
          <w:sz w:val="24"/>
          <w:szCs w:val="24"/>
        </w:rPr>
        <w:t xml:space="preserve">. </w:t>
      </w:r>
    </w:p>
    <w:p w:rsidR="00BA6DF7" w:rsidRPr="00903FCE" w:rsidRDefault="00BA6DF7" w:rsidP="00BA6DF7">
      <w:pPr>
        <w:pStyle w:val="PargrafodaLista"/>
        <w:spacing w:line="360" w:lineRule="auto"/>
        <w:ind w:left="720"/>
        <w:jc w:val="both"/>
        <w:rPr>
          <w:rFonts w:ascii="Arial" w:hAnsi="Arial" w:cs="Arial"/>
          <w:sz w:val="24"/>
          <w:szCs w:val="24"/>
        </w:rPr>
      </w:pPr>
    </w:p>
    <w:p w:rsidR="00BA6DF7" w:rsidRDefault="00BA6DF7" w:rsidP="00BA6DF7">
      <w:pPr>
        <w:spacing w:line="360" w:lineRule="auto"/>
        <w:jc w:val="both"/>
        <w:rPr>
          <w:rFonts w:ascii="Arial" w:hAnsi="Arial" w:cs="Arial"/>
        </w:rPr>
      </w:pPr>
    </w:p>
    <w:p w:rsidR="00BA6DF7" w:rsidRPr="00903FCE" w:rsidRDefault="00BA6DF7" w:rsidP="00BA6DF7">
      <w:pPr>
        <w:pStyle w:val="PargrafodaLista"/>
        <w:numPr>
          <w:ilvl w:val="0"/>
          <w:numId w:val="8"/>
        </w:numPr>
        <w:spacing w:line="360" w:lineRule="auto"/>
        <w:jc w:val="both"/>
        <w:rPr>
          <w:rFonts w:ascii="Arial" w:hAnsi="Arial" w:cs="Arial"/>
          <w:sz w:val="24"/>
          <w:szCs w:val="24"/>
        </w:rPr>
      </w:pPr>
      <w:r>
        <w:rPr>
          <w:rFonts w:ascii="Arial" w:hAnsi="Arial" w:cs="Arial"/>
          <w:sz w:val="24"/>
          <w:szCs w:val="24"/>
        </w:rPr>
        <w:t xml:space="preserve">Após o recebimento do ANS </w:t>
      </w:r>
      <w:r w:rsidRPr="00903FCE">
        <w:rPr>
          <w:rFonts w:ascii="Arial" w:hAnsi="Arial" w:cs="Arial"/>
          <w:sz w:val="24"/>
          <w:szCs w:val="24"/>
        </w:rPr>
        <w:t>a empresa realizará o faturamento dos serviços</w:t>
      </w:r>
      <w:r>
        <w:rPr>
          <w:rFonts w:ascii="Arial" w:hAnsi="Arial" w:cs="Arial"/>
          <w:sz w:val="24"/>
          <w:szCs w:val="24"/>
        </w:rPr>
        <w:t xml:space="preserve"> e</w:t>
      </w:r>
      <w:r w:rsidRPr="00903FCE">
        <w:rPr>
          <w:rFonts w:ascii="Arial" w:hAnsi="Arial" w:cs="Arial"/>
          <w:sz w:val="24"/>
          <w:szCs w:val="24"/>
        </w:rPr>
        <w:t xml:space="preserve"> emitir</w:t>
      </w:r>
      <w:r>
        <w:rPr>
          <w:rFonts w:ascii="Arial" w:hAnsi="Arial" w:cs="Arial"/>
          <w:sz w:val="24"/>
          <w:szCs w:val="24"/>
        </w:rPr>
        <w:t>á</w:t>
      </w:r>
      <w:r w:rsidRPr="00903FCE">
        <w:rPr>
          <w:rFonts w:ascii="Arial" w:hAnsi="Arial" w:cs="Arial"/>
          <w:sz w:val="24"/>
          <w:szCs w:val="24"/>
        </w:rPr>
        <w:t xml:space="preserve"> nota fiscal dos serviços prestados.</w:t>
      </w:r>
    </w:p>
    <w:p w:rsidR="00BA6DF7" w:rsidRPr="00903FCE" w:rsidRDefault="00BA6DF7" w:rsidP="00BA6DF7">
      <w:pPr>
        <w:spacing w:line="360" w:lineRule="auto"/>
        <w:jc w:val="both"/>
        <w:rPr>
          <w:rFonts w:ascii="Arial" w:hAnsi="Arial" w:cs="Arial"/>
        </w:rPr>
      </w:pPr>
    </w:p>
    <w:p w:rsidR="00BA6DF7" w:rsidRPr="00903FCE" w:rsidRDefault="00BA6DF7" w:rsidP="00BA6DF7">
      <w:pPr>
        <w:pStyle w:val="PargrafodaLista"/>
        <w:numPr>
          <w:ilvl w:val="0"/>
          <w:numId w:val="8"/>
        </w:numPr>
        <w:spacing w:line="360" w:lineRule="auto"/>
        <w:jc w:val="both"/>
        <w:rPr>
          <w:rFonts w:ascii="Arial" w:hAnsi="Arial" w:cs="Arial"/>
          <w:sz w:val="24"/>
          <w:szCs w:val="24"/>
        </w:rPr>
      </w:pPr>
      <w:r w:rsidRPr="00903FCE">
        <w:rPr>
          <w:rFonts w:ascii="Arial" w:hAnsi="Arial" w:cs="Arial"/>
          <w:sz w:val="24"/>
          <w:szCs w:val="24"/>
        </w:rPr>
        <w:lastRenderedPageBreak/>
        <w:t xml:space="preserve">A nota fiscal deverá ser encaminhada ao </w:t>
      </w:r>
      <w:r>
        <w:rPr>
          <w:rFonts w:ascii="Arial" w:hAnsi="Arial" w:cs="Arial"/>
          <w:sz w:val="24"/>
          <w:szCs w:val="24"/>
        </w:rPr>
        <w:t>gestor</w:t>
      </w:r>
      <w:r w:rsidRPr="00903FCE">
        <w:rPr>
          <w:rFonts w:ascii="Arial" w:hAnsi="Arial" w:cs="Arial"/>
          <w:sz w:val="24"/>
          <w:szCs w:val="24"/>
        </w:rPr>
        <w:t xml:space="preserve"> da contratação, o qual efetuará a conferência se os valores apresentados estão de acordo com o que está disposto no contrato.</w:t>
      </w:r>
    </w:p>
    <w:p w:rsidR="00BA6DF7" w:rsidRPr="00903FCE" w:rsidRDefault="00BA6DF7" w:rsidP="00BA6DF7">
      <w:pPr>
        <w:spacing w:line="360" w:lineRule="auto"/>
        <w:jc w:val="both"/>
        <w:rPr>
          <w:rFonts w:ascii="Arial" w:hAnsi="Arial" w:cs="Arial"/>
        </w:rPr>
      </w:pPr>
    </w:p>
    <w:p w:rsidR="00BA6DF7" w:rsidRPr="00BA6DF7" w:rsidRDefault="00BA6DF7" w:rsidP="00805AC8">
      <w:pPr>
        <w:pStyle w:val="PargrafodaLista"/>
        <w:numPr>
          <w:ilvl w:val="0"/>
          <w:numId w:val="8"/>
        </w:numPr>
        <w:spacing w:line="360" w:lineRule="auto"/>
        <w:jc w:val="both"/>
        <w:rPr>
          <w:rFonts w:ascii="Arial" w:hAnsi="Arial" w:cs="Arial"/>
          <w:sz w:val="24"/>
          <w:szCs w:val="24"/>
        </w:rPr>
      </w:pPr>
      <w:r w:rsidRPr="00BA6DF7">
        <w:rPr>
          <w:rFonts w:ascii="Arial" w:hAnsi="Arial" w:cs="Arial"/>
          <w:sz w:val="24"/>
          <w:szCs w:val="24"/>
        </w:rPr>
        <w:t xml:space="preserve">Se a nota fiscal estiver de acordo poderá seguir para pagamento, caso contrário o gestor solicitará à contratada as alterações, ou complementações, necessárias, que possibilitem o encaminhamento para pagamento. </w:t>
      </w:r>
    </w:p>
    <w:p w:rsidR="00037A8C" w:rsidRPr="00903FCE" w:rsidRDefault="00037A8C" w:rsidP="00037A8C">
      <w:pPr>
        <w:spacing w:line="360" w:lineRule="auto"/>
        <w:ind w:left="360"/>
        <w:jc w:val="both"/>
        <w:rPr>
          <w:rFonts w:ascii="Arial" w:hAnsi="Arial" w:cs="Arial"/>
        </w:rPr>
      </w:pPr>
    </w:p>
    <w:p w:rsidR="00037A8C" w:rsidRPr="00903FCE" w:rsidRDefault="00037A8C" w:rsidP="00037A8C">
      <w:pPr>
        <w:pStyle w:val="PargrafodaLista"/>
        <w:numPr>
          <w:ilvl w:val="0"/>
          <w:numId w:val="8"/>
        </w:numPr>
        <w:spacing w:line="360" w:lineRule="auto"/>
        <w:jc w:val="both"/>
        <w:rPr>
          <w:rFonts w:ascii="Arial" w:hAnsi="Arial" w:cs="Arial"/>
          <w:sz w:val="24"/>
          <w:szCs w:val="24"/>
        </w:rPr>
      </w:pPr>
      <w:r w:rsidRPr="00903FCE">
        <w:rPr>
          <w:rFonts w:ascii="Arial" w:hAnsi="Arial" w:cs="Arial"/>
          <w:sz w:val="24"/>
          <w:szCs w:val="24"/>
        </w:rPr>
        <w:t>Caso existam descumprimentos realizados pela contratada, os quais não estejam dispostos no ANS, estes serão tratados por meio de Processo Administrativo, o qual terá como objetivo a apuração de responsabilidades e aplicações de sanções, se for o caso.</w:t>
      </w:r>
    </w:p>
    <w:p w:rsidR="007C6C64" w:rsidRPr="00903FCE" w:rsidRDefault="007C6C64" w:rsidP="005B4094">
      <w:pPr>
        <w:spacing w:line="360" w:lineRule="auto"/>
        <w:rPr>
          <w:rFonts w:ascii="Arial" w:eastAsia="Times New Roman" w:hAnsi="Arial" w:cs="Arial"/>
          <w:b/>
          <w:lang w:eastAsia="pt-BR"/>
        </w:rPr>
      </w:pPr>
      <w:r w:rsidRPr="00903FCE">
        <w:rPr>
          <w:rFonts w:ascii="Arial" w:hAnsi="Arial" w:cs="Arial"/>
        </w:rPr>
        <w:br w:type="page"/>
      </w:r>
    </w:p>
    <w:p w:rsidR="005A0BF4" w:rsidRPr="00903FCE" w:rsidRDefault="005A0BF4" w:rsidP="005A0BF4">
      <w:pPr>
        <w:pStyle w:val="Ttulo"/>
        <w:rPr>
          <w:rFonts w:ascii="Arial" w:hAnsi="Arial" w:cs="Arial"/>
        </w:rPr>
      </w:pPr>
      <w:r w:rsidRPr="00903FCE">
        <w:rPr>
          <w:rFonts w:ascii="Arial" w:hAnsi="Arial" w:cs="Arial"/>
        </w:rPr>
        <w:lastRenderedPageBreak/>
        <w:t>ATESTADO</w:t>
      </w:r>
    </w:p>
    <w:p w:rsidR="005A0BF4" w:rsidRPr="00903FCE" w:rsidRDefault="005A0BF4" w:rsidP="005A0BF4">
      <w:pPr>
        <w:pStyle w:val="Ttulo"/>
        <w:rPr>
          <w:rFonts w:ascii="Arial" w:hAnsi="Arial" w:cs="Arial"/>
        </w:rPr>
      </w:pPr>
      <w:r w:rsidRPr="00903FCE">
        <w:rPr>
          <w:rFonts w:ascii="Arial" w:hAnsi="Arial" w:cs="Arial"/>
        </w:rPr>
        <w:t xml:space="preserve"> CONTRATAÇÃO DE SERVIÇOS TERCEIRIZADOS (CONTÍNUOS)</w:t>
      </w:r>
    </w:p>
    <w:p w:rsidR="005A0BF4" w:rsidRPr="00903FCE" w:rsidRDefault="005A0BF4" w:rsidP="005A0BF4">
      <w:pPr>
        <w:pStyle w:val="Ttulo"/>
        <w:rPr>
          <w:rFonts w:ascii="Arial" w:hAnsi="Arial" w:cs="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3"/>
        <w:gridCol w:w="819"/>
        <w:gridCol w:w="1134"/>
        <w:gridCol w:w="1063"/>
      </w:tblGrid>
      <w:tr w:rsidR="005A0BF4" w:rsidRPr="00903FCE" w:rsidTr="00312EE8">
        <w:trPr>
          <w:cantSplit/>
          <w:trHeight w:val="480"/>
        </w:trPr>
        <w:tc>
          <w:tcPr>
            <w:tcW w:w="6804" w:type="dxa"/>
            <w:gridSpan w:val="3"/>
            <w:tcBorders>
              <w:top w:val="single" w:sz="4" w:space="0" w:color="auto"/>
              <w:left w:val="single" w:sz="4" w:space="0" w:color="auto"/>
              <w:bottom w:val="single" w:sz="4" w:space="0" w:color="auto"/>
              <w:right w:val="nil"/>
            </w:tcBorders>
            <w:shd w:val="pct10" w:color="auto" w:fill="FFFFFF"/>
          </w:tcPr>
          <w:p w:rsidR="005A0BF4" w:rsidRPr="00903FCE" w:rsidRDefault="005A0BF4" w:rsidP="00312EE8">
            <w:pPr>
              <w:spacing w:before="120" w:after="60"/>
              <w:rPr>
                <w:rFonts w:ascii="Arial" w:hAnsi="Arial" w:cs="Arial"/>
                <w:b/>
              </w:rPr>
            </w:pPr>
            <w:r w:rsidRPr="00903FCE">
              <w:rPr>
                <w:rFonts w:ascii="Arial" w:hAnsi="Arial" w:cs="Arial"/>
                <w:b/>
              </w:rPr>
              <w:t>01. RESUMO</w:t>
            </w:r>
          </w:p>
        </w:tc>
        <w:tc>
          <w:tcPr>
            <w:tcW w:w="1134" w:type="dxa"/>
            <w:tcBorders>
              <w:top w:val="single" w:sz="4" w:space="0" w:color="auto"/>
              <w:left w:val="nil"/>
              <w:bottom w:val="single" w:sz="4" w:space="0" w:color="auto"/>
              <w:right w:val="nil"/>
            </w:tcBorders>
            <w:shd w:val="pct10" w:color="auto" w:fill="FFFFFF"/>
          </w:tcPr>
          <w:p w:rsidR="005A0BF4" w:rsidRPr="00903FCE" w:rsidRDefault="005A0BF4" w:rsidP="00312EE8">
            <w:pPr>
              <w:spacing w:before="120" w:after="60"/>
              <w:jc w:val="center"/>
              <w:rPr>
                <w:rFonts w:ascii="Arial" w:hAnsi="Arial" w:cs="Arial"/>
                <w:b/>
              </w:rPr>
            </w:pPr>
          </w:p>
        </w:tc>
        <w:tc>
          <w:tcPr>
            <w:tcW w:w="1063" w:type="dxa"/>
            <w:tcBorders>
              <w:top w:val="single" w:sz="4" w:space="0" w:color="auto"/>
              <w:left w:val="nil"/>
              <w:bottom w:val="single" w:sz="4" w:space="0" w:color="auto"/>
              <w:right w:val="single" w:sz="4" w:space="0" w:color="auto"/>
            </w:tcBorders>
            <w:shd w:val="pct10" w:color="auto" w:fill="FFFFFF"/>
          </w:tcPr>
          <w:p w:rsidR="005A0BF4" w:rsidRPr="00903FCE" w:rsidRDefault="005A0BF4" w:rsidP="00312EE8">
            <w:pPr>
              <w:spacing w:before="120" w:after="60"/>
              <w:jc w:val="center"/>
              <w:rPr>
                <w:rFonts w:ascii="Arial" w:hAnsi="Arial" w:cs="Arial"/>
                <w:b/>
              </w:rPr>
            </w:pPr>
          </w:p>
        </w:tc>
      </w:tr>
      <w:tr w:rsidR="005A0BF4" w:rsidRPr="00903FCE" w:rsidTr="00312EE8">
        <w:trPr>
          <w:trHeight w:val="408"/>
        </w:trPr>
        <w:tc>
          <w:tcPr>
            <w:tcW w:w="9001" w:type="dxa"/>
            <w:gridSpan w:val="5"/>
            <w:tcBorders>
              <w:top w:val="single" w:sz="4" w:space="0" w:color="auto"/>
            </w:tcBorders>
          </w:tcPr>
          <w:p w:rsidR="005A0BF4" w:rsidRPr="00903FCE" w:rsidRDefault="005A0BF4" w:rsidP="00312EE8">
            <w:pPr>
              <w:pStyle w:val="Ttulo"/>
              <w:spacing w:before="60" w:after="60"/>
              <w:jc w:val="left"/>
              <w:rPr>
                <w:rFonts w:ascii="Arial" w:hAnsi="Arial" w:cs="Arial"/>
                <w:b w:val="0"/>
              </w:rPr>
            </w:pPr>
            <w:r w:rsidRPr="00903FCE">
              <w:rPr>
                <w:rFonts w:ascii="Arial" w:hAnsi="Arial" w:cs="Arial"/>
                <w:b w:val="0"/>
                <w:sz w:val="20"/>
              </w:rPr>
              <w:t>Nome da Contratada:</w:t>
            </w:r>
          </w:p>
        </w:tc>
      </w:tr>
      <w:tr w:rsidR="005A0BF4" w:rsidRPr="00903FCE" w:rsidTr="00312EE8">
        <w:trPr>
          <w:trHeight w:val="407"/>
        </w:trPr>
        <w:tc>
          <w:tcPr>
            <w:tcW w:w="9001" w:type="dxa"/>
            <w:gridSpan w:val="5"/>
          </w:tcPr>
          <w:tbl>
            <w:tblPr>
              <w:tblStyle w:val="Tabelacomgrade"/>
              <w:tblW w:w="9509" w:type="dxa"/>
              <w:tblBorders>
                <w:top w:val="none" w:sz="0" w:space="0" w:color="auto"/>
                <w:left w:val="none" w:sz="0" w:space="0" w:color="auto"/>
                <w:bottom w:val="none" w:sz="0" w:space="0" w:color="auto"/>
                <w:right w:val="none" w:sz="0" w:space="0" w:color="auto"/>
              </w:tblBorders>
              <w:tblLayout w:type="fixed"/>
              <w:tblLook w:val="01E0" w:firstRow="1" w:lastRow="1" w:firstColumn="1" w:lastColumn="1" w:noHBand="0" w:noVBand="0"/>
            </w:tblPr>
            <w:tblGrid>
              <w:gridCol w:w="4111"/>
              <w:gridCol w:w="5398"/>
            </w:tblGrid>
            <w:tr w:rsidR="005A0BF4" w:rsidRPr="00903FCE" w:rsidTr="00312EE8">
              <w:tc>
                <w:tcPr>
                  <w:tcW w:w="4111" w:type="dxa"/>
                </w:tcPr>
                <w:p w:rsidR="005A0BF4" w:rsidRPr="00903FCE" w:rsidRDefault="005A0BF4" w:rsidP="00312EE8">
                  <w:pPr>
                    <w:pStyle w:val="Ttulo"/>
                    <w:spacing w:before="60" w:after="60"/>
                    <w:jc w:val="left"/>
                    <w:rPr>
                      <w:rFonts w:ascii="Arial" w:hAnsi="Arial" w:cs="Arial"/>
                      <w:b w:val="0"/>
                      <w:sz w:val="20"/>
                    </w:rPr>
                  </w:pPr>
                  <w:r w:rsidRPr="00903FCE">
                    <w:rPr>
                      <w:rFonts w:ascii="Arial" w:hAnsi="Arial" w:cs="Arial"/>
                      <w:b w:val="0"/>
                      <w:sz w:val="20"/>
                    </w:rPr>
                    <w:t>Contrato e/ou Nota de Empenho nº:</w:t>
                  </w:r>
                </w:p>
                <w:p w:rsidR="005A0BF4" w:rsidRPr="00903FCE" w:rsidRDefault="005A0BF4" w:rsidP="00312EE8">
                  <w:pPr>
                    <w:pStyle w:val="Ttulo"/>
                    <w:spacing w:before="60" w:after="60"/>
                    <w:jc w:val="left"/>
                    <w:rPr>
                      <w:rFonts w:ascii="Arial" w:hAnsi="Arial" w:cs="Arial"/>
                      <w:b w:val="0"/>
                      <w:sz w:val="20"/>
                    </w:rPr>
                  </w:pPr>
                </w:p>
              </w:tc>
              <w:tc>
                <w:tcPr>
                  <w:tcW w:w="5398" w:type="dxa"/>
                </w:tcPr>
                <w:p w:rsidR="005A0BF4" w:rsidRPr="00903FCE" w:rsidRDefault="005A0BF4" w:rsidP="00312EE8">
                  <w:pPr>
                    <w:pStyle w:val="Ttulo"/>
                    <w:spacing w:before="60" w:after="60"/>
                    <w:jc w:val="left"/>
                    <w:rPr>
                      <w:rFonts w:ascii="Arial" w:hAnsi="Arial" w:cs="Arial"/>
                      <w:b w:val="0"/>
                      <w:sz w:val="20"/>
                    </w:rPr>
                  </w:pPr>
                  <w:r w:rsidRPr="00903FCE">
                    <w:rPr>
                      <w:rFonts w:ascii="Arial" w:hAnsi="Arial" w:cs="Arial"/>
                      <w:b w:val="0"/>
                      <w:sz w:val="20"/>
                    </w:rPr>
                    <w:t xml:space="preserve">Documento Fiscal </w:t>
                  </w:r>
                  <w:r w:rsidR="00286E40" w:rsidRPr="00903FCE">
                    <w:rPr>
                      <w:rFonts w:ascii="Arial" w:hAnsi="Arial" w:cs="Arial"/>
                      <w:b w:val="0"/>
                      <w:sz w:val="20"/>
                    </w:rPr>
                    <w:t>nº:</w:t>
                  </w:r>
                </w:p>
              </w:tc>
            </w:tr>
          </w:tbl>
          <w:p w:rsidR="005A0BF4" w:rsidRPr="00903FCE" w:rsidRDefault="005A0BF4" w:rsidP="00312EE8">
            <w:pPr>
              <w:pStyle w:val="Ttulo"/>
              <w:spacing w:before="60" w:after="60"/>
              <w:jc w:val="left"/>
              <w:rPr>
                <w:rFonts w:ascii="Arial" w:hAnsi="Arial" w:cs="Arial"/>
                <w:b w:val="0"/>
                <w:sz w:val="20"/>
              </w:rPr>
            </w:pPr>
          </w:p>
        </w:tc>
      </w:tr>
      <w:tr w:rsidR="005A0BF4" w:rsidRPr="00903FCE" w:rsidTr="00312EE8">
        <w:trPr>
          <w:trHeight w:val="407"/>
        </w:trPr>
        <w:tc>
          <w:tcPr>
            <w:tcW w:w="9001" w:type="dxa"/>
            <w:gridSpan w:val="5"/>
          </w:tcPr>
          <w:tbl>
            <w:tblPr>
              <w:tblStyle w:val="Tabelacomgrade"/>
              <w:tblW w:w="9073" w:type="dxa"/>
              <w:tblBorders>
                <w:top w:val="none" w:sz="0" w:space="0" w:color="auto"/>
                <w:left w:val="none" w:sz="0" w:space="0" w:color="auto"/>
                <w:bottom w:val="none" w:sz="0" w:space="0" w:color="auto"/>
                <w:right w:val="none" w:sz="0" w:space="0" w:color="auto"/>
              </w:tblBorders>
              <w:tblLayout w:type="fixed"/>
              <w:tblLook w:val="01E0" w:firstRow="1" w:lastRow="1" w:firstColumn="1" w:lastColumn="1" w:noHBand="0" w:noVBand="0"/>
            </w:tblPr>
            <w:tblGrid>
              <w:gridCol w:w="4106"/>
              <w:gridCol w:w="4967"/>
            </w:tblGrid>
            <w:tr w:rsidR="005A0BF4" w:rsidRPr="00903FCE" w:rsidTr="00312EE8">
              <w:tc>
                <w:tcPr>
                  <w:tcW w:w="4106" w:type="dxa"/>
                </w:tcPr>
                <w:p w:rsidR="005A0BF4" w:rsidRPr="00903FCE" w:rsidRDefault="005A0BF4" w:rsidP="00312EE8">
                  <w:pPr>
                    <w:pStyle w:val="Ttulo"/>
                    <w:spacing w:before="60" w:after="60"/>
                    <w:jc w:val="left"/>
                    <w:rPr>
                      <w:rFonts w:ascii="Arial" w:hAnsi="Arial" w:cs="Arial"/>
                      <w:b w:val="0"/>
                      <w:sz w:val="20"/>
                    </w:rPr>
                  </w:pPr>
                  <w:r w:rsidRPr="00903FCE">
                    <w:rPr>
                      <w:rFonts w:ascii="Arial" w:hAnsi="Arial" w:cs="Arial"/>
                      <w:b w:val="0"/>
                      <w:sz w:val="20"/>
                    </w:rPr>
                    <w:t>Valor Contratado</w:t>
                  </w:r>
                </w:p>
                <w:p w:rsidR="005A0BF4" w:rsidRPr="00903FCE" w:rsidRDefault="005A0BF4" w:rsidP="00312EE8">
                  <w:pPr>
                    <w:pStyle w:val="Ttulo"/>
                    <w:spacing w:before="60" w:after="60"/>
                    <w:jc w:val="left"/>
                    <w:rPr>
                      <w:rFonts w:ascii="Arial" w:hAnsi="Arial" w:cs="Arial"/>
                      <w:b w:val="0"/>
                      <w:sz w:val="20"/>
                    </w:rPr>
                  </w:pPr>
                  <w:r w:rsidRPr="00903FCE">
                    <w:rPr>
                      <w:rFonts w:ascii="Arial" w:hAnsi="Arial" w:cs="Arial"/>
                      <w:b w:val="0"/>
                      <w:sz w:val="20"/>
                    </w:rPr>
                    <w:t>R$</w:t>
                  </w:r>
                </w:p>
              </w:tc>
              <w:tc>
                <w:tcPr>
                  <w:tcW w:w="4967" w:type="dxa"/>
                </w:tcPr>
                <w:p w:rsidR="005A0BF4" w:rsidRPr="00903FCE" w:rsidRDefault="005A0BF4" w:rsidP="00312EE8">
                  <w:pPr>
                    <w:pStyle w:val="Ttulo"/>
                    <w:spacing w:before="60" w:after="60"/>
                    <w:jc w:val="left"/>
                    <w:rPr>
                      <w:rFonts w:ascii="Arial" w:hAnsi="Arial" w:cs="Arial"/>
                      <w:b w:val="0"/>
                      <w:sz w:val="20"/>
                    </w:rPr>
                  </w:pPr>
                  <w:r w:rsidRPr="00903FCE">
                    <w:rPr>
                      <w:rFonts w:ascii="Arial" w:hAnsi="Arial" w:cs="Arial"/>
                      <w:b w:val="0"/>
                      <w:sz w:val="20"/>
                    </w:rPr>
                    <w:t>Valor Faturado</w:t>
                  </w:r>
                </w:p>
                <w:p w:rsidR="005A0BF4" w:rsidRPr="00903FCE" w:rsidRDefault="005A0BF4" w:rsidP="00312EE8">
                  <w:pPr>
                    <w:pStyle w:val="Ttulo"/>
                    <w:spacing w:before="60" w:after="60"/>
                    <w:jc w:val="left"/>
                    <w:rPr>
                      <w:rFonts w:ascii="Arial" w:hAnsi="Arial" w:cs="Arial"/>
                      <w:b w:val="0"/>
                      <w:sz w:val="20"/>
                    </w:rPr>
                  </w:pPr>
                  <w:r w:rsidRPr="00903FCE">
                    <w:rPr>
                      <w:rFonts w:ascii="Arial" w:hAnsi="Arial" w:cs="Arial"/>
                      <w:b w:val="0"/>
                      <w:sz w:val="20"/>
                    </w:rPr>
                    <w:t xml:space="preserve">R$ </w:t>
                  </w:r>
                </w:p>
              </w:tc>
            </w:tr>
          </w:tbl>
          <w:p w:rsidR="005A0BF4" w:rsidRPr="00903FCE" w:rsidRDefault="005A0BF4" w:rsidP="00312EE8">
            <w:pPr>
              <w:pStyle w:val="Ttulo"/>
              <w:spacing w:before="60" w:after="60"/>
              <w:jc w:val="left"/>
              <w:rPr>
                <w:rFonts w:ascii="Arial" w:hAnsi="Arial" w:cs="Arial"/>
                <w:b w:val="0"/>
                <w:sz w:val="20"/>
              </w:rPr>
            </w:pPr>
          </w:p>
        </w:tc>
      </w:tr>
      <w:tr w:rsidR="005A0BF4" w:rsidRPr="00903FCE" w:rsidTr="00312EE8">
        <w:trPr>
          <w:cantSplit/>
          <w:trHeight w:val="407"/>
        </w:trPr>
        <w:tc>
          <w:tcPr>
            <w:tcW w:w="2992" w:type="dxa"/>
            <w:tcBorders>
              <w:top w:val="single" w:sz="4" w:space="0" w:color="auto"/>
              <w:left w:val="single" w:sz="4" w:space="0" w:color="auto"/>
              <w:bottom w:val="single" w:sz="4" w:space="0" w:color="auto"/>
              <w:right w:val="single" w:sz="4" w:space="0" w:color="auto"/>
            </w:tcBorders>
          </w:tcPr>
          <w:p w:rsidR="005A0BF4" w:rsidRPr="00903FCE" w:rsidRDefault="005A0BF4" w:rsidP="00312EE8">
            <w:pPr>
              <w:pStyle w:val="Ttulo"/>
              <w:spacing w:before="60" w:after="60"/>
              <w:jc w:val="left"/>
              <w:rPr>
                <w:rFonts w:ascii="Arial" w:hAnsi="Arial" w:cs="Arial"/>
                <w:b w:val="0"/>
                <w:sz w:val="20"/>
              </w:rPr>
            </w:pPr>
            <w:r w:rsidRPr="00903FCE">
              <w:rPr>
                <w:rFonts w:ascii="Arial" w:hAnsi="Arial" w:cs="Arial"/>
                <w:b w:val="0"/>
                <w:sz w:val="20"/>
              </w:rPr>
              <w:t>Fiscal da Contratação:</w:t>
            </w:r>
          </w:p>
        </w:tc>
        <w:tc>
          <w:tcPr>
            <w:tcW w:w="2993" w:type="dxa"/>
            <w:tcBorders>
              <w:top w:val="single" w:sz="4" w:space="0" w:color="auto"/>
              <w:left w:val="single" w:sz="4" w:space="0" w:color="auto"/>
              <w:bottom w:val="single" w:sz="4" w:space="0" w:color="auto"/>
              <w:right w:val="nil"/>
            </w:tcBorders>
          </w:tcPr>
          <w:p w:rsidR="005A0BF4" w:rsidRPr="00903FCE" w:rsidRDefault="005A0BF4" w:rsidP="00312EE8">
            <w:pPr>
              <w:pStyle w:val="Ttulo"/>
              <w:spacing w:before="60" w:after="60"/>
              <w:jc w:val="left"/>
              <w:rPr>
                <w:rFonts w:ascii="Arial" w:hAnsi="Arial" w:cs="Arial"/>
                <w:b w:val="0"/>
                <w:sz w:val="20"/>
              </w:rPr>
            </w:pPr>
          </w:p>
        </w:tc>
        <w:tc>
          <w:tcPr>
            <w:tcW w:w="3016" w:type="dxa"/>
            <w:gridSpan w:val="3"/>
            <w:tcBorders>
              <w:top w:val="single" w:sz="4" w:space="0" w:color="auto"/>
              <w:left w:val="nil"/>
              <w:bottom w:val="single" w:sz="4" w:space="0" w:color="auto"/>
              <w:right w:val="single" w:sz="4" w:space="0" w:color="auto"/>
            </w:tcBorders>
          </w:tcPr>
          <w:p w:rsidR="005A0BF4" w:rsidRPr="00903FCE" w:rsidRDefault="005A0BF4" w:rsidP="00312EE8">
            <w:pPr>
              <w:pStyle w:val="Ttulo"/>
              <w:spacing w:before="60" w:after="60"/>
              <w:jc w:val="left"/>
              <w:rPr>
                <w:rFonts w:ascii="Arial" w:hAnsi="Arial" w:cs="Arial"/>
                <w:b w:val="0"/>
                <w:sz w:val="20"/>
              </w:rPr>
            </w:pPr>
          </w:p>
        </w:tc>
      </w:tr>
    </w:tbl>
    <w:p w:rsidR="005A0BF4" w:rsidRPr="00903FCE" w:rsidRDefault="005A0BF4" w:rsidP="005A0BF4">
      <w:pPr>
        <w:pStyle w:val="Ttulo"/>
        <w:jc w:val="left"/>
        <w:rPr>
          <w:rFonts w:ascii="Arial" w:hAnsi="Arial" w:cs="Arial"/>
        </w:rPr>
      </w:pPr>
    </w:p>
    <w:p w:rsidR="005A0BF4" w:rsidRPr="00903FCE" w:rsidRDefault="005A0BF4" w:rsidP="005A0BF4">
      <w:pPr>
        <w:pStyle w:val="Ttulo"/>
        <w:jc w:val="left"/>
        <w:rPr>
          <w:rFonts w:ascii="Arial" w:hAnsi="Arial" w:cs="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5A0BF4" w:rsidRPr="00903FCE" w:rsidTr="00312EE8">
        <w:trPr>
          <w:cantSplit/>
          <w:trHeight w:val="480"/>
        </w:trPr>
        <w:tc>
          <w:tcPr>
            <w:tcW w:w="6804" w:type="dxa"/>
            <w:shd w:val="pct10" w:color="auto" w:fill="FFFFFF"/>
          </w:tcPr>
          <w:p w:rsidR="005A0BF4" w:rsidRPr="00903FCE" w:rsidRDefault="005A0BF4" w:rsidP="00312EE8">
            <w:pPr>
              <w:spacing w:before="120" w:after="60"/>
              <w:rPr>
                <w:rFonts w:ascii="Arial" w:hAnsi="Arial" w:cs="Arial"/>
                <w:b/>
              </w:rPr>
            </w:pPr>
            <w:r w:rsidRPr="00903FCE">
              <w:rPr>
                <w:rFonts w:ascii="Arial" w:hAnsi="Arial" w:cs="Arial"/>
                <w:b/>
              </w:rPr>
              <w:t>02. CONTEÚDO DO DOCUMENTO FISCAL</w:t>
            </w:r>
          </w:p>
        </w:tc>
        <w:tc>
          <w:tcPr>
            <w:tcW w:w="1134" w:type="dxa"/>
            <w:tcBorders>
              <w:right w:val="nil"/>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SIM</w:t>
            </w:r>
          </w:p>
        </w:tc>
        <w:tc>
          <w:tcPr>
            <w:tcW w:w="1063" w:type="dxa"/>
            <w:tcBorders>
              <w:left w:val="nil"/>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NÃO</w:t>
            </w: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 xml:space="preserve">Emitido em nome do </w:t>
            </w:r>
            <w:r w:rsidR="00286E40" w:rsidRPr="00903FCE">
              <w:rPr>
                <w:rFonts w:ascii="Arial" w:hAnsi="Arial" w:cs="Arial"/>
              </w:rPr>
              <w:t>Tribunal?</w:t>
            </w:r>
          </w:p>
          <w:p w:rsidR="005A0BF4" w:rsidRPr="00903FCE" w:rsidRDefault="005A0BF4" w:rsidP="005A0BF4">
            <w:pPr>
              <w:numPr>
                <w:ilvl w:val="0"/>
                <w:numId w:val="3"/>
              </w:numPr>
              <w:spacing w:before="60" w:after="60"/>
              <w:rPr>
                <w:rFonts w:ascii="Arial" w:hAnsi="Arial" w:cs="Arial"/>
                <w:i/>
              </w:rPr>
            </w:pPr>
            <w:r w:rsidRPr="00903FCE">
              <w:rPr>
                <w:rFonts w:ascii="Arial" w:hAnsi="Arial" w:cs="Arial"/>
                <w:i/>
              </w:rPr>
              <w:t>Tribunal Regional Eleitoral do Paraná</w:t>
            </w:r>
          </w:p>
          <w:p w:rsidR="005A0BF4" w:rsidRPr="00903FCE" w:rsidRDefault="005A0BF4" w:rsidP="005A0BF4">
            <w:pPr>
              <w:numPr>
                <w:ilvl w:val="0"/>
                <w:numId w:val="3"/>
              </w:numPr>
              <w:spacing w:before="60" w:after="60"/>
              <w:rPr>
                <w:rFonts w:ascii="Arial" w:hAnsi="Arial" w:cs="Arial"/>
                <w:i/>
              </w:rPr>
            </w:pPr>
            <w:r w:rsidRPr="00903FCE">
              <w:rPr>
                <w:rFonts w:ascii="Arial" w:hAnsi="Arial" w:cs="Arial"/>
                <w:i/>
              </w:rPr>
              <w:t>C.N.P.J.: 03.985.113/0001-81</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Razão social da contratada é igual à Nota de Empenho/Contrato?</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C.N.P.J. da contratada é igual à Nota de Empenho/</w:t>
            </w:r>
            <w:r w:rsidR="00286E40" w:rsidRPr="00903FCE">
              <w:rPr>
                <w:rFonts w:ascii="Arial" w:hAnsi="Arial" w:cs="Arial"/>
              </w:rPr>
              <w:t>Contrato?</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Pr>
          <w:p w:rsidR="005A0BF4" w:rsidRPr="00903FCE" w:rsidRDefault="005A0BF4" w:rsidP="00312EE8">
            <w:pPr>
              <w:spacing w:before="60" w:after="60"/>
              <w:jc w:val="both"/>
              <w:rPr>
                <w:rFonts w:ascii="Arial" w:hAnsi="Arial" w:cs="Arial"/>
              </w:rPr>
            </w:pPr>
            <w:r w:rsidRPr="00903FCE">
              <w:rPr>
                <w:rFonts w:ascii="Arial" w:hAnsi="Arial" w:cs="Arial"/>
              </w:rPr>
              <w:t>Data de emissão do documento fiscal é igual ou posterior a data de emissão da Nota de Empenho?</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Valor unitário e total, conferem com a Nota de Empenho?</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bottom w:val="single" w:sz="4" w:space="0" w:color="auto"/>
            </w:tcBorders>
          </w:tcPr>
          <w:p w:rsidR="005A0BF4" w:rsidRPr="00903FCE" w:rsidRDefault="005A0BF4" w:rsidP="00312EE8">
            <w:pPr>
              <w:spacing w:before="60" w:after="60"/>
              <w:rPr>
                <w:rFonts w:ascii="Arial" w:hAnsi="Arial" w:cs="Arial"/>
              </w:rPr>
            </w:pPr>
            <w:r w:rsidRPr="00903FCE">
              <w:rPr>
                <w:rFonts w:ascii="Arial" w:hAnsi="Arial" w:cs="Arial"/>
              </w:rPr>
              <w:t>O documento fiscal contém rasuras?</w:t>
            </w:r>
          </w:p>
        </w:tc>
        <w:tc>
          <w:tcPr>
            <w:tcW w:w="1134" w:type="dxa"/>
            <w:tcBorders>
              <w:bottom w:val="single" w:sz="4" w:space="0" w:color="auto"/>
            </w:tcBorders>
          </w:tcPr>
          <w:p w:rsidR="005A0BF4" w:rsidRPr="00903FCE" w:rsidRDefault="005A0BF4" w:rsidP="00312EE8">
            <w:pPr>
              <w:spacing w:before="60" w:after="60"/>
              <w:rPr>
                <w:rFonts w:ascii="Arial" w:hAnsi="Arial" w:cs="Arial"/>
              </w:rPr>
            </w:pPr>
          </w:p>
        </w:tc>
        <w:tc>
          <w:tcPr>
            <w:tcW w:w="1063" w:type="dxa"/>
            <w:tcBorders>
              <w:bottom w:val="single" w:sz="4" w:space="0" w:color="auto"/>
            </w:tcBorders>
          </w:tcPr>
          <w:p w:rsidR="005A0BF4" w:rsidRPr="00903FCE" w:rsidRDefault="005A0BF4" w:rsidP="00312EE8">
            <w:pPr>
              <w:spacing w:before="60" w:after="60"/>
              <w:rPr>
                <w:rFonts w:ascii="Arial" w:hAnsi="Arial" w:cs="Arial"/>
              </w:rPr>
            </w:pPr>
          </w:p>
        </w:tc>
      </w:tr>
      <w:tr w:rsidR="005A0BF4" w:rsidRPr="00903FCE" w:rsidTr="00312EE8">
        <w:trPr>
          <w:cantSplit/>
          <w:trHeight w:val="480"/>
        </w:trPr>
        <w:tc>
          <w:tcPr>
            <w:tcW w:w="9001" w:type="dxa"/>
            <w:gridSpan w:val="3"/>
            <w:tcBorders>
              <w:left w:val="single" w:sz="4" w:space="0" w:color="auto"/>
              <w:bottom w:val="single" w:sz="4" w:space="0" w:color="auto"/>
              <w:right w:val="single" w:sz="4" w:space="0" w:color="auto"/>
            </w:tcBorders>
          </w:tcPr>
          <w:p w:rsidR="005A0BF4" w:rsidRPr="00903FCE" w:rsidRDefault="005A0BF4" w:rsidP="00312EE8">
            <w:pPr>
              <w:spacing w:before="60" w:after="60"/>
              <w:rPr>
                <w:rFonts w:ascii="Arial" w:hAnsi="Arial" w:cs="Arial"/>
                <w:i/>
              </w:rPr>
            </w:pPr>
            <w:r w:rsidRPr="00903FCE">
              <w:rPr>
                <w:rFonts w:ascii="Arial" w:hAnsi="Arial" w:cs="Arial"/>
                <w:i/>
              </w:rPr>
              <w:t xml:space="preserve">Se apresentar </w:t>
            </w:r>
            <w:r w:rsidRPr="00903FCE">
              <w:rPr>
                <w:rFonts w:ascii="Arial" w:hAnsi="Arial" w:cs="Arial"/>
                <w:b/>
                <w:i/>
              </w:rPr>
              <w:t>pelo menos uma</w:t>
            </w:r>
            <w:r w:rsidRPr="00903FCE">
              <w:rPr>
                <w:rFonts w:ascii="Arial" w:hAnsi="Arial" w:cs="Arial"/>
                <w:i/>
              </w:rPr>
              <w:t xml:space="preserve"> das irregularidades acima, exigir a substituição do documento fiscal.</w:t>
            </w:r>
          </w:p>
        </w:tc>
      </w:tr>
      <w:tr w:rsidR="005A0BF4" w:rsidRPr="00903FCE" w:rsidTr="00312EE8">
        <w:trPr>
          <w:cantSplit/>
          <w:trHeight w:val="480"/>
        </w:trPr>
        <w:tc>
          <w:tcPr>
            <w:tcW w:w="9001" w:type="dxa"/>
            <w:gridSpan w:val="3"/>
            <w:tcBorders>
              <w:top w:val="single" w:sz="4" w:space="0" w:color="auto"/>
              <w:left w:val="nil"/>
              <w:bottom w:val="nil"/>
              <w:right w:val="nil"/>
            </w:tcBorders>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right w:val="single" w:sz="4" w:space="0" w:color="auto"/>
            </w:tcBorders>
            <w:shd w:val="pct10" w:color="auto" w:fill="FFFFFF"/>
          </w:tcPr>
          <w:p w:rsidR="005A0BF4" w:rsidRPr="00903FCE" w:rsidRDefault="005A0BF4" w:rsidP="00312EE8">
            <w:pPr>
              <w:spacing w:before="120" w:after="60"/>
              <w:rPr>
                <w:rFonts w:ascii="Arial" w:hAnsi="Arial" w:cs="Arial"/>
                <w:b/>
              </w:rPr>
            </w:pPr>
            <w:r w:rsidRPr="00903FCE">
              <w:rPr>
                <w:rFonts w:ascii="Arial" w:hAnsi="Arial" w:cs="Arial"/>
                <w:b/>
              </w:rPr>
              <w:t>03. RECEBIMENTO PROVISÓRIO E DEFINITIVO DO OBJETO</w:t>
            </w:r>
          </w:p>
        </w:tc>
        <w:tc>
          <w:tcPr>
            <w:tcW w:w="1134" w:type="dxa"/>
            <w:tcBorders>
              <w:left w:val="single" w:sz="4" w:space="0" w:color="auto"/>
              <w:right w:val="single" w:sz="4" w:space="0" w:color="auto"/>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SIM</w:t>
            </w:r>
          </w:p>
        </w:tc>
        <w:tc>
          <w:tcPr>
            <w:tcW w:w="1063" w:type="dxa"/>
            <w:tcBorders>
              <w:left w:val="single" w:sz="4" w:space="0" w:color="auto"/>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NÃO</w:t>
            </w: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O serviço executado está em conformidade ao descrito na Nota de Empenho/Contrato?</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Especificações correspondem à da Nota de Empenho/Contrato?</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bottom w:val="single" w:sz="4" w:space="0" w:color="auto"/>
            </w:tcBorders>
          </w:tcPr>
          <w:p w:rsidR="005A0BF4" w:rsidRPr="00903FCE" w:rsidRDefault="005A0BF4" w:rsidP="00312EE8">
            <w:pPr>
              <w:spacing w:before="60" w:after="60"/>
              <w:jc w:val="both"/>
              <w:rPr>
                <w:rFonts w:ascii="Arial" w:hAnsi="Arial" w:cs="Arial"/>
              </w:rPr>
            </w:pPr>
            <w:r w:rsidRPr="00903FCE">
              <w:rPr>
                <w:rFonts w:ascii="Arial" w:hAnsi="Arial" w:cs="Arial"/>
              </w:rPr>
              <w:t>Prazo de execução dos serviços está em conformidade com os estipulados nos termos contratuais?</w:t>
            </w:r>
          </w:p>
        </w:tc>
        <w:tc>
          <w:tcPr>
            <w:tcW w:w="1134" w:type="dxa"/>
            <w:tcBorders>
              <w:bottom w:val="single" w:sz="4" w:space="0" w:color="auto"/>
            </w:tcBorders>
          </w:tcPr>
          <w:p w:rsidR="005A0BF4" w:rsidRPr="00903FCE" w:rsidRDefault="005A0BF4" w:rsidP="00312EE8">
            <w:pPr>
              <w:spacing w:before="60" w:after="60"/>
              <w:rPr>
                <w:rFonts w:ascii="Arial" w:hAnsi="Arial" w:cs="Arial"/>
              </w:rPr>
            </w:pPr>
          </w:p>
        </w:tc>
        <w:tc>
          <w:tcPr>
            <w:tcW w:w="1063" w:type="dxa"/>
            <w:tcBorders>
              <w:bottom w:val="single" w:sz="4" w:space="0" w:color="auto"/>
            </w:tcBorders>
          </w:tcPr>
          <w:p w:rsidR="005A0BF4" w:rsidRPr="00903FCE" w:rsidRDefault="005A0BF4" w:rsidP="00312EE8">
            <w:pPr>
              <w:spacing w:before="60" w:after="60"/>
              <w:rPr>
                <w:rFonts w:ascii="Arial" w:hAnsi="Arial" w:cs="Arial"/>
              </w:rPr>
            </w:pPr>
          </w:p>
        </w:tc>
      </w:tr>
      <w:tr w:rsidR="005A0BF4" w:rsidRPr="00903FCE" w:rsidTr="00312EE8">
        <w:trPr>
          <w:cantSplit/>
          <w:trHeight w:val="480"/>
        </w:trPr>
        <w:tc>
          <w:tcPr>
            <w:tcW w:w="9001" w:type="dxa"/>
            <w:gridSpan w:val="3"/>
            <w:tcBorders>
              <w:left w:val="single" w:sz="4" w:space="0" w:color="auto"/>
              <w:bottom w:val="single" w:sz="4" w:space="0" w:color="auto"/>
              <w:right w:val="single" w:sz="4" w:space="0" w:color="auto"/>
            </w:tcBorders>
          </w:tcPr>
          <w:p w:rsidR="005A0BF4" w:rsidRPr="00903FCE" w:rsidRDefault="005A0BF4" w:rsidP="00312EE8">
            <w:pPr>
              <w:spacing w:before="60" w:after="60"/>
              <w:rPr>
                <w:rFonts w:ascii="Arial" w:hAnsi="Arial" w:cs="Arial"/>
                <w:i/>
              </w:rPr>
            </w:pPr>
            <w:r w:rsidRPr="00903FCE">
              <w:rPr>
                <w:rFonts w:ascii="Arial" w:hAnsi="Arial" w:cs="Arial"/>
                <w:b/>
                <w:i/>
              </w:rPr>
              <w:t xml:space="preserve">Não efetuar o atestado provisório/definitivo </w:t>
            </w:r>
            <w:r w:rsidRPr="00903FCE">
              <w:rPr>
                <w:rFonts w:ascii="Arial" w:hAnsi="Arial" w:cs="Arial"/>
                <w:i/>
              </w:rPr>
              <w:t>diante de qualquer irregularidade.</w:t>
            </w:r>
          </w:p>
        </w:tc>
      </w:tr>
    </w:tbl>
    <w:p w:rsidR="005A0BF4" w:rsidRPr="00903FCE" w:rsidRDefault="005A0BF4" w:rsidP="005A0BF4">
      <w:pPr>
        <w:rPr>
          <w:rFonts w:ascii="Arial" w:hAnsi="Arial" w:cs="Arial"/>
        </w:rPr>
      </w:pPr>
    </w:p>
    <w:p w:rsidR="005A0BF4" w:rsidRPr="00903FCE" w:rsidRDefault="005A0BF4" w:rsidP="005A0BF4">
      <w:pPr>
        <w:rPr>
          <w:rFonts w:ascii="Arial" w:hAnsi="Arial" w:cs="Arial"/>
        </w:rPr>
      </w:pPr>
    </w:p>
    <w:p w:rsidR="005A0BF4" w:rsidRPr="00903FCE" w:rsidRDefault="005A0BF4" w:rsidP="005A0BF4">
      <w:pPr>
        <w:rPr>
          <w:rFonts w:ascii="Arial" w:hAnsi="Arial" w:cs="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5A0BF4" w:rsidRPr="00903FCE" w:rsidTr="00312EE8">
        <w:trPr>
          <w:cantSplit/>
          <w:trHeight w:val="480"/>
        </w:trPr>
        <w:tc>
          <w:tcPr>
            <w:tcW w:w="6804" w:type="dxa"/>
            <w:shd w:val="pct10" w:color="auto" w:fill="FFFFFF"/>
          </w:tcPr>
          <w:p w:rsidR="005A0BF4" w:rsidRPr="00903FCE" w:rsidRDefault="005A0BF4" w:rsidP="00312EE8">
            <w:pPr>
              <w:spacing w:before="120" w:after="60"/>
              <w:rPr>
                <w:rFonts w:ascii="Arial" w:hAnsi="Arial" w:cs="Arial"/>
                <w:b/>
              </w:rPr>
            </w:pPr>
            <w:r w:rsidRPr="00903FCE">
              <w:rPr>
                <w:rFonts w:ascii="Arial" w:hAnsi="Arial" w:cs="Arial"/>
                <w:b/>
              </w:rPr>
              <w:lastRenderedPageBreak/>
              <w:t>04. DOCUMENTOS APRESENTADOS PELA CONTRATADA</w:t>
            </w:r>
          </w:p>
        </w:tc>
        <w:tc>
          <w:tcPr>
            <w:tcW w:w="1134" w:type="dxa"/>
            <w:tcBorders>
              <w:right w:val="single" w:sz="4" w:space="0" w:color="auto"/>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SIM</w:t>
            </w:r>
          </w:p>
        </w:tc>
        <w:tc>
          <w:tcPr>
            <w:tcW w:w="1063" w:type="dxa"/>
            <w:tcBorders>
              <w:left w:val="single" w:sz="4" w:space="0" w:color="auto"/>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NÃO</w:t>
            </w: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Comprovante de recolhimento dos encargos sociais (GFIP e GPS)</w:t>
            </w:r>
          </w:p>
        </w:tc>
        <w:tc>
          <w:tcPr>
            <w:tcW w:w="1134" w:type="dxa"/>
          </w:tcPr>
          <w:p w:rsidR="005A0BF4" w:rsidRPr="00903FCE" w:rsidRDefault="005A0BF4" w:rsidP="00312EE8">
            <w:pPr>
              <w:spacing w:before="60" w:after="60"/>
              <w:rPr>
                <w:rFonts w:ascii="Arial" w:hAnsi="Arial" w:cs="Arial"/>
                <w:color w:val="FF0000"/>
              </w:rPr>
            </w:pPr>
          </w:p>
        </w:tc>
        <w:tc>
          <w:tcPr>
            <w:tcW w:w="1063" w:type="dxa"/>
          </w:tcPr>
          <w:p w:rsidR="005A0BF4" w:rsidRPr="00903FCE" w:rsidRDefault="005A0BF4" w:rsidP="00312EE8">
            <w:pPr>
              <w:spacing w:before="60" w:after="60"/>
              <w:rPr>
                <w:rFonts w:ascii="Arial" w:hAnsi="Arial" w:cs="Arial"/>
                <w:color w:val="FF0000"/>
              </w:rPr>
            </w:pP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Folha(s) de pagamento do(s) empregado(s) terceirizado(s) que presta(m) serviços no órgão</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 xml:space="preserve">Comprovante de pagamento dos salários </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bottom w:val="nil"/>
            </w:tcBorders>
          </w:tcPr>
          <w:p w:rsidR="005A0BF4" w:rsidRPr="00903FCE" w:rsidRDefault="005A0BF4" w:rsidP="00312EE8">
            <w:pPr>
              <w:spacing w:before="60" w:after="60"/>
              <w:rPr>
                <w:rFonts w:ascii="Arial" w:hAnsi="Arial" w:cs="Arial"/>
              </w:rPr>
            </w:pPr>
            <w:r w:rsidRPr="00903FCE">
              <w:rPr>
                <w:rFonts w:ascii="Arial" w:hAnsi="Arial" w:cs="Arial"/>
              </w:rPr>
              <w:t>Comprovante de fornecimento de vale-transporte (se for o caso)</w:t>
            </w:r>
          </w:p>
        </w:tc>
        <w:tc>
          <w:tcPr>
            <w:tcW w:w="1134" w:type="dxa"/>
            <w:tcBorders>
              <w:bottom w:val="nil"/>
            </w:tcBorders>
          </w:tcPr>
          <w:p w:rsidR="005A0BF4" w:rsidRPr="00903FCE" w:rsidRDefault="005A0BF4" w:rsidP="00312EE8">
            <w:pPr>
              <w:spacing w:before="60" w:after="60"/>
              <w:rPr>
                <w:rFonts w:ascii="Arial" w:hAnsi="Arial" w:cs="Arial"/>
              </w:rPr>
            </w:pPr>
          </w:p>
        </w:tc>
        <w:tc>
          <w:tcPr>
            <w:tcW w:w="1063" w:type="dxa"/>
            <w:tcBorders>
              <w:bottom w:val="nil"/>
            </w:tcBorders>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bottom w:val="single" w:sz="4" w:space="0" w:color="auto"/>
            </w:tcBorders>
          </w:tcPr>
          <w:p w:rsidR="005A0BF4" w:rsidRPr="00903FCE" w:rsidRDefault="005A0BF4" w:rsidP="00312EE8">
            <w:pPr>
              <w:spacing w:before="60" w:after="60"/>
              <w:rPr>
                <w:rFonts w:ascii="Arial" w:hAnsi="Arial" w:cs="Arial"/>
              </w:rPr>
            </w:pPr>
            <w:r w:rsidRPr="00903FCE">
              <w:rPr>
                <w:rFonts w:ascii="Arial" w:hAnsi="Arial" w:cs="Arial"/>
              </w:rPr>
              <w:t>Comprovante de fornecimento de vale-alimentação</w:t>
            </w:r>
          </w:p>
        </w:tc>
        <w:tc>
          <w:tcPr>
            <w:tcW w:w="1134" w:type="dxa"/>
            <w:tcBorders>
              <w:bottom w:val="single" w:sz="4" w:space="0" w:color="auto"/>
            </w:tcBorders>
          </w:tcPr>
          <w:p w:rsidR="005A0BF4" w:rsidRPr="00903FCE" w:rsidRDefault="005A0BF4" w:rsidP="00312EE8">
            <w:pPr>
              <w:spacing w:before="60" w:after="60"/>
              <w:rPr>
                <w:rFonts w:ascii="Arial" w:hAnsi="Arial" w:cs="Arial"/>
              </w:rPr>
            </w:pPr>
          </w:p>
        </w:tc>
        <w:tc>
          <w:tcPr>
            <w:tcW w:w="1063" w:type="dxa"/>
            <w:tcBorders>
              <w:bottom w:val="single" w:sz="4" w:space="0" w:color="auto"/>
            </w:tcBorders>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Pr>
          <w:p w:rsidR="005A0BF4" w:rsidRPr="00903FCE" w:rsidRDefault="005A0BF4" w:rsidP="00312EE8">
            <w:pPr>
              <w:spacing w:before="60" w:after="60"/>
              <w:rPr>
                <w:rFonts w:ascii="Arial" w:hAnsi="Arial" w:cs="Arial"/>
              </w:rPr>
            </w:pPr>
            <w:r w:rsidRPr="00903FCE">
              <w:rPr>
                <w:rFonts w:ascii="Arial" w:hAnsi="Arial" w:cs="Arial"/>
              </w:rPr>
              <w:t xml:space="preserve">Empresa declarou ser optante no simples nacional (conforme art.4º, inc. XI, da IN RFB 1234/12)? (de acordo com a observação constante no documento fiscal apresentado) </w:t>
            </w:r>
          </w:p>
          <w:p w:rsidR="005A0BF4" w:rsidRPr="00903FCE" w:rsidRDefault="005A0BF4" w:rsidP="00312EE8">
            <w:pPr>
              <w:spacing w:before="60" w:after="60"/>
              <w:rPr>
                <w:rFonts w:ascii="Arial" w:hAnsi="Arial" w:cs="Arial"/>
                <w:i/>
              </w:rPr>
            </w:pPr>
            <w:r w:rsidRPr="00903FCE">
              <w:rPr>
                <w:rFonts w:ascii="Arial" w:hAnsi="Arial" w:cs="Arial"/>
                <w:i/>
              </w:rPr>
              <w:t>(Se opção SIM, apresentar declaração conforme anexo IV da IN RFB 1234/12)</w:t>
            </w:r>
          </w:p>
        </w:tc>
        <w:tc>
          <w:tcPr>
            <w:tcW w:w="1134" w:type="dxa"/>
          </w:tcPr>
          <w:p w:rsidR="005A0BF4" w:rsidRPr="00903FCE" w:rsidRDefault="005A0BF4" w:rsidP="00312EE8">
            <w:pPr>
              <w:spacing w:before="60" w:after="60"/>
              <w:rPr>
                <w:rFonts w:ascii="Arial" w:hAnsi="Arial" w:cs="Arial"/>
              </w:rPr>
            </w:pPr>
          </w:p>
        </w:tc>
        <w:tc>
          <w:tcPr>
            <w:tcW w:w="1063" w:type="dxa"/>
          </w:tcPr>
          <w:p w:rsidR="005A0BF4" w:rsidRPr="00903FCE" w:rsidRDefault="005A0BF4" w:rsidP="00312EE8">
            <w:pPr>
              <w:spacing w:before="60" w:after="60"/>
              <w:rPr>
                <w:rFonts w:ascii="Arial" w:hAnsi="Arial" w:cs="Arial"/>
              </w:rPr>
            </w:pPr>
          </w:p>
        </w:tc>
      </w:tr>
    </w:tbl>
    <w:p w:rsidR="005A0BF4" w:rsidRPr="00903FCE" w:rsidRDefault="005A0BF4" w:rsidP="005A0BF4">
      <w:pPr>
        <w:rPr>
          <w:rFonts w:ascii="Arial" w:hAnsi="Arial" w:cs="Arial"/>
        </w:rPr>
      </w:pPr>
    </w:p>
    <w:p w:rsidR="005A0BF4" w:rsidRPr="00903FCE" w:rsidRDefault="005A0BF4" w:rsidP="005A0BF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134"/>
        <w:gridCol w:w="1063"/>
      </w:tblGrid>
      <w:tr w:rsidR="005A0BF4" w:rsidRPr="00903FCE" w:rsidTr="00312EE8">
        <w:trPr>
          <w:trHeight w:val="360"/>
        </w:trPr>
        <w:tc>
          <w:tcPr>
            <w:tcW w:w="6804" w:type="dxa"/>
            <w:tcBorders>
              <w:right w:val="single" w:sz="4" w:space="0" w:color="auto"/>
            </w:tcBorders>
            <w:shd w:val="pct10" w:color="auto" w:fill="FFFFFF"/>
          </w:tcPr>
          <w:p w:rsidR="005A0BF4" w:rsidRPr="00903FCE" w:rsidRDefault="005A0BF4" w:rsidP="00312EE8">
            <w:pPr>
              <w:spacing w:before="120" w:after="60"/>
              <w:rPr>
                <w:rFonts w:ascii="Arial" w:hAnsi="Arial" w:cs="Arial"/>
                <w:b/>
              </w:rPr>
            </w:pPr>
            <w:r w:rsidRPr="00903FCE">
              <w:rPr>
                <w:rFonts w:ascii="Arial" w:hAnsi="Arial" w:cs="Arial"/>
                <w:b/>
              </w:rPr>
              <w:t>05. INFORMAÇÕES COMPLEMENTARES</w:t>
            </w:r>
          </w:p>
        </w:tc>
        <w:tc>
          <w:tcPr>
            <w:tcW w:w="1134" w:type="dxa"/>
            <w:tcBorders>
              <w:left w:val="single" w:sz="4" w:space="0" w:color="auto"/>
              <w:right w:val="single" w:sz="4" w:space="0" w:color="auto"/>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SIM</w:t>
            </w:r>
          </w:p>
        </w:tc>
        <w:tc>
          <w:tcPr>
            <w:tcW w:w="1063" w:type="dxa"/>
            <w:tcBorders>
              <w:left w:val="single" w:sz="4" w:space="0" w:color="auto"/>
            </w:tcBorders>
            <w:shd w:val="pct10" w:color="auto" w:fill="FFFFFF"/>
          </w:tcPr>
          <w:p w:rsidR="005A0BF4" w:rsidRPr="00903FCE" w:rsidRDefault="005A0BF4" w:rsidP="00312EE8">
            <w:pPr>
              <w:spacing w:before="120" w:after="60"/>
              <w:jc w:val="center"/>
              <w:rPr>
                <w:rFonts w:ascii="Arial" w:hAnsi="Arial" w:cs="Arial"/>
                <w:b/>
              </w:rPr>
            </w:pPr>
            <w:r w:rsidRPr="00903FCE">
              <w:rPr>
                <w:rFonts w:ascii="Arial" w:hAnsi="Arial" w:cs="Arial"/>
                <w:b/>
              </w:rPr>
              <w:t>NÃO</w:t>
            </w:r>
          </w:p>
        </w:tc>
      </w:tr>
      <w:tr w:rsidR="005A0BF4" w:rsidRPr="00903FCE" w:rsidTr="00312EE8">
        <w:trPr>
          <w:trHeight w:val="360"/>
        </w:trPr>
        <w:tc>
          <w:tcPr>
            <w:tcW w:w="6804" w:type="dxa"/>
            <w:tcBorders>
              <w:bottom w:val="single" w:sz="4" w:space="0" w:color="auto"/>
            </w:tcBorders>
          </w:tcPr>
          <w:p w:rsidR="005A0BF4" w:rsidRPr="00903FCE" w:rsidRDefault="005A0BF4" w:rsidP="00312EE8">
            <w:pPr>
              <w:spacing w:before="60" w:after="60"/>
              <w:rPr>
                <w:rFonts w:ascii="Arial" w:hAnsi="Arial" w:cs="Arial"/>
              </w:rPr>
            </w:pPr>
            <w:r w:rsidRPr="00903FCE">
              <w:rPr>
                <w:rFonts w:ascii="Arial" w:hAnsi="Arial" w:cs="Arial"/>
              </w:rPr>
              <w:t>A contratada está respondendo processo administrativo?</w:t>
            </w:r>
          </w:p>
        </w:tc>
        <w:tc>
          <w:tcPr>
            <w:tcW w:w="1134" w:type="dxa"/>
            <w:tcBorders>
              <w:bottom w:val="single" w:sz="4" w:space="0" w:color="auto"/>
            </w:tcBorders>
          </w:tcPr>
          <w:p w:rsidR="005A0BF4" w:rsidRPr="00903FCE" w:rsidRDefault="005A0BF4" w:rsidP="00312EE8">
            <w:pPr>
              <w:spacing w:before="60" w:after="60"/>
              <w:rPr>
                <w:rFonts w:ascii="Arial" w:hAnsi="Arial" w:cs="Arial"/>
              </w:rPr>
            </w:pPr>
          </w:p>
        </w:tc>
        <w:tc>
          <w:tcPr>
            <w:tcW w:w="1063" w:type="dxa"/>
            <w:tcBorders>
              <w:bottom w:val="single" w:sz="4" w:space="0" w:color="auto"/>
            </w:tcBorders>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top w:val="single" w:sz="4" w:space="0" w:color="auto"/>
              <w:left w:val="single" w:sz="4" w:space="0" w:color="auto"/>
              <w:bottom w:val="single" w:sz="4" w:space="0" w:color="auto"/>
              <w:right w:val="nil"/>
            </w:tcBorders>
          </w:tcPr>
          <w:p w:rsidR="005A0BF4" w:rsidRPr="00903FCE" w:rsidRDefault="005A0BF4" w:rsidP="00312EE8">
            <w:pPr>
              <w:spacing w:before="60" w:after="60"/>
              <w:rPr>
                <w:rFonts w:ascii="Arial" w:hAnsi="Arial" w:cs="Arial"/>
                <w:b/>
              </w:rPr>
            </w:pPr>
            <w:r w:rsidRPr="00903FCE">
              <w:rPr>
                <w:rFonts w:ascii="Arial" w:hAnsi="Arial" w:cs="Arial"/>
                <w:b/>
              </w:rPr>
              <w:t xml:space="preserve">Obs.: </w:t>
            </w:r>
          </w:p>
        </w:tc>
        <w:tc>
          <w:tcPr>
            <w:tcW w:w="1134" w:type="dxa"/>
            <w:tcBorders>
              <w:top w:val="single" w:sz="4" w:space="0" w:color="auto"/>
              <w:left w:val="nil"/>
              <w:bottom w:val="single" w:sz="4" w:space="0" w:color="auto"/>
              <w:right w:val="nil"/>
            </w:tcBorders>
          </w:tcPr>
          <w:p w:rsidR="005A0BF4" w:rsidRPr="00903FCE" w:rsidRDefault="005A0BF4" w:rsidP="00312EE8">
            <w:pPr>
              <w:spacing w:before="60" w:after="60"/>
              <w:rPr>
                <w:rFonts w:ascii="Arial" w:hAnsi="Arial" w:cs="Arial"/>
              </w:rPr>
            </w:pPr>
          </w:p>
        </w:tc>
        <w:tc>
          <w:tcPr>
            <w:tcW w:w="1063" w:type="dxa"/>
            <w:tcBorders>
              <w:top w:val="single" w:sz="4" w:space="0" w:color="auto"/>
              <w:left w:val="nil"/>
              <w:bottom w:val="single" w:sz="4" w:space="0" w:color="auto"/>
              <w:right w:val="single" w:sz="4" w:space="0" w:color="auto"/>
            </w:tcBorders>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top w:val="single" w:sz="4" w:space="0" w:color="auto"/>
              <w:left w:val="single" w:sz="4" w:space="0" w:color="auto"/>
              <w:bottom w:val="single" w:sz="4" w:space="0" w:color="auto"/>
              <w:right w:val="nil"/>
            </w:tcBorders>
          </w:tcPr>
          <w:p w:rsidR="005A0BF4" w:rsidRPr="00903FCE" w:rsidRDefault="005A0BF4" w:rsidP="00312EE8">
            <w:pPr>
              <w:spacing w:before="60" w:after="60"/>
              <w:rPr>
                <w:rFonts w:ascii="Arial" w:hAnsi="Arial" w:cs="Arial"/>
              </w:rPr>
            </w:pPr>
          </w:p>
        </w:tc>
        <w:tc>
          <w:tcPr>
            <w:tcW w:w="1134" w:type="dxa"/>
            <w:tcBorders>
              <w:top w:val="single" w:sz="4" w:space="0" w:color="auto"/>
              <w:left w:val="nil"/>
              <w:bottom w:val="single" w:sz="4" w:space="0" w:color="auto"/>
              <w:right w:val="nil"/>
            </w:tcBorders>
          </w:tcPr>
          <w:p w:rsidR="005A0BF4" w:rsidRPr="00903FCE" w:rsidRDefault="005A0BF4" w:rsidP="00312EE8">
            <w:pPr>
              <w:spacing w:before="60" w:after="60"/>
              <w:rPr>
                <w:rFonts w:ascii="Arial" w:hAnsi="Arial" w:cs="Arial"/>
              </w:rPr>
            </w:pPr>
          </w:p>
        </w:tc>
        <w:tc>
          <w:tcPr>
            <w:tcW w:w="1063" w:type="dxa"/>
            <w:tcBorders>
              <w:top w:val="single" w:sz="4" w:space="0" w:color="auto"/>
              <w:left w:val="nil"/>
              <w:bottom w:val="single" w:sz="4" w:space="0" w:color="auto"/>
              <w:right w:val="single" w:sz="4" w:space="0" w:color="auto"/>
            </w:tcBorders>
          </w:tcPr>
          <w:p w:rsidR="005A0BF4" w:rsidRPr="00903FCE" w:rsidRDefault="005A0BF4" w:rsidP="00312EE8">
            <w:pPr>
              <w:spacing w:before="60" w:after="60"/>
              <w:rPr>
                <w:rFonts w:ascii="Arial" w:hAnsi="Arial" w:cs="Arial"/>
              </w:rPr>
            </w:pPr>
          </w:p>
        </w:tc>
      </w:tr>
      <w:tr w:rsidR="005A0BF4" w:rsidRPr="00903FCE" w:rsidTr="00312EE8">
        <w:trPr>
          <w:trHeight w:val="360"/>
        </w:trPr>
        <w:tc>
          <w:tcPr>
            <w:tcW w:w="6804" w:type="dxa"/>
            <w:tcBorders>
              <w:top w:val="nil"/>
              <w:left w:val="single" w:sz="4" w:space="0" w:color="auto"/>
              <w:bottom w:val="single" w:sz="4" w:space="0" w:color="auto"/>
              <w:right w:val="nil"/>
            </w:tcBorders>
          </w:tcPr>
          <w:p w:rsidR="005A0BF4" w:rsidRPr="00903FCE" w:rsidRDefault="005A0BF4" w:rsidP="00312EE8">
            <w:pPr>
              <w:spacing w:before="60" w:after="60"/>
              <w:rPr>
                <w:rFonts w:ascii="Arial" w:hAnsi="Arial" w:cs="Arial"/>
              </w:rPr>
            </w:pPr>
            <w:r w:rsidRPr="00903FCE">
              <w:rPr>
                <w:rFonts w:ascii="Arial" w:hAnsi="Arial" w:cs="Arial"/>
                <w:b/>
                <w:i/>
              </w:rPr>
              <w:t>Se SIM, informar o processo correspondente</w:t>
            </w:r>
          </w:p>
        </w:tc>
        <w:tc>
          <w:tcPr>
            <w:tcW w:w="1134" w:type="dxa"/>
            <w:tcBorders>
              <w:top w:val="nil"/>
              <w:left w:val="nil"/>
              <w:bottom w:val="single" w:sz="4" w:space="0" w:color="auto"/>
              <w:right w:val="nil"/>
            </w:tcBorders>
          </w:tcPr>
          <w:p w:rsidR="005A0BF4" w:rsidRPr="00903FCE" w:rsidRDefault="005A0BF4" w:rsidP="00312EE8">
            <w:pPr>
              <w:spacing w:before="60" w:after="60"/>
              <w:rPr>
                <w:rFonts w:ascii="Arial" w:hAnsi="Arial" w:cs="Arial"/>
                <w:b/>
              </w:rPr>
            </w:pPr>
            <w:r w:rsidRPr="00903FCE">
              <w:rPr>
                <w:rFonts w:ascii="Arial" w:hAnsi="Arial" w:cs="Arial"/>
                <w:b/>
              </w:rPr>
              <w:t xml:space="preserve">PAD Nº </w:t>
            </w:r>
          </w:p>
        </w:tc>
        <w:tc>
          <w:tcPr>
            <w:tcW w:w="1063" w:type="dxa"/>
            <w:tcBorders>
              <w:top w:val="nil"/>
              <w:left w:val="nil"/>
              <w:bottom w:val="single" w:sz="4" w:space="0" w:color="auto"/>
              <w:right w:val="single" w:sz="4" w:space="0" w:color="auto"/>
            </w:tcBorders>
          </w:tcPr>
          <w:p w:rsidR="005A0BF4" w:rsidRPr="00903FCE" w:rsidRDefault="005A0BF4" w:rsidP="00312EE8">
            <w:pPr>
              <w:spacing w:before="60" w:after="60"/>
              <w:rPr>
                <w:rFonts w:ascii="Arial" w:hAnsi="Arial" w:cs="Arial"/>
              </w:rPr>
            </w:pPr>
          </w:p>
        </w:tc>
      </w:tr>
      <w:tr w:rsidR="005A0BF4" w:rsidRPr="00903FCE" w:rsidTr="00312EE8">
        <w:trPr>
          <w:cantSplit/>
          <w:trHeight w:val="480"/>
        </w:trPr>
        <w:tc>
          <w:tcPr>
            <w:tcW w:w="9001" w:type="dxa"/>
            <w:gridSpan w:val="3"/>
            <w:tcBorders>
              <w:top w:val="single" w:sz="4" w:space="0" w:color="auto"/>
              <w:left w:val="single" w:sz="4" w:space="0" w:color="auto"/>
              <w:bottom w:val="single" w:sz="4" w:space="0" w:color="auto"/>
              <w:right w:val="single" w:sz="4" w:space="0" w:color="auto"/>
            </w:tcBorders>
          </w:tcPr>
          <w:p w:rsidR="005A0BF4" w:rsidRPr="00903FCE" w:rsidRDefault="005A0BF4" w:rsidP="00312EE8">
            <w:pPr>
              <w:autoSpaceDE w:val="0"/>
              <w:autoSpaceDN w:val="0"/>
              <w:adjustRightInd w:val="0"/>
              <w:jc w:val="both"/>
              <w:rPr>
                <w:rFonts w:ascii="Arial" w:hAnsi="Arial" w:cs="Arial"/>
              </w:rPr>
            </w:pPr>
            <w:r w:rsidRPr="00903FCE">
              <w:rPr>
                <w:rFonts w:ascii="Arial" w:hAnsi="Arial" w:cs="Arial"/>
              </w:rPr>
              <w:t xml:space="preserve">Pelo presente, nos termos do item 13.3.1.3 do Manual de Gestão de Contratos, determino, nas condições abaixo indicadas, a retenção cautelar, na fatura indicada na epígrafe, do valor correspondente à multa aplicada, que será restituída na hipótese de posterior desconstituição da penalidade contratual, </w:t>
            </w:r>
            <w:r w:rsidRPr="00903FCE">
              <w:rPr>
                <w:rFonts w:ascii="Arial" w:hAnsi="Arial" w:cs="Arial"/>
                <w:i/>
                <w:iCs/>
              </w:rPr>
              <w:t xml:space="preserve">ex officio </w:t>
            </w:r>
            <w:r w:rsidRPr="00903FCE">
              <w:rPr>
                <w:rFonts w:ascii="Arial" w:hAnsi="Arial" w:cs="Arial"/>
              </w:rPr>
              <w:t>ou por decisão proferida em recurso administrativo:</w:t>
            </w:r>
          </w:p>
          <w:p w:rsidR="005A0BF4" w:rsidRPr="00903FCE" w:rsidRDefault="005A0BF4" w:rsidP="00312EE8">
            <w:pPr>
              <w:autoSpaceDE w:val="0"/>
              <w:autoSpaceDN w:val="0"/>
              <w:adjustRightInd w:val="0"/>
              <w:jc w:val="both"/>
              <w:rPr>
                <w:rFonts w:ascii="Arial" w:hAnsi="Arial" w:cs="Arial"/>
              </w:rPr>
            </w:pPr>
            <w:r w:rsidRPr="00903FCE">
              <w:rPr>
                <w:rFonts w:ascii="Arial" w:hAnsi="Arial" w:cs="Arial"/>
              </w:rPr>
              <w:t>Valor da(s) fatura(s): R$</w:t>
            </w:r>
          </w:p>
          <w:p w:rsidR="005A0BF4" w:rsidRPr="00903FCE" w:rsidRDefault="005A0BF4" w:rsidP="00312EE8">
            <w:pPr>
              <w:autoSpaceDE w:val="0"/>
              <w:autoSpaceDN w:val="0"/>
              <w:adjustRightInd w:val="0"/>
              <w:jc w:val="both"/>
              <w:rPr>
                <w:rFonts w:ascii="Arial" w:hAnsi="Arial" w:cs="Arial"/>
              </w:rPr>
            </w:pPr>
            <w:r w:rsidRPr="00903FCE">
              <w:rPr>
                <w:rFonts w:ascii="Arial" w:hAnsi="Arial" w:cs="Arial"/>
              </w:rPr>
              <w:t>Valor por extenso:</w:t>
            </w:r>
          </w:p>
          <w:p w:rsidR="005A0BF4" w:rsidRPr="00903FCE" w:rsidRDefault="005A0BF4" w:rsidP="00312EE8">
            <w:pPr>
              <w:spacing w:before="60" w:after="60"/>
              <w:rPr>
                <w:rFonts w:ascii="Arial" w:hAnsi="Arial" w:cs="Arial"/>
              </w:rPr>
            </w:pPr>
            <w:r w:rsidRPr="00903FCE">
              <w:rPr>
                <w:rFonts w:ascii="Arial" w:hAnsi="Arial" w:cs="Arial"/>
              </w:rPr>
              <w:t>Valor retido: R$</w:t>
            </w:r>
          </w:p>
          <w:p w:rsidR="005A0BF4" w:rsidRPr="00903FCE" w:rsidRDefault="005A0BF4" w:rsidP="00312EE8">
            <w:pPr>
              <w:spacing w:before="60" w:after="60"/>
              <w:rPr>
                <w:rFonts w:ascii="Arial" w:hAnsi="Arial" w:cs="Arial"/>
                <w:i/>
              </w:rPr>
            </w:pPr>
            <w:r w:rsidRPr="00903FCE">
              <w:rPr>
                <w:rFonts w:ascii="Arial" w:hAnsi="Arial" w:cs="Arial"/>
              </w:rPr>
              <w:t>Valor retido por extenso:</w:t>
            </w:r>
          </w:p>
        </w:tc>
      </w:tr>
    </w:tbl>
    <w:p w:rsidR="005A0BF4" w:rsidRPr="00903FCE" w:rsidRDefault="005A0BF4" w:rsidP="005A0BF4">
      <w:pPr>
        <w:rPr>
          <w:rFonts w:ascii="Arial" w:hAnsi="Arial" w:cs="Arial"/>
        </w:rPr>
      </w:pPr>
    </w:p>
    <w:p w:rsidR="005A0BF4" w:rsidRPr="00903FCE" w:rsidRDefault="005A0BF4" w:rsidP="005A0BF4">
      <w:pPr>
        <w:rPr>
          <w:rFonts w:ascii="Arial" w:hAnsi="Arial" w:cs="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5A0BF4" w:rsidRPr="00903FCE" w:rsidTr="00312EE8">
        <w:trPr>
          <w:trHeight w:val="360"/>
        </w:trPr>
        <w:tc>
          <w:tcPr>
            <w:tcW w:w="9001" w:type="dxa"/>
            <w:tcBorders>
              <w:top w:val="single" w:sz="4" w:space="0" w:color="auto"/>
              <w:left w:val="single" w:sz="4" w:space="0" w:color="auto"/>
              <w:bottom w:val="single" w:sz="4" w:space="0" w:color="auto"/>
              <w:right w:val="single" w:sz="4" w:space="0" w:color="auto"/>
            </w:tcBorders>
            <w:shd w:val="pct10" w:color="auto" w:fill="FFFFFF"/>
          </w:tcPr>
          <w:p w:rsidR="005A0BF4" w:rsidRPr="00903FCE" w:rsidRDefault="005A0BF4" w:rsidP="00312EE8">
            <w:pPr>
              <w:spacing w:before="120" w:after="60"/>
              <w:rPr>
                <w:rFonts w:ascii="Arial" w:hAnsi="Arial" w:cs="Arial"/>
                <w:b/>
              </w:rPr>
            </w:pPr>
            <w:r w:rsidRPr="00903FCE">
              <w:rPr>
                <w:rFonts w:ascii="Arial" w:hAnsi="Arial" w:cs="Arial"/>
                <w:b/>
              </w:rPr>
              <w:t>06. DADOS BANCÁRIOS</w:t>
            </w:r>
          </w:p>
        </w:tc>
      </w:tr>
      <w:tr w:rsidR="005A0BF4" w:rsidRPr="00903FCE" w:rsidTr="00312EE8">
        <w:trPr>
          <w:trHeight w:val="360"/>
        </w:trPr>
        <w:tc>
          <w:tcPr>
            <w:tcW w:w="9001" w:type="dxa"/>
            <w:tcBorders>
              <w:top w:val="nil"/>
              <w:left w:val="single" w:sz="4" w:space="0" w:color="auto"/>
              <w:bottom w:val="single" w:sz="4" w:space="0" w:color="auto"/>
              <w:right w:val="single" w:sz="4" w:space="0" w:color="auto"/>
            </w:tcBorders>
          </w:tcPr>
          <w:p w:rsidR="005A0BF4" w:rsidRPr="00903FCE" w:rsidRDefault="005A0BF4" w:rsidP="00312EE8">
            <w:pPr>
              <w:spacing w:before="60" w:after="60"/>
              <w:rPr>
                <w:rFonts w:ascii="Arial" w:hAnsi="Arial" w:cs="Arial"/>
              </w:rPr>
            </w:pPr>
            <w:r w:rsidRPr="00903FCE">
              <w:rPr>
                <w:rFonts w:ascii="Arial" w:hAnsi="Arial" w:cs="Arial"/>
              </w:rPr>
              <w:t>Banco : ___________________________________________</w:t>
            </w:r>
          </w:p>
          <w:p w:rsidR="005A0BF4" w:rsidRPr="00903FCE" w:rsidRDefault="005A0BF4" w:rsidP="00312EE8">
            <w:pPr>
              <w:spacing w:before="60" w:after="60"/>
              <w:rPr>
                <w:rFonts w:ascii="Arial" w:hAnsi="Arial" w:cs="Arial"/>
              </w:rPr>
            </w:pPr>
            <w:r w:rsidRPr="00903FCE">
              <w:rPr>
                <w:rFonts w:ascii="Arial" w:hAnsi="Arial" w:cs="Arial"/>
              </w:rPr>
              <w:t>Agência nº  : ____________________________________</w:t>
            </w:r>
          </w:p>
          <w:p w:rsidR="005A0BF4" w:rsidRPr="00903FCE" w:rsidRDefault="005A0BF4" w:rsidP="00312EE8">
            <w:pPr>
              <w:spacing w:before="60" w:after="60"/>
              <w:rPr>
                <w:rFonts w:ascii="Arial" w:hAnsi="Arial" w:cs="Arial"/>
              </w:rPr>
            </w:pPr>
            <w:r w:rsidRPr="00903FCE">
              <w:rPr>
                <w:rFonts w:ascii="Arial" w:hAnsi="Arial" w:cs="Arial"/>
              </w:rPr>
              <w:t>C/C nº  : _____________________________________</w:t>
            </w:r>
          </w:p>
          <w:p w:rsidR="005A0BF4" w:rsidRPr="00903FCE" w:rsidRDefault="005A0BF4" w:rsidP="00312EE8">
            <w:pPr>
              <w:spacing w:before="60" w:after="60"/>
              <w:rPr>
                <w:rFonts w:ascii="Arial" w:hAnsi="Arial" w:cs="Arial"/>
              </w:rPr>
            </w:pPr>
          </w:p>
        </w:tc>
      </w:tr>
    </w:tbl>
    <w:p w:rsidR="005A0BF4" w:rsidRPr="00903FCE" w:rsidRDefault="005A0BF4" w:rsidP="005A0BF4">
      <w:pPr>
        <w:rPr>
          <w:rFonts w:ascii="Arial" w:hAnsi="Arial" w:cs="Arial"/>
        </w:rPr>
      </w:pPr>
    </w:p>
    <w:p w:rsidR="005A0BF4" w:rsidRPr="00903FCE" w:rsidRDefault="005A0BF4" w:rsidP="005A0BF4">
      <w:pPr>
        <w:rPr>
          <w:rFonts w:ascii="Arial" w:hAnsi="Arial" w:cs="Arial"/>
        </w:rPr>
      </w:pPr>
    </w:p>
    <w:p w:rsidR="005A0BF4" w:rsidRPr="00903FCE" w:rsidRDefault="005A0BF4" w:rsidP="005A0BF4">
      <w:pPr>
        <w:rPr>
          <w:rFonts w:ascii="Arial" w:hAnsi="Arial" w:cs="Arial"/>
        </w:rPr>
      </w:pPr>
    </w:p>
    <w:p w:rsidR="005A0BF4" w:rsidRPr="00903FCE" w:rsidRDefault="005A0BF4" w:rsidP="005A0BF4">
      <w:pPr>
        <w:rPr>
          <w:rFonts w:ascii="Arial" w:hAnsi="Arial" w:cs="Arial"/>
        </w:rPr>
      </w:pPr>
    </w:p>
    <w:p w:rsidR="005A0BF4" w:rsidRPr="00903FCE" w:rsidRDefault="005A0BF4" w:rsidP="005A0BF4">
      <w:pPr>
        <w:rPr>
          <w:rFonts w:ascii="Arial" w:hAnsi="Arial" w:cs="Arial"/>
        </w:rPr>
      </w:pPr>
    </w:p>
    <w:p w:rsidR="005A0BF4" w:rsidRPr="00903FCE" w:rsidRDefault="005A0BF4" w:rsidP="005A0BF4">
      <w:pPr>
        <w:rPr>
          <w:rFonts w:ascii="Arial" w:hAnsi="Arial" w:cs="Arial"/>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5A0BF4" w:rsidRPr="00903FCE" w:rsidTr="005A0BF4">
        <w:trPr>
          <w:trHeight w:val="360"/>
        </w:trPr>
        <w:tc>
          <w:tcPr>
            <w:tcW w:w="9001" w:type="dxa"/>
            <w:shd w:val="pct10" w:color="auto" w:fill="FFFFFF"/>
          </w:tcPr>
          <w:p w:rsidR="005A0BF4" w:rsidRPr="00903FCE" w:rsidRDefault="005A0BF4" w:rsidP="00312EE8">
            <w:pPr>
              <w:spacing w:before="120" w:after="60"/>
              <w:rPr>
                <w:rFonts w:ascii="Arial" w:hAnsi="Arial" w:cs="Arial"/>
                <w:b/>
              </w:rPr>
            </w:pPr>
            <w:r w:rsidRPr="00903FCE">
              <w:rPr>
                <w:rFonts w:ascii="Arial" w:hAnsi="Arial" w:cs="Arial"/>
                <w:b/>
              </w:rPr>
              <w:t>07. ATESTADO DEFINITIVO DO OBJETO</w:t>
            </w:r>
          </w:p>
        </w:tc>
      </w:tr>
      <w:tr w:rsidR="005A0BF4" w:rsidRPr="00903FCE" w:rsidTr="005A0BF4">
        <w:trPr>
          <w:trHeight w:val="475"/>
        </w:trPr>
        <w:tc>
          <w:tcPr>
            <w:tcW w:w="9001" w:type="dxa"/>
          </w:tcPr>
          <w:p w:rsidR="005A0BF4" w:rsidRPr="00903FCE" w:rsidRDefault="005A0BF4" w:rsidP="00312EE8">
            <w:pPr>
              <w:spacing w:before="60" w:after="60"/>
              <w:jc w:val="both"/>
              <w:rPr>
                <w:rFonts w:ascii="Arial" w:hAnsi="Arial" w:cs="Arial"/>
              </w:rPr>
            </w:pPr>
            <w:r w:rsidRPr="00903FCE">
              <w:rPr>
                <w:rFonts w:ascii="Arial" w:hAnsi="Arial" w:cs="Arial"/>
              </w:rPr>
              <w:t>Atesto, que o(s) serviço(s) discriminado(s) no documento fiscal nº_________, emitido pela empresa ________________________________ foi/foram prestado(s) em conformidade ao disposto na presente contratação.</w:t>
            </w:r>
          </w:p>
          <w:p w:rsidR="005A0BF4" w:rsidRPr="00903FCE" w:rsidRDefault="005A0BF4" w:rsidP="00312EE8">
            <w:pPr>
              <w:spacing w:before="60" w:after="60"/>
              <w:rPr>
                <w:rFonts w:ascii="Arial" w:hAnsi="Arial" w:cs="Arial"/>
              </w:rPr>
            </w:pPr>
            <w:r w:rsidRPr="00903FCE">
              <w:rPr>
                <w:rFonts w:ascii="Arial" w:hAnsi="Arial" w:cs="Arial"/>
              </w:rPr>
              <w:t>________________________, ____ de ____________________ de 2.___.</w:t>
            </w:r>
          </w:p>
          <w:p w:rsidR="005A0BF4" w:rsidRPr="00903FCE" w:rsidRDefault="005A0BF4" w:rsidP="00312EE8">
            <w:pPr>
              <w:spacing w:before="60" w:after="60"/>
              <w:ind w:firstLine="2268"/>
              <w:rPr>
                <w:rFonts w:ascii="Arial" w:hAnsi="Arial" w:cs="Arial"/>
                <w:sz w:val="16"/>
                <w:szCs w:val="16"/>
              </w:rPr>
            </w:pPr>
            <w:r w:rsidRPr="00903FCE">
              <w:rPr>
                <w:rFonts w:ascii="Arial" w:hAnsi="Arial" w:cs="Arial"/>
                <w:sz w:val="16"/>
                <w:szCs w:val="16"/>
              </w:rPr>
              <w:t>(local e data)</w:t>
            </w:r>
          </w:p>
        </w:tc>
      </w:tr>
      <w:tr w:rsidR="005A0BF4" w:rsidRPr="00903FCE" w:rsidTr="005A0BF4">
        <w:trPr>
          <w:trHeight w:val="360"/>
        </w:trPr>
        <w:tc>
          <w:tcPr>
            <w:tcW w:w="9001" w:type="dxa"/>
          </w:tcPr>
          <w:p w:rsidR="005A0BF4" w:rsidRPr="00903FCE" w:rsidRDefault="005A0BF4" w:rsidP="00312EE8">
            <w:pPr>
              <w:spacing w:before="60" w:after="60"/>
              <w:rPr>
                <w:rFonts w:ascii="Arial" w:hAnsi="Arial" w:cs="Arial"/>
              </w:rPr>
            </w:pPr>
          </w:p>
          <w:p w:rsidR="005A0BF4" w:rsidRPr="00903FCE" w:rsidRDefault="005A0BF4" w:rsidP="00312EE8">
            <w:pPr>
              <w:spacing w:before="60" w:after="60"/>
              <w:rPr>
                <w:rFonts w:ascii="Arial" w:hAnsi="Arial" w:cs="Arial"/>
              </w:rPr>
            </w:pPr>
            <w:r w:rsidRPr="00903FCE">
              <w:rPr>
                <w:rFonts w:ascii="Arial" w:hAnsi="Arial" w:cs="Arial"/>
              </w:rPr>
              <w:t>Assinatura : ___________________________________________</w:t>
            </w:r>
          </w:p>
          <w:p w:rsidR="005A0BF4" w:rsidRPr="00903FCE" w:rsidRDefault="005A0BF4" w:rsidP="00312EE8">
            <w:pPr>
              <w:spacing w:before="60" w:after="60"/>
              <w:rPr>
                <w:rFonts w:ascii="Arial" w:hAnsi="Arial" w:cs="Arial"/>
              </w:rPr>
            </w:pPr>
            <w:r w:rsidRPr="00903FCE">
              <w:rPr>
                <w:rFonts w:ascii="Arial" w:hAnsi="Arial" w:cs="Arial"/>
              </w:rPr>
              <w:t>Servidor : ____________________________________</w:t>
            </w:r>
          </w:p>
          <w:p w:rsidR="005A0BF4" w:rsidRPr="00903FCE" w:rsidRDefault="005A0BF4" w:rsidP="00312EE8">
            <w:pPr>
              <w:spacing w:before="60" w:after="60"/>
              <w:rPr>
                <w:rFonts w:ascii="Arial" w:hAnsi="Arial" w:cs="Arial"/>
              </w:rPr>
            </w:pPr>
            <w:r w:rsidRPr="00903FCE">
              <w:rPr>
                <w:rFonts w:ascii="Arial" w:hAnsi="Arial" w:cs="Arial"/>
              </w:rPr>
              <w:t>Cargo    : _____________________________________</w:t>
            </w:r>
          </w:p>
          <w:p w:rsidR="005A0BF4" w:rsidRPr="00903FCE" w:rsidRDefault="005A0BF4" w:rsidP="00312EE8">
            <w:pPr>
              <w:spacing w:before="60" w:after="60"/>
              <w:rPr>
                <w:rFonts w:ascii="Arial" w:hAnsi="Arial" w:cs="Arial"/>
              </w:rPr>
            </w:pPr>
            <w:r w:rsidRPr="00903FCE">
              <w:rPr>
                <w:rFonts w:ascii="Arial" w:hAnsi="Arial" w:cs="Arial"/>
              </w:rPr>
              <w:t>Lotação  : _________________________________________</w:t>
            </w:r>
          </w:p>
          <w:p w:rsidR="005A0BF4" w:rsidRPr="00903FCE" w:rsidRDefault="005A0BF4" w:rsidP="00312EE8">
            <w:pPr>
              <w:spacing w:before="60" w:after="60"/>
              <w:rPr>
                <w:rFonts w:ascii="Arial" w:hAnsi="Arial" w:cs="Arial"/>
              </w:rPr>
            </w:pPr>
          </w:p>
        </w:tc>
      </w:tr>
    </w:tbl>
    <w:p w:rsidR="00B7419D" w:rsidRPr="00903FCE" w:rsidRDefault="00B7419D" w:rsidP="005B4094">
      <w:pPr>
        <w:spacing w:line="360" w:lineRule="auto"/>
        <w:rPr>
          <w:rFonts w:ascii="Arial" w:hAnsi="Arial" w:cs="Arial"/>
        </w:rPr>
      </w:pPr>
    </w:p>
    <w:p w:rsidR="00872B60" w:rsidRPr="00903FCE" w:rsidRDefault="00872B60" w:rsidP="005B4094">
      <w:pPr>
        <w:spacing w:line="360" w:lineRule="auto"/>
        <w:rPr>
          <w:rFonts w:ascii="Arial" w:eastAsia="Times New Roman" w:hAnsi="Arial" w:cs="Arial"/>
          <w:b/>
          <w:lang w:eastAsia="ar-SA"/>
        </w:rPr>
      </w:pPr>
      <w:r w:rsidRPr="00903FCE">
        <w:rPr>
          <w:rFonts w:ascii="Arial" w:eastAsia="Times New Roman" w:hAnsi="Arial" w:cs="Arial"/>
          <w:b/>
          <w:lang w:eastAsia="ar-SA"/>
        </w:rPr>
        <w:br w:type="page"/>
      </w:r>
    </w:p>
    <w:p w:rsidR="00547329" w:rsidRPr="00903FCE" w:rsidRDefault="00547329" w:rsidP="005B4094">
      <w:pPr>
        <w:tabs>
          <w:tab w:val="left" w:pos="0"/>
        </w:tabs>
        <w:suppressAutoHyphens/>
        <w:autoSpaceDE w:val="0"/>
        <w:spacing w:line="360" w:lineRule="auto"/>
        <w:jc w:val="center"/>
        <w:rPr>
          <w:rFonts w:ascii="Arial" w:eastAsia="Times New Roman" w:hAnsi="Arial" w:cs="Arial"/>
          <w:b/>
          <w:lang w:eastAsia="ar-SA"/>
        </w:rPr>
      </w:pPr>
      <w:r w:rsidRPr="00903FCE">
        <w:rPr>
          <w:rFonts w:ascii="Arial" w:eastAsia="Times New Roman" w:hAnsi="Arial" w:cs="Arial"/>
          <w:b/>
          <w:lang w:eastAsia="ar-SA"/>
        </w:rPr>
        <w:lastRenderedPageBreak/>
        <w:t>FORMULARIO DE INDICES DE SUSTENTABILIDADE</w:t>
      </w:r>
    </w:p>
    <w:p w:rsidR="00547329" w:rsidRPr="00903FCE" w:rsidRDefault="00547329" w:rsidP="005B4094">
      <w:pPr>
        <w:suppressAutoHyphens/>
        <w:autoSpaceDE w:val="0"/>
        <w:autoSpaceDN w:val="0"/>
        <w:adjustRightInd w:val="0"/>
        <w:spacing w:line="360" w:lineRule="auto"/>
        <w:jc w:val="center"/>
        <w:rPr>
          <w:rFonts w:ascii="Arial" w:eastAsia="Times New Roman" w:hAnsi="Arial" w:cs="Arial"/>
          <w:b/>
          <w:lang w:eastAsia="ar-SA"/>
        </w:rPr>
      </w:pPr>
    </w:p>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b/>
          <w:lang w:eastAsia="ar-SA"/>
        </w:rPr>
        <w:t>PARA CONTRATOS DE SERVIÇOS QUE ENVOLVAM A UTILIZAÇÃO DE MÃO DE OBRA, EM GERAL</w:t>
      </w:r>
    </w:p>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8"/>
        <w:gridCol w:w="677"/>
        <w:gridCol w:w="750"/>
        <w:gridCol w:w="2276"/>
      </w:tblGrid>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b/>
                <w:lang w:eastAsia="ar-SA"/>
              </w:rPr>
            </w:pPr>
            <w:r w:rsidRPr="00903FCE">
              <w:rPr>
                <w:rFonts w:ascii="Arial" w:eastAsia="Times New Roman" w:hAnsi="Arial" w:cs="Arial"/>
                <w:b/>
                <w:lang w:eastAsia="ar-SA"/>
              </w:rPr>
              <w:t>VERIFICAR</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b/>
                <w:lang w:eastAsia="ar-SA"/>
              </w:rPr>
            </w:pPr>
            <w:r w:rsidRPr="00903FCE">
              <w:rPr>
                <w:rFonts w:ascii="Arial" w:eastAsia="Times New Roman" w:hAnsi="Arial" w:cs="Arial"/>
                <w:b/>
                <w:lang w:eastAsia="ar-SA"/>
              </w:rPr>
              <w:t>SIM</w:t>
            </w: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b/>
                <w:lang w:eastAsia="ar-SA"/>
              </w:rPr>
            </w:pPr>
            <w:r w:rsidRPr="00903FCE">
              <w:rPr>
                <w:rFonts w:ascii="Arial" w:eastAsia="Times New Roman" w:hAnsi="Arial" w:cs="Arial"/>
                <w:b/>
                <w:lang w:eastAsia="ar-SA"/>
              </w:rPr>
              <w:t xml:space="preserve">NÃO </w:t>
            </w: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b/>
                <w:lang w:eastAsia="ar-SA"/>
              </w:rPr>
            </w:pPr>
            <w:r w:rsidRPr="00903FCE">
              <w:rPr>
                <w:rFonts w:ascii="Arial" w:eastAsia="Times New Roman" w:hAnsi="Arial" w:cs="Arial"/>
                <w:b/>
                <w:lang w:eastAsia="ar-SA"/>
              </w:rPr>
              <w:t>NÃO APLICAVEL</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A contratada deverá obedecer às normas técnicas, de saúde, de higiene e de segurança do trabalho, de acordo com as normas do Ministério do Trabalho e Emprego;</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X</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 xml:space="preserve">A contratada deverá fornecer aos empregados os equipamentos de segurança que se fizerem necessários, para a execução de serviços e fiscalizar o uso, em especial pelo que consta da Norma Regulamentadora nº 6 do MTE; </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X</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A contratada deverá elaborar e implementar Programa de Prevenção de Riscos Ambientais - PPRA, de acordo com as Normas Regulamentadoras do Ministério do Trabalho e Emprego;</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X</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A contratada deverá elaborar e implementar Programa de Controle Médico de Saúde Ocupacional - PCMSO, com o objetivo de promoção e preservação da saúde dos trabalhadores, de acordo com as Normas Regulamentadoras do Ministério do Trabalho e Emprego;</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X</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A contratada deverá assegurar, durante a vigência do contrato, capacitação a todos os trabalhadores em saúde e segurança no trabalho, dentro da jornada de trabalho, com carga horária mínima de 2 (duas) horas mensais, conforme a Resolução nº 98/2012 do CSJT;</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X</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lastRenderedPageBreak/>
              <w:t>Na definição das rotinas de execução das atividades para contratação dos serviços terceirizados deverá ser previsto e estimado período adequado, para a orientação e ambientação dos trabalhadores às políticas de responsabilidade socioambiental adotadas no Tribunal, durante toda a vigência do contrato;</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X</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rPr>
                <w:rFonts w:ascii="Arial" w:eastAsia="Times New Roman" w:hAnsi="Arial" w:cs="Arial"/>
                <w:lang w:eastAsia="ar-SA"/>
              </w:rPr>
            </w:pPr>
            <w:r w:rsidRPr="00903FCE">
              <w:rPr>
                <w:rFonts w:ascii="Arial" w:eastAsia="Times New Roman" w:hAnsi="Arial" w:cs="Arial"/>
                <w:lang w:eastAsia="ar-SA"/>
              </w:rPr>
              <w:t>Deve ser incluída nas obrigações da contratada a exigência de comprovação, antes da efetivação da contratação, das seguintes condições:</w:t>
            </w:r>
          </w:p>
          <w:p w:rsidR="00547329" w:rsidRPr="00903FCE" w:rsidRDefault="00547329" w:rsidP="005B4094">
            <w:pPr>
              <w:suppressAutoHyphens/>
              <w:autoSpaceDE w:val="0"/>
              <w:autoSpaceDN w:val="0"/>
              <w:adjustRightInd w:val="0"/>
              <w:spacing w:line="360" w:lineRule="auto"/>
              <w:rPr>
                <w:rFonts w:ascii="Arial" w:eastAsia="Times New Roman" w:hAnsi="Arial" w:cs="Arial"/>
                <w:lang w:eastAsia="ar-SA"/>
              </w:rPr>
            </w:pPr>
            <w:r w:rsidRPr="00903FCE">
              <w:rPr>
                <w:rFonts w:ascii="Arial" w:eastAsia="Times New Roman" w:hAnsi="Arial" w:cs="Arial"/>
                <w:lang w:eastAsia="ar-SA"/>
              </w:rPr>
              <w:t>o Não possuir inscrição no cadastro de empregadores flagrados explorando trabalhadores em condições análogas às de escravo, instituído pelo Ministério do</w:t>
            </w:r>
          </w:p>
          <w:p w:rsidR="00547329" w:rsidRPr="00903FCE" w:rsidRDefault="00547329" w:rsidP="005B4094">
            <w:pPr>
              <w:suppressAutoHyphens/>
              <w:autoSpaceDE w:val="0"/>
              <w:autoSpaceDN w:val="0"/>
              <w:adjustRightInd w:val="0"/>
              <w:spacing w:line="360" w:lineRule="auto"/>
              <w:rPr>
                <w:rFonts w:ascii="Arial" w:eastAsia="Times New Roman" w:hAnsi="Arial" w:cs="Arial"/>
                <w:lang w:eastAsia="ar-SA"/>
              </w:rPr>
            </w:pPr>
            <w:r w:rsidRPr="00903FCE">
              <w:rPr>
                <w:rFonts w:ascii="Arial" w:eastAsia="Times New Roman" w:hAnsi="Arial" w:cs="Arial"/>
                <w:lang w:eastAsia="ar-SA"/>
              </w:rPr>
              <w:t>Trabalho e Emprego, por meio da Portaria nº 540/2004;</w:t>
            </w:r>
          </w:p>
          <w:p w:rsidR="00547329" w:rsidRPr="00903FCE" w:rsidRDefault="00547329" w:rsidP="005B4094">
            <w:pPr>
              <w:suppressAutoHyphens/>
              <w:autoSpaceDE w:val="0"/>
              <w:autoSpaceDN w:val="0"/>
              <w:adjustRightInd w:val="0"/>
              <w:spacing w:line="360" w:lineRule="auto"/>
              <w:rPr>
                <w:rFonts w:ascii="Arial" w:eastAsia="Times New Roman" w:hAnsi="Arial" w:cs="Arial"/>
                <w:lang w:eastAsia="ar-SA"/>
              </w:rPr>
            </w:pPr>
          </w:p>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o Não ter sido condenada, a contratada ou seus dirigentes, por infringir as leis de combate à discriminação de raça ou de gênero, ao trabalho infantil e ao trabalho escravo, em afronta a previsão aos artigos 1° e 170 da Constituição Federal de 1988; do artigo 149 do Código Penal Brasileiro; do Decreto n° 5.017/2004 (promulga o Protocolo de Palermo) e das Convenções da OIT nos 29 e 105;</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p w:rsidR="00547329" w:rsidRPr="00903FCE" w:rsidRDefault="00547329" w:rsidP="005B4094">
            <w:pPr>
              <w:suppressAutoHyphens/>
              <w:spacing w:line="360" w:lineRule="auto"/>
              <w:rPr>
                <w:rFonts w:ascii="Arial" w:eastAsia="Times New Roman" w:hAnsi="Arial" w:cs="Arial"/>
                <w:lang w:eastAsia="ar-SA"/>
              </w:rPr>
            </w:pPr>
          </w:p>
          <w:p w:rsidR="00547329" w:rsidRPr="00903FCE" w:rsidRDefault="00547329" w:rsidP="005B4094">
            <w:pPr>
              <w:suppressAutoHyphens/>
              <w:spacing w:line="360" w:lineRule="auto"/>
              <w:rPr>
                <w:rFonts w:ascii="Arial" w:eastAsia="Times New Roman" w:hAnsi="Arial" w:cs="Arial"/>
                <w:lang w:eastAsia="ar-SA"/>
              </w:rPr>
            </w:pPr>
          </w:p>
          <w:p w:rsidR="00547329" w:rsidRPr="00903FCE" w:rsidRDefault="00547329" w:rsidP="005B4094">
            <w:pPr>
              <w:suppressAutoHyphens/>
              <w:spacing w:line="360" w:lineRule="auto"/>
              <w:rPr>
                <w:rFonts w:ascii="Arial" w:eastAsia="Times New Roman" w:hAnsi="Arial" w:cs="Arial"/>
                <w:lang w:eastAsia="ar-SA"/>
              </w:rPr>
            </w:pPr>
          </w:p>
          <w:p w:rsidR="00547329" w:rsidRPr="00903FCE" w:rsidRDefault="00547329" w:rsidP="005B4094">
            <w:pPr>
              <w:suppressAutoHyphens/>
              <w:spacing w:line="360" w:lineRule="auto"/>
              <w:rPr>
                <w:rFonts w:ascii="Arial" w:eastAsia="Times New Roman" w:hAnsi="Arial" w:cs="Arial"/>
                <w:lang w:eastAsia="ar-SA"/>
              </w:rPr>
            </w:pPr>
          </w:p>
          <w:p w:rsidR="00547329" w:rsidRPr="00903FCE" w:rsidRDefault="00547329" w:rsidP="005B4094">
            <w:pPr>
              <w:suppressAutoHyphens/>
              <w:spacing w:line="360" w:lineRule="auto"/>
              <w:rPr>
                <w:rFonts w:ascii="Arial" w:eastAsia="Times New Roman" w:hAnsi="Arial" w:cs="Arial"/>
                <w:lang w:eastAsia="ar-SA"/>
              </w:rPr>
            </w:pPr>
            <w:r w:rsidRPr="00903FCE">
              <w:rPr>
                <w:rFonts w:ascii="Arial" w:eastAsia="Times New Roman" w:hAnsi="Arial" w:cs="Arial"/>
                <w:lang w:eastAsia="ar-SA"/>
              </w:rPr>
              <w:t>X</w:t>
            </w:r>
          </w:p>
        </w:tc>
      </w:tr>
      <w:tr w:rsidR="00547329" w:rsidRPr="00903FCE" w:rsidTr="006044EA">
        <w:tc>
          <w:tcPr>
            <w:tcW w:w="5508"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Deve constar como obrigação da contratada a manutenção dessas condições, o que poderá ser verificado constantemente durante toda a vigência do contrato, sob pena de rescisão contratual.</w:t>
            </w:r>
          </w:p>
        </w:tc>
        <w:tc>
          <w:tcPr>
            <w:tcW w:w="679"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75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p>
        </w:tc>
        <w:tc>
          <w:tcPr>
            <w:tcW w:w="2310" w:type="dxa"/>
          </w:tcPr>
          <w:p w:rsidR="00547329" w:rsidRPr="00903FCE" w:rsidRDefault="00547329" w:rsidP="005B4094">
            <w:pPr>
              <w:suppressAutoHyphens/>
              <w:autoSpaceDE w:val="0"/>
              <w:autoSpaceDN w:val="0"/>
              <w:adjustRightInd w:val="0"/>
              <w:spacing w:line="360" w:lineRule="auto"/>
              <w:jc w:val="both"/>
              <w:rPr>
                <w:rFonts w:ascii="Arial" w:eastAsia="Times New Roman" w:hAnsi="Arial" w:cs="Arial"/>
                <w:lang w:eastAsia="ar-SA"/>
              </w:rPr>
            </w:pPr>
            <w:r w:rsidRPr="00903FCE">
              <w:rPr>
                <w:rFonts w:ascii="Arial" w:eastAsia="Times New Roman" w:hAnsi="Arial" w:cs="Arial"/>
                <w:lang w:eastAsia="ar-SA"/>
              </w:rPr>
              <w:t>X</w:t>
            </w:r>
          </w:p>
        </w:tc>
      </w:tr>
    </w:tbl>
    <w:p w:rsidR="00547329" w:rsidRPr="00903FCE" w:rsidRDefault="00547329" w:rsidP="005B4094">
      <w:pPr>
        <w:spacing w:line="360" w:lineRule="auto"/>
        <w:rPr>
          <w:rFonts w:ascii="Arial" w:hAnsi="Arial" w:cs="Arial"/>
          <w:spacing w:val="-4"/>
        </w:rPr>
      </w:pPr>
    </w:p>
    <w:sectPr w:rsidR="00547329" w:rsidRPr="00903FCE" w:rsidSect="00C9045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8E6" w:rsidRDefault="000328E6" w:rsidP="00C90454">
      <w:r>
        <w:separator/>
      </w:r>
    </w:p>
  </w:endnote>
  <w:endnote w:type="continuationSeparator" w:id="0">
    <w:p w:rsidR="000328E6" w:rsidRDefault="000328E6" w:rsidP="00C9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cofont Vera Sans">
    <w:panose1 w:val="020B0603030804020204"/>
    <w:charset w:val="00"/>
    <w:family w:val="swiss"/>
    <w:pitch w:val="variable"/>
    <w:sig w:usb0="800000AF" w:usb1="1000204A"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Univers Extended">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horndale">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8E6" w:rsidRDefault="000328E6" w:rsidP="00C90454">
      <w:r>
        <w:separator/>
      </w:r>
    </w:p>
  </w:footnote>
  <w:footnote w:type="continuationSeparator" w:id="0">
    <w:p w:rsidR="000328E6" w:rsidRDefault="000328E6" w:rsidP="00C904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A325BC8"/>
    <w:multiLevelType w:val="hybridMultilevel"/>
    <w:tmpl w:val="52CE35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B84890"/>
    <w:multiLevelType w:val="multilevel"/>
    <w:tmpl w:val="2482187E"/>
    <w:lvl w:ilvl="0">
      <w:start w:val="1"/>
      <w:numFmt w:val="decimal"/>
      <w:lvlText w:val="%1"/>
      <w:lvlJc w:val="left"/>
      <w:pPr>
        <w:ind w:left="360" w:hanging="360"/>
      </w:pPr>
      <w:rPr>
        <w:rFonts w:ascii="Verdana" w:eastAsia="Times New Roman" w:hAnsi="Verdana" w:cs="Arial" w:hint="default"/>
        <w:sz w:val="24"/>
        <w:szCs w:val="24"/>
      </w:rPr>
    </w:lvl>
    <w:lvl w:ilvl="1">
      <w:start w:val="9"/>
      <w:numFmt w:val="decimal"/>
      <w:isLgl/>
      <w:lvlText w:val="%1.%2"/>
      <w:lvlJc w:val="left"/>
      <w:pPr>
        <w:ind w:left="720" w:hanging="720"/>
      </w:pPr>
      <w:rPr>
        <w:rFonts w:cs="Times New Roman" w:hint="default"/>
      </w:rPr>
    </w:lvl>
    <w:lvl w:ilvl="2">
      <w:start w:val="1"/>
      <w:numFmt w:val="decimal"/>
      <w:isLgl/>
      <w:lvlText w:val="%1.%2.%3"/>
      <w:lvlJc w:val="left"/>
      <w:pPr>
        <w:ind w:left="1080" w:hanging="1080"/>
      </w:pPr>
      <w:rPr>
        <w:rFonts w:cs="Times New Roman" w:hint="default"/>
      </w:rPr>
    </w:lvl>
    <w:lvl w:ilvl="3">
      <w:start w:val="1"/>
      <w:numFmt w:val="decimal"/>
      <w:isLgl/>
      <w:lvlText w:val="%1.%2.%3.%4"/>
      <w:lvlJc w:val="left"/>
      <w:pPr>
        <w:ind w:left="1440" w:hanging="1440"/>
      </w:pPr>
      <w:rPr>
        <w:rFonts w:cs="Times New Roman" w:hint="default"/>
      </w:rPr>
    </w:lvl>
    <w:lvl w:ilvl="4">
      <w:start w:val="1"/>
      <w:numFmt w:val="decimal"/>
      <w:isLgl/>
      <w:lvlText w:val="%1.%2.%3.%4.%5"/>
      <w:lvlJc w:val="left"/>
      <w:pPr>
        <w:ind w:left="1440" w:hanging="1440"/>
      </w:pPr>
      <w:rPr>
        <w:rFonts w:cs="Times New Roman" w:hint="default"/>
      </w:rPr>
    </w:lvl>
    <w:lvl w:ilvl="5">
      <w:start w:val="1"/>
      <w:numFmt w:val="decimal"/>
      <w:isLgl/>
      <w:lvlText w:val="%1.%2.%3.%4.%5.%6"/>
      <w:lvlJc w:val="left"/>
      <w:pPr>
        <w:ind w:left="1800" w:hanging="1800"/>
      </w:pPr>
      <w:rPr>
        <w:rFonts w:cs="Times New Roman" w:hint="default"/>
      </w:rPr>
    </w:lvl>
    <w:lvl w:ilvl="6">
      <w:start w:val="1"/>
      <w:numFmt w:val="decimal"/>
      <w:isLgl/>
      <w:lvlText w:val="%1.%2.%3.%4.%5.%6.%7"/>
      <w:lvlJc w:val="left"/>
      <w:pPr>
        <w:ind w:left="2160" w:hanging="2160"/>
      </w:pPr>
      <w:rPr>
        <w:rFonts w:cs="Times New Roman" w:hint="default"/>
      </w:rPr>
    </w:lvl>
    <w:lvl w:ilvl="7">
      <w:start w:val="1"/>
      <w:numFmt w:val="decimal"/>
      <w:isLgl/>
      <w:lvlText w:val="%1.%2.%3.%4.%5.%6.%7.%8"/>
      <w:lvlJc w:val="left"/>
      <w:pPr>
        <w:ind w:left="2520" w:hanging="2520"/>
      </w:pPr>
      <w:rPr>
        <w:rFonts w:cs="Times New Roman" w:hint="default"/>
      </w:rPr>
    </w:lvl>
    <w:lvl w:ilvl="8">
      <w:start w:val="1"/>
      <w:numFmt w:val="decimal"/>
      <w:isLgl/>
      <w:lvlText w:val="%1.%2.%3.%4.%5.%6.%7.%8.%9"/>
      <w:lvlJc w:val="left"/>
      <w:pPr>
        <w:ind w:left="2880" w:hanging="2880"/>
      </w:pPr>
      <w:rPr>
        <w:rFonts w:cs="Times New Roman" w:hint="default"/>
      </w:rPr>
    </w:lvl>
  </w:abstractNum>
  <w:abstractNum w:abstractNumId="3">
    <w:nsid w:val="1B1704E0"/>
    <w:multiLevelType w:val="hybridMultilevel"/>
    <w:tmpl w:val="C8D07C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C867254"/>
    <w:multiLevelType w:val="multilevel"/>
    <w:tmpl w:val="C08E854C"/>
    <w:lvl w:ilvl="0">
      <w:start w:val="1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D2E1EF1"/>
    <w:multiLevelType w:val="hybridMultilevel"/>
    <w:tmpl w:val="2E5CC5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6536C85"/>
    <w:multiLevelType w:val="multilevel"/>
    <w:tmpl w:val="6F6267E0"/>
    <w:lvl w:ilvl="0">
      <w:start w:val="1"/>
      <w:numFmt w:val="decimal"/>
      <w:lvlText w:val="%1."/>
      <w:lvlJc w:val="left"/>
      <w:pPr>
        <w:ind w:left="720" w:hanging="360"/>
      </w:pPr>
      <w:rPr>
        <w:rFonts w:hint="default"/>
        <w:b/>
      </w:rPr>
    </w:lvl>
    <w:lvl w:ilvl="1">
      <w:start w:val="1"/>
      <w:numFmt w:val="decimal"/>
      <w:isLgl/>
      <w:lvlText w:val="%1.%2."/>
      <w:lvlJc w:val="left"/>
      <w:pPr>
        <w:ind w:left="862" w:hanging="720"/>
      </w:pPr>
      <w:rPr>
        <w:rFonts w:ascii="Arial" w:hAnsi="Arial" w:cs="Arial" w:hint="default"/>
        <w:b w:val="0"/>
        <w:sz w:val="24"/>
        <w:szCs w:val="24"/>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nsid w:val="2A181B61"/>
    <w:multiLevelType w:val="multilevel"/>
    <w:tmpl w:val="82FEDFE0"/>
    <w:lvl w:ilvl="0">
      <w:start w:val="2"/>
      <w:numFmt w:val="decimal"/>
      <w:lvlText w:val="%1"/>
      <w:lvlJc w:val="left"/>
      <w:pPr>
        <w:ind w:left="1274" w:hanging="1133"/>
      </w:pPr>
      <w:rPr>
        <w:rFonts w:hint="default"/>
      </w:rPr>
    </w:lvl>
    <w:lvl w:ilvl="1">
      <w:start w:val="1"/>
      <w:numFmt w:val="decimal"/>
      <w:lvlText w:val="%1.%2"/>
      <w:lvlJc w:val="left"/>
      <w:pPr>
        <w:ind w:left="1274" w:hanging="1133"/>
      </w:pPr>
      <w:rPr>
        <w:rFonts w:ascii="Verdana" w:eastAsia="Verdana" w:hAnsi="Verdana" w:cs="Verdana" w:hint="default"/>
        <w:b/>
        <w:bCs/>
        <w:spacing w:val="-1"/>
        <w:w w:val="100"/>
        <w:sz w:val="22"/>
        <w:szCs w:val="22"/>
      </w:rPr>
    </w:lvl>
    <w:lvl w:ilvl="2">
      <w:start w:val="1"/>
      <w:numFmt w:val="decimal"/>
      <w:lvlText w:val="%1.%2.%3"/>
      <w:lvlJc w:val="left"/>
      <w:pPr>
        <w:ind w:left="1418" w:hanging="1136"/>
      </w:pPr>
      <w:rPr>
        <w:rFonts w:ascii="Verdana" w:eastAsia="Verdana" w:hAnsi="Verdana" w:cs="Verdana" w:hint="default"/>
        <w:b/>
        <w:bCs/>
        <w:spacing w:val="-2"/>
        <w:w w:val="100"/>
        <w:sz w:val="22"/>
        <w:szCs w:val="22"/>
      </w:rPr>
    </w:lvl>
    <w:lvl w:ilvl="3">
      <w:start w:val="1"/>
      <w:numFmt w:val="lowerLetter"/>
      <w:lvlText w:val="%4)"/>
      <w:lvlJc w:val="left"/>
      <w:pPr>
        <w:ind w:left="1702" w:hanging="1133"/>
      </w:pPr>
      <w:rPr>
        <w:rFonts w:ascii="Verdana" w:eastAsiaTheme="minorHAnsi" w:hAnsi="Verdana" w:cs="Times New Roman"/>
        <w:b w:val="0"/>
        <w:bCs/>
        <w:spacing w:val="-2"/>
        <w:w w:val="100"/>
        <w:sz w:val="22"/>
        <w:szCs w:val="22"/>
      </w:rPr>
    </w:lvl>
    <w:lvl w:ilvl="4">
      <w:numFmt w:val="bullet"/>
      <w:lvlText w:val="•"/>
      <w:lvlJc w:val="left"/>
      <w:pPr>
        <w:ind w:left="3611" w:hanging="1133"/>
      </w:pPr>
      <w:rPr>
        <w:rFonts w:hint="default"/>
      </w:rPr>
    </w:lvl>
    <w:lvl w:ilvl="5">
      <w:numFmt w:val="bullet"/>
      <w:lvlText w:val="•"/>
      <w:lvlJc w:val="left"/>
      <w:pPr>
        <w:ind w:left="4567" w:hanging="1133"/>
      </w:pPr>
      <w:rPr>
        <w:rFonts w:hint="default"/>
      </w:rPr>
    </w:lvl>
    <w:lvl w:ilvl="6">
      <w:numFmt w:val="bullet"/>
      <w:lvlText w:val="•"/>
      <w:lvlJc w:val="left"/>
      <w:pPr>
        <w:ind w:left="5523" w:hanging="1133"/>
      </w:pPr>
      <w:rPr>
        <w:rFonts w:hint="default"/>
      </w:rPr>
    </w:lvl>
    <w:lvl w:ilvl="7">
      <w:numFmt w:val="bullet"/>
      <w:lvlText w:val="•"/>
      <w:lvlJc w:val="left"/>
      <w:pPr>
        <w:ind w:left="6479" w:hanging="1133"/>
      </w:pPr>
      <w:rPr>
        <w:rFonts w:hint="default"/>
      </w:rPr>
    </w:lvl>
    <w:lvl w:ilvl="8">
      <w:numFmt w:val="bullet"/>
      <w:lvlText w:val="•"/>
      <w:lvlJc w:val="left"/>
      <w:pPr>
        <w:ind w:left="7434" w:hanging="1133"/>
      </w:pPr>
      <w:rPr>
        <w:rFonts w:hint="default"/>
      </w:rPr>
    </w:lvl>
  </w:abstractNum>
  <w:abstractNum w:abstractNumId="8">
    <w:nsid w:val="2BEE72A3"/>
    <w:multiLevelType w:val="hybridMultilevel"/>
    <w:tmpl w:val="7B201C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E27E88"/>
    <w:multiLevelType w:val="hybridMultilevel"/>
    <w:tmpl w:val="C8D07C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ABF7614"/>
    <w:multiLevelType w:val="hybridMultilevel"/>
    <w:tmpl w:val="7E5049A4"/>
    <w:lvl w:ilvl="0" w:tplc="BBE867E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B626FF2"/>
    <w:multiLevelType w:val="hybridMultilevel"/>
    <w:tmpl w:val="7F1270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C8117B"/>
    <w:multiLevelType w:val="hybridMultilevel"/>
    <w:tmpl w:val="8B9AFD06"/>
    <w:lvl w:ilvl="0" w:tplc="08064760">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nsid w:val="42323BDC"/>
    <w:multiLevelType w:val="hybridMultilevel"/>
    <w:tmpl w:val="66FE78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5F722AD"/>
    <w:multiLevelType w:val="hybridMultilevel"/>
    <w:tmpl w:val="FE862856"/>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nsid w:val="577747E1"/>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57DF4995"/>
    <w:multiLevelType w:val="hybridMultilevel"/>
    <w:tmpl w:val="749CFD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C8E710A"/>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5DFC4675"/>
    <w:multiLevelType w:val="hybridMultilevel"/>
    <w:tmpl w:val="16088BF8"/>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5F1B5394"/>
    <w:multiLevelType w:val="multilevel"/>
    <w:tmpl w:val="226AA110"/>
    <w:lvl w:ilvl="0">
      <w:start w:val="11"/>
      <w:numFmt w:val="decimal"/>
      <w:lvlText w:val="%1."/>
      <w:lvlJc w:val="left"/>
      <w:pPr>
        <w:ind w:left="825" w:hanging="825"/>
      </w:pPr>
      <w:rPr>
        <w:rFonts w:hint="default"/>
      </w:rPr>
    </w:lvl>
    <w:lvl w:ilvl="1">
      <w:start w:val="1"/>
      <w:numFmt w:val="decimal"/>
      <w:lvlText w:val="%1.%2."/>
      <w:lvlJc w:val="left"/>
      <w:pPr>
        <w:ind w:left="1005" w:hanging="82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0">
    <w:nsid w:val="60F154B2"/>
    <w:multiLevelType w:val="hybridMultilevel"/>
    <w:tmpl w:val="F72869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4AF4A5D"/>
    <w:multiLevelType w:val="hybridMultilevel"/>
    <w:tmpl w:val="2BD4AADA"/>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nsid w:val="681C45CE"/>
    <w:multiLevelType w:val="hybridMultilevel"/>
    <w:tmpl w:val="38883B90"/>
    <w:lvl w:ilvl="0" w:tplc="E89A04E6">
      <w:start w:val="1"/>
      <w:numFmt w:val="lowerLetter"/>
      <w:lvlText w:val="%1)"/>
      <w:lvlJc w:val="left"/>
      <w:pPr>
        <w:ind w:left="720" w:hanging="360"/>
      </w:pPr>
      <w:rPr>
        <w:rFonts w:hint="default"/>
        <w:sz w:val="22"/>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8F07AE1"/>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4">
    <w:nsid w:val="6C280C2D"/>
    <w:multiLevelType w:val="hybridMultilevel"/>
    <w:tmpl w:val="79DC8D94"/>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72184DC2"/>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762E0489"/>
    <w:multiLevelType w:val="hybridMultilevel"/>
    <w:tmpl w:val="7C58A74E"/>
    <w:lvl w:ilvl="0" w:tplc="DC589E74">
      <w:start w:val="1"/>
      <w:numFmt w:val="lowerLetter"/>
      <w:lvlText w:val="%1)"/>
      <w:lvlJc w:val="left"/>
      <w:pPr>
        <w:ind w:left="720" w:hanging="360"/>
      </w:pPr>
      <w:rPr>
        <w:rFonts w:ascii="Ecofont Vera Sans" w:eastAsia="Times New Roman" w:hAnsi="Ecofont Vera Sans"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78A93D24"/>
    <w:multiLevelType w:val="hybridMultilevel"/>
    <w:tmpl w:val="7FDC7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6"/>
  </w:num>
  <w:num w:numId="3">
    <w:abstractNumId w:val="18"/>
  </w:num>
  <w:num w:numId="4">
    <w:abstractNumId w:val="10"/>
  </w:num>
  <w:num w:numId="5">
    <w:abstractNumId w:val="7"/>
  </w:num>
  <w:num w:numId="6">
    <w:abstractNumId w:val="8"/>
  </w:num>
  <w:num w:numId="7">
    <w:abstractNumId w:val="22"/>
  </w:num>
  <w:num w:numId="8">
    <w:abstractNumId w:val="1"/>
  </w:num>
  <w:num w:numId="9">
    <w:abstractNumId w:val="27"/>
  </w:num>
  <w:num w:numId="10">
    <w:abstractNumId w:val="5"/>
  </w:num>
  <w:num w:numId="11">
    <w:abstractNumId w:val="17"/>
  </w:num>
  <w:num w:numId="12">
    <w:abstractNumId w:val="14"/>
  </w:num>
  <w:num w:numId="13">
    <w:abstractNumId w:val="21"/>
  </w:num>
  <w:num w:numId="14">
    <w:abstractNumId w:val="12"/>
  </w:num>
  <w:num w:numId="15">
    <w:abstractNumId w:val="24"/>
  </w:num>
  <w:num w:numId="16">
    <w:abstractNumId w:val="2"/>
  </w:num>
  <w:num w:numId="17">
    <w:abstractNumId w:val="26"/>
  </w:num>
  <w:num w:numId="18">
    <w:abstractNumId w:val="23"/>
  </w:num>
  <w:num w:numId="19">
    <w:abstractNumId w:val="15"/>
  </w:num>
  <w:num w:numId="20">
    <w:abstractNumId w:val="25"/>
  </w:num>
  <w:num w:numId="21">
    <w:abstractNumId w:val="3"/>
  </w:num>
  <w:num w:numId="22">
    <w:abstractNumId w:val="13"/>
  </w:num>
  <w:num w:numId="23">
    <w:abstractNumId w:val="11"/>
  </w:num>
  <w:num w:numId="24">
    <w:abstractNumId w:val="20"/>
  </w:num>
  <w:num w:numId="25">
    <w:abstractNumId w:val="9"/>
  </w:num>
  <w:num w:numId="26">
    <w:abstractNumId w:val="4"/>
  </w:num>
  <w:num w:numId="2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54"/>
    <w:rsid w:val="000040F4"/>
    <w:rsid w:val="00004EE8"/>
    <w:rsid w:val="000077C7"/>
    <w:rsid w:val="00012758"/>
    <w:rsid w:val="00013B7A"/>
    <w:rsid w:val="00014378"/>
    <w:rsid w:val="00015590"/>
    <w:rsid w:val="0002023C"/>
    <w:rsid w:val="00020F0E"/>
    <w:rsid w:val="00022D3A"/>
    <w:rsid w:val="00023EEF"/>
    <w:rsid w:val="00025624"/>
    <w:rsid w:val="00027404"/>
    <w:rsid w:val="000328E6"/>
    <w:rsid w:val="000333DB"/>
    <w:rsid w:val="00033C81"/>
    <w:rsid w:val="000366A3"/>
    <w:rsid w:val="00037A8C"/>
    <w:rsid w:val="000424FA"/>
    <w:rsid w:val="00042FD4"/>
    <w:rsid w:val="00044323"/>
    <w:rsid w:val="00044EDB"/>
    <w:rsid w:val="00045B22"/>
    <w:rsid w:val="00047755"/>
    <w:rsid w:val="00051351"/>
    <w:rsid w:val="00056EE9"/>
    <w:rsid w:val="00056FBB"/>
    <w:rsid w:val="000623F8"/>
    <w:rsid w:val="00064572"/>
    <w:rsid w:val="00067E65"/>
    <w:rsid w:val="0007581B"/>
    <w:rsid w:val="0007748B"/>
    <w:rsid w:val="000833B1"/>
    <w:rsid w:val="0008400E"/>
    <w:rsid w:val="00085712"/>
    <w:rsid w:val="00085AE6"/>
    <w:rsid w:val="00085E99"/>
    <w:rsid w:val="00087B02"/>
    <w:rsid w:val="00093CA4"/>
    <w:rsid w:val="000A06E3"/>
    <w:rsid w:val="000A0B9D"/>
    <w:rsid w:val="000A6D7A"/>
    <w:rsid w:val="000A7DFE"/>
    <w:rsid w:val="000B023E"/>
    <w:rsid w:val="000B1D80"/>
    <w:rsid w:val="000B1E44"/>
    <w:rsid w:val="000B339F"/>
    <w:rsid w:val="000B6E2F"/>
    <w:rsid w:val="000C0A8B"/>
    <w:rsid w:val="000C1DAC"/>
    <w:rsid w:val="000C5B60"/>
    <w:rsid w:val="000C7B96"/>
    <w:rsid w:val="000D382E"/>
    <w:rsid w:val="000D3C75"/>
    <w:rsid w:val="000E3F2B"/>
    <w:rsid w:val="000E4078"/>
    <w:rsid w:val="000E674B"/>
    <w:rsid w:val="000E6A01"/>
    <w:rsid w:val="000F0004"/>
    <w:rsid w:val="000F2AFB"/>
    <w:rsid w:val="000F44FB"/>
    <w:rsid w:val="000F4647"/>
    <w:rsid w:val="000F5980"/>
    <w:rsid w:val="000F7730"/>
    <w:rsid w:val="001009E6"/>
    <w:rsid w:val="00101007"/>
    <w:rsid w:val="00101844"/>
    <w:rsid w:val="00101BE5"/>
    <w:rsid w:val="0010206F"/>
    <w:rsid w:val="001028DC"/>
    <w:rsid w:val="00105289"/>
    <w:rsid w:val="0010690F"/>
    <w:rsid w:val="0011053E"/>
    <w:rsid w:val="0011174A"/>
    <w:rsid w:val="00112D8A"/>
    <w:rsid w:val="00113723"/>
    <w:rsid w:val="00113942"/>
    <w:rsid w:val="00113C57"/>
    <w:rsid w:val="00120881"/>
    <w:rsid w:val="001212B0"/>
    <w:rsid w:val="0012305C"/>
    <w:rsid w:val="001264B0"/>
    <w:rsid w:val="00135857"/>
    <w:rsid w:val="00142746"/>
    <w:rsid w:val="00144929"/>
    <w:rsid w:val="0014698D"/>
    <w:rsid w:val="00150157"/>
    <w:rsid w:val="00152079"/>
    <w:rsid w:val="00154A24"/>
    <w:rsid w:val="0016064E"/>
    <w:rsid w:val="00160ED2"/>
    <w:rsid w:val="00161D15"/>
    <w:rsid w:val="00162892"/>
    <w:rsid w:val="001631AD"/>
    <w:rsid w:val="001667C7"/>
    <w:rsid w:val="001674F3"/>
    <w:rsid w:val="00172FAE"/>
    <w:rsid w:val="00173248"/>
    <w:rsid w:val="00173D09"/>
    <w:rsid w:val="001779CB"/>
    <w:rsid w:val="00177A32"/>
    <w:rsid w:val="00180647"/>
    <w:rsid w:val="00183044"/>
    <w:rsid w:val="00184A26"/>
    <w:rsid w:val="00185A31"/>
    <w:rsid w:val="0018644E"/>
    <w:rsid w:val="0018699D"/>
    <w:rsid w:val="001934BC"/>
    <w:rsid w:val="00193AD1"/>
    <w:rsid w:val="00194744"/>
    <w:rsid w:val="00194DC0"/>
    <w:rsid w:val="00196554"/>
    <w:rsid w:val="001A22AB"/>
    <w:rsid w:val="001A3701"/>
    <w:rsid w:val="001B14F1"/>
    <w:rsid w:val="001B29FE"/>
    <w:rsid w:val="001B714B"/>
    <w:rsid w:val="001B790C"/>
    <w:rsid w:val="001B7D23"/>
    <w:rsid w:val="001C3C14"/>
    <w:rsid w:val="001C5B5B"/>
    <w:rsid w:val="001C6767"/>
    <w:rsid w:val="001C7698"/>
    <w:rsid w:val="001C7CB1"/>
    <w:rsid w:val="001D0E4A"/>
    <w:rsid w:val="001D1EFE"/>
    <w:rsid w:val="001D213D"/>
    <w:rsid w:val="001D3986"/>
    <w:rsid w:val="001D5EBB"/>
    <w:rsid w:val="001D7111"/>
    <w:rsid w:val="001E45D7"/>
    <w:rsid w:val="001E4C75"/>
    <w:rsid w:val="001E68D3"/>
    <w:rsid w:val="001E742F"/>
    <w:rsid w:val="001F289E"/>
    <w:rsid w:val="001F2F3C"/>
    <w:rsid w:val="001F3355"/>
    <w:rsid w:val="0020538F"/>
    <w:rsid w:val="0020714A"/>
    <w:rsid w:val="002106BE"/>
    <w:rsid w:val="00214B14"/>
    <w:rsid w:val="00214BF5"/>
    <w:rsid w:val="00214F95"/>
    <w:rsid w:val="0021778F"/>
    <w:rsid w:val="00222E57"/>
    <w:rsid w:val="002260F4"/>
    <w:rsid w:val="00226C1F"/>
    <w:rsid w:val="0023040D"/>
    <w:rsid w:val="00231034"/>
    <w:rsid w:val="00231103"/>
    <w:rsid w:val="00231A1F"/>
    <w:rsid w:val="002332E2"/>
    <w:rsid w:val="00233822"/>
    <w:rsid w:val="00240262"/>
    <w:rsid w:val="00240536"/>
    <w:rsid w:val="00243F35"/>
    <w:rsid w:val="00243F70"/>
    <w:rsid w:val="00244CA5"/>
    <w:rsid w:val="00245C90"/>
    <w:rsid w:val="00253C27"/>
    <w:rsid w:val="00255560"/>
    <w:rsid w:val="00256A0B"/>
    <w:rsid w:val="002571F8"/>
    <w:rsid w:val="00274376"/>
    <w:rsid w:val="002750E2"/>
    <w:rsid w:val="00276255"/>
    <w:rsid w:val="00276F81"/>
    <w:rsid w:val="002836D8"/>
    <w:rsid w:val="00283A65"/>
    <w:rsid w:val="00286700"/>
    <w:rsid w:val="00286E40"/>
    <w:rsid w:val="00287DB2"/>
    <w:rsid w:val="00291E41"/>
    <w:rsid w:val="002946B6"/>
    <w:rsid w:val="00295B1F"/>
    <w:rsid w:val="00297654"/>
    <w:rsid w:val="00297ECE"/>
    <w:rsid w:val="002A0680"/>
    <w:rsid w:val="002A4275"/>
    <w:rsid w:val="002A57D5"/>
    <w:rsid w:val="002B0D84"/>
    <w:rsid w:val="002B12DC"/>
    <w:rsid w:val="002B22BA"/>
    <w:rsid w:val="002C031A"/>
    <w:rsid w:val="002C2357"/>
    <w:rsid w:val="002C3A6E"/>
    <w:rsid w:val="002D4D80"/>
    <w:rsid w:val="002D65AB"/>
    <w:rsid w:val="002D68C3"/>
    <w:rsid w:val="002D6CAE"/>
    <w:rsid w:val="002E00D9"/>
    <w:rsid w:val="002E3093"/>
    <w:rsid w:val="002E3A8F"/>
    <w:rsid w:val="002E5DAF"/>
    <w:rsid w:val="002F008B"/>
    <w:rsid w:val="002F0E73"/>
    <w:rsid w:val="002F2975"/>
    <w:rsid w:val="002F32EE"/>
    <w:rsid w:val="00300448"/>
    <w:rsid w:val="00301540"/>
    <w:rsid w:val="003053D5"/>
    <w:rsid w:val="00305CD2"/>
    <w:rsid w:val="0030729B"/>
    <w:rsid w:val="00307313"/>
    <w:rsid w:val="00310EDC"/>
    <w:rsid w:val="00312EE8"/>
    <w:rsid w:val="003138E3"/>
    <w:rsid w:val="00313F30"/>
    <w:rsid w:val="00316481"/>
    <w:rsid w:val="003169D8"/>
    <w:rsid w:val="00317F78"/>
    <w:rsid w:val="00321A27"/>
    <w:rsid w:val="00321B5C"/>
    <w:rsid w:val="00325D2C"/>
    <w:rsid w:val="00325E08"/>
    <w:rsid w:val="00327BC3"/>
    <w:rsid w:val="003312B6"/>
    <w:rsid w:val="003313AF"/>
    <w:rsid w:val="003334A8"/>
    <w:rsid w:val="003346F5"/>
    <w:rsid w:val="00334973"/>
    <w:rsid w:val="00335063"/>
    <w:rsid w:val="00335E5D"/>
    <w:rsid w:val="00340167"/>
    <w:rsid w:val="00340932"/>
    <w:rsid w:val="003424CB"/>
    <w:rsid w:val="00343656"/>
    <w:rsid w:val="003449F9"/>
    <w:rsid w:val="00344BF5"/>
    <w:rsid w:val="00344FD3"/>
    <w:rsid w:val="0035444E"/>
    <w:rsid w:val="00355DB5"/>
    <w:rsid w:val="00362970"/>
    <w:rsid w:val="00362E7E"/>
    <w:rsid w:val="003721D0"/>
    <w:rsid w:val="003724DD"/>
    <w:rsid w:val="00374182"/>
    <w:rsid w:val="00374732"/>
    <w:rsid w:val="00374DAF"/>
    <w:rsid w:val="003753D7"/>
    <w:rsid w:val="00375B93"/>
    <w:rsid w:val="00377E9A"/>
    <w:rsid w:val="00383E88"/>
    <w:rsid w:val="003909B6"/>
    <w:rsid w:val="00392E5E"/>
    <w:rsid w:val="0039320D"/>
    <w:rsid w:val="00394938"/>
    <w:rsid w:val="00394E03"/>
    <w:rsid w:val="003A0113"/>
    <w:rsid w:val="003A0A4F"/>
    <w:rsid w:val="003A2997"/>
    <w:rsid w:val="003A42BC"/>
    <w:rsid w:val="003A54BC"/>
    <w:rsid w:val="003A54CD"/>
    <w:rsid w:val="003A67FE"/>
    <w:rsid w:val="003A7711"/>
    <w:rsid w:val="003B53C3"/>
    <w:rsid w:val="003C07ED"/>
    <w:rsid w:val="003C16BA"/>
    <w:rsid w:val="003C1F80"/>
    <w:rsid w:val="003C27D3"/>
    <w:rsid w:val="003C5D0D"/>
    <w:rsid w:val="003C65F7"/>
    <w:rsid w:val="003C6DD6"/>
    <w:rsid w:val="003C6DDB"/>
    <w:rsid w:val="003C7A17"/>
    <w:rsid w:val="003C7E47"/>
    <w:rsid w:val="003D0423"/>
    <w:rsid w:val="003D0604"/>
    <w:rsid w:val="003D2E48"/>
    <w:rsid w:val="003D3A54"/>
    <w:rsid w:val="003D58C2"/>
    <w:rsid w:val="003D6B70"/>
    <w:rsid w:val="003E30E3"/>
    <w:rsid w:val="003E5283"/>
    <w:rsid w:val="003E56F0"/>
    <w:rsid w:val="003E5A35"/>
    <w:rsid w:val="003E6582"/>
    <w:rsid w:val="003E7412"/>
    <w:rsid w:val="003F06A4"/>
    <w:rsid w:val="003F1198"/>
    <w:rsid w:val="003F1DBA"/>
    <w:rsid w:val="003F3071"/>
    <w:rsid w:val="003F6BE1"/>
    <w:rsid w:val="00400C5C"/>
    <w:rsid w:val="00402414"/>
    <w:rsid w:val="00403B0B"/>
    <w:rsid w:val="00403D37"/>
    <w:rsid w:val="00407BF4"/>
    <w:rsid w:val="00410902"/>
    <w:rsid w:val="00413F6E"/>
    <w:rsid w:val="00415DC3"/>
    <w:rsid w:val="00420555"/>
    <w:rsid w:val="00420DEC"/>
    <w:rsid w:val="00421671"/>
    <w:rsid w:val="004227C0"/>
    <w:rsid w:val="00423903"/>
    <w:rsid w:val="004251EF"/>
    <w:rsid w:val="00426627"/>
    <w:rsid w:val="00427958"/>
    <w:rsid w:val="00427F96"/>
    <w:rsid w:val="004335FB"/>
    <w:rsid w:val="0043409C"/>
    <w:rsid w:val="004341ED"/>
    <w:rsid w:val="004342AC"/>
    <w:rsid w:val="00437C5D"/>
    <w:rsid w:val="004420A7"/>
    <w:rsid w:val="004428A5"/>
    <w:rsid w:val="00442B7E"/>
    <w:rsid w:val="00444008"/>
    <w:rsid w:val="0044426D"/>
    <w:rsid w:val="00446854"/>
    <w:rsid w:val="00452CCB"/>
    <w:rsid w:val="00453FF1"/>
    <w:rsid w:val="004552D8"/>
    <w:rsid w:val="0045707C"/>
    <w:rsid w:val="004605B5"/>
    <w:rsid w:val="004633C1"/>
    <w:rsid w:val="00464091"/>
    <w:rsid w:val="00465EC7"/>
    <w:rsid w:val="00472CF4"/>
    <w:rsid w:val="00475962"/>
    <w:rsid w:val="00476930"/>
    <w:rsid w:val="00477F74"/>
    <w:rsid w:val="00483A3C"/>
    <w:rsid w:val="00484F64"/>
    <w:rsid w:val="00487E2D"/>
    <w:rsid w:val="0049123C"/>
    <w:rsid w:val="00493385"/>
    <w:rsid w:val="004946A1"/>
    <w:rsid w:val="00495577"/>
    <w:rsid w:val="004A39F3"/>
    <w:rsid w:val="004B0E28"/>
    <w:rsid w:val="004B116E"/>
    <w:rsid w:val="004B1461"/>
    <w:rsid w:val="004B4A69"/>
    <w:rsid w:val="004B56E2"/>
    <w:rsid w:val="004B5A92"/>
    <w:rsid w:val="004B6914"/>
    <w:rsid w:val="004B71A4"/>
    <w:rsid w:val="004C0D42"/>
    <w:rsid w:val="004C12BC"/>
    <w:rsid w:val="004C14CB"/>
    <w:rsid w:val="004C17F3"/>
    <w:rsid w:val="004C2F54"/>
    <w:rsid w:val="004C3F7A"/>
    <w:rsid w:val="004C5112"/>
    <w:rsid w:val="004C5466"/>
    <w:rsid w:val="004C54CA"/>
    <w:rsid w:val="004D2ACC"/>
    <w:rsid w:val="004D6A7B"/>
    <w:rsid w:val="004E6B8A"/>
    <w:rsid w:val="004E758D"/>
    <w:rsid w:val="004F1149"/>
    <w:rsid w:val="004F6B4F"/>
    <w:rsid w:val="005011F2"/>
    <w:rsid w:val="00503513"/>
    <w:rsid w:val="00503B29"/>
    <w:rsid w:val="00503F82"/>
    <w:rsid w:val="00505798"/>
    <w:rsid w:val="00505D2B"/>
    <w:rsid w:val="00505F65"/>
    <w:rsid w:val="00511DC3"/>
    <w:rsid w:val="00512A55"/>
    <w:rsid w:val="00520418"/>
    <w:rsid w:val="005215B6"/>
    <w:rsid w:val="005217B3"/>
    <w:rsid w:val="00521C96"/>
    <w:rsid w:val="00522CBE"/>
    <w:rsid w:val="005238EF"/>
    <w:rsid w:val="00523EDB"/>
    <w:rsid w:val="0052548E"/>
    <w:rsid w:val="005255E3"/>
    <w:rsid w:val="0052581B"/>
    <w:rsid w:val="00526E7E"/>
    <w:rsid w:val="00527A58"/>
    <w:rsid w:val="0053039D"/>
    <w:rsid w:val="005315DD"/>
    <w:rsid w:val="00532371"/>
    <w:rsid w:val="0053341C"/>
    <w:rsid w:val="00537818"/>
    <w:rsid w:val="00537F46"/>
    <w:rsid w:val="0054526E"/>
    <w:rsid w:val="00547329"/>
    <w:rsid w:val="00547E6D"/>
    <w:rsid w:val="0055022B"/>
    <w:rsid w:val="0055069A"/>
    <w:rsid w:val="0055329D"/>
    <w:rsid w:val="00554580"/>
    <w:rsid w:val="00557149"/>
    <w:rsid w:val="00561ADF"/>
    <w:rsid w:val="00561E4A"/>
    <w:rsid w:val="00567160"/>
    <w:rsid w:val="00570E28"/>
    <w:rsid w:val="005710CB"/>
    <w:rsid w:val="005711B9"/>
    <w:rsid w:val="00571736"/>
    <w:rsid w:val="00572924"/>
    <w:rsid w:val="00573D62"/>
    <w:rsid w:val="005813AD"/>
    <w:rsid w:val="00582946"/>
    <w:rsid w:val="00584A23"/>
    <w:rsid w:val="00584DFC"/>
    <w:rsid w:val="0058600C"/>
    <w:rsid w:val="00586860"/>
    <w:rsid w:val="005875E9"/>
    <w:rsid w:val="00590B38"/>
    <w:rsid w:val="00590DBE"/>
    <w:rsid w:val="005910D5"/>
    <w:rsid w:val="00592A35"/>
    <w:rsid w:val="00593630"/>
    <w:rsid w:val="00595458"/>
    <w:rsid w:val="0059628F"/>
    <w:rsid w:val="00596FF4"/>
    <w:rsid w:val="005A0BF4"/>
    <w:rsid w:val="005A150C"/>
    <w:rsid w:val="005A1C1F"/>
    <w:rsid w:val="005A4885"/>
    <w:rsid w:val="005A535F"/>
    <w:rsid w:val="005A6339"/>
    <w:rsid w:val="005A7889"/>
    <w:rsid w:val="005B01B6"/>
    <w:rsid w:val="005B1EF3"/>
    <w:rsid w:val="005B4094"/>
    <w:rsid w:val="005B5F54"/>
    <w:rsid w:val="005B671E"/>
    <w:rsid w:val="005B6DC9"/>
    <w:rsid w:val="005D01F5"/>
    <w:rsid w:val="005D0206"/>
    <w:rsid w:val="005D02ED"/>
    <w:rsid w:val="005D149F"/>
    <w:rsid w:val="005D7B31"/>
    <w:rsid w:val="005E0056"/>
    <w:rsid w:val="005E0827"/>
    <w:rsid w:val="005E11AB"/>
    <w:rsid w:val="005E4758"/>
    <w:rsid w:val="005F2674"/>
    <w:rsid w:val="005F2BE8"/>
    <w:rsid w:val="005F373A"/>
    <w:rsid w:val="005F45BA"/>
    <w:rsid w:val="005F46C4"/>
    <w:rsid w:val="00600550"/>
    <w:rsid w:val="00601B5A"/>
    <w:rsid w:val="0060295C"/>
    <w:rsid w:val="00604178"/>
    <w:rsid w:val="006044EA"/>
    <w:rsid w:val="00604F4A"/>
    <w:rsid w:val="00605E0E"/>
    <w:rsid w:val="00610F74"/>
    <w:rsid w:val="00614C18"/>
    <w:rsid w:val="00615A7E"/>
    <w:rsid w:val="0061734F"/>
    <w:rsid w:val="00622130"/>
    <w:rsid w:val="00622637"/>
    <w:rsid w:val="00631626"/>
    <w:rsid w:val="0063490B"/>
    <w:rsid w:val="00636B08"/>
    <w:rsid w:val="00637ACE"/>
    <w:rsid w:val="00637FD9"/>
    <w:rsid w:val="0064084F"/>
    <w:rsid w:val="00641558"/>
    <w:rsid w:val="00643F2E"/>
    <w:rsid w:val="006473F6"/>
    <w:rsid w:val="00647CBB"/>
    <w:rsid w:val="00652CC3"/>
    <w:rsid w:val="00655D7C"/>
    <w:rsid w:val="00657A1E"/>
    <w:rsid w:val="00661811"/>
    <w:rsid w:val="00663A29"/>
    <w:rsid w:val="00664247"/>
    <w:rsid w:val="00664275"/>
    <w:rsid w:val="006656F7"/>
    <w:rsid w:val="00672241"/>
    <w:rsid w:val="00672CDF"/>
    <w:rsid w:val="00673944"/>
    <w:rsid w:val="0067513E"/>
    <w:rsid w:val="00677EDF"/>
    <w:rsid w:val="00681543"/>
    <w:rsid w:val="00682006"/>
    <w:rsid w:val="00682373"/>
    <w:rsid w:val="00683B5C"/>
    <w:rsid w:val="00685AE9"/>
    <w:rsid w:val="0068706A"/>
    <w:rsid w:val="00693B7F"/>
    <w:rsid w:val="00697072"/>
    <w:rsid w:val="006A1F65"/>
    <w:rsid w:val="006A52EF"/>
    <w:rsid w:val="006B0913"/>
    <w:rsid w:val="006B0C70"/>
    <w:rsid w:val="006B3021"/>
    <w:rsid w:val="006B4290"/>
    <w:rsid w:val="006B4578"/>
    <w:rsid w:val="006B6103"/>
    <w:rsid w:val="006C263B"/>
    <w:rsid w:val="006C4099"/>
    <w:rsid w:val="006C459C"/>
    <w:rsid w:val="006C6C14"/>
    <w:rsid w:val="006C6F1D"/>
    <w:rsid w:val="006D0A6E"/>
    <w:rsid w:val="006D3BD7"/>
    <w:rsid w:val="006D41A8"/>
    <w:rsid w:val="006D47DC"/>
    <w:rsid w:val="006D4C89"/>
    <w:rsid w:val="006D4DE2"/>
    <w:rsid w:val="006D70B5"/>
    <w:rsid w:val="006E34E8"/>
    <w:rsid w:val="006E4C65"/>
    <w:rsid w:val="006E5640"/>
    <w:rsid w:val="006F2EEF"/>
    <w:rsid w:val="006F363B"/>
    <w:rsid w:val="006F387B"/>
    <w:rsid w:val="006F477B"/>
    <w:rsid w:val="006F4D14"/>
    <w:rsid w:val="006F5B06"/>
    <w:rsid w:val="006F68D3"/>
    <w:rsid w:val="006F7DCC"/>
    <w:rsid w:val="00701A9C"/>
    <w:rsid w:val="0070443F"/>
    <w:rsid w:val="00705C47"/>
    <w:rsid w:val="007069D2"/>
    <w:rsid w:val="00707104"/>
    <w:rsid w:val="00710CCD"/>
    <w:rsid w:val="00710F73"/>
    <w:rsid w:val="00711D3A"/>
    <w:rsid w:val="0071709C"/>
    <w:rsid w:val="007248B7"/>
    <w:rsid w:val="00724D2A"/>
    <w:rsid w:val="00726192"/>
    <w:rsid w:val="007264C1"/>
    <w:rsid w:val="00727DC1"/>
    <w:rsid w:val="00733244"/>
    <w:rsid w:val="0073361A"/>
    <w:rsid w:val="007367B9"/>
    <w:rsid w:val="00744DCC"/>
    <w:rsid w:val="00745A64"/>
    <w:rsid w:val="007479F0"/>
    <w:rsid w:val="00750B2A"/>
    <w:rsid w:val="00754702"/>
    <w:rsid w:val="00754DD1"/>
    <w:rsid w:val="00755507"/>
    <w:rsid w:val="0075591E"/>
    <w:rsid w:val="007575CD"/>
    <w:rsid w:val="00760E2D"/>
    <w:rsid w:val="00766517"/>
    <w:rsid w:val="00774D49"/>
    <w:rsid w:val="00774F92"/>
    <w:rsid w:val="00775006"/>
    <w:rsid w:val="00775796"/>
    <w:rsid w:val="00781CC6"/>
    <w:rsid w:val="00781E9F"/>
    <w:rsid w:val="007848AB"/>
    <w:rsid w:val="00785E35"/>
    <w:rsid w:val="00793791"/>
    <w:rsid w:val="00793934"/>
    <w:rsid w:val="00796D84"/>
    <w:rsid w:val="00796F0C"/>
    <w:rsid w:val="007A18AD"/>
    <w:rsid w:val="007B0D7B"/>
    <w:rsid w:val="007B16B6"/>
    <w:rsid w:val="007B2F27"/>
    <w:rsid w:val="007B5312"/>
    <w:rsid w:val="007B5CE0"/>
    <w:rsid w:val="007B6E6B"/>
    <w:rsid w:val="007C0ECC"/>
    <w:rsid w:val="007C1126"/>
    <w:rsid w:val="007C3D79"/>
    <w:rsid w:val="007C467D"/>
    <w:rsid w:val="007C64F1"/>
    <w:rsid w:val="007C6C64"/>
    <w:rsid w:val="007C7BED"/>
    <w:rsid w:val="007D04AE"/>
    <w:rsid w:val="007D1319"/>
    <w:rsid w:val="007D143E"/>
    <w:rsid w:val="007D1C1B"/>
    <w:rsid w:val="007D1C97"/>
    <w:rsid w:val="007D4426"/>
    <w:rsid w:val="007E0C72"/>
    <w:rsid w:val="007E30E4"/>
    <w:rsid w:val="007E60B8"/>
    <w:rsid w:val="007F1A28"/>
    <w:rsid w:val="007F28EB"/>
    <w:rsid w:val="007F45EB"/>
    <w:rsid w:val="007F61FC"/>
    <w:rsid w:val="00805AC8"/>
    <w:rsid w:val="0081031C"/>
    <w:rsid w:val="00811488"/>
    <w:rsid w:val="008145B0"/>
    <w:rsid w:val="008149C1"/>
    <w:rsid w:val="00821E87"/>
    <w:rsid w:val="0082346B"/>
    <w:rsid w:val="008261F8"/>
    <w:rsid w:val="0083137A"/>
    <w:rsid w:val="00840387"/>
    <w:rsid w:val="00842A70"/>
    <w:rsid w:val="0084314B"/>
    <w:rsid w:val="00843BA1"/>
    <w:rsid w:val="00843D8B"/>
    <w:rsid w:val="008444D4"/>
    <w:rsid w:val="0085395F"/>
    <w:rsid w:val="00853DE7"/>
    <w:rsid w:val="00854D8B"/>
    <w:rsid w:val="0085584B"/>
    <w:rsid w:val="0085602C"/>
    <w:rsid w:val="008564BF"/>
    <w:rsid w:val="00856CEA"/>
    <w:rsid w:val="008604AA"/>
    <w:rsid w:val="00862B00"/>
    <w:rsid w:val="00865063"/>
    <w:rsid w:val="008716CD"/>
    <w:rsid w:val="00871AF1"/>
    <w:rsid w:val="00871E7C"/>
    <w:rsid w:val="00872B60"/>
    <w:rsid w:val="008734A7"/>
    <w:rsid w:val="00873A6F"/>
    <w:rsid w:val="00875403"/>
    <w:rsid w:val="0088411A"/>
    <w:rsid w:val="008870AA"/>
    <w:rsid w:val="00887449"/>
    <w:rsid w:val="008A6B70"/>
    <w:rsid w:val="008B4DC6"/>
    <w:rsid w:val="008B6B02"/>
    <w:rsid w:val="008C1802"/>
    <w:rsid w:val="008C3F33"/>
    <w:rsid w:val="008C464C"/>
    <w:rsid w:val="008C5363"/>
    <w:rsid w:val="008D009F"/>
    <w:rsid w:val="008D02CF"/>
    <w:rsid w:val="008D1C93"/>
    <w:rsid w:val="008D1CAC"/>
    <w:rsid w:val="008D234C"/>
    <w:rsid w:val="008D3228"/>
    <w:rsid w:val="008D470A"/>
    <w:rsid w:val="008D5EF6"/>
    <w:rsid w:val="008D72F2"/>
    <w:rsid w:val="008D7661"/>
    <w:rsid w:val="008E1A79"/>
    <w:rsid w:val="008E34FF"/>
    <w:rsid w:val="008E7FF0"/>
    <w:rsid w:val="008F243E"/>
    <w:rsid w:val="008F29A1"/>
    <w:rsid w:val="008F3E1E"/>
    <w:rsid w:val="008F7AB4"/>
    <w:rsid w:val="00901532"/>
    <w:rsid w:val="00901FF3"/>
    <w:rsid w:val="009032BE"/>
    <w:rsid w:val="00903FCE"/>
    <w:rsid w:val="009054B1"/>
    <w:rsid w:val="00907A99"/>
    <w:rsid w:val="00910D39"/>
    <w:rsid w:val="00912A3E"/>
    <w:rsid w:val="00913425"/>
    <w:rsid w:val="00915FF7"/>
    <w:rsid w:val="00917739"/>
    <w:rsid w:val="00926124"/>
    <w:rsid w:val="00926170"/>
    <w:rsid w:val="009335C7"/>
    <w:rsid w:val="00934D57"/>
    <w:rsid w:val="00937C34"/>
    <w:rsid w:val="009406FB"/>
    <w:rsid w:val="009423A8"/>
    <w:rsid w:val="00942C86"/>
    <w:rsid w:val="00943AF1"/>
    <w:rsid w:val="00947502"/>
    <w:rsid w:val="00947CEB"/>
    <w:rsid w:val="00950170"/>
    <w:rsid w:val="0095048E"/>
    <w:rsid w:val="0095066D"/>
    <w:rsid w:val="009511AE"/>
    <w:rsid w:val="00952C76"/>
    <w:rsid w:val="00954518"/>
    <w:rsid w:val="00954E84"/>
    <w:rsid w:val="009567E6"/>
    <w:rsid w:val="00956E15"/>
    <w:rsid w:val="0095787D"/>
    <w:rsid w:val="00960C05"/>
    <w:rsid w:val="00961746"/>
    <w:rsid w:val="009660ED"/>
    <w:rsid w:val="00967D2F"/>
    <w:rsid w:val="00970172"/>
    <w:rsid w:val="00972EBE"/>
    <w:rsid w:val="00976B96"/>
    <w:rsid w:val="009863FF"/>
    <w:rsid w:val="00986ABA"/>
    <w:rsid w:val="00986BE7"/>
    <w:rsid w:val="00990C56"/>
    <w:rsid w:val="00992554"/>
    <w:rsid w:val="00993335"/>
    <w:rsid w:val="00997E37"/>
    <w:rsid w:val="009A3305"/>
    <w:rsid w:val="009A42D6"/>
    <w:rsid w:val="009A5923"/>
    <w:rsid w:val="009A5FDF"/>
    <w:rsid w:val="009A6846"/>
    <w:rsid w:val="009B1407"/>
    <w:rsid w:val="009C20DA"/>
    <w:rsid w:val="009C3701"/>
    <w:rsid w:val="009C4C20"/>
    <w:rsid w:val="009C5111"/>
    <w:rsid w:val="009C5DD5"/>
    <w:rsid w:val="009C63EE"/>
    <w:rsid w:val="009C7012"/>
    <w:rsid w:val="009D035F"/>
    <w:rsid w:val="009D212F"/>
    <w:rsid w:val="009D47A1"/>
    <w:rsid w:val="009D521E"/>
    <w:rsid w:val="009D534A"/>
    <w:rsid w:val="009D5836"/>
    <w:rsid w:val="009D58B6"/>
    <w:rsid w:val="009D73E0"/>
    <w:rsid w:val="009E1576"/>
    <w:rsid w:val="009E1EF4"/>
    <w:rsid w:val="009E4F3D"/>
    <w:rsid w:val="009E66FC"/>
    <w:rsid w:val="009F3007"/>
    <w:rsid w:val="00A00AF5"/>
    <w:rsid w:val="00A00BA9"/>
    <w:rsid w:val="00A010CA"/>
    <w:rsid w:val="00A01D2E"/>
    <w:rsid w:val="00A03A33"/>
    <w:rsid w:val="00A068E3"/>
    <w:rsid w:val="00A12011"/>
    <w:rsid w:val="00A13095"/>
    <w:rsid w:val="00A200EA"/>
    <w:rsid w:val="00A20E97"/>
    <w:rsid w:val="00A2105A"/>
    <w:rsid w:val="00A214FE"/>
    <w:rsid w:val="00A223FA"/>
    <w:rsid w:val="00A26A5E"/>
    <w:rsid w:val="00A30B5E"/>
    <w:rsid w:val="00A31711"/>
    <w:rsid w:val="00A35539"/>
    <w:rsid w:val="00A409E6"/>
    <w:rsid w:val="00A431A3"/>
    <w:rsid w:val="00A45A13"/>
    <w:rsid w:val="00A45D1B"/>
    <w:rsid w:val="00A51A38"/>
    <w:rsid w:val="00A53098"/>
    <w:rsid w:val="00A531B4"/>
    <w:rsid w:val="00A56F4B"/>
    <w:rsid w:val="00A609FE"/>
    <w:rsid w:val="00A61055"/>
    <w:rsid w:val="00A61D21"/>
    <w:rsid w:val="00A6363A"/>
    <w:rsid w:val="00A65B97"/>
    <w:rsid w:val="00A65ED5"/>
    <w:rsid w:val="00A67F25"/>
    <w:rsid w:val="00A67FEC"/>
    <w:rsid w:val="00A7381B"/>
    <w:rsid w:val="00A741AE"/>
    <w:rsid w:val="00A75FF2"/>
    <w:rsid w:val="00A76174"/>
    <w:rsid w:val="00A76BD4"/>
    <w:rsid w:val="00A771EE"/>
    <w:rsid w:val="00A811E3"/>
    <w:rsid w:val="00A8146A"/>
    <w:rsid w:val="00A836A0"/>
    <w:rsid w:val="00A85471"/>
    <w:rsid w:val="00A8570B"/>
    <w:rsid w:val="00A85BEA"/>
    <w:rsid w:val="00A85D88"/>
    <w:rsid w:val="00A8717D"/>
    <w:rsid w:val="00A91D51"/>
    <w:rsid w:val="00A939B4"/>
    <w:rsid w:val="00AA0090"/>
    <w:rsid w:val="00AA030F"/>
    <w:rsid w:val="00AA2CD9"/>
    <w:rsid w:val="00AA3F48"/>
    <w:rsid w:val="00AA63D8"/>
    <w:rsid w:val="00AB01DB"/>
    <w:rsid w:val="00AB05D8"/>
    <w:rsid w:val="00AB299B"/>
    <w:rsid w:val="00AB4B8C"/>
    <w:rsid w:val="00AB6088"/>
    <w:rsid w:val="00AC121B"/>
    <w:rsid w:val="00AC18AD"/>
    <w:rsid w:val="00AC2251"/>
    <w:rsid w:val="00AC2F6A"/>
    <w:rsid w:val="00AC45DB"/>
    <w:rsid w:val="00AC5A0E"/>
    <w:rsid w:val="00AC7A1E"/>
    <w:rsid w:val="00AD086C"/>
    <w:rsid w:val="00AD243B"/>
    <w:rsid w:val="00AD2A82"/>
    <w:rsid w:val="00AD43A5"/>
    <w:rsid w:val="00AD5710"/>
    <w:rsid w:val="00AE38E9"/>
    <w:rsid w:val="00AE3A54"/>
    <w:rsid w:val="00AE578A"/>
    <w:rsid w:val="00AE60B4"/>
    <w:rsid w:val="00AF073F"/>
    <w:rsid w:val="00AF1FD6"/>
    <w:rsid w:val="00AF6130"/>
    <w:rsid w:val="00B00ACD"/>
    <w:rsid w:val="00B01501"/>
    <w:rsid w:val="00B01544"/>
    <w:rsid w:val="00B0593D"/>
    <w:rsid w:val="00B11D69"/>
    <w:rsid w:val="00B16529"/>
    <w:rsid w:val="00B211EF"/>
    <w:rsid w:val="00B35C5A"/>
    <w:rsid w:val="00B4184D"/>
    <w:rsid w:val="00B42124"/>
    <w:rsid w:val="00B44C25"/>
    <w:rsid w:val="00B452E2"/>
    <w:rsid w:val="00B47A08"/>
    <w:rsid w:val="00B568DA"/>
    <w:rsid w:val="00B56D44"/>
    <w:rsid w:val="00B57575"/>
    <w:rsid w:val="00B60E70"/>
    <w:rsid w:val="00B61B9B"/>
    <w:rsid w:val="00B66131"/>
    <w:rsid w:val="00B671B5"/>
    <w:rsid w:val="00B7076B"/>
    <w:rsid w:val="00B71882"/>
    <w:rsid w:val="00B73176"/>
    <w:rsid w:val="00B7419D"/>
    <w:rsid w:val="00B7476F"/>
    <w:rsid w:val="00B75A18"/>
    <w:rsid w:val="00B77B6A"/>
    <w:rsid w:val="00B77FAB"/>
    <w:rsid w:val="00B80B13"/>
    <w:rsid w:val="00B81267"/>
    <w:rsid w:val="00B844AF"/>
    <w:rsid w:val="00B87497"/>
    <w:rsid w:val="00B92382"/>
    <w:rsid w:val="00B9484C"/>
    <w:rsid w:val="00B948C5"/>
    <w:rsid w:val="00B9667B"/>
    <w:rsid w:val="00B971A5"/>
    <w:rsid w:val="00B97442"/>
    <w:rsid w:val="00BA02F3"/>
    <w:rsid w:val="00BA3711"/>
    <w:rsid w:val="00BA4EA2"/>
    <w:rsid w:val="00BA682E"/>
    <w:rsid w:val="00BA6DF7"/>
    <w:rsid w:val="00BB1F2F"/>
    <w:rsid w:val="00BB3FE7"/>
    <w:rsid w:val="00BB45E8"/>
    <w:rsid w:val="00BB5580"/>
    <w:rsid w:val="00BB6042"/>
    <w:rsid w:val="00BD03F3"/>
    <w:rsid w:val="00BD6200"/>
    <w:rsid w:val="00BD6236"/>
    <w:rsid w:val="00BD6E89"/>
    <w:rsid w:val="00BD73E7"/>
    <w:rsid w:val="00BD79EF"/>
    <w:rsid w:val="00BE05C2"/>
    <w:rsid w:val="00BE080C"/>
    <w:rsid w:val="00BE1D36"/>
    <w:rsid w:val="00BE25E7"/>
    <w:rsid w:val="00BE447B"/>
    <w:rsid w:val="00BF1CDA"/>
    <w:rsid w:val="00BF2295"/>
    <w:rsid w:val="00BF4FB7"/>
    <w:rsid w:val="00BF6889"/>
    <w:rsid w:val="00BF73AB"/>
    <w:rsid w:val="00BF7D35"/>
    <w:rsid w:val="00C04008"/>
    <w:rsid w:val="00C06BE1"/>
    <w:rsid w:val="00C077F2"/>
    <w:rsid w:val="00C12213"/>
    <w:rsid w:val="00C123E0"/>
    <w:rsid w:val="00C143F2"/>
    <w:rsid w:val="00C167BF"/>
    <w:rsid w:val="00C16E1E"/>
    <w:rsid w:val="00C219FA"/>
    <w:rsid w:val="00C23D3E"/>
    <w:rsid w:val="00C2580A"/>
    <w:rsid w:val="00C2618A"/>
    <w:rsid w:val="00C26EDD"/>
    <w:rsid w:val="00C278C8"/>
    <w:rsid w:val="00C32A02"/>
    <w:rsid w:val="00C33188"/>
    <w:rsid w:val="00C35CEA"/>
    <w:rsid w:val="00C360C6"/>
    <w:rsid w:val="00C40705"/>
    <w:rsid w:val="00C44C47"/>
    <w:rsid w:val="00C45A17"/>
    <w:rsid w:val="00C47608"/>
    <w:rsid w:val="00C47803"/>
    <w:rsid w:val="00C51A36"/>
    <w:rsid w:val="00C526D5"/>
    <w:rsid w:val="00C558EB"/>
    <w:rsid w:val="00C617EB"/>
    <w:rsid w:val="00C61C43"/>
    <w:rsid w:val="00C63CFC"/>
    <w:rsid w:val="00C673D0"/>
    <w:rsid w:val="00C70DA5"/>
    <w:rsid w:val="00C71D05"/>
    <w:rsid w:val="00C76CB3"/>
    <w:rsid w:val="00C81A41"/>
    <w:rsid w:val="00C83555"/>
    <w:rsid w:val="00C83E40"/>
    <w:rsid w:val="00C86B62"/>
    <w:rsid w:val="00C90161"/>
    <w:rsid w:val="00C90454"/>
    <w:rsid w:val="00C910D5"/>
    <w:rsid w:val="00C92467"/>
    <w:rsid w:val="00C92B13"/>
    <w:rsid w:val="00C93CA1"/>
    <w:rsid w:val="00C96F7B"/>
    <w:rsid w:val="00CA029A"/>
    <w:rsid w:val="00CA1851"/>
    <w:rsid w:val="00CA260D"/>
    <w:rsid w:val="00CA32E1"/>
    <w:rsid w:val="00CA3904"/>
    <w:rsid w:val="00CA6D1E"/>
    <w:rsid w:val="00CB2CBE"/>
    <w:rsid w:val="00CB32F8"/>
    <w:rsid w:val="00CB3837"/>
    <w:rsid w:val="00CC38DC"/>
    <w:rsid w:val="00CC51B5"/>
    <w:rsid w:val="00CC6B29"/>
    <w:rsid w:val="00CC795C"/>
    <w:rsid w:val="00CD13C3"/>
    <w:rsid w:val="00CD52BA"/>
    <w:rsid w:val="00CD65F7"/>
    <w:rsid w:val="00CE23E2"/>
    <w:rsid w:val="00CE7AE3"/>
    <w:rsid w:val="00CF141A"/>
    <w:rsid w:val="00CF1C41"/>
    <w:rsid w:val="00CF23E7"/>
    <w:rsid w:val="00CF3747"/>
    <w:rsid w:val="00CF4F35"/>
    <w:rsid w:val="00D00ED8"/>
    <w:rsid w:val="00D01A71"/>
    <w:rsid w:val="00D02963"/>
    <w:rsid w:val="00D05B8C"/>
    <w:rsid w:val="00D07B10"/>
    <w:rsid w:val="00D07C39"/>
    <w:rsid w:val="00D13133"/>
    <w:rsid w:val="00D14C8D"/>
    <w:rsid w:val="00D15027"/>
    <w:rsid w:val="00D15429"/>
    <w:rsid w:val="00D24113"/>
    <w:rsid w:val="00D2499A"/>
    <w:rsid w:val="00D262F8"/>
    <w:rsid w:val="00D26E25"/>
    <w:rsid w:val="00D36179"/>
    <w:rsid w:val="00D40743"/>
    <w:rsid w:val="00D40DDF"/>
    <w:rsid w:val="00D43505"/>
    <w:rsid w:val="00D43B9B"/>
    <w:rsid w:val="00D441C7"/>
    <w:rsid w:val="00D447BE"/>
    <w:rsid w:val="00D45F8C"/>
    <w:rsid w:val="00D47956"/>
    <w:rsid w:val="00D5263D"/>
    <w:rsid w:val="00D5339A"/>
    <w:rsid w:val="00D53A5E"/>
    <w:rsid w:val="00D55B78"/>
    <w:rsid w:val="00D55F76"/>
    <w:rsid w:val="00D56EE2"/>
    <w:rsid w:val="00D62117"/>
    <w:rsid w:val="00D623E0"/>
    <w:rsid w:val="00D62D96"/>
    <w:rsid w:val="00D63D1C"/>
    <w:rsid w:val="00D65DDC"/>
    <w:rsid w:val="00D665C3"/>
    <w:rsid w:val="00D66A30"/>
    <w:rsid w:val="00D6729C"/>
    <w:rsid w:val="00D67558"/>
    <w:rsid w:val="00D711EF"/>
    <w:rsid w:val="00D74933"/>
    <w:rsid w:val="00D74A24"/>
    <w:rsid w:val="00D75356"/>
    <w:rsid w:val="00D75786"/>
    <w:rsid w:val="00D77A72"/>
    <w:rsid w:val="00D80239"/>
    <w:rsid w:val="00D879AE"/>
    <w:rsid w:val="00D9015A"/>
    <w:rsid w:val="00D905EB"/>
    <w:rsid w:val="00D94898"/>
    <w:rsid w:val="00D9666B"/>
    <w:rsid w:val="00DA00C2"/>
    <w:rsid w:val="00DA1853"/>
    <w:rsid w:val="00DA617B"/>
    <w:rsid w:val="00DA642D"/>
    <w:rsid w:val="00DB338A"/>
    <w:rsid w:val="00DB39C3"/>
    <w:rsid w:val="00DB45EF"/>
    <w:rsid w:val="00DB46D6"/>
    <w:rsid w:val="00DB5F55"/>
    <w:rsid w:val="00DB71D3"/>
    <w:rsid w:val="00DC1088"/>
    <w:rsid w:val="00DC2155"/>
    <w:rsid w:val="00DC2FCE"/>
    <w:rsid w:val="00DD0FBB"/>
    <w:rsid w:val="00DD1A21"/>
    <w:rsid w:val="00DD3E46"/>
    <w:rsid w:val="00DD424B"/>
    <w:rsid w:val="00DD4382"/>
    <w:rsid w:val="00DD750E"/>
    <w:rsid w:val="00DE2AB4"/>
    <w:rsid w:val="00DE3C33"/>
    <w:rsid w:val="00DE4BC6"/>
    <w:rsid w:val="00DE7697"/>
    <w:rsid w:val="00DE7BBB"/>
    <w:rsid w:val="00DF2552"/>
    <w:rsid w:val="00DF363C"/>
    <w:rsid w:val="00DF4439"/>
    <w:rsid w:val="00DF4BC5"/>
    <w:rsid w:val="00E0275B"/>
    <w:rsid w:val="00E0338E"/>
    <w:rsid w:val="00E05E5F"/>
    <w:rsid w:val="00E0602C"/>
    <w:rsid w:val="00E11006"/>
    <w:rsid w:val="00E12FAA"/>
    <w:rsid w:val="00E1434A"/>
    <w:rsid w:val="00E16D31"/>
    <w:rsid w:val="00E20757"/>
    <w:rsid w:val="00E2120F"/>
    <w:rsid w:val="00E2315C"/>
    <w:rsid w:val="00E243A9"/>
    <w:rsid w:val="00E245D9"/>
    <w:rsid w:val="00E26011"/>
    <w:rsid w:val="00E3007C"/>
    <w:rsid w:val="00E30D3D"/>
    <w:rsid w:val="00E313ED"/>
    <w:rsid w:val="00E31549"/>
    <w:rsid w:val="00E337CC"/>
    <w:rsid w:val="00E4057E"/>
    <w:rsid w:val="00E40D95"/>
    <w:rsid w:val="00E461CF"/>
    <w:rsid w:val="00E46CC2"/>
    <w:rsid w:val="00E477F0"/>
    <w:rsid w:val="00E50563"/>
    <w:rsid w:val="00E530DC"/>
    <w:rsid w:val="00E533FE"/>
    <w:rsid w:val="00E54456"/>
    <w:rsid w:val="00E56521"/>
    <w:rsid w:val="00E57667"/>
    <w:rsid w:val="00E6024F"/>
    <w:rsid w:val="00E62F0A"/>
    <w:rsid w:val="00E632A0"/>
    <w:rsid w:val="00E63F57"/>
    <w:rsid w:val="00E65952"/>
    <w:rsid w:val="00E66EC7"/>
    <w:rsid w:val="00E72B8C"/>
    <w:rsid w:val="00E746F2"/>
    <w:rsid w:val="00E75089"/>
    <w:rsid w:val="00E761A4"/>
    <w:rsid w:val="00E76406"/>
    <w:rsid w:val="00E764C1"/>
    <w:rsid w:val="00E770FE"/>
    <w:rsid w:val="00E82DD7"/>
    <w:rsid w:val="00E838C1"/>
    <w:rsid w:val="00E8445D"/>
    <w:rsid w:val="00E8748F"/>
    <w:rsid w:val="00E87A60"/>
    <w:rsid w:val="00E903CA"/>
    <w:rsid w:val="00E93DA0"/>
    <w:rsid w:val="00E96882"/>
    <w:rsid w:val="00EA17D0"/>
    <w:rsid w:val="00EA1ABB"/>
    <w:rsid w:val="00EA1D8D"/>
    <w:rsid w:val="00EA396C"/>
    <w:rsid w:val="00EA7CB0"/>
    <w:rsid w:val="00EB1006"/>
    <w:rsid w:val="00EB14E2"/>
    <w:rsid w:val="00EB3967"/>
    <w:rsid w:val="00EB447A"/>
    <w:rsid w:val="00EC140E"/>
    <w:rsid w:val="00EC6B94"/>
    <w:rsid w:val="00ED2814"/>
    <w:rsid w:val="00ED2DA1"/>
    <w:rsid w:val="00ED379A"/>
    <w:rsid w:val="00ED3ACE"/>
    <w:rsid w:val="00ED404B"/>
    <w:rsid w:val="00ED49B2"/>
    <w:rsid w:val="00ED7CA3"/>
    <w:rsid w:val="00EE3408"/>
    <w:rsid w:val="00EE3DFA"/>
    <w:rsid w:val="00EE4EF1"/>
    <w:rsid w:val="00EE6597"/>
    <w:rsid w:val="00EE718B"/>
    <w:rsid w:val="00EF4C08"/>
    <w:rsid w:val="00EF54CF"/>
    <w:rsid w:val="00EF62B9"/>
    <w:rsid w:val="00EF68A3"/>
    <w:rsid w:val="00EF7D56"/>
    <w:rsid w:val="00F00365"/>
    <w:rsid w:val="00F07DD7"/>
    <w:rsid w:val="00F104B7"/>
    <w:rsid w:val="00F15D6E"/>
    <w:rsid w:val="00F165BB"/>
    <w:rsid w:val="00F22D8D"/>
    <w:rsid w:val="00F243C9"/>
    <w:rsid w:val="00F258F2"/>
    <w:rsid w:val="00F2650C"/>
    <w:rsid w:val="00F33EC6"/>
    <w:rsid w:val="00F35C93"/>
    <w:rsid w:val="00F4010E"/>
    <w:rsid w:val="00F426CE"/>
    <w:rsid w:val="00F4362A"/>
    <w:rsid w:val="00F44DB6"/>
    <w:rsid w:val="00F477AA"/>
    <w:rsid w:val="00F52E85"/>
    <w:rsid w:val="00F5548F"/>
    <w:rsid w:val="00F5750F"/>
    <w:rsid w:val="00F60FE0"/>
    <w:rsid w:val="00F6148B"/>
    <w:rsid w:val="00F64F2B"/>
    <w:rsid w:val="00F65E50"/>
    <w:rsid w:val="00F72BFC"/>
    <w:rsid w:val="00F77263"/>
    <w:rsid w:val="00F828E2"/>
    <w:rsid w:val="00F83F15"/>
    <w:rsid w:val="00F90407"/>
    <w:rsid w:val="00F93D8D"/>
    <w:rsid w:val="00F957A5"/>
    <w:rsid w:val="00F9670E"/>
    <w:rsid w:val="00F977A2"/>
    <w:rsid w:val="00FA1916"/>
    <w:rsid w:val="00FA3319"/>
    <w:rsid w:val="00FB1741"/>
    <w:rsid w:val="00FB30FA"/>
    <w:rsid w:val="00FB62B0"/>
    <w:rsid w:val="00FC001E"/>
    <w:rsid w:val="00FC23F0"/>
    <w:rsid w:val="00FC2F19"/>
    <w:rsid w:val="00FC3559"/>
    <w:rsid w:val="00FC3834"/>
    <w:rsid w:val="00FC4739"/>
    <w:rsid w:val="00FC7D3E"/>
    <w:rsid w:val="00FD139F"/>
    <w:rsid w:val="00FD26F0"/>
    <w:rsid w:val="00FD338F"/>
    <w:rsid w:val="00FD3A7B"/>
    <w:rsid w:val="00FD5544"/>
    <w:rsid w:val="00FD55BE"/>
    <w:rsid w:val="00FD60CA"/>
    <w:rsid w:val="00FD6F89"/>
    <w:rsid w:val="00FE0E05"/>
    <w:rsid w:val="00FE3212"/>
    <w:rsid w:val="00FE67AA"/>
    <w:rsid w:val="00FE6DD5"/>
    <w:rsid w:val="00FE7C97"/>
    <w:rsid w:val="00FF0826"/>
    <w:rsid w:val="00FF1F9D"/>
    <w:rsid w:val="00FF2221"/>
    <w:rsid w:val="00FF552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31A1A6-248A-4EC9-8C2B-B1B83185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Ecofont Vera Sans" w:eastAsiaTheme="minorHAnsi" w:hAnsi="Ecofont Vera Sans" w:cs="Times New Roman"/>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CA4"/>
  </w:style>
  <w:style w:type="paragraph" w:styleId="Ttulo1">
    <w:name w:val="heading 1"/>
    <w:basedOn w:val="Normal"/>
    <w:next w:val="Normal"/>
    <w:link w:val="Ttulo1Char"/>
    <w:qFormat/>
    <w:rsid w:val="00C90454"/>
    <w:pPr>
      <w:keepNext/>
      <w:widowControl w:val="0"/>
      <w:jc w:val="center"/>
      <w:outlineLvl w:val="0"/>
    </w:pPr>
    <w:rPr>
      <w:rFonts w:ascii="Times New Roman" w:eastAsia="Times New Roman" w:hAnsi="Times New Roman"/>
      <w:b/>
      <w:snapToGrid w:val="0"/>
      <w:szCs w:val="20"/>
      <w:lang w:eastAsia="pt-BR"/>
    </w:rPr>
  </w:style>
  <w:style w:type="paragraph" w:styleId="Ttulo2">
    <w:name w:val="heading 2"/>
    <w:basedOn w:val="Normal"/>
    <w:next w:val="Normal"/>
    <w:link w:val="Ttulo2Char"/>
    <w:qFormat/>
    <w:rsid w:val="00C90454"/>
    <w:pPr>
      <w:keepNext/>
      <w:widowControl w:val="0"/>
      <w:tabs>
        <w:tab w:val="left" w:pos="0"/>
      </w:tabs>
      <w:ind w:firstLine="2268"/>
      <w:jc w:val="both"/>
      <w:outlineLvl w:val="1"/>
    </w:pPr>
    <w:rPr>
      <w:rFonts w:ascii="Times New Roman" w:eastAsia="Times New Roman" w:hAnsi="Times New Roman"/>
      <w:b/>
      <w:snapToGrid w:val="0"/>
      <w:sz w:val="26"/>
      <w:szCs w:val="20"/>
      <w:lang w:eastAsia="pt-BR"/>
    </w:rPr>
  </w:style>
  <w:style w:type="paragraph" w:styleId="Ttulo3">
    <w:name w:val="heading 3"/>
    <w:basedOn w:val="Normal"/>
    <w:next w:val="Normal"/>
    <w:link w:val="Ttulo3Char"/>
    <w:qFormat/>
    <w:rsid w:val="00C90454"/>
    <w:pPr>
      <w:keepNext/>
      <w:widowControl w:val="0"/>
      <w:ind w:left="1701"/>
      <w:jc w:val="both"/>
      <w:outlineLvl w:val="2"/>
    </w:pPr>
    <w:rPr>
      <w:rFonts w:ascii="Times New Roman" w:eastAsia="Times New Roman" w:hAnsi="Times New Roman"/>
      <w:b/>
      <w:sz w:val="26"/>
      <w:szCs w:val="20"/>
      <w:lang w:eastAsia="pt-BR"/>
    </w:rPr>
  </w:style>
  <w:style w:type="paragraph" w:styleId="Ttulo4">
    <w:name w:val="heading 4"/>
    <w:basedOn w:val="Normal"/>
    <w:next w:val="Normal"/>
    <w:link w:val="Ttulo4Char"/>
    <w:qFormat/>
    <w:rsid w:val="00C90454"/>
    <w:pPr>
      <w:keepNext/>
      <w:jc w:val="center"/>
      <w:outlineLvl w:val="3"/>
    </w:pPr>
    <w:rPr>
      <w:rFonts w:ascii="CG Times" w:eastAsia="Times New Roman" w:hAnsi="CG Times"/>
      <w:b/>
      <w:i/>
      <w:sz w:val="26"/>
      <w:szCs w:val="20"/>
      <w:lang w:eastAsia="pt-BR"/>
    </w:rPr>
  </w:style>
  <w:style w:type="paragraph" w:styleId="Ttulo5">
    <w:name w:val="heading 5"/>
    <w:aliases w:val="H5"/>
    <w:basedOn w:val="Normal"/>
    <w:next w:val="Normal"/>
    <w:link w:val="Ttulo5Char"/>
    <w:qFormat/>
    <w:rsid w:val="00C90454"/>
    <w:pPr>
      <w:keepNext/>
      <w:widowControl w:val="0"/>
      <w:ind w:right="-567"/>
      <w:jc w:val="center"/>
      <w:outlineLvl w:val="4"/>
    </w:pPr>
    <w:rPr>
      <w:rFonts w:ascii="Times New Roman" w:eastAsia="Times New Roman" w:hAnsi="Times New Roman"/>
      <w:b/>
      <w:sz w:val="26"/>
      <w:szCs w:val="20"/>
      <w:lang w:eastAsia="pt-BR"/>
    </w:rPr>
  </w:style>
  <w:style w:type="paragraph" w:styleId="Ttulo6">
    <w:name w:val="heading 6"/>
    <w:basedOn w:val="Normal"/>
    <w:next w:val="Normal"/>
    <w:link w:val="Ttulo6Char"/>
    <w:qFormat/>
    <w:rsid w:val="00C90454"/>
    <w:pPr>
      <w:keepNext/>
      <w:widowControl w:val="0"/>
      <w:jc w:val="center"/>
      <w:outlineLvl w:val="5"/>
    </w:pPr>
    <w:rPr>
      <w:rFonts w:ascii="Times New Roman" w:eastAsia="Times New Roman" w:hAnsi="Times New Roman"/>
      <w:b/>
      <w:sz w:val="26"/>
      <w:szCs w:val="20"/>
      <w:lang w:eastAsia="pt-BR"/>
    </w:rPr>
  </w:style>
  <w:style w:type="paragraph" w:styleId="Ttulo7">
    <w:name w:val="heading 7"/>
    <w:basedOn w:val="Normal"/>
    <w:next w:val="Normal"/>
    <w:link w:val="Ttulo7Char"/>
    <w:qFormat/>
    <w:rsid w:val="00C90454"/>
    <w:pPr>
      <w:keepNext/>
      <w:widowControl w:val="0"/>
      <w:ind w:right="-850"/>
      <w:jc w:val="both"/>
      <w:outlineLvl w:val="6"/>
    </w:pPr>
    <w:rPr>
      <w:rFonts w:ascii="Times New Roman" w:eastAsia="Times New Roman" w:hAnsi="Times New Roman"/>
      <w:b/>
      <w:sz w:val="28"/>
      <w:szCs w:val="20"/>
      <w:lang w:eastAsia="pt-BR"/>
    </w:rPr>
  </w:style>
  <w:style w:type="paragraph" w:styleId="Ttulo8">
    <w:name w:val="heading 8"/>
    <w:basedOn w:val="Normal"/>
    <w:next w:val="Normal"/>
    <w:link w:val="Ttulo8Char"/>
    <w:qFormat/>
    <w:rsid w:val="00C90454"/>
    <w:pPr>
      <w:keepNext/>
      <w:widowControl w:val="0"/>
      <w:ind w:right="-619"/>
      <w:jc w:val="center"/>
      <w:outlineLvl w:val="7"/>
    </w:pPr>
    <w:rPr>
      <w:rFonts w:ascii="Times New Roman" w:eastAsia="Times New Roman" w:hAnsi="Times New Roman"/>
      <w:b/>
      <w:sz w:val="28"/>
      <w:szCs w:val="20"/>
      <w:lang w:eastAsia="pt-BR"/>
    </w:rPr>
  </w:style>
  <w:style w:type="paragraph" w:styleId="Ttulo9">
    <w:name w:val="heading 9"/>
    <w:basedOn w:val="Normal"/>
    <w:next w:val="Normal"/>
    <w:link w:val="Ttulo9Char"/>
    <w:qFormat/>
    <w:rsid w:val="00C90454"/>
    <w:pPr>
      <w:keepNext/>
      <w:widowControl w:val="0"/>
      <w:outlineLvl w:val="8"/>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90454"/>
    <w:rPr>
      <w:rFonts w:ascii="Times New Roman" w:eastAsia="Times New Roman" w:hAnsi="Times New Roman"/>
      <w:b/>
      <w:snapToGrid w:val="0"/>
      <w:szCs w:val="20"/>
      <w:lang w:eastAsia="pt-BR"/>
    </w:rPr>
  </w:style>
  <w:style w:type="character" w:customStyle="1" w:styleId="Ttulo2Char">
    <w:name w:val="Título 2 Char"/>
    <w:basedOn w:val="Fontepargpadro"/>
    <w:link w:val="Ttulo2"/>
    <w:rsid w:val="00C90454"/>
    <w:rPr>
      <w:rFonts w:ascii="Times New Roman" w:eastAsia="Times New Roman" w:hAnsi="Times New Roman"/>
      <w:b/>
      <w:snapToGrid w:val="0"/>
      <w:sz w:val="26"/>
      <w:szCs w:val="20"/>
      <w:lang w:eastAsia="pt-BR"/>
    </w:rPr>
  </w:style>
  <w:style w:type="character" w:customStyle="1" w:styleId="Ttulo3Char">
    <w:name w:val="Título 3 Char"/>
    <w:basedOn w:val="Fontepargpadro"/>
    <w:link w:val="Ttulo3"/>
    <w:rsid w:val="00C90454"/>
    <w:rPr>
      <w:rFonts w:ascii="Times New Roman" w:eastAsia="Times New Roman" w:hAnsi="Times New Roman"/>
      <w:b/>
      <w:sz w:val="26"/>
      <w:szCs w:val="20"/>
      <w:lang w:eastAsia="pt-BR"/>
    </w:rPr>
  </w:style>
  <w:style w:type="character" w:customStyle="1" w:styleId="Ttulo4Char">
    <w:name w:val="Título 4 Char"/>
    <w:basedOn w:val="Fontepargpadro"/>
    <w:link w:val="Ttulo4"/>
    <w:rsid w:val="00C90454"/>
    <w:rPr>
      <w:rFonts w:ascii="CG Times" w:eastAsia="Times New Roman" w:hAnsi="CG Times"/>
      <w:b/>
      <w:i/>
      <w:sz w:val="26"/>
      <w:szCs w:val="20"/>
      <w:lang w:eastAsia="pt-BR"/>
    </w:rPr>
  </w:style>
  <w:style w:type="character" w:customStyle="1" w:styleId="Ttulo5Char">
    <w:name w:val="Título 5 Char"/>
    <w:aliases w:val="H5 Char"/>
    <w:basedOn w:val="Fontepargpadro"/>
    <w:link w:val="Ttulo5"/>
    <w:rsid w:val="00C90454"/>
    <w:rPr>
      <w:rFonts w:ascii="Times New Roman" w:eastAsia="Times New Roman" w:hAnsi="Times New Roman"/>
      <w:b/>
      <w:sz w:val="26"/>
      <w:szCs w:val="20"/>
      <w:lang w:eastAsia="pt-BR"/>
    </w:rPr>
  </w:style>
  <w:style w:type="character" w:customStyle="1" w:styleId="Ttulo6Char">
    <w:name w:val="Título 6 Char"/>
    <w:basedOn w:val="Fontepargpadro"/>
    <w:link w:val="Ttulo6"/>
    <w:rsid w:val="00C90454"/>
    <w:rPr>
      <w:rFonts w:ascii="Times New Roman" w:eastAsia="Times New Roman" w:hAnsi="Times New Roman"/>
      <w:b/>
      <w:sz w:val="26"/>
      <w:szCs w:val="20"/>
      <w:lang w:eastAsia="pt-BR"/>
    </w:rPr>
  </w:style>
  <w:style w:type="character" w:customStyle="1" w:styleId="Ttulo7Char">
    <w:name w:val="Título 7 Char"/>
    <w:basedOn w:val="Fontepargpadro"/>
    <w:link w:val="Ttulo7"/>
    <w:rsid w:val="00C90454"/>
    <w:rPr>
      <w:rFonts w:ascii="Times New Roman" w:eastAsia="Times New Roman" w:hAnsi="Times New Roman"/>
      <w:b/>
      <w:sz w:val="28"/>
      <w:szCs w:val="20"/>
      <w:lang w:eastAsia="pt-BR"/>
    </w:rPr>
  </w:style>
  <w:style w:type="character" w:customStyle="1" w:styleId="Ttulo8Char">
    <w:name w:val="Título 8 Char"/>
    <w:basedOn w:val="Fontepargpadro"/>
    <w:link w:val="Ttulo8"/>
    <w:rsid w:val="00C90454"/>
    <w:rPr>
      <w:rFonts w:ascii="Times New Roman" w:eastAsia="Times New Roman" w:hAnsi="Times New Roman"/>
      <w:b/>
      <w:sz w:val="28"/>
      <w:szCs w:val="20"/>
      <w:lang w:eastAsia="pt-BR"/>
    </w:rPr>
  </w:style>
  <w:style w:type="character" w:customStyle="1" w:styleId="Ttulo9Char">
    <w:name w:val="Título 9 Char"/>
    <w:basedOn w:val="Fontepargpadro"/>
    <w:link w:val="Ttulo9"/>
    <w:rsid w:val="00C90454"/>
    <w:rPr>
      <w:rFonts w:ascii="Times New Roman" w:eastAsia="Times New Roman" w:hAnsi="Times New Roman"/>
      <w:b/>
      <w:sz w:val="28"/>
      <w:szCs w:val="20"/>
      <w:lang w:eastAsia="pt-BR"/>
    </w:rPr>
  </w:style>
  <w:style w:type="numbering" w:customStyle="1" w:styleId="Semlista1">
    <w:name w:val="Sem lista1"/>
    <w:next w:val="Semlista"/>
    <w:semiHidden/>
    <w:rsid w:val="00C90454"/>
  </w:style>
  <w:style w:type="paragraph" w:styleId="Cabealho">
    <w:name w:val="header"/>
    <w:basedOn w:val="Normal"/>
    <w:link w:val="CabealhoChar"/>
    <w:rsid w:val="00C90454"/>
    <w:pPr>
      <w:widowControl w:val="0"/>
      <w:tabs>
        <w:tab w:val="center" w:pos="4419"/>
        <w:tab w:val="right" w:pos="8838"/>
      </w:tabs>
    </w:pPr>
    <w:rPr>
      <w:rFonts w:ascii="Times New Roman" w:eastAsia="Times New Roman" w:hAnsi="Times New Roman"/>
      <w:szCs w:val="20"/>
      <w:lang w:eastAsia="pt-BR"/>
    </w:rPr>
  </w:style>
  <w:style w:type="character" w:customStyle="1" w:styleId="CabealhoChar">
    <w:name w:val="Cabeçalho Char"/>
    <w:basedOn w:val="Fontepargpadro"/>
    <w:link w:val="Cabealho"/>
    <w:rsid w:val="00C90454"/>
    <w:rPr>
      <w:rFonts w:ascii="Times New Roman" w:eastAsia="Times New Roman" w:hAnsi="Times New Roman"/>
      <w:szCs w:val="20"/>
      <w:lang w:eastAsia="pt-BR"/>
    </w:rPr>
  </w:style>
  <w:style w:type="paragraph" w:styleId="Rodap">
    <w:name w:val="footer"/>
    <w:basedOn w:val="Normal"/>
    <w:link w:val="RodapChar"/>
    <w:rsid w:val="00C90454"/>
    <w:pPr>
      <w:widowControl w:val="0"/>
      <w:tabs>
        <w:tab w:val="center" w:pos="4419"/>
        <w:tab w:val="right" w:pos="8838"/>
      </w:tabs>
    </w:pPr>
    <w:rPr>
      <w:rFonts w:ascii="Times New Roman" w:eastAsia="Times New Roman" w:hAnsi="Times New Roman"/>
      <w:szCs w:val="20"/>
      <w:lang w:eastAsia="pt-BR"/>
    </w:rPr>
  </w:style>
  <w:style w:type="character" w:customStyle="1" w:styleId="RodapChar">
    <w:name w:val="Rodapé Char"/>
    <w:basedOn w:val="Fontepargpadro"/>
    <w:link w:val="Rodap"/>
    <w:rsid w:val="00C90454"/>
    <w:rPr>
      <w:rFonts w:ascii="Times New Roman" w:eastAsia="Times New Roman" w:hAnsi="Times New Roman"/>
      <w:szCs w:val="20"/>
      <w:lang w:eastAsia="pt-BR"/>
    </w:rPr>
  </w:style>
  <w:style w:type="paragraph" w:styleId="Corpodetexto">
    <w:name w:val="Body Text"/>
    <w:basedOn w:val="Normal"/>
    <w:link w:val="CorpodetextoChar"/>
    <w:rsid w:val="00C90454"/>
    <w:pPr>
      <w:widowControl w:val="0"/>
      <w:jc w:val="both"/>
    </w:pPr>
    <w:rPr>
      <w:rFonts w:ascii="Times New Roman" w:eastAsia="Times New Roman" w:hAnsi="Times New Roman"/>
      <w:szCs w:val="20"/>
      <w:lang w:eastAsia="pt-BR"/>
    </w:rPr>
  </w:style>
  <w:style w:type="character" w:customStyle="1" w:styleId="CorpodetextoChar">
    <w:name w:val="Corpo de texto Char"/>
    <w:basedOn w:val="Fontepargpadro"/>
    <w:link w:val="Corpodetexto"/>
    <w:rsid w:val="00C90454"/>
    <w:rPr>
      <w:rFonts w:ascii="Times New Roman" w:eastAsia="Times New Roman" w:hAnsi="Times New Roman"/>
      <w:szCs w:val="20"/>
      <w:lang w:eastAsia="pt-BR"/>
    </w:rPr>
  </w:style>
  <w:style w:type="paragraph" w:styleId="Recuodecorpodetexto">
    <w:name w:val="Body Text Indent"/>
    <w:basedOn w:val="Normal"/>
    <w:link w:val="RecuodecorpodetextoChar"/>
    <w:rsid w:val="00C90454"/>
    <w:pPr>
      <w:widowControl w:val="0"/>
      <w:ind w:firstLine="2268"/>
      <w:jc w:val="both"/>
    </w:pPr>
    <w:rPr>
      <w:rFonts w:ascii="Times New Roman" w:eastAsia="Times New Roman" w:hAnsi="Times New Roman"/>
      <w:sz w:val="26"/>
      <w:szCs w:val="20"/>
      <w:lang w:eastAsia="pt-BR"/>
    </w:rPr>
  </w:style>
  <w:style w:type="character" w:customStyle="1" w:styleId="RecuodecorpodetextoChar">
    <w:name w:val="Recuo de corpo de texto Char"/>
    <w:basedOn w:val="Fontepargpadro"/>
    <w:link w:val="Recuodecorpodetexto"/>
    <w:rsid w:val="00C90454"/>
    <w:rPr>
      <w:rFonts w:ascii="Times New Roman" w:eastAsia="Times New Roman" w:hAnsi="Times New Roman"/>
      <w:sz w:val="26"/>
      <w:szCs w:val="20"/>
      <w:lang w:eastAsia="pt-BR"/>
    </w:rPr>
  </w:style>
  <w:style w:type="paragraph" w:styleId="Recuodecorpodetexto2">
    <w:name w:val="Body Text Indent 2"/>
    <w:basedOn w:val="Normal"/>
    <w:link w:val="Recuodecorpodetexto2Char"/>
    <w:rsid w:val="00C90454"/>
    <w:pPr>
      <w:ind w:firstLine="2694"/>
      <w:jc w:val="both"/>
    </w:pPr>
    <w:rPr>
      <w:rFonts w:ascii="CG Times" w:eastAsia="Times New Roman" w:hAnsi="CG Times"/>
      <w:b/>
      <w:i/>
      <w:sz w:val="28"/>
      <w:szCs w:val="20"/>
      <w:lang w:eastAsia="pt-BR"/>
    </w:rPr>
  </w:style>
  <w:style w:type="character" w:customStyle="1" w:styleId="Recuodecorpodetexto2Char">
    <w:name w:val="Recuo de corpo de texto 2 Char"/>
    <w:basedOn w:val="Fontepargpadro"/>
    <w:link w:val="Recuodecorpodetexto2"/>
    <w:rsid w:val="00C90454"/>
    <w:rPr>
      <w:rFonts w:ascii="CG Times" w:eastAsia="Times New Roman" w:hAnsi="CG Times"/>
      <w:b/>
      <w:i/>
      <w:sz w:val="28"/>
      <w:szCs w:val="20"/>
      <w:lang w:eastAsia="pt-BR"/>
    </w:rPr>
  </w:style>
  <w:style w:type="paragraph" w:styleId="Recuodecorpodetexto3">
    <w:name w:val="Body Text Indent 3"/>
    <w:basedOn w:val="Normal"/>
    <w:link w:val="Recuodecorpodetexto3Char"/>
    <w:rsid w:val="00C90454"/>
    <w:pPr>
      <w:ind w:firstLine="2835"/>
      <w:jc w:val="both"/>
    </w:pPr>
    <w:rPr>
      <w:rFonts w:ascii="CG Times" w:eastAsia="Times New Roman" w:hAnsi="CG Times"/>
      <w:b/>
      <w:i/>
      <w:sz w:val="28"/>
      <w:szCs w:val="20"/>
      <w:lang w:eastAsia="pt-BR"/>
    </w:rPr>
  </w:style>
  <w:style w:type="character" w:customStyle="1" w:styleId="Recuodecorpodetexto3Char">
    <w:name w:val="Recuo de corpo de texto 3 Char"/>
    <w:basedOn w:val="Fontepargpadro"/>
    <w:link w:val="Recuodecorpodetexto3"/>
    <w:rsid w:val="00C90454"/>
    <w:rPr>
      <w:rFonts w:ascii="CG Times" w:eastAsia="Times New Roman" w:hAnsi="CG Times"/>
      <w:b/>
      <w:i/>
      <w:sz w:val="28"/>
      <w:szCs w:val="20"/>
      <w:lang w:eastAsia="pt-BR"/>
    </w:rPr>
  </w:style>
  <w:style w:type="paragraph" w:styleId="Corpodetexto2">
    <w:name w:val="Body Text 2"/>
    <w:basedOn w:val="Normal"/>
    <w:link w:val="Corpodetexto2Char"/>
    <w:rsid w:val="00C90454"/>
    <w:pPr>
      <w:widowControl w:val="0"/>
      <w:jc w:val="both"/>
    </w:pPr>
    <w:rPr>
      <w:rFonts w:ascii="Times New Roman" w:eastAsia="Times New Roman" w:hAnsi="Times New Roman"/>
      <w:sz w:val="26"/>
      <w:szCs w:val="20"/>
      <w:lang w:eastAsia="pt-BR"/>
    </w:rPr>
  </w:style>
  <w:style w:type="character" w:customStyle="1" w:styleId="Corpodetexto2Char">
    <w:name w:val="Corpo de texto 2 Char"/>
    <w:basedOn w:val="Fontepargpadro"/>
    <w:link w:val="Corpodetexto2"/>
    <w:rsid w:val="00C90454"/>
    <w:rPr>
      <w:rFonts w:ascii="Times New Roman" w:eastAsia="Times New Roman" w:hAnsi="Times New Roman"/>
      <w:sz w:val="26"/>
      <w:szCs w:val="20"/>
      <w:lang w:eastAsia="pt-BR"/>
    </w:rPr>
  </w:style>
  <w:style w:type="paragraph" w:styleId="Ttulo">
    <w:name w:val="Title"/>
    <w:basedOn w:val="Normal"/>
    <w:link w:val="TtuloChar"/>
    <w:qFormat/>
    <w:rsid w:val="00C90454"/>
    <w:pPr>
      <w:widowControl w:val="0"/>
      <w:jc w:val="center"/>
    </w:pPr>
    <w:rPr>
      <w:rFonts w:ascii="Times New Roman" w:eastAsia="Times New Roman" w:hAnsi="Times New Roman"/>
      <w:b/>
      <w:sz w:val="26"/>
      <w:szCs w:val="20"/>
      <w:lang w:eastAsia="pt-BR"/>
    </w:rPr>
  </w:style>
  <w:style w:type="character" w:customStyle="1" w:styleId="TtuloChar">
    <w:name w:val="Título Char"/>
    <w:basedOn w:val="Fontepargpadro"/>
    <w:link w:val="Ttulo"/>
    <w:rsid w:val="00C90454"/>
    <w:rPr>
      <w:rFonts w:ascii="Times New Roman" w:eastAsia="Times New Roman" w:hAnsi="Times New Roman"/>
      <w:b/>
      <w:sz w:val="26"/>
      <w:szCs w:val="20"/>
      <w:lang w:eastAsia="pt-BR"/>
    </w:rPr>
  </w:style>
  <w:style w:type="paragraph" w:styleId="Textoembloco">
    <w:name w:val="Block Text"/>
    <w:basedOn w:val="Normal"/>
    <w:rsid w:val="00C90454"/>
    <w:pPr>
      <w:widowControl w:val="0"/>
      <w:ind w:left="2268" w:right="-902"/>
      <w:jc w:val="both"/>
    </w:pPr>
    <w:rPr>
      <w:rFonts w:ascii="Times New Roman" w:eastAsia="Times New Roman" w:hAnsi="Times New Roman"/>
      <w:b/>
      <w:sz w:val="26"/>
      <w:szCs w:val="20"/>
      <w:lang w:eastAsia="pt-BR"/>
    </w:rPr>
  </w:style>
  <w:style w:type="character" w:styleId="Nmerodepgina">
    <w:name w:val="page number"/>
    <w:basedOn w:val="Fontepargpadro"/>
    <w:rsid w:val="00C90454"/>
  </w:style>
  <w:style w:type="paragraph" w:styleId="Corpodetexto3">
    <w:name w:val="Body Text 3"/>
    <w:basedOn w:val="Normal"/>
    <w:link w:val="Corpodetexto3Char"/>
    <w:rsid w:val="00C90454"/>
    <w:pPr>
      <w:widowControl w:val="0"/>
      <w:ind w:right="-619"/>
    </w:pPr>
    <w:rPr>
      <w:rFonts w:ascii="Times New Roman" w:eastAsia="Times New Roman" w:hAnsi="Times New Roman"/>
      <w:szCs w:val="20"/>
      <w:lang w:eastAsia="pt-BR"/>
    </w:rPr>
  </w:style>
  <w:style w:type="character" w:customStyle="1" w:styleId="Corpodetexto3Char">
    <w:name w:val="Corpo de texto 3 Char"/>
    <w:basedOn w:val="Fontepargpadro"/>
    <w:link w:val="Corpodetexto3"/>
    <w:rsid w:val="00C90454"/>
    <w:rPr>
      <w:rFonts w:ascii="Times New Roman" w:eastAsia="Times New Roman" w:hAnsi="Times New Roman"/>
      <w:szCs w:val="20"/>
      <w:lang w:eastAsia="pt-BR"/>
    </w:rPr>
  </w:style>
  <w:style w:type="character" w:styleId="Hyperlink">
    <w:name w:val="Hyperlink"/>
    <w:basedOn w:val="Fontepargpadro"/>
    <w:rsid w:val="00C90454"/>
    <w:rPr>
      <w:color w:val="0000FF"/>
      <w:u w:val="single"/>
    </w:rPr>
  </w:style>
  <w:style w:type="paragraph" w:customStyle="1" w:styleId="Textoembloco1">
    <w:name w:val="Texto em bloco1"/>
    <w:basedOn w:val="Normal"/>
    <w:rsid w:val="00C90454"/>
    <w:pPr>
      <w:widowControl w:val="0"/>
      <w:overflowPunct w:val="0"/>
      <w:autoSpaceDE w:val="0"/>
      <w:autoSpaceDN w:val="0"/>
      <w:adjustRightInd w:val="0"/>
      <w:spacing w:before="120"/>
      <w:ind w:left="935" w:right="-851" w:hanging="510"/>
      <w:jc w:val="both"/>
      <w:textAlignment w:val="baseline"/>
    </w:pPr>
    <w:rPr>
      <w:rFonts w:ascii="Times New Roman" w:eastAsia="Times New Roman" w:hAnsi="Times New Roman"/>
      <w:sz w:val="26"/>
      <w:szCs w:val="20"/>
      <w:lang w:eastAsia="pt-BR"/>
    </w:rPr>
  </w:style>
  <w:style w:type="character" w:styleId="HiperlinkVisitado">
    <w:name w:val="FollowedHyperlink"/>
    <w:basedOn w:val="Fontepargpadro"/>
    <w:rsid w:val="00C90454"/>
    <w:rPr>
      <w:color w:val="800080"/>
      <w:u w:val="single"/>
    </w:rPr>
  </w:style>
  <w:style w:type="character" w:styleId="nfase">
    <w:name w:val="Emphasis"/>
    <w:basedOn w:val="Fontepargpadro"/>
    <w:qFormat/>
    <w:rsid w:val="00C90454"/>
    <w:rPr>
      <w:i/>
    </w:rPr>
  </w:style>
  <w:style w:type="character" w:styleId="Forte">
    <w:name w:val="Strong"/>
    <w:basedOn w:val="Fontepargpadro"/>
    <w:qFormat/>
    <w:rsid w:val="00C90454"/>
    <w:rPr>
      <w:b/>
    </w:rPr>
  </w:style>
  <w:style w:type="paragraph" w:customStyle="1" w:styleId="xl26">
    <w:name w:val="xl26"/>
    <w:basedOn w:val="Normal"/>
    <w:rsid w:val="00C90454"/>
    <w:pPr>
      <w:spacing w:before="100" w:after="100"/>
    </w:pPr>
    <w:rPr>
      <w:rFonts w:ascii="Times New Roman" w:eastAsia="Times New Roman" w:hAnsi="Times New Roman"/>
      <w:szCs w:val="20"/>
      <w:lang w:eastAsia="pt-BR"/>
    </w:rPr>
  </w:style>
  <w:style w:type="paragraph" w:customStyle="1" w:styleId="TESTE5PT">
    <w:name w:val="TESTE 5 PT"/>
    <w:basedOn w:val="Normal"/>
    <w:rsid w:val="00C90454"/>
    <w:pPr>
      <w:spacing w:before="100" w:line="260" w:lineRule="exact"/>
      <w:jc w:val="both"/>
    </w:pPr>
    <w:rPr>
      <w:rFonts w:ascii="Arial" w:eastAsia="Times New Roman" w:hAnsi="Arial"/>
      <w:b/>
      <w:szCs w:val="20"/>
      <w:lang w:eastAsia="pt-BR"/>
    </w:rPr>
  </w:style>
  <w:style w:type="paragraph" w:styleId="NormalWeb">
    <w:name w:val="Normal (Web)"/>
    <w:basedOn w:val="Normal"/>
    <w:rsid w:val="00C90454"/>
    <w:pPr>
      <w:spacing w:before="100" w:after="100"/>
    </w:pPr>
    <w:rPr>
      <w:rFonts w:ascii="Times New Roman" w:eastAsia="Times New Roman" w:hAnsi="Times New Roman"/>
      <w:szCs w:val="20"/>
      <w:lang w:eastAsia="pt-BR"/>
    </w:rPr>
  </w:style>
  <w:style w:type="paragraph" w:customStyle="1" w:styleId="xl25">
    <w:name w:val="xl25"/>
    <w:basedOn w:val="Normal"/>
    <w:rsid w:val="00C90454"/>
    <w:pPr>
      <w:spacing w:before="100" w:after="100"/>
      <w:jc w:val="center"/>
    </w:pPr>
    <w:rPr>
      <w:rFonts w:ascii="Times New Roman" w:eastAsia="Times New Roman" w:hAnsi="Times New Roman"/>
      <w:szCs w:val="20"/>
      <w:lang w:eastAsia="pt-BR"/>
    </w:rPr>
  </w:style>
  <w:style w:type="paragraph" w:customStyle="1" w:styleId="Item1Manual">
    <w:name w:val="Item1_Manual"/>
    <w:rsid w:val="00C90454"/>
    <w:pPr>
      <w:spacing w:before="60" w:after="60"/>
      <w:ind w:left="1037" w:hanging="357"/>
    </w:pPr>
    <w:rPr>
      <w:rFonts w:ascii="Times New Roman" w:eastAsia="Times New Roman" w:hAnsi="Times New Roman"/>
      <w:noProof/>
      <w:szCs w:val="20"/>
      <w:lang w:eastAsia="pt-BR"/>
    </w:rPr>
  </w:style>
  <w:style w:type="paragraph" w:styleId="TextosemFormatao">
    <w:name w:val="Plain Text"/>
    <w:basedOn w:val="Normal"/>
    <w:link w:val="TextosemFormataoChar"/>
    <w:rsid w:val="00C90454"/>
    <w:rPr>
      <w:rFonts w:ascii="Courier New" w:eastAsia="Times New Roman" w:hAnsi="Courier New"/>
      <w:sz w:val="20"/>
      <w:szCs w:val="20"/>
      <w:lang w:eastAsia="pt-BR"/>
    </w:rPr>
  </w:style>
  <w:style w:type="character" w:customStyle="1" w:styleId="TextosemFormataoChar">
    <w:name w:val="Texto sem Formatação Char"/>
    <w:basedOn w:val="Fontepargpadro"/>
    <w:link w:val="TextosemFormatao"/>
    <w:rsid w:val="00C90454"/>
    <w:rPr>
      <w:rFonts w:ascii="Courier New" w:eastAsia="Times New Roman" w:hAnsi="Courier New"/>
      <w:sz w:val="20"/>
      <w:szCs w:val="20"/>
      <w:lang w:eastAsia="pt-BR"/>
    </w:rPr>
  </w:style>
  <w:style w:type="paragraph" w:styleId="Textodenotaderodap">
    <w:name w:val="footnote text"/>
    <w:basedOn w:val="Normal"/>
    <w:link w:val="TextodenotaderodapChar"/>
    <w:rsid w:val="00C90454"/>
    <w:pPr>
      <w:widowControl w:val="0"/>
    </w:pPr>
    <w:rPr>
      <w:rFonts w:ascii="Times New Roman" w:eastAsia="Times New Roman" w:hAnsi="Times New Roman"/>
      <w:sz w:val="20"/>
      <w:szCs w:val="20"/>
      <w:lang w:eastAsia="pt-BR"/>
    </w:rPr>
  </w:style>
  <w:style w:type="character" w:customStyle="1" w:styleId="TextodenotaderodapChar">
    <w:name w:val="Texto de nota de rodapé Char"/>
    <w:basedOn w:val="Fontepargpadro"/>
    <w:link w:val="Textodenotaderodap"/>
    <w:rsid w:val="00C90454"/>
    <w:rPr>
      <w:rFonts w:ascii="Times New Roman" w:eastAsia="Times New Roman" w:hAnsi="Times New Roman"/>
      <w:sz w:val="20"/>
      <w:szCs w:val="20"/>
      <w:lang w:eastAsia="pt-BR"/>
    </w:rPr>
  </w:style>
  <w:style w:type="character" w:styleId="Refdenotaderodap">
    <w:name w:val="footnote reference"/>
    <w:basedOn w:val="Fontepargpadro"/>
    <w:rsid w:val="00C90454"/>
    <w:rPr>
      <w:vertAlign w:val="superscript"/>
    </w:rPr>
  </w:style>
  <w:style w:type="paragraph" w:customStyle="1" w:styleId="Corpodetexto21">
    <w:name w:val="Corpo de texto 21"/>
    <w:basedOn w:val="Normal"/>
    <w:rsid w:val="00C90454"/>
    <w:pPr>
      <w:overflowPunct w:val="0"/>
      <w:autoSpaceDE w:val="0"/>
      <w:autoSpaceDN w:val="0"/>
      <w:adjustRightInd w:val="0"/>
      <w:jc w:val="both"/>
      <w:textAlignment w:val="baseline"/>
    </w:pPr>
    <w:rPr>
      <w:rFonts w:ascii="Times New Roman" w:eastAsia="Times New Roman" w:hAnsi="Times New Roman"/>
      <w:sz w:val="28"/>
      <w:szCs w:val="20"/>
      <w:lang w:eastAsia="pt-BR"/>
    </w:rPr>
  </w:style>
  <w:style w:type="paragraph" w:customStyle="1" w:styleId="Corpodetexto31">
    <w:name w:val="Corpo de texto 31"/>
    <w:basedOn w:val="Normal"/>
    <w:rsid w:val="00C90454"/>
    <w:pPr>
      <w:overflowPunct w:val="0"/>
      <w:autoSpaceDE w:val="0"/>
      <w:autoSpaceDN w:val="0"/>
      <w:adjustRightInd w:val="0"/>
      <w:jc w:val="both"/>
      <w:textAlignment w:val="baseline"/>
    </w:pPr>
    <w:rPr>
      <w:rFonts w:ascii="Univers Extended" w:eastAsia="Times New Roman" w:hAnsi="Univers Extended"/>
      <w:color w:val="008080"/>
      <w:sz w:val="28"/>
      <w:szCs w:val="20"/>
      <w:lang w:eastAsia="pt-BR"/>
    </w:rPr>
  </w:style>
  <w:style w:type="paragraph" w:customStyle="1" w:styleId="BodyText21">
    <w:name w:val="Body Text 21"/>
    <w:basedOn w:val="Normal"/>
    <w:rsid w:val="00C90454"/>
    <w:pPr>
      <w:widowControl w:val="0"/>
      <w:suppressAutoHyphens/>
      <w:spacing w:before="120" w:after="120"/>
    </w:pPr>
    <w:rPr>
      <w:rFonts w:ascii="Times New Roman" w:eastAsia="Times New Roman" w:hAnsi="Times New Roman"/>
      <w:szCs w:val="20"/>
      <w:lang w:eastAsia="pt-BR"/>
    </w:rPr>
  </w:style>
  <w:style w:type="paragraph" w:customStyle="1" w:styleId="Recuodecorpodetexto21">
    <w:name w:val="Recuo de corpo de texto 21"/>
    <w:basedOn w:val="Normal"/>
    <w:rsid w:val="00C90454"/>
    <w:pPr>
      <w:widowControl w:val="0"/>
      <w:suppressAutoHyphens/>
      <w:autoSpaceDE w:val="0"/>
      <w:ind w:firstLine="709"/>
      <w:jc w:val="both"/>
    </w:pPr>
    <w:rPr>
      <w:rFonts w:ascii="Verdana" w:eastAsia="Verdana" w:hAnsi="Verdana"/>
      <w:lang w:val="de-DE" w:eastAsia="ar-SA"/>
    </w:rPr>
  </w:style>
  <w:style w:type="table" w:styleId="Tabelacomgrade">
    <w:name w:val="Table Grid"/>
    <w:basedOn w:val="Tabelanormal"/>
    <w:uiPriority w:val="39"/>
    <w:rsid w:val="00C90454"/>
    <w:pPr>
      <w:widowControl w:val="0"/>
    </w:pPr>
    <w:rPr>
      <w:rFonts w:ascii="Times New Roman" w:eastAsia="Times New Roman" w:hAnsi="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rsid w:val="00C90454"/>
    <w:pPr>
      <w:spacing w:before="100" w:beforeAutospacing="1" w:after="100" w:afterAutospacing="1"/>
    </w:pPr>
    <w:rPr>
      <w:rFonts w:ascii="Times New Roman" w:eastAsia="Times New Roman" w:hAnsi="Times New Roman"/>
      <w:lang w:eastAsia="pt-BR"/>
    </w:rPr>
  </w:style>
  <w:style w:type="paragraph" w:customStyle="1" w:styleId="Titulo1texto">
    <w:name w:val="Titulo 1 texto"/>
    <w:basedOn w:val="Normal"/>
    <w:rsid w:val="00C90454"/>
    <w:pPr>
      <w:tabs>
        <w:tab w:val="num" w:pos="3708"/>
      </w:tabs>
      <w:ind w:left="3708" w:hanging="360"/>
    </w:pPr>
    <w:rPr>
      <w:rFonts w:ascii="Arial" w:eastAsia="Times New Roman" w:hAnsi="Arial"/>
      <w:szCs w:val="20"/>
      <w:lang w:eastAsia="pt-BR"/>
    </w:rPr>
  </w:style>
  <w:style w:type="paragraph" w:customStyle="1" w:styleId="Ttulo10">
    <w:name w:val="Título1"/>
    <w:basedOn w:val="Normal"/>
    <w:next w:val="Corpodetexto"/>
    <w:rsid w:val="00C90454"/>
    <w:pPr>
      <w:keepNext/>
      <w:suppressAutoHyphens/>
      <w:spacing w:before="240" w:after="120" w:line="360" w:lineRule="auto"/>
      <w:ind w:firstLine="709"/>
      <w:jc w:val="center"/>
    </w:pPr>
    <w:rPr>
      <w:rFonts w:ascii="Arial" w:eastAsia="Times New Roman" w:hAnsi="Arial" w:cs="Arial"/>
      <w:i/>
      <w:iCs/>
      <w:lang w:eastAsia="ar-SA"/>
    </w:rPr>
  </w:style>
  <w:style w:type="paragraph" w:customStyle="1" w:styleId="Standard">
    <w:name w:val="Standard"/>
    <w:rsid w:val="00C90454"/>
    <w:pPr>
      <w:widowControl w:val="0"/>
      <w:suppressAutoHyphens/>
      <w:autoSpaceDE w:val="0"/>
      <w:ind w:left="714" w:firstLine="709"/>
      <w:jc w:val="both"/>
    </w:pPr>
    <w:rPr>
      <w:rFonts w:ascii="Times New Roman" w:eastAsia="Times New Roman" w:hAnsi="Times New Roman"/>
      <w:lang w:eastAsia="zh-CN"/>
    </w:rPr>
  </w:style>
  <w:style w:type="paragraph" w:styleId="PargrafodaLista">
    <w:name w:val="List Paragraph"/>
    <w:basedOn w:val="Normal"/>
    <w:link w:val="PargrafodaListaChar"/>
    <w:qFormat/>
    <w:rsid w:val="00C90454"/>
    <w:pPr>
      <w:ind w:left="708"/>
    </w:pPr>
    <w:rPr>
      <w:rFonts w:ascii="Times New Roman" w:eastAsia="Times New Roman" w:hAnsi="Times New Roman"/>
      <w:sz w:val="20"/>
      <w:szCs w:val="20"/>
      <w:lang w:eastAsia="pt-BR"/>
    </w:rPr>
  </w:style>
  <w:style w:type="character" w:customStyle="1" w:styleId="WW8Num1z0">
    <w:name w:val="WW8Num1z0"/>
    <w:rsid w:val="00C90454"/>
  </w:style>
  <w:style w:type="character" w:customStyle="1" w:styleId="WW8Num2z0">
    <w:name w:val="WW8Num2z0"/>
    <w:rsid w:val="00C90454"/>
    <w:rPr>
      <w:rFonts w:ascii="Symbol" w:hAnsi="Symbol"/>
    </w:rPr>
  </w:style>
  <w:style w:type="character" w:customStyle="1" w:styleId="WW8Num3z0">
    <w:name w:val="WW8Num3z0"/>
    <w:rsid w:val="00C90454"/>
  </w:style>
  <w:style w:type="character" w:customStyle="1" w:styleId="WW8Num4z0">
    <w:name w:val="WW8Num4z0"/>
    <w:rsid w:val="00C90454"/>
    <w:rPr>
      <w:rFonts w:ascii="Symbol" w:hAnsi="Symbol"/>
    </w:rPr>
  </w:style>
  <w:style w:type="character" w:customStyle="1" w:styleId="WW8Num5z0">
    <w:name w:val="WW8Num5z0"/>
    <w:rsid w:val="00C90454"/>
  </w:style>
  <w:style w:type="character" w:customStyle="1" w:styleId="WW8Num6z0">
    <w:name w:val="WW8Num6z0"/>
    <w:rsid w:val="00C90454"/>
    <w:rPr>
      <w:rFonts w:ascii="Symbol" w:hAnsi="Symbol"/>
    </w:rPr>
  </w:style>
  <w:style w:type="character" w:customStyle="1" w:styleId="WW8Num7z0">
    <w:name w:val="WW8Num7z0"/>
    <w:rsid w:val="00C90454"/>
  </w:style>
  <w:style w:type="character" w:customStyle="1" w:styleId="WW8Num8z0">
    <w:name w:val="WW8Num8z0"/>
    <w:rsid w:val="00C90454"/>
    <w:rPr>
      <w:rFonts w:ascii="Symbol" w:hAnsi="Symbol"/>
    </w:rPr>
  </w:style>
  <w:style w:type="character" w:customStyle="1" w:styleId="WW8Num9z0">
    <w:name w:val="WW8Num9z0"/>
    <w:rsid w:val="00C90454"/>
    <w:rPr>
      <w:rFonts w:ascii="Symbol" w:hAnsi="Symbol"/>
    </w:rPr>
  </w:style>
  <w:style w:type="character" w:customStyle="1" w:styleId="WW8Num10z0">
    <w:name w:val="WW8Num10z0"/>
    <w:rsid w:val="00C90454"/>
    <w:rPr>
      <w:rFonts w:ascii="Symbol" w:hAnsi="Symbol"/>
    </w:rPr>
  </w:style>
  <w:style w:type="character" w:customStyle="1" w:styleId="WW8Num10z1">
    <w:name w:val="WW8Num10z1"/>
    <w:rsid w:val="00C90454"/>
    <w:rPr>
      <w:rFonts w:ascii="Courier New" w:hAnsi="Courier New"/>
    </w:rPr>
  </w:style>
  <w:style w:type="character" w:customStyle="1" w:styleId="WW8Num10z2">
    <w:name w:val="WW8Num10z2"/>
    <w:rsid w:val="00C90454"/>
    <w:rPr>
      <w:rFonts w:ascii="Wingdings" w:hAnsi="Wingdings"/>
    </w:rPr>
  </w:style>
  <w:style w:type="character" w:customStyle="1" w:styleId="WW8Num11z0">
    <w:name w:val="WW8Num11z0"/>
    <w:rsid w:val="00C90454"/>
    <w:rPr>
      <w:rFonts w:ascii="Symbol" w:hAnsi="Symbol"/>
    </w:rPr>
  </w:style>
  <w:style w:type="character" w:customStyle="1" w:styleId="WW8Num12z0">
    <w:name w:val="WW8Num12z0"/>
    <w:rsid w:val="00C90454"/>
    <w:rPr>
      <w:rFonts w:ascii="Symbol" w:hAnsi="Symbol"/>
      <w:b/>
    </w:rPr>
  </w:style>
  <w:style w:type="character" w:customStyle="1" w:styleId="WW8Num13z0">
    <w:name w:val="WW8Num13z0"/>
    <w:rsid w:val="00C90454"/>
    <w:rPr>
      <w:rFonts w:ascii="Symbol" w:hAnsi="Symbol"/>
    </w:rPr>
  </w:style>
  <w:style w:type="character" w:customStyle="1" w:styleId="WW8Num14z0">
    <w:name w:val="WW8Num14z0"/>
    <w:rsid w:val="00C90454"/>
    <w:rPr>
      <w:rFonts w:ascii="Symbol" w:hAnsi="Symbol"/>
    </w:rPr>
  </w:style>
  <w:style w:type="character" w:customStyle="1" w:styleId="WW8Num14z1">
    <w:name w:val="WW8Num14z1"/>
    <w:rsid w:val="00C90454"/>
    <w:rPr>
      <w:rFonts w:ascii="Courier New" w:hAnsi="Courier New"/>
    </w:rPr>
  </w:style>
  <w:style w:type="character" w:customStyle="1" w:styleId="WW8Num14z3">
    <w:name w:val="WW8Num14z3"/>
    <w:rsid w:val="00C90454"/>
    <w:rPr>
      <w:rFonts w:ascii="Symbol" w:hAnsi="Symbol"/>
    </w:rPr>
  </w:style>
  <w:style w:type="character" w:customStyle="1" w:styleId="WW8Num14z4">
    <w:name w:val="WW8Num14z4"/>
    <w:rsid w:val="00C90454"/>
    <w:rPr>
      <w:rFonts w:ascii="Courier New" w:hAnsi="Courier New"/>
    </w:rPr>
  </w:style>
  <w:style w:type="character" w:customStyle="1" w:styleId="WW8Num15z0">
    <w:name w:val="WW8Num15z0"/>
    <w:rsid w:val="00C90454"/>
    <w:rPr>
      <w:rFonts w:ascii="Symbol" w:hAnsi="Symbol"/>
    </w:rPr>
  </w:style>
  <w:style w:type="character" w:customStyle="1" w:styleId="WW8Num16z0">
    <w:name w:val="WW8Num16z0"/>
    <w:rsid w:val="00C90454"/>
    <w:rPr>
      <w:rFonts w:ascii="Symbol" w:hAnsi="Symbol"/>
    </w:rPr>
  </w:style>
  <w:style w:type="character" w:customStyle="1" w:styleId="WW8Num17z0">
    <w:name w:val="WW8Num17z0"/>
    <w:rsid w:val="00C90454"/>
  </w:style>
  <w:style w:type="character" w:customStyle="1" w:styleId="WW8Num18z0">
    <w:name w:val="WW8Num18z0"/>
    <w:rsid w:val="00C90454"/>
  </w:style>
  <w:style w:type="character" w:customStyle="1" w:styleId="WW8Num19z0">
    <w:name w:val="WW8Num19z0"/>
    <w:rsid w:val="00C90454"/>
  </w:style>
  <w:style w:type="character" w:customStyle="1" w:styleId="WW8Num20z0">
    <w:name w:val="WW8Num20z0"/>
    <w:rsid w:val="00C90454"/>
    <w:rPr>
      <w:b/>
    </w:rPr>
  </w:style>
  <w:style w:type="character" w:customStyle="1" w:styleId="WW8Num21z0">
    <w:name w:val="WW8Num21z0"/>
    <w:rsid w:val="00C90454"/>
    <w:rPr>
      <w:rFonts w:ascii="Symbol" w:hAnsi="Symbol"/>
    </w:rPr>
  </w:style>
  <w:style w:type="character" w:customStyle="1" w:styleId="WW8Num21z1">
    <w:name w:val="WW8Num21z1"/>
    <w:rsid w:val="00C90454"/>
    <w:rPr>
      <w:rFonts w:ascii="Courier New" w:hAnsi="Courier New"/>
    </w:rPr>
  </w:style>
  <w:style w:type="character" w:customStyle="1" w:styleId="WW8Num21z2">
    <w:name w:val="WW8Num21z2"/>
    <w:rsid w:val="00C90454"/>
  </w:style>
  <w:style w:type="character" w:customStyle="1" w:styleId="WW8Num22z0">
    <w:name w:val="WW8Num22z0"/>
    <w:rsid w:val="00C90454"/>
  </w:style>
  <w:style w:type="character" w:customStyle="1" w:styleId="WW8Num23z0">
    <w:name w:val="WW8Num23z0"/>
    <w:rsid w:val="00C90454"/>
    <w:rPr>
      <w:rFonts w:ascii="Symbol" w:hAnsi="Symbol"/>
    </w:rPr>
  </w:style>
  <w:style w:type="character" w:customStyle="1" w:styleId="WW8Num23z1">
    <w:name w:val="WW8Num23z1"/>
    <w:rsid w:val="00C90454"/>
    <w:rPr>
      <w:rFonts w:ascii="Courier New" w:hAnsi="Courier New"/>
    </w:rPr>
  </w:style>
  <w:style w:type="character" w:customStyle="1" w:styleId="WW8Num23z2">
    <w:name w:val="WW8Num23z2"/>
    <w:rsid w:val="00C90454"/>
    <w:rPr>
      <w:rFonts w:ascii="Wingdings" w:hAnsi="Wingdings"/>
    </w:rPr>
  </w:style>
  <w:style w:type="character" w:customStyle="1" w:styleId="WW8Num25z0">
    <w:name w:val="WW8Num25z0"/>
    <w:rsid w:val="00C90454"/>
  </w:style>
  <w:style w:type="character" w:customStyle="1" w:styleId="WW8Num25z1">
    <w:name w:val="WW8Num25z1"/>
    <w:rsid w:val="00C90454"/>
    <w:rPr>
      <w:rFonts w:ascii="Symbol" w:hAnsi="Symbol"/>
      <w:b/>
      <w:color w:val="auto"/>
    </w:rPr>
  </w:style>
  <w:style w:type="character" w:customStyle="1" w:styleId="WW8Num29z0">
    <w:name w:val="WW8Num29z0"/>
    <w:rsid w:val="00C90454"/>
    <w:rPr>
      <w:rFonts w:ascii="Symbol" w:hAnsi="Symbol"/>
    </w:rPr>
  </w:style>
  <w:style w:type="character" w:customStyle="1" w:styleId="WW8Num31z0">
    <w:name w:val="WW8Num31z0"/>
    <w:rsid w:val="00C90454"/>
    <w:rPr>
      <w:rFonts w:ascii="Arial" w:hAnsi="Arial"/>
    </w:rPr>
  </w:style>
  <w:style w:type="character" w:customStyle="1" w:styleId="WW8Num32z1">
    <w:name w:val="WW8Num32z1"/>
    <w:rsid w:val="00C90454"/>
    <w:rPr>
      <w:rFonts w:ascii="Arial" w:hAnsi="Arial"/>
    </w:rPr>
  </w:style>
  <w:style w:type="character" w:customStyle="1" w:styleId="WW8Num39z0">
    <w:name w:val="WW8Num39z0"/>
    <w:rsid w:val="00C90454"/>
    <w:rPr>
      <w:b/>
    </w:rPr>
  </w:style>
  <w:style w:type="character" w:customStyle="1" w:styleId="WW8Num41z0">
    <w:name w:val="WW8Num41z0"/>
    <w:rsid w:val="00C90454"/>
  </w:style>
  <w:style w:type="character" w:customStyle="1" w:styleId="Fontepargpadro2">
    <w:name w:val="Fonte parág. padrão2"/>
    <w:rsid w:val="00C90454"/>
  </w:style>
  <w:style w:type="character" w:customStyle="1" w:styleId="Refdecomentrio1">
    <w:name w:val="Ref. de comentário1"/>
    <w:basedOn w:val="Fontepargpadro2"/>
    <w:rsid w:val="00C90454"/>
    <w:rPr>
      <w:rFonts w:cs="Times New Roman"/>
      <w:sz w:val="16"/>
      <w:szCs w:val="16"/>
    </w:rPr>
  </w:style>
  <w:style w:type="character" w:customStyle="1" w:styleId="style41">
    <w:name w:val="style41"/>
    <w:basedOn w:val="Fontepargpadro2"/>
    <w:rsid w:val="00C90454"/>
    <w:rPr>
      <w:rFonts w:ascii="Verdana" w:hAnsi="Verdana" w:cs="Verdana"/>
      <w:sz w:val="16"/>
      <w:szCs w:val="16"/>
    </w:rPr>
  </w:style>
  <w:style w:type="character" w:customStyle="1" w:styleId="Pr-formataoHTMLChar">
    <w:name w:val="Pré-formatação HTML Char"/>
    <w:basedOn w:val="Fontepargpadro2"/>
    <w:rsid w:val="00C90454"/>
    <w:rPr>
      <w:rFonts w:ascii="Courier New" w:hAnsi="Courier New" w:cs="Courier New"/>
      <w:color w:val="000000"/>
    </w:rPr>
  </w:style>
  <w:style w:type="character" w:customStyle="1" w:styleId="titulo11">
    <w:name w:val="titulo11"/>
    <w:basedOn w:val="Fontepargpadro2"/>
    <w:rsid w:val="00C90454"/>
    <w:rPr>
      <w:rFonts w:ascii="Arial" w:hAnsi="Arial" w:cs="Arial"/>
      <w:b/>
      <w:bCs/>
      <w:color w:val="CC6600"/>
      <w:sz w:val="15"/>
      <w:szCs w:val="15"/>
    </w:rPr>
  </w:style>
  <w:style w:type="character" w:customStyle="1" w:styleId="mensagem4">
    <w:name w:val="mensagem4"/>
    <w:basedOn w:val="Fontepargpadro2"/>
    <w:rsid w:val="00C90454"/>
    <w:rPr>
      <w:rFonts w:ascii="Verdana" w:hAnsi="Verdana" w:cs="Verdana"/>
      <w:b/>
      <w:bCs/>
      <w:color w:val="CC0033"/>
      <w:sz w:val="17"/>
      <w:szCs w:val="17"/>
    </w:rPr>
  </w:style>
  <w:style w:type="character" w:customStyle="1" w:styleId="WW8Num16z1">
    <w:name w:val="WW8Num16z1"/>
    <w:rsid w:val="00C90454"/>
    <w:rPr>
      <w:rFonts w:ascii="Courier New" w:hAnsi="Courier New"/>
    </w:rPr>
  </w:style>
  <w:style w:type="character" w:customStyle="1" w:styleId="WW8Num16z2">
    <w:name w:val="WW8Num16z2"/>
    <w:rsid w:val="00C90454"/>
    <w:rPr>
      <w:rFonts w:ascii="Wingdings" w:hAnsi="Wingdings"/>
    </w:rPr>
  </w:style>
  <w:style w:type="character" w:customStyle="1" w:styleId="WW8Num22z1">
    <w:name w:val="WW8Num22z1"/>
    <w:rsid w:val="00C90454"/>
    <w:rPr>
      <w:rFonts w:ascii="Wingdings" w:hAnsi="Wingdings"/>
    </w:rPr>
  </w:style>
  <w:style w:type="character" w:customStyle="1" w:styleId="WW8Num22z3">
    <w:name w:val="WW8Num22z3"/>
    <w:rsid w:val="00C90454"/>
    <w:rPr>
      <w:rFonts w:ascii="Symbol" w:hAnsi="Symbol"/>
    </w:rPr>
  </w:style>
  <w:style w:type="character" w:customStyle="1" w:styleId="WW8Num22z4">
    <w:name w:val="WW8Num22z4"/>
    <w:rsid w:val="00C90454"/>
    <w:rPr>
      <w:rFonts w:ascii="Courier New" w:hAnsi="Courier New"/>
    </w:rPr>
  </w:style>
  <w:style w:type="character" w:customStyle="1" w:styleId="WW8Num24z0">
    <w:name w:val="WW8Num24z0"/>
    <w:rsid w:val="00C90454"/>
    <w:rPr>
      <w:rFonts w:ascii="Courier New" w:hAnsi="Courier New"/>
    </w:rPr>
  </w:style>
  <w:style w:type="character" w:customStyle="1" w:styleId="WW8Num26z0">
    <w:name w:val="WW8Num26z0"/>
    <w:rsid w:val="00C90454"/>
    <w:rPr>
      <w:rFonts w:ascii="Symbol" w:hAnsi="Symbol"/>
    </w:rPr>
  </w:style>
  <w:style w:type="character" w:customStyle="1" w:styleId="WW8Num30z0">
    <w:name w:val="WW8Num30z0"/>
    <w:rsid w:val="00C90454"/>
    <w:rPr>
      <w:rFonts w:ascii="Symbol" w:hAnsi="Symbol"/>
    </w:rPr>
  </w:style>
  <w:style w:type="character" w:customStyle="1" w:styleId="WW8Num30z1">
    <w:name w:val="WW8Num30z1"/>
    <w:rsid w:val="00C90454"/>
    <w:rPr>
      <w:rFonts w:ascii="Courier New" w:hAnsi="Courier New"/>
    </w:rPr>
  </w:style>
  <w:style w:type="character" w:customStyle="1" w:styleId="WW8Num32z0">
    <w:name w:val="WW8Num32z0"/>
    <w:rsid w:val="00C90454"/>
    <w:rPr>
      <w:rFonts w:ascii="Symbol" w:hAnsi="Symbol"/>
    </w:rPr>
  </w:style>
  <w:style w:type="character" w:customStyle="1" w:styleId="WW8Num32z2">
    <w:name w:val="WW8Num32z2"/>
    <w:rsid w:val="00C90454"/>
    <w:rPr>
      <w:rFonts w:ascii="Arial" w:hAnsi="Arial"/>
    </w:rPr>
  </w:style>
  <w:style w:type="character" w:customStyle="1" w:styleId="Absatz-Standardschriftart">
    <w:name w:val="Absatz-Standardschriftart"/>
    <w:rsid w:val="00C90454"/>
  </w:style>
  <w:style w:type="character" w:customStyle="1" w:styleId="WW-Absatz-Standardschriftart">
    <w:name w:val="WW-Absatz-Standardschriftart"/>
    <w:rsid w:val="00C90454"/>
  </w:style>
  <w:style w:type="character" w:customStyle="1" w:styleId="WW-Absatz-Standardschriftart1">
    <w:name w:val="WW-Absatz-Standardschriftart1"/>
    <w:rsid w:val="00C90454"/>
  </w:style>
  <w:style w:type="character" w:customStyle="1" w:styleId="WW8Num4z1">
    <w:name w:val="WW8Num4z1"/>
    <w:rsid w:val="00C90454"/>
    <w:rPr>
      <w:rFonts w:ascii="Courier New" w:hAnsi="Courier New"/>
    </w:rPr>
  </w:style>
  <w:style w:type="character" w:customStyle="1" w:styleId="WW8Num4z2">
    <w:name w:val="WW8Num4z2"/>
    <w:rsid w:val="00C90454"/>
    <w:rPr>
      <w:rFonts w:ascii="Wingdings" w:hAnsi="Wingdings"/>
    </w:rPr>
  </w:style>
  <w:style w:type="character" w:customStyle="1" w:styleId="WW8Num5z1">
    <w:name w:val="WW8Num5z1"/>
    <w:rsid w:val="00C90454"/>
    <w:rPr>
      <w:rFonts w:ascii="Wingdings" w:hAnsi="Wingdings"/>
    </w:rPr>
  </w:style>
  <w:style w:type="character" w:customStyle="1" w:styleId="WW8Num5z3">
    <w:name w:val="WW8Num5z3"/>
    <w:rsid w:val="00C90454"/>
    <w:rPr>
      <w:rFonts w:ascii="Symbol" w:hAnsi="Symbol"/>
    </w:rPr>
  </w:style>
  <w:style w:type="character" w:customStyle="1" w:styleId="WW8Num5z4">
    <w:name w:val="WW8Num5z4"/>
    <w:rsid w:val="00C90454"/>
    <w:rPr>
      <w:rFonts w:ascii="Courier New" w:hAnsi="Courier New"/>
    </w:rPr>
  </w:style>
  <w:style w:type="character" w:customStyle="1" w:styleId="WW8Num6z1">
    <w:name w:val="WW8Num6z1"/>
    <w:rsid w:val="00C90454"/>
    <w:rPr>
      <w:rFonts w:ascii="Courier New" w:hAnsi="Courier New"/>
    </w:rPr>
  </w:style>
  <w:style w:type="character" w:customStyle="1" w:styleId="WW8Num6z2">
    <w:name w:val="WW8Num6z2"/>
    <w:rsid w:val="00C90454"/>
    <w:rPr>
      <w:rFonts w:ascii="Wingdings" w:hAnsi="Wingdings"/>
    </w:rPr>
  </w:style>
  <w:style w:type="character" w:customStyle="1" w:styleId="WW8Num8z2">
    <w:name w:val="WW8Num8z2"/>
    <w:rsid w:val="00C90454"/>
    <w:rPr>
      <w:rFonts w:ascii="Arial" w:eastAsia="Times New Roman" w:hAnsi="Arial"/>
    </w:rPr>
  </w:style>
  <w:style w:type="character" w:customStyle="1" w:styleId="WW8Num14z2">
    <w:name w:val="WW8Num14z2"/>
    <w:rsid w:val="00C90454"/>
    <w:rPr>
      <w:rFonts w:ascii="Wingdings" w:hAnsi="Wingdings"/>
    </w:rPr>
  </w:style>
  <w:style w:type="character" w:customStyle="1" w:styleId="WW8Num19z1">
    <w:name w:val="WW8Num19z1"/>
    <w:rsid w:val="00C90454"/>
    <w:rPr>
      <w:rFonts w:ascii="Courier New" w:hAnsi="Courier New"/>
    </w:rPr>
  </w:style>
  <w:style w:type="character" w:customStyle="1" w:styleId="WW8Num19z2">
    <w:name w:val="WW8Num19z2"/>
    <w:rsid w:val="00C90454"/>
    <w:rPr>
      <w:rFonts w:ascii="Wingdings" w:hAnsi="Wingdings"/>
    </w:rPr>
  </w:style>
  <w:style w:type="character" w:customStyle="1" w:styleId="WW8Num19z3">
    <w:name w:val="WW8Num19z3"/>
    <w:rsid w:val="00C90454"/>
    <w:rPr>
      <w:rFonts w:ascii="Symbol" w:hAnsi="Symbol"/>
    </w:rPr>
  </w:style>
  <w:style w:type="character" w:customStyle="1" w:styleId="WW8Num23z3">
    <w:name w:val="WW8Num23z3"/>
    <w:rsid w:val="00C90454"/>
    <w:rPr>
      <w:rFonts w:ascii="Symbol" w:hAnsi="Symbol"/>
    </w:rPr>
  </w:style>
  <w:style w:type="character" w:customStyle="1" w:styleId="WW8Num26z1">
    <w:name w:val="WW8Num26z1"/>
    <w:rsid w:val="00C90454"/>
    <w:rPr>
      <w:rFonts w:ascii="Courier New" w:hAnsi="Courier New"/>
    </w:rPr>
  </w:style>
  <w:style w:type="character" w:customStyle="1" w:styleId="WW8Num26z2">
    <w:name w:val="WW8Num26z2"/>
    <w:rsid w:val="00C90454"/>
    <w:rPr>
      <w:rFonts w:ascii="Wingdings" w:hAnsi="Wingdings"/>
    </w:rPr>
  </w:style>
  <w:style w:type="character" w:customStyle="1" w:styleId="WW8Num27z0">
    <w:name w:val="WW8Num27z0"/>
    <w:rsid w:val="00C90454"/>
    <w:rPr>
      <w:rFonts w:ascii="Symbol" w:hAnsi="Symbol"/>
    </w:rPr>
  </w:style>
  <w:style w:type="character" w:customStyle="1" w:styleId="WW8Num27z1">
    <w:name w:val="WW8Num27z1"/>
    <w:rsid w:val="00C90454"/>
    <w:rPr>
      <w:rFonts w:ascii="Courier New" w:hAnsi="Courier New"/>
    </w:rPr>
  </w:style>
  <w:style w:type="character" w:customStyle="1" w:styleId="WW8Num27z2">
    <w:name w:val="WW8Num27z2"/>
    <w:rsid w:val="00C90454"/>
    <w:rPr>
      <w:rFonts w:ascii="Wingdings" w:hAnsi="Wingdings"/>
    </w:rPr>
  </w:style>
  <w:style w:type="character" w:customStyle="1" w:styleId="WW8Num33z0">
    <w:name w:val="WW8Num33z0"/>
    <w:rsid w:val="00C90454"/>
    <w:rPr>
      <w:rFonts w:ascii="Symbol" w:hAnsi="Symbol"/>
    </w:rPr>
  </w:style>
  <w:style w:type="character" w:customStyle="1" w:styleId="WW8Num33z1">
    <w:name w:val="WW8Num33z1"/>
    <w:rsid w:val="00C90454"/>
    <w:rPr>
      <w:rFonts w:ascii="Courier New" w:hAnsi="Courier New"/>
    </w:rPr>
  </w:style>
  <w:style w:type="character" w:customStyle="1" w:styleId="WW8Num33z2">
    <w:name w:val="WW8Num33z2"/>
    <w:rsid w:val="00C90454"/>
    <w:rPr>
      <w:rFonts w:ascii="Wingdings" w:hAnsi="Wingdings"/>
    </w:rPr>
  </w:style>
  <w:style w:type="character" w:customStyle="1" w:styleId="WW8Num34z0">
    <w:name w:val="WW8Num34z0"/>
    <w:rsid w:val="00C90454"/>
    <w:rPr>
      <w:rFonts w:ascii="Symbol" w:hAnsi="Symbol"/>
    </w:rPr>
  </w:style>
  <w:style w:type="character" w:customStyle="1" w:styleId="WW8Num34z1">
    <w:name w:val="WW8Num34z1"/>
    <w:rsid w:val="00C90454"/>
    <w:rPr>
      <w:rFonts w:ascii="Courier New" w:hAnsi="Courier New"/>
    </w:rPr>
  </w:style>
  <w:style w:type="character" w:customStyle="1" w:styleId="WW8Num34z2">
    <w:name w:val="WW8Num34z2"/>
    <w:rsid w:val="00C90454"/>
    <w:rPr>
      <w:rFonts w:ascii="Wingdings" w:hAnsi="Wingdings"/>
    </w:rPr>
  </w:style>
  <w:style w:type="character" w:customStyle="1" w:styleId="WW8Num36z0">
    <w:name w:val="WW8Num36z0"/>
    <w:rsid w:val="00C90454"/>
    <w:rPr>
      <w:rFonts w:ascii="Symbol" w:hAnsi="Symbol"/>
    </w:rPr>
  </w:style>
  <w:style w:type="character" w:customStyle="1" w:styleId="WW8Num36z1">
    <w:name w:val="WW8Num36z1"/>
    <w:rsid w:val="00C90454"/>
    <w:rPr>
      <w:rFonts w:ascii="Courier New" w:hAnsi="Courier New"/>
    </w:rPr>
  </w:style>
  <w:style w:type="character" w:customStyle="1" w:styleId="WW8Num36z2">
    <w:name w:val="WW8Num36z2"/>
    <w:rsid w:val="00C90454"/>
    <w:rPr>
      <w:rFonts w:ascii="Wingdings" w:hAnsi="Wingdings"/>
    </w:rPr>
  </w:style>
  <w:style w:type="character" w:customStyle="1" w:styleId="WW8Num37z0">
    <w:name w:val="WW8Num37z0"/>
    <w:rsid w:val="00C90454"/>
    <w:rPr>
      <w:rFonts w:ascii="Symbol" w:hAnsi="Symbol"/>
    </w:rPr>
  </w:style>
  <w:style w:type="character" w:customStyle="1" w:styleId="WW8Num37z2">
    <w:name w:val="WW8Num37z2"/>
    <w:rsid w:val="00C90454"/>
    <w:rPr>
      <w:rFonts w:ascii="Arial" w:eastAsia="Times New Roman" w:hAnsi="Arial"/>
    </w:rPr>
  </w:style>
  <w:style w:type="character" w:customStyle="1" w:styleId="WW8Num39z1">
    <w:name w:val="WW8Num39z1"/>
    <w:rsid w:val="00C90454"/>
    <w:rPr>
      <w:rFonts w:ascii="Courier New" w:hAnsi="Courier New"/>
    </w:rPr>
  </w:style>
  <w:style w:type="character" w:customStyle="1" w:styleId="WW8Num39z2">
    <w:name w:val="WW8Num39z2"/>
    <w:rsid w:val="00C90454"/>
    <w:rPr>
      <w:rFonts w:ascii="Wingdings" w:hAnsi="Wingdings"/>
    </w:rPr>
  </w:style>
  <w:style w:type="character" w:customStyle="1" w:styleId="WW8Num39z3">
    <w:name w:val="WW8Num39z3"/>
    <w:rsid w:val="00C90454"/>
    <w:rPr>
      <w:rFonts w:ascii="Symbol" w:hAnsi="Symbol"/>
    </w:rPr>
  </w:style>
  <w:style w:type="character" w:customStyle="1" w:styleId="WW8Num42z0">
    <w:name w:val="WW8Num42z0"/>
    <w:rsid w:val="00C90454"/>
    <w:rPr>
      <w:rFonts w:ascii="Symbol" w:hAnsi="Symbol"/>
    </w:rPr>
  </w:style>
  <w:style w:type="character" w:customStyle="1" w:styleId="WW8Num42z2">
    <w:name w:val="WW8Num42z2"/>
    <w:rsid w:val="00C90454"/>
    <w:rPr>
      <w:rFonts w:ascii="Wingdings" w:hAnsi="Wingdings"/>
    </w:rPr>
  </w:style>
  <w:style w:type="character" w:customStyle="1" w:styleId="WW8Num42z4">
    <w:name w:val="WW8Num42z4"/>
    <w:rsid w:val="00C90454"/>
    <w:rPr>
      <w:rFonts w:ascii="Courier New" w:hAnsi="Courier New"/>
    </w:rPr>
  </w:style>
  <w:style w:type="character" w:customStyle="1" w:styleId="WW8Num46z0">
    <w:name w:val="WW8Num46z0"/>
    <w:rsid w:val="00C90454"/>
    <w:rPr>
      <w:rFonts w:ascii="Symbol" w:hAnsi="Symbol"/>
    </w:rPr>
  </w:style>
  <w:style w:type="character" w:customStyle="1" w:styleId="WW8Num46z1">
    <w:name w:val="WW8Num46z1"/>
    <w:rsid w:val="00C90454"/>
    <w:rPr>
      <w:rFonts w:ascii="Courier New" w:hAnsi="Courier New"/>
    </w:rPr>
  </w:style>
  <w:style w:type="character" w:customStyle="1" w:styleId="WW8Num46z2">
    <w:name w:val="WW8Num46z2"/>
    <w:rsid w:val="00C90454"/>
    <w:rPr>
      <w:rFonts w:ascii="Wingdings" w:hAnsi="Wingdings"/>
    </w:rPr>
  </w:style>
  <w:style w:type="character" w:customStyle="1" w:styleId="WW8Num47z0">
    <w:name w:val="WW8Num47z0"/>
    <w:rsid w:val="00C90454"/>
    <w:rPr>
      <w:rFonts w:ascii="Symbol" w:hAnsi="Symbol"/>
    </w:rPr>
  </w:style>
  <w:style w:type="character" w:customStyle="1" w:styleId="WW8Num47z1">
    <w:name w:val="WW8Num47z1"/>
    <w:rsid w:val="00C90454"/>
    <w:rPr>
      <w:rFonts w:ascii="Courier New" w:hAnsi="Courier New"/>
    </w:rPr>
  </w:style>
  <w:style w:type="character" w:customStyle="1" w:styleId="WW8Num47z2">
    <w:name w:val="WW8Num47z2"/>
    <w:rsid w:val="00C90454"/>
    <w:rPr>
      <w:rFonts w:ascii="Wingdings" w:hAnsi="Wingdings"/>
    </w:rPr>
  </w:style>
  <w:style w:type="character" w:customStyle="1" w:styleId="WW8Num49z1">
    <w:name w:val="WW8Num49z1"/>
    <w:rsid w:val="00C90454"/>
    <w:rPr>
      <w:rFonts w:ascii="Wingdings" w:hAnsi="Wingdings"/>
    </w:rPr>
  </w:style>
  <w:style w:type="character" w:customStyle="1" w:styleId="WW8Num49z3">
    <w:name w:val="WW8Num49z3"/>
    <w:rsid w:val="00C90454"/>
    <w:rPr>
      <w:rFonts w:ascii="Symbol" w:hAnsi="Symbol"/>
    </w:rPr>
  </w:style>
  <w:style w:type="character" w:customStyle="1" w:styleId="WW8Num49z4">
    <w:name w:val="WW8Num49z4"/>
    <w:rsid w:val="00C90454"/>
    <w:rPr>
      <w:rFonts w:ascii="Courier New" w:hAnsi="Courier New"/>
    </w:rPr>
  </w:style>
  <w:style w:type="character" w:customStyle="1" w:styleId="WW8Num50z0">
    <w:name w:val="WW8Num50z0"/>
    <w:rsid w:val="00C90454"/>
    <w:rPr>
      <w:rFonts w:ascii="Symbol" w:hAnsi="Symbol"/>
    </w:rPr>
  </w:style>
  <w:style w:type="character" w:customStyle="1" w:styleId="WW8Num50z1">
    <w:name w:val="WW8Num50z1"/>
    <w:rsid w:val="00C90454"/>
    <w:rPr>
      <w:rFonts w:ascii="Courier New" w:hAnsi="Courier New"/>
    </w:rPr>
  </w:style>
  <w:style w:type="character" w:customStyle="1" w:styleId="WW8Num50z2">
    <w:name w:val="WW8Num50z2"/>
    <w:rsid w:val="00C90454"/>
    <w:rPr>
      <w:rFonts w:ascii="Wingdings" w:hAnsi="Wingdings"/>
    </w:rPr>
  </w:style>
  <w:style w:type="character" w:customStyle="1" w:styleId="WW8Num51z0">
    <w:name w:val="WW8Num51z0"/>
    <w:rsid w:val="00C90454"/>
    <w:rPr>
      <w:rFonts w:ascii="Courier New" w:hAnsi="Courier New"/>
    </w:rPr>
  </w:style>
  <w:style w:type="character" w:customStyle="1" w:styleId="WW8Num51z2">
    <w:name w:val="WW8Num51z2"/>
    <w:rsid w:val="00C90454"/>
    <w:rPr>
      <w:rFonts w:ascii="Wingdings" w:hAnsi="Wingdings"/>
    </w:rPr>
  </w:style>
  <w:style w:type="character" w:customStyle="1" w:styleId="WW8Num51z3">
    <w:name w:val="WW8Num51z3"/>
    <w:rsid w:val="00C90454"/>
    <w:rPr>
      <w:rFonts w:ascii="Symbol" w:hAnsi="Symbol"/>
    </w:rPr>
  </w:style>
  <w:style w:type="character" w:customStyle="1" w:styleId="WW8Num53z0">
    <w:name w:val="WW8Num53z0"/>
    <w:rsid w:val="00C90454"/>
  </w:style>
  <w:style w:type="character" w:customStyle="1" w:styleId="WW8Num58z0">
    <w:name w:val="WW8Num58z0"/>
    <w:rsid w:val="00C90454"/>
    <w:rPr>
      <w:rFonts w:ascii="Symbol" w:hAnsi="Symbol"/>
    </w:rPr>
  </w:style>
  <w:style w:type="character" w:customStyle="1" w:styleId="WW8Num59z0">
    <w:name w:val="WW8Num59z0"/>
    <w:rsid w:val="00C90454"/>
  </w:style>
  <w:style w:type="character" w:customStyle="1" w:styleId="WW8Num59z1">
    <w:name w:val="WW8Num59z1"/>
    <w:rsid w:val="00C90454"/>
    <w:rPr>
      <w:b/>
    </w:rPr>
  </w:style>
  <w:style w:type="character" w:customStyle="1" w:styleId="WW8Num60z0">
    <w:name w:val="WW8Num60z0"/>
    <w:rsid w:val="00C90454"/>
    <w:rPr>
      <w:rFonts w:ascii="Symbol" w:hAnsi="Symbol"/>
    </w:rPr>
  </w:style>
  <w:style w:type="character" w:customStyle="1" w:styleId="WW8Num60z1">
    <w:name w:val="WW8Num60z1"/>
    <w:rsid w:val="00C90454"/>
    <w:rPr>
      <w:rFonts w:ascii="Courier New" w:hAnsi="Courier New"/>
    </w:rPr>
  </w:style>
  <w:style w:type="character" w:customStyle="1" w:styleId="WW8Num63z0">
    <w:name w:val="WW8Num63z0"/>
    <w:rsid w:val="00C90454"/>
    <w:rPr>
      <w:rFonts w:ascii="Symbol" w:hAnsi="Symbol"/>
    </w:rPr>
  </w:style>
  <w:style w:type="character" w:customStyle="1" w:styleId="WW8Num63z2">
    <w:name w:val="WW8Num63z2"/>
    <w:rsid w:val="00C90454"/>
    <w:rPr>
      <w:rFonts w:ascii="Arial" w:eastAsia="Times New Roman" w:hAnsi="Arial"/>
    </w:rPr>
  </w:style>
  <w:style w:type="character" w:customStyle="1" w:styleId="Fontepargpadro1">
    <w:name w:val="Fonte parág. padrão1"/>
    <w:rsid w:val="00C90454"/>
  </w:style>
  <w:style w:type="character" w:customStyle="1" w:styleId="CharChar6">
    <w:name w:val="Char Char6"/>
    <w:basedOn w:val="Fontepargpadro1"/>
    <w:rsid w:val="00C90454"/>
    <w:rPr>
      <w:rFonts w:eastAsia="Times New Roman" w:cs="Times New Roman"/>
      <w:sz w:val="24"/>
      <w:szCs w:val="24"/>
    </w:rPr>
  </w:style>
  <w:style w:type="character" w:customStyle="1" w:styleId="CharChar5">
    <w:name w:val="Char Char5"/>
    <w:basedOn w:val="Fontepargpadro1"/>
    <w:rsid w:val="00C90454"/>
    <w:rPr>
      <w:rFonts w:eastAsia="Times New Roman" w:cs="Times New Roman"/>
      <w:sz w:val="24"/>
      <w:szCs w:val="24"/>
    </w:rPr>
  </w:style>
  <w:style w:type="character" w:customStyle="1" w:styleId="CharChar4">
    <w:name w:val="Char Char4"/>
    <w:basedOn w:val="Fontepargpadro1"/>
    <w:rsid w:val="00C90454"/>
    <w:rPr>
      <w:rFonts w:eastAsia="Times New Roman" w:cs="Times New Roman"/>
      <w:sz w:val="24"/>
      <w:szCs w:val="24"/>
    </w:rPr>
  </w:style>
  <w:style w:type="character" w:customStyle="1" w:styleId="CharChar3">
    <w:name w:val="Char Char3"/>
    <w:basedOn w:val="Fontepargpadro1"/>
    <w:rsid w:val="00C90454"/>
    <w:rPr>
      <w:rFonts w:eastAsia="Times New Roman" w:cs="Times New Roman"/>
      <w:sz w:val="16"/>
      <w:szCs w:val="16"/>
    </w:rPr>
  </w:style>
  <w:style w:type="character" w:customStyle="1" w:styleId="CharChar1">
    <w:name w:val="Char Char1"/>
    <w:basedOn w:val="Fontepargpadro1"/>
    <w:rsid w:val="00C90454"/>
    <w:rPr>
      <w:rFonts w:ascii="Calibri" w:hAnsi="Calibri" w:cs="Times New Roman"/>
      <w:i/>
      <w:iCs/>
      <w:sz w:val="24"/>
      <w:szCs w:val="24"/>
    </w:rPr>
  </w:style>
  <w:style w:type="character" w:customStyle="1" w:styleId="CharChar2">
    <w:name w:val="Char Char2"/>
    <w:basedOn w:val="Fontepargpadro1"/>
    <w:rsid w:val="00C90454"/>
    <w:rPr>
      <w:rFonts w:eastAsia="Times New Roman" w:cs="Times New Roman"/>
      <w:sz w:val="24"/>
      <w:szCs w:val="24"/>
    </w:rPr>
  </w:style>
  <w:style w:type="character" w:customStyle="1" w:styleId="CharChar7">
    <w:name w:val="Char Char7"/>
    <w:basedOn w:val="Fontepargpadro1"/>
    <w:rsid w:val="00C90454"/>
    <w:rPr>
      <w:rFonts w:ascii="Cambria" w:hAnsi="Cambria" w:cs="Times New Roman"/>
      <w:b/>
      <w:bCs/>
      <w:kern w:val="1"/>
      <w:sz w:val="32"/>
      <w:szCs w:val="32"/>
    </w:rPr>
  </w:style>
  <w:style w:type="character" w:customStyle="1" w:styleId="CharCharChar2">
    <w:name w:val="Char Char Char2"/>
    <w:basedOn w:val="Fontepargpadro1"/>
    <w:rsid w:val="00C90454"/>
    <w:rPr>
      <w:rFonts w:ascii="Cambria" w:hAnsi="Cambria" w:cs="Times New Roman"/>
      <w:sz w:val="22"/>
      <w:szCs w:val="22"/>
    </w:rPr>
  </w:style>
  <w:style w:type="character" w:customStyle="1" w:styleId="CharCharChar1">
    <w:name w:val="Char Char Char1"/>
    <w:basedOn w:val="Fontepargpadro1"/>
    <w:rsid w:val="00C90454"/>
    <w:rPr>
      <w:rFonts w:eastAsia="Times New Roman" w:cs="Times New Roman"/>
      <w:sz w:val="24"/>
      <w:szCs w:val="24"/>
    </w:rPr>
  </w:style>
  <w:style w:type="character" w:customStyle="1" w:styleId="10Char">
    <w:name w:val="10 Char"/>
    <w:basedOn w:val="Fontepargpadro1"/>
    <w:rsid w:val="00C90454"/>
    <w:rPr>
      <w:rFonts w:cs="Times New Roman"/>
      <w:sz w:val="24"/>
    </w:rPr>
  </w:style>
  <w:style w:type="character" w:customStyle="1" w:styleId="CharCharChar">
    <w:name w:val="Char Char Char"/>
    <w:basedOn w:val="Fontepargpadro1"/>
    <w:rsid w:val="00C90454"/>
    <w:rPr>
      <w:rFonts w:ascii="Courier New" w:hAnsi="Courier New" w:cs="Courier New"/>
      <w:color w:val="000000"/>
    </w:rPr>
  </w:style>
  <w:style w:type="character" w:customStyle="1" w:styleId="style4">
    <w:name w:val="style4"/>
    <w:basedOn w:val="Fontepargpadro1"/>
    <w:rsid w:val="00C90454"/>
    <w:rPr>
      <w:rFonts w:cs="Times New Roman"/>
    </w:rPr>
  </w:style>
  <w:style w:type="character" w:customStyle="1" w:styleId="CharChar">
    <w:name w:val="Char Char"/>
    <w:basedOn w:val="Fontepargpadro1"/>
    <w:rsid w:val="00C90454"/>
    <w:rPr>
      <w:rFonts w:ascii="Courier New" w:hAnsi="Courier New" w:cs="Courier New"/>
      <w:color w:val="000000"/>
    </w:rPr>
  </w:style>
  <w:style w:type="character" w:customStyle="1" w:styleId="Smbolosdenumerao">
    <w:name w:val="Símbolos de numeração"/>
    <w:rsid w:val="00C90454"/>
  </w:style>
  <w:style w:type="character" w:customStyle="1" w:styleId="TextodebaloChar">
    <w:name w:val="Texto de balão Char"/>
    <w:basedOn w:val="Fontepargpadro2"/>
    <w:rsid w:val="00C90454"/>
    <w:rPr>
      <w:rFonts w:ascii="Tahoma" w:hAnsi="Tahoma" w:cs="Tahoma"/>
      <w:color w:val="000000"/>
      <w:sz w:val="16"/>
      <w:szCs w:val="16"/>
    </w:rPr>
  </w:style>
  <w:style w:type="paragraph" w:customStyle="1" w:styleId="Ttulo20">
    <w:name w:val="Título2"/>
    <w:basedOn w:val="Normal"/>
    <w:next w:val="Corpodetexto"/>
    <w:rsid w:val="00C90454"/>
    <w:pPr>
      <w:suppressAutoHyphens/>
      <w:ind w:left="714" w:firstLine="709"/>
      <w:jc w:val="center"/>
    </w:pPr>
    <w:rPr>
      <w:rFonts w:ascii="Arial" w:eastAsia="Times New Roman" w:hAnsi="Arial" w:cs="Arial"/>
      <w:color w:val="000080"/>
      <w:sz w:val="20"/>
      <w:szCs w:val="20"/>
      <w:lang w:eastAsia="zh-CN"/>
    </w:rPr>
  </w:style>
  <w:style w:type="paragraph" w:styleId="Lista">
    <w:name w:val="List"/>
    <w:basedOn w:val="Corpodetexto"/>
    <w:rsid w:val="00C90454"/>
    <w:pPr>
      <w:suppressAutoHyphens/>
      <w:spacing w:after="120"/>
      <w:ind w:left="714" w:firstLine="709"/>
    </w:pPr>
    <w:rPr>
      <w:rFonts w:cs="Mangal"/>
      <w:szCs w:val="24"/>
      <w:lang w:eastAsia="zh-CN"/>
    </w:rPr>
  </w:style>
  <w:style w:type="paragraph" w:styleId="Legenda">
    <w:name w:val="caption"/>
    <w:basedOn w:val="Normal"/>
    <w:qFormat/>
    <w:rsid w:val="00C90454"/>
    <w:pPr>
      <w:widowControl w:val="0"/>
      <w:suppressLineNumbers/>
      <w:suppressAutoHyphens/>
      <w:spacing w:before="120" w:after="120"/>
      <w:ind w:left="714" w:firstLine="709"/>
      <w:jc w:val="both"/>
    </w:pPr>
    <w:rPr>
      <w:rFonts w:ascii="Times New Roman" w:eastAsia="Times New Roman" w:hAnsi="Times New Roman" w:cs="Mangal"/>
      <w:i/>
      <w:iCs/>
      <w:lang w:eastAsia="zh-CN"/>
    </w:rPr>
  </w:style>
  <w:style w:type="paragraph" w:customStyle="1" w:styleId="ndice">
    <w:name w:val="Índice"/>
    <w:basedOn w:val="Normal"/>
    <w:rsid w:val="00C90454"/>
    <w:pPr>
      <w:widowControl w:val="0"/>
      <w:suppressLineNumbers/>
      <w:suppressAutoHyphens/>
      <w:ind w:left="714" w:firstLine="709"/>
      <w:jc w:val="both"/>
    </w:pPr>
    <w:rPr>
      <w:rFonts w:ascii="Times New Roman" w:eastAsia="Times New Roman" w:hAnsi="Times New Roman" w:cs="Mangal"/>
      <w:lang w:eastAsia="zh-CN"/>
    </w:rPr>
  </w:style>
  <w:style w:type="paragraph" w:customStyle="1" w:styleId="Corpodetexto32">
    <w:name w:val="Corpo de texto 32"/>
    <w:basedOn w:val="Normal"/>
    <w:rsid w:val="00C90454"/>
    <w:pPr>
      <w:widowControl w:val="0"/>
      <w:suppressAutoHyphens/>
      <w:ind w:left="714" w:firstLine="709"/>
      <w:jc w:val="both"/>
    </w:pPr>
    <w:rPr>
      <w:rFonts w:ascii="Times New Roman" w:eastAsia="Times New Roman" w:hAnsi="Times New Roman"/>
      <w:color w:val="000000"/>
      <w:sz w:val="20"/>
      <w:szCs w:val="20"/>
      <w:lang w:eastAsia="zh-CN"/>
    </w:rPr>
  </w:style>
  <w:style w:type="paragraph" w:customStyle="1" w:styleId="Corpodetexto24">
    <w:name w:val="Corpo de texto 24"/>
    <w:basedOn w:val="Normal"/>
    <w:rsid w:val="00C90454"/>
    <w:pPr>
      <w:suppressAutoHyphens/>
      <w:ind w:left="714" w:right="-290" w:firstLine="709"/>
      <w:jc w:val="both"/>
    </w:pPr>
    <w:rPr>
      <w:rFonts w:ascii="Times New Roman" w:eastAsia="Times New Roman" w:hAnsi="Times New Roman"/>
      <w:color w:val="000000"/>
      <w:sz w:val="20"/>
      <w:szCs w:val="20"/>
      <w:lang w:eastAsia="zh-CN"/>
    </w:rPr>
  </w:style>
  <w:style w:type="paragraph" w:customStyle="1" w:styleId="TextosemFormatao2">
    <w:name w:val="Texto sem Formatação2"/>
    <w:basedOn w:val="Normal"/>
    <w:rsid w:val="00C90454"/>
    <w:pPr>
      <w:suppressAutoHyphens/>
      <w:ind w:left="714" w:firstLine="709"/>
      <w:jc w:val="both"/>
    </w:pPr>
    <w:rPr>
      <w:rFonts w:ascii="Courier New" w:eastAsia="Times New Roman" w:hAnsi="Courier New" w:cs="Courier New"/>
      <w:color w:val="000000"/>
      <w:sz w:val="20"/>
      <w:szCs w:val="20"/>
      <w:lang w:eastAsia="zh-CN"/>
    </w:rPr>
  </w:style>
  <w:style w:type="paragraph" w:customStyle="1" w:styleId="-PGINA-">
    <w:name w:val="- PÁGINA -"/>
    <w:rsid w:val="00C90454"/>
    <w:pPr>
      <w:widowControl w:val="0"/>
      <w:suppressAutoHyphens/>
      <w:ind w:left="714" w:firstLine="709"/>
      <w:jc w:val="both"/>
    </w:pPr>
    <w:rPr>
      <w:rFonts w:ascii="Times New Roman" w:eastAsia="Times New Roman" w:hAnsi="Times New Roman"/>
      <w:sz w:val="20"/>
      <w:szCs w:val="20"/>
      <w:lang w:eastAsia="zh-CN"/>
    </w:rPr>
  </w:style>
  <w:style w:type="paragraph" w:customStyle="1" w:styleId="Recuodecorpodetexto23">
    <w:name w:val="Recuo de corpo de texto 23"/>
    <w:basedOn w:val="Normal"/>
    <w:rsid w:val="00C90454"/>
    <w:pPr>
      <w:pBdr>
        <w:top w:val="double" w:sz="4" w:space="1" w:color="000000"/>
        <w:left w:val="double" w:sz="4" w:space="4" w:color="000000"/>
        <w:bottom w:val="double" w:sz="4" w:space="1" w:color="000000"/>
        <w:right w:val="double" w:sz="4" w:space="4" w:color="000000"/>
      </w:pBdr>
      <w:tabs>
        <w:tab w:val="left" w:pos="1134"/>
      </w:tabs>
      <w:suppressAutoHyphens/>
      <w:spacing w:after="240"/>
      <w:ind w:left="1134" w:hanging="1134"/>
      <w:jc w:val="both"/>
    </w:pPr>
    <w:rPr>
      <w:rFonts w:ascii="Arial" w:eastAsia="Times New Roman" w:hAnsi="Arial" w:cs="Arial"/>
      <w:b/>
      <w:sz w:val="22"/>
      <w:szCs w:val="20"/>
      <w:lang w:eastAsia="zh-CN"/>
    </w:rPr>
  </w:style>
  <w:style w:type="paragraph" w:customStyle="1" w:styleId="P30">
    <w:name w:val="P30"/>
    <w:basedOn w:val="Normal"/>
    <w:rsid w:val="00C90454"/>
    <w:pPr>
      <w:suppressAutoHyphens/>
      <w:ind w:left="714" w:firstLine="709"/>
      <w:jc w:val="both"/>
    </w:pPr>
    <w:rPr>
      <w:rFonts w:ascii="Times New Roman" w:eastAsia="Times New Roman" w:hAnsi="Times New Roman"/>
      <w:b/>
      <w:szCs w:val="20"/>
      <w:lang w:eastAsia="zh-CN"/>
    </w:rPr>
  </w:style>
  <w:style w:type="paragraph" w:customStyle="1" w:styleId="Recuodecorpodetexto31">
    <w:name w:val="Recuo de corpo de texto 31"/>
    <w:basedOn w:val="Normal"/>
    <w:rsid w:val="00C90454"/>
    <w:pPr>
      <w:suppressAutoHyphens/>
      <w:ind w:left="708" w:firstLine="709"/>
      <w:jc w:val="both"/>
    </w:pPr>
    <w:rPr>
      <w:rFonts w:ascii="Arial" w:eastAsia="Times New Roman" w:hAnsi="Arial" w:cs="Arial"/>
      <w:color w:val="000000"/>
      <w:sz w:val="20"/>
      <w:szCs w:val="20"/>
      <w:lang w:eastAsia="zh-CN"/>
    </w:rPr>
  </w:style>
  <w:style w:type="paragraph" w:customStyle="1" w:styleId="Textoembloco10">
    <w:name w:val="Texto em bloco1"/>
    <w:basedOn w:val="Normal"/>
    <w:rsid w:val="00C90454"/>
    <w:pPr>
      <w:suppressAutoHyphens/>
      <w:spacing w:after="120"/>
      <w:ind w:left="1843" w:right="51" w:hanging="709"/>
      <w:jc w:val="both"/>
    </w:pPr>
    <w:rPr>
      <w:rFonts w:ascii="Arial" w:eastAsia="Times New Roman" w:hAnsi="Arial" w:cs="Arial"/>
      <w:position w:val="2"/>
      <w:sz w:val="22"/>
      <w:szCs w:val="20"/>
      <w:lang w:val="pt-PT" w:eastAsia="zh-CN"/>
    </w:rPr>
  </w:style>
  <w:style w:type="paragraph" w:customStyle="1" w:styleId="Recuonormal1">
    <w:name w:val="Recuo normal1"/>
    <w:basedOn w:val="Normal"/>
    <w:rsid w:val="00C90454"/>
    <w:pPr>
      <w:suppressAutoHyphens/>
      <w:ind w:left="708" w:firstLine="709"/>
      <w:jc w:val="both"/>
    </w:pPr>
    <w:rPr>
      <w:rFonts w:ascii="Arial" w:eastAsia="Times New Roman" w:hAnsi="Arial" w:cs="Arial"/>
      <w:szCs w:val="20"/>
      <w:lang w:val="pt-PT" w:eastAsia="zh-CN"/>
    </w:rPr>
  </w:style>
  <w:style w:type="paragraph" w:customStyle="1" w:styleId="OmniPage8">
    <w:name w:val="OmniPage #8"/>
    <w:basedOn w:val="Normal"/>
    <w:rsid w:val="00C90454"/>
    <w:pPr>
      <w:tabs>
        <w:tab w:val="right" w:pos="2833"/>
      </w:tabs>
      <w:suppressAutoHyphens/>
      <w:ind w:left="1084" w:firstLine="709"/>
      <w:jc w:val="both"/>
    </w:pPr>
    <w:rPr>
      <w:rFonts w:ascii="Times New Roman" w:eastAsia="Times New Roman" w:hAnsi="Times New Roman"/>
      <w:sz w:val="20"/>
      <w:szCs w:val="20"/>
      <w:lang w:eastAsia="pt-BR"/>
    </w:rPr>
  </w:style>
  <w:style w:type="paragraph" w:customStyle="1" w:styleId="10">
    <w:name w:val="10"/>
    <w:basedOn w:val="Normal"/>
    <w:rsid w:val="00C90454"/>
    <w:pPr>
      <w:suppressAutoHyphens/>
      <w:ind w:left="851" w:hanging="567"/>
      <w:jc w:val="both"/>
    </w:pPr>
    <w:rPr>
      <w:rFonts w:ascii="Times New Roman" w:eastAsia="Times New Roman" w:hAnsi="Times New Roman"/>
      <w:szCs w:val="20"/>
      <w:lang w:eastAsia="zh-CN"/>
    </w:rPr>
  </w:style>
  <w:style w:type="paragraph" w:customStyle="1" w:styleId="11">
    <w:name w:val="11"/>
    <w:basedOn w:val="Normal"/>
    <w:rsid w:val="00C90454"/>
    <w:pPr>
      <w:suppressAutoHyphens/>
      <w:ind w:left="1701" w:hanging="850"/>
      <w:jc w:val="both"/>
    </w:pPr>
    <w:rPr>
      <w:rFonts w:ascii="Times New Roman" w:eastAsia="Times New Roman" w:hAnsi="Times New Roman"/>
      <w:szCs w:val="20"/>
      <w:lang w:eastAsia="zh-CN"/>
    </w:rPr>
  </w:style>
  <w:style w:type="paragraph" w:customStyle="1" w:styleId="Corpodetexto210">
    <w:name w:val="Corpo de texto 21"/>
    <w:basedOn w:val="Normal"/>
    <w:rsid w:val="00C90454"/>
    <w:pPr>
      <w:suppressAutoHyphens/>
      <w:ind w:left="714" w:firstLine="709"/>
      <w:jc w:val="both"/>
    </w:pPr>
    <w:rPr>
      <w:rFonts w:ascii="Arial" w:eastAsia="Times New Roman" w:hAnsi="Arial" w:cs="Arial"/>
      <w:sz w:val="20"/>
      <w:szCs w:val="20"/>
      <w:lang w:eastAsia="zh-CN"/>
    </w:rPr>
  </w:style>
  <w:style w:type="paragraph" w:customStyle="1" w:styleId="Artigo">
    <w:name w:val="Artigo"/>
    <w:basedOn w:val="Normal"/>
    <w:rsid w:val="00C90454"/>
    <w:pPr>
      <w:suppressAutoHyphens/>
      <w:spacing w:before="60" w:after="60"/>
      <w:ind w:left="714" w:firstLine="1418"/>
      <w:jc w:val="both"/>
    </w:pPr>
    <w:rPr>
      <w:rFonts w:ascii="Times New Roman" w:eastAsia="Times New Roman" w:hAnsi="Times New Roman"/>
      <w:szCs w:val="20"/>
      <w:lang w:eastAsia="zh-CN"/>
    </w:rPr>
  </w:style>
  <w:style w:type="paragraph" w:customStyle="1" w:styleId="Corpo">
    <w:name w:val="Corpo"/>
    <w:rsid w:val="00C90454"/>
    <w:pPr>
      <w:suppressAutoHyphens/>
      <w:ind w:left="714" w:firstLine="709"/>
      <w:jc w:val="both"/>
    </w:pPr>
    <w:rPr>
      <w:rFonts w:ascii="Courier" w:eastAsia="Times New Roman" w:hAnsi="Courier" w:cs="Courier"/>
      <w:color w:val="000000"/>
      <w:szCs w:val="20"/>
      <w:lang w:eastAsia="zh-CN"/>
    </w:rPr>
  </w:style>
  <w:style w:type="paragraph" w:customStyle="1" w:styleId="MapadoDocumento1">
    <w:name w:val="Mapa do Documento1"/>
    <w:basedOn w:val="Normal"/>
    <w:rsid w:val="00C90454"/>
    <w:pPr>
      <w:shd w:val="clear" w:color="auto" w:fill="000080"/>
      <w:suppressAutoHyphens/>
      <w:ind w:left="714" w:firstLine="709"/>
      <w:jc w:val="both"/>
    </w:pPr>
    <w:rPr>
      <w:rFonts w:ascii="Tahoma" w:eastAsia="Times New Roman" w:hAnsi="Tahoma" w:cs="Tahoma"/>
      <w:color w:val="000000"/>
      <w:sz w:val="20"/>
      <w:szCs w:val="20"/>
      <w:lang w:eastAsia="zh-CN"/>
    </w:rPr>
  </w:style>
  <w:style w:type="paragraph" w:customStyle="1" w:styleId="Textodecomentrio1">
    <w:name w:val="Texto de comentário1"/>
    <w:basedOn w:val="Normal"/>
    <w:rsid w:val="00C90454"/>
    <w:pPr>
      <w:suppressAutoHyphens/>
      <w:ind w:left="714" w:firstLine="709"/>
      <w:jc w:val="both"/>
    </w:pPr>
    <w:rPr>
      <w:rFonts w:ascii="Times New Roman" w:eastAsia="Times New Roman" w:hAnsi="Times New Roman"/>
      <w:color w:val="000000"/>
      <w:sz w:val="20"/>
      <w:szCs w:val="20"/>
      <w:lang w:eastAsia="zh-CN"/>
    </w:rPr>
  </w:style>
  <w:style w:type="paragraph" w:styleId="Textodebalo">
    <w:name w:val="Balloon Text"/>
    <w:basedOn w:val="Normal"/>
    <w:link w:val="TextodebaloChar1"/>
    <w:rsid w:val="00C90454"/>
    <w:pPr>
      <w:suppressAutoHyphens/>
      <w:ind w:left="714" w:firstLine="709"/>
      <w:jc w:val="both"/>
    </w:pPr>
    <w:rPr>
      <w:rFonts w:ascii="Tahoma" w:eastAsia="Times New Roman" w:hAnsi="Tahoma" w:cs="Tahoma"/>
      <w:color w:val="000000"/>
      <w:sz w:val="16"/>
      <w:szCs w:val="16"/>
      <w:lang w:eastAsia="zh-CN"/>
    </w:rPr>
  </w:style>
  <w:style w:type="character" w:customStyle="1" w:styleId="TextodebaloChar1">
    <w:name w:val="Texto de balão Char1"/>
    <w:basedOn w:val="Fontepargpadro"/>
    <w:link w:val="Textodebalo"/>
    <w:rsid w:val="00C90454"/>
    <w:rPr>
      <w:rFonts w:ascii="Tahoma" w:eastAsia="Times New Roman" w:hAnsi="Tahoma" w:cs="Tahoma"/>
      <w:color w:val="000000"/>
      <w:sz w:val="16"/>
      <w:szCs w:val="16"/>
      <w:lang w:eastAsia="zh-CN"/>
    </w:rPr>
  </w:style>
  <w:style w:type="paragraph" w:styleId="Subttulo">
    <w:name w:val="Subtitle"/>
    <w:basedOn w:val="Normal"/>
    <w:next w:val="Corpodetexto"/>
    <w:link w:val="SubttuloChar"/>
    <w:qFormat/>
    <w:rsid w:val="00C90454"/>
    <w:pPr>
      <w:widowControl w:val="0"/>
      <w:suppressAutoHyphens/>
      <w:ind w:left="714" w:firstLine="709"/>
      <w:jc w:val="center"/>
    </w:pPr>
    <w:rPr>
      <w:rFonts w:ascii="Thorndale" w:eastAsia="Times New Roman" w:hAnsi="Thorndale" w:cs="Thorndale"/>
      <w:b/>
      <w:bCs/>
      <w:color w:val="000000"/>
      <w:u w:val="single"/>
      <w:lang w:eastAsia="zh-CN"/>
    </w:rPr>
  </w:style>
  <w:style w:type="character" w:customStyle="1" w:styleId="SubttuloChar">
    <w:name w:val="Subtítulo Char"/>
    <w:basedOn w:val="Fontepargpadro"/>
    <w:link w:val="Subttulo"/>
    <w:rsid w:val="00C90454"/>
    <w:rPr>
      <w:rFonts w:ascii="Thorndale" w:eastAsia="Times New Roman" w:hAnsi="Thorndale" w:cs="Thorndale"/>
      <w:b/>
      <w:bCs/>
      <w:color w:val="000000"/>
      <w:u w:val="single"/>
      <w:lang w:eastAsia="zh-CN"/>
    </w:rPr>
  </w:style>
  <w:style w:type="paragraph" w:customStyle="1" w:styleId="Recuodecorpodetexto1">
    <w:name w:val="Recuo de corpo de texto1"/>
    <w:basedOn w:val="Normal"/>
    <w:rsid w:val="00C90454"/>
    <w:pPr>
      <w:suppressAutoHyphens/>
      <w:spacing w:after="120"/>
      <w:ind w:left="283" w:firstLine="709"/>
      <w:jc w:val="both"/>
    </w:pPr>
    <w:rPr>
      <w:rFonts w:ascii="Times New Roman" w:eastAsia="Times New Roman" w:hAnsi="Times New Roman"/>
      <w:lang w:eastAsia="zh-CN"/>
    </w:rPr>
  </w:style>
  <w:style w:type="paragraph" w:styleId="Pr-formataoHTML">
    <w:name w:val="HTML Preformatted"/>
    <w:basedOn w:val="Normal"/>
    <w:link w:val="Pr-formataoHTMLChar1"/>
    <w:rsid w:val="00C9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714" w:firstLine="709"/>
      <w:jc w:val="both"/>
    </w:pPr>
    <w:rPr>
      <w:rFonts w:ascii="Courier New" w:eastAsia="Times New Roman" w:hAnsi="Courier New" w:cs="Courier New"/>
      <w:color w:val="000000"/>
      <w:sz w:val="20"/>
      <w:szCs w:val="20"/>
      <w:lang w:eastAsia="zh-CN"/>
    </w:rPr>
  </w:style>
  <w:style w:type="character" w:customStyle="1" w:styleId="Pr-formataoHTMLChar1">
    <w:name w:val="Pré-formatação HTML Char1"/>
    <w:basedOn w:val="Fontepargpadro"/>
    <w:link w:val="Pr-formataoHTML"/>
    <w:rsid w:val="00C90454"/>
    <w:rPr>
      <w:rFonts w:ascii="Courier New" w:eastAsia="Times New Roman" w:hAnsi="Courier New" w:cs="Courier New"/>
      <w:color w:val="000000"/>
      <w:sz w:val="20"/>
      <w:szCs w:val="20"/>
      <w:lang w:eastAsia="zh-CN"/>
    </w:rPr>
  </w:style>
  <w:style w:type="paragraph" w:customStyle="1" w:styleId="titulo1">
    <w:name w:val="titulo1"/>
    <w:basedOn w:val="Normal"/>
    <w:rsid w:val="00C90454"/>
    <w:pPr>
      <w:suppressAutoHyphens/>
      <w:spacing w:before="100" w:after="100"/>
      <w:ind w:left="714" w:firstLine="709"/>
      <w:jc w:val="both"/>
    </w:pPr>
    <w:rPr>
      <w:rFonts w:ascii="Arial" w:eastAsia="Times New Roman" w:hAnsi="Arial" w:cs="Arial"/>
      <w:b/>
      <w:bCs/>
      <w:color w:val="CC6600"/>
      <w:sz w:val="15"/>
      <w:szCs w:val="15"/>
      <w:lang w:eastAsia="zh-CN"/>
    </w:rPr>
  </w:style>
  <w:style w:type="paragraph" w:customStyle="1" w:styleId="corpo0">
    <w:name w:val="corpo"/>
    <w:basedOn w:val="Normal"/>
    <w:rsid w:val="00C90454"/>
    <w:pPr>
      <w:suppressAutoHyphens/>
      <w:spacing w:before="100" w:after="100"/>
      <w:ind w:left="714" w:firstLine="709"/>
      <w:jc w:val="both"/>
    </w:pPr>
    <w:rPr>
      <w:rFonts w:ascii="Arial" w:eastAsia="Times New Roman" w:hAnsi="Arial" w:cs="Arial"/>
      <w:color w:val="003366"/>
      <w:sz w:val="15"/>
      <w:szCs w:val="15"/>
      <w:lang w:eastAsia="zh-CN"/>
    </w:rPr>
  </w:style>
  <w:style w:type="paragraph" w:customStyle="1" w:styleId="Corpodetexto211">
    <w:name w:val="Corpo de texto 211"/>
    <w:basedOn w:val="Normal"/>
    <w:rsid w:val="00C90454"/>
    <w:pPr>
      <w:suppressAutoHyphens/>
      <w:ind w:left="714" w:firstLine="709"/>
      <w:jc w:val="both"/>
    </w:pPr>
    <w:rPr>
      <w:rFonts w:ascii="Arial" w:eastAsia="Times New Roman" w:hAnsi="Arial" w:cs="Arial"/>
      <w:sz w:val="20"/>
      <w:szCs w:val="20"/>
      <w:lang w:eastAsia="zh-CN"/>
    </w:rPr>
  </w:style>
  <w:style w:type="paragraph" w:customStyle="1" w:styleId="xl24">
    <w:name w:val="xl24"/>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pPr>
    <w:rPr>
      <w:rFonts w:ascii="Arial" w:eastAsia="Times New Roman" w:hAnsi="Arial" w:cs="Arial"/>
      <w:sz w:val="16"/>
      <w:szCs w:val="16"/>
      <w:lang w:eastAsia="zh-CN"/>
    </w:rPr>
  </w:style>
  <w:style w:type="paragraph" w:customStyle="1" w:styleId="xl27">
    <w:name w:val="xl27"/>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28">
    <w:name w:val="xl28"/>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29">
    <w:name w:val="xl29"/>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30">
    <w:name w:val="xl30"/>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31">
    <w:name w:val="xl31"/>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Arial" w:eastAsia="Times New Roman" w:hAnsi="Arial" w:cs="Arial"/>
      <w:sz w:val="18"/>
      <w:szCs w:val="18"/>
      <w:lang w:eastAsia="zh-CN"/>
    </w:rPr>
  </w:style>
  <w:style w:type="paragraph" w:customStyle="1" w:styleId="xl32">
    <w:name w:val="xl32"/>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33">
    <w:name w:val="xl33"/>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34">
    <w:name w:val="xl34"/>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Arial" w:eastAsia="Times New Roman" w:hAnsi="Arial" w:cs="Arial"/>
      <w:sz w:val="14"/>
      <w:szCs w:val="14"/>
      <w:lang w:eastAsia="zh-CN"/>
    </w:rPr>
  </w:style>
  <w:style w:type="paragraph" w:customStyle="1" w:styleId="xl35">
    <w:name w:val="xl35"/>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Times New Roman" w:eastAsia="Times New Roman" w:hAnsi="Times New Roman"/>
      <w:lang w:eastAsia="zh-CN"/>
    </w:rPr>
  </w:style>
  <w:style w:type="paragraph" w:customStyle="1" w:styleId="xl36">
    <w:name w:val="xl36"/>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6"/>
      <w:szCs w:val="16"/>
      <w:lang w:eastAsia="zh-CN"/>
    </w:rPr>
  </w:style>
  <w:style w:type="paragraph" w:customStyle="1" w:styleId="xl37">
    <w:name w:val="xl37"/>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8"/>
      <w:szCs w:val="18"/>
      <w:lang w:eastAsia="zh-CN"/>
    </w:rPr>
  </w:style>
  <w:style w:type="paragraph" w:customStyle="1" w:styleId="xl38">
    <w:name w:val="xl38"/>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8"/>
      <w:szCs w:val="18"/>
      <w:lang w:eastAsia="zh-CN"/>
    </w:rPr>
  </w:style>
  <w:style w:type="paragraph" w:customStyle="1" w:styleId="xl39">
    <w:name w:val="xl39"/>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Times New Roman" w:eastAsia="Times New Roman" w:hAnsi="Times New Roman"/>
      <w:lang w:eastAsia="zh-CN"/>
    </w:rPr>
  </w:style>
  <w:style w:type="paragraph" w:customStyle="1" w:styleId="xl40">
    <w:name w:val="xl40"/>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textAlignment w:val="top"/>
    </w:pPr>
    <w:rPr>
      <w:rFonts w:ascii="Arial" w:eastAsia="Times New Roman" w:hAnsi="Arial" w:cs="Arial"/>
      <w:sz w:val="14"/>
      <w:szCs w:val="14"/>
      <w:lang w:eastAsia="zh-CN"/>
    </w:rPr>
  </w:style>
  <w:style w:type="paragraph" w:customStyle="1" w:styleId="xl41">
    <w:name w:val="xl41"/>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pPr>
    <w:rPr>
      <w:rFonts w:ascii="Times New Roman" w:eastAsia="Times New Roman" w:hAnsi="Times New Roman"/>
      <w:lang w:eastAsia="zh-CN"/>
    </w:rPr>
  </w:style>
  <w:style w:type="paragraph" w:customStyle="1" w:styleId="xl42">
    <w:name w:val="xl42"/>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pPr>
    <w:rPr>
      <w:rFonts w:ascii="Times New Roman" w:eastAsia="Times New Roman" w:hAnsi="Times New Roman"/>
      <w:lang w:eastAsia="zh-CN"/>
    </w:rPr>
  </w:style>
  <w:style w:type="paragraph" w:customStyle="1" w:styleId="xl43">
    <w:name w:val="xl43"/>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textAlignment w:val="top"/>
    </w:pPr>
    <w:rPr>
      <w:rFonts w:ascii="Arial" w:eastAsia="Times New Roman" w:hAnsi="Arial" w:cs="Arial"/>
      <w:b/>
      <w:bCs/>
      <w:lang w:eastAsia="zh-CN"/>
    </w:rPr>
  </w:style>
  <w:style w:type="paragraph" w:customStyle="1" w:styleId="xl44">
    <w:name w:val="xl44"/>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both"/>
    </w:pPr>
    <w:rPr>
      <w:rFonts w:ascii="Arial" w:eastAsia="Times New Roman" w:hAnsi="Arial" w:cs="Arial"/>
      <w:b/>
      <w:bCs/>
      <w:lang w:eastAsia="zh-CN"/>
    </w:rPr>
  </w:style>
  <w:style w:type="paragraph" w:customStyle="1" w:styleId="xl45">
    <w:name w:val="xl45"/>
    <w:basedOn w:val="Normal"/>
    <w:rsid w:val="00C90454"/>
    <w:pPr>
      <w:pBdr>
        <w:top w:val="single" w:sz="4" w:space="0" w:color="000000"/>
        <w:left w:val="single" w:sz="4" w:space="0" w:color="000000"/>
        <w:bottom w:val="single" w:sz="4" w:space="0" w:color="000000"/>
        <w:right w:val="single" w:sz="4" w:space="0" w:color="000000"/>
      </w:pBdr>
      <w:suppressAutoHyphens/>
      <w:spacing w:before="100" w:after="100"/>
      <w:ind w:left="714" w:firstLine="709"/>
      <w:jc w:val="center"/>
    </w:pPr>
    <w:rPr>
      <w:rFonts w:ascii="Arial" w:eastAsia="Times New Roman" w:hAnsi="Arial" w:cs="Arial"/>
      <w:b/>
      <w:bCs/>
      <w:sz w:val="32"/>
      <w:szCs w:val="32"/>
      <w:lang w:eastAsia="zh-CN"/>
    </w:rPr>
  </w:style>
  <w:style w:type="paragraph" w:customStyle="1" w:styleId="reservado3">
    <w:name w:val="reservado3"/>
    <w:basedOn w:val="Normal"/>
    <w:rsid w:val="00C90454"/>
    <w:pPr>
      <w:tabs>
        <w:tab w:val="left" w:pos="9000"/>
        <w:tab w:val="right" w:pos="9360"/>
      </w:tabs>
      <w:suppressAutoHyphens/>
      <w:autoSpaceDE w:val="0"/>
      <w:ind w:left="714" w:firstLine="709"/>
      <w:jc w:val="both"/>
    </w:pPr>
    <w:rPr>
      <w:rFonts w:ascii="Courier New" w:eastAsia="Times New Roman" w:hAnsi="Courier New" w:cs="Courier New"/>
      <w:lang w:val="en-US" w:eastAsia="zh-CN"/>
    </w:rPr>
  </w:style>
  <w:style w:type="paragraph" w:customStyle="1" w:styleId="Normal10pt">
    <w:name w:val="Normal + 10 pt"/>
    <w:basedOn w:val="Normal"/>
    <w:rsid w:val="00C90454"/>
    <w:pPr>
      <w:suppressAutoHyphens/>
      <w:ind w:left="714" w:firstLine="709"/>
      <w:jc w:val="both"/>
    </w:pPr>
    <w:rPr>
      <w:rFonts w:ascii="Times New Roman" w:eastAsia="Batang" w:hAnsi="Times New Roman"/>
      <w:sz w:val="20"/>
      <w:szCs w:val="20"/>
      <w:lang w:eastAsia="zh-CN"/>
    </w:rPr>
  </w:style>
  <w:style w:type="paragraph" w:customStyle="1" w:styleId="NormalArial">
    <w:name w:val="Normal + Arial"/>
    <w:basedOn w:val="Normal"/>
    <w:rsid w:val="00C90454"/>
    <w:pPr>
      <w:suppressAutoHyphens/>
      <w:spacing w:line="276" w:lineRule="auto"/>
      <w:ind w:left="714" w:firstLine="709"/>
      <w:jc w:val="both"/>
    </w:pPr>
    <w:rPr>
      <w:rFonts w:ascii="Arial" w:eastAsia="Times New Roman" w:hAnsi="Arial" w:cs="Arial"/>
      <w:sz w:val="20"/>
      <w:lang w:eastAsia="zh-CN"/>
    </w:rPr>
  </w:style>
  <w:style w:type="paragraph" w:customStyle="1" w:styleId="PargrafodaLista1">
    <w:name w:val="Parágrafo da Lista1"/>
    <w:basedOn w:val="Normal"/>
    <w:rsid w:val="00C90454"/>
    <w:pPr>
      <w:suppressAutoHyphens/>
      <w:spacing w:after="200" w:line="276" w:lineRule="auto"/>
      <w:ind w:left="720" w:firstLine="709"/>
      <w:jc w:val="both"/>
    </w:pPr>
    <w:rPr>
      <w:rFonts w:ascii="Calibri" w:eastAsia="Times New Roman" w:hAnsi="Calibri" w:cs="Calibri"/>
      <w:sz w:val="22"/>
      <w:szCs w:val="22"/>
      <w:lang w:eastAsia="zh-CN"/>
    </w:rPr>
  </w:style>
  <w:style w:type="paragraph" w:customStyle="1" w:styleId="PargrafodaLista2">
    <w:name w:val="Parágrafo da Lista2"/>
    <w:basedOn w:val="Normal"/>
    <w:link w:val="ListParagraphChar"/>
    <w:rsid w:val="00C90454"/>
    <w:pPr>
      <w:suppressAutoHyphens/>
      <w:ind w:left="720" w:firstLine="709"/>
      <w:jc w:val="both"/>
    </w:pPr>
    <w:rPr>
      <w:rFonts w:ascii="Times New Roman" w:eastAsia="Times New Roman" w:hAnsi="Times New Roman"/>
      <w:sz w:val="16"/>
      <w:szCs w:val="20"/>
      <w:lang w:eastAsia="zh-CN"/>
    </w:rPr>
  </w:style>
  <w:style w:type="paragraph" w:customStyle="1" w:styleId="Alnea">
    <w:name w:val="Alínea"/>
    <w:basedOn w:val="Normal"/>
    <w:rsid w:val="00C90454"/>
    <w:pPr>
      <w:tabs>
        <w:tab w:val="num" w:pos="284"/>
        <w:tab w:val="left" w:pos="720"/>
        <w:tab w:val="left" w:pos="2552"/>
      </w:tabs>
      <w:suppressAutoHyphens/>
      <w:spacing w:before="100" w:after="100"/>
      <w:ind w:left="2552" w:hanging="567"/>
      <w:jc w:val="both"/>
    </w:pPr>
    <w:rPr>
      <w:rFonts w:ascii="Times New Roman" w:eastAsia="Times New Roman" w:hAnsi="Times New Roman"/>
      <w:sz w:val="22"/>
      <w:szCs w:val="22"/>
      <w:lang w:eastAsia="zh-CN"/>
    </w:rPr>
  </w:style>
  <w:style w:type="paragraph" w:customStyle="1" w:styleId="Inciso">
    <w:name w:val="Inciso"/>
    <w:basedOn w:val="Normal"/>
    <w:next w:val="Alnea"/>
    <w:rsid w:val="00C90454"/>
    <w:pPr>
      <w:tabs>
        <w:tab w:val="num" w:pos="1679"/>
        <w:tab w:val="left" w:pos="1985"/>
      </w:tabs>
      <w:suppressAutoHyphens/>
      <w:spacing w:before="120" w:after="120"/>
      <w:ind w:left="1679" w:hanging="432"/>
      <w:jc w:val="both"/>
    </w:pPr>
    <w:rPr>
      <w:rFonts w:ascii="Times New Roman" w:eastAsia="Times New Roman" w:hAnsi="Times New Roman"/>
      <w:sz w:val="20"/>
      <w:szCs w:val="20"/>
      <w:lang w:eastAsia="zh-CN"/>
    </w:rPr>
  </w:style>
  <w:style w:type="paragraph" w:customStyle="1" w:styleId="Corpodetexto23">
    <w:name w:val="Corpo de texto 23"/>
    <w:basedOn w:val="Normal"/>
    <w:rsid w:val="00C90454"/>
    <w:pPr>
      <w:widowControl w:val="0"/>
      <w:suppressAutoHyphens/>
      <w:spacing w:after="120" w:line="480" w:lineRule="auto"/>
      <w:ind w:left="714" w:firstLine="709"/>
      <w:jc w:val="both"/>
    </w:pPr>
    <w:rPr>
      <w:rFonts w:ascii="Times New Roman" w:eastAsia="Times New Roman" w:hAnsi="Times New Roman"/>
      <w:lang w:eastAsia="zh-CN"/>
    </w:rPr>
  </w:style>
  <w:style w:type="paragraph" w:customStyle="1" w:styleId="WW-NormalWeb">
    <w:name w:val="WW-Normal (Web)"/>
    <w:basedOn w:val="Normal"/>
    <w:rsid w:val="00C90454"/>
    <w:pPr>
      <w:widowControl w:val="0"/>
      <w:suppressAutoHyphens/>
      <w:spacing w:before="280" w:after="280"/>
      <w:ind w:left="714" w:firstLine="709"/>
      <w:jc w:val="both"/>
    </w:pPr>
    <w:rPr>
      <w:rFonts w:ascii="Times New Roman" w:eastAsia="Times New Roman" w:hAnsi="Times New Roman"/>
      <w:lang w:eastAsia="zh-CN"/>
    </w:rPr>
  </w:style>
  <w:style w:type="paragraph" w:customStyle="1" w:styleId="Contedodatabela">
    <w:name w:val="Conteúdo da tabela"/>
    <w:basedOn w:val="Normal"/>
    <w:rsid w:val="00C90454"/>
    <w:pPr>
      <w:widowControl w:val="0"/>
      <w:suppressLineNumbers/>
      <w:suppressAutoHyphens/>
      <w:ind w:left="714" w:firstLine="709"/>
      <w:jc w:val="both"/>
    </w:pPr>
    <w:rPr>
      <w:rFonts w:ascii="Times New Roman" w:eastAsia="Times New Roman" w:hAnsi="Times New Roman"/>
      <w:lang w:eastAsia="zh-CN"/>
    </w:rPr>
  </w:style>
  <w:style w:type="paragraph" w:customStyle="1" w:styleId="PN">
    <w:name w:val="PN"/>
    <w:rsid w:val="00C90454"/>
    <w:pPr>
      <w:suppressAutoHyphens/>
      <w:spacing w:before="240" w:line="360" w:lineRule="exact"/>
      <w:ind w:left="714" w:firstLine="709"/>
      <w:jc w:val="both"/>
    </w:pPr>
    <w:rPr>
      <w:rFonts w:ascii="Arial" w:eastAsia="Times New Roman" w:hAnsi="Arial" w:cs="Arial"/>
      <w:szCs w:val="20"/>
      <w:lang w:val="en-US" w:eastAsia="zh-CN"/>
    </w:rPr>
  </w:style>
  <w:style w:type="paragraph" w:customStyle="1" w:styleId="Corpodetexto310">
    <w:name w:val="Corpo de texto 31"/>
    <w:basedOn w:val="Normal"/>
    <w:rsid w:val="00C90454"/>
    <w:pPr>
      <w:widowControl w:val="0"/>
      <w:suppressAutoHyphens/>
      <w:spacing w:after="120"/>
      <w:ind w:left="714" w:firstLine="709"/>
      <w:jc w:val="both"/>
    </w:pPr>
    <w:rPr>
      <w:rFonts w:ascii="Times New Roman" w:eastAsia="Times New Roman" w:hAnsi="Times New Roman"/>
      <w:sz w:val="16"/>
      <w:szCs w:val="16"/>
      <w:lang w:eastAsia="zh-CN"/>
    </w:rPr>
  </w:style>
  <w:style w:type="paragraph" w:customStyle="1" w:styleId="Recuodecorpodetexto22">
    <w:name w:val="Recuo de corpo de texto 22"/>
    <w:basedOn w:val="Normal"/>
    <w:rsid w:val="00C90454"/>
    <w:pPr>
      <w:widowControl w:val="0"/>
      <w:suppressAutoHyphens/>
      <w:spacing w:after="120" w:line="480" w:lineRule="auto"/>
      <w:ind w:left="283" w:firstLine="709"/>
      <w:jc w:val="both"/>
    </w:pPr>
    <w:rPr>
      <w:rFonts w:ascii="Times New Roman" w:eastAsia="Times New Roman" w:hAnsi="Times New Roman"/>
      <w:lang w:eastAsia="zh-CN"/>
    </w:rPr>
  </w:style>
  <w:style w:type="paragraph" w:customStyle="1" w:styleId="Corpodetexto22">
    <w:name w:val="Corpo de texto 22"/>
    <w:basedOn w:val="Normal"/>
    <w:rsid w:val="00C90454"/>
    <w:pPr>
      <w:shd w:val="clear" w:color="auto" w:fill="FFFFFF"/>
      <w:tabs>
        <w:tab w:val="left" w:pos="540"/>
      </w:tabs>
      <w:suppressAutoHyphens/>
      <w:ind w:left="714" w:firstLine="709"/>
      <w:jc w:val="both"/>
    </w:pPr>
    <w:rPr>
      <w:rFonts w:ascii="Times New Roman" w:eastAsia="Times New Roman" w:hAnsi="Times New Roman"/>
      <w:color w:val="000000"/>
      <w:lang w:eastAsia="zh-CN"/>
    </w:rPr>
  </w:style>
  <w:style w:type="paragraph" w:customStyle="1" w:styleId="TextosemFormatao1">
    <w:name w:val="Texto sem Formatação1"/>
    <w:basedOn w:val="Normal"/>
    <w:rsid w:val="00C90454"/>
    <w:pPr>
      <w:suppressAutoHyphens/>
      <w:ind w:left="714" w:firstLine="709"/>
      <w:jc w:val="both"/>
    </w:pPr>
    <w:rPr>
      <w:rFonts w:ascii="Courier New" w:eastAsia="Times New Roman" w:hAnsi="Courier New" w:cs="Courier New"/>
      <w:color w:val="000000"/>
      <w:sz w:val="20"/>
      <w:szCs w:val="20"/>
      <w:lang w:eastAsia="zh-CN"/>
    </w:rPr>
  </w:style>
  <w:style w:type="paragraph" w:customStyle="1" w:styleId="Ttulodetabela">
    <w:name w:val="Título de tabela"/>
    <w:basedOn w:val="Contedodatabela"/>
    <w:rsid w:val="00C90454"/>
    <w:pPr>
      <w:jc w:val="center"/>
    </w:pPr>
    <w:rPr>
      <w:b/>
      <w:bCs/>
    </w:rPr>
  </w:style>
  <w:style w:type="paragraph" w:customStyle="1" w:styleId="Contedodoquadro">
    <w:name w:val="Conteúdo do quadro"/>
    <w:basedOn w:val="Corpodetexto"/>
    <w:rsid w:val="00C90454"/>
    <w:pPr>
      <w:suppressAutoHyphens/>
      <w:spacing w:after="120"/>
      <w:ind w:left="714" w:firstLine="709"/>
    </w:pPr>
    <w:rPr>
      <w:szCs w:val="24"/>
      <w:lang w:eastAsia="zh-CN"/>
    </w:rPr>
  </w:style>
  <w:style w:type="paragraph" w:customStyle="1" w:styleId="Normal1">
    <w:name w:val="Normal1"/>
    <w:basedOn w:val="Normal"/>
    <w:rsid w:val="00C90454"/>
    <w:pPr>
      <w:ind w:left="714"/>
    </w:pPr>
    <w:rPr>
      <w:rFonts w:ascii="Arial" w:eastAsia="Times New Roman" w:hAnsi="Arial" w:cs="Arial"/>
      <w:lang w:eastAsia="pt-BR"/>
    </w:rPr>
  </w:style>
  <w:style w:type="character" w:customStyle="1" w:styleId="highlight">
    <w:name w:val="highlight"/>
    <w:basedOn w:val="Fontepargpadro"/>
    <w:rsid w:val="00C90454"/>
    <w:rPr>
      <w:rFonts w:cs="Times New Roman"/>
    </w:rPr>
  </w:style>
  <w:style w:type="character" w:customStyle="1" w:styleId="ListParagraphChar">
    <w:name w:val="List Paragraph Char"/>
    <w:basedOn w:val="Fontepargpadro"/>
    <w:link w:val="PargrafodaLista2"/>
    <w:locked/>
    <w:rsid w:val="00C90454"/>
    <w:rPr>
      <w:rFonts w:ascii="Times New Roman" w:eastAsia="Times New Roman" w:hAnsi="Times New Roman"/>
      <w:sz w:val="16"/>
      <w:szCs w:val="20"/>
      <w:lang w:eastAsia="zh-CN"/>
    </w:rPr>
  </w:style>
  <w:style w:type="character" w:customStyle="1" w:styleId="object">
    <w:name w:val="object"/>
    <w:basedOn w:val="Fontepargpadro"/>
    <w:rsid w:val="00C90454"/>
    <w:rPr>
      <w:rFonts w:cs="Times New Roman"/>
    </w:rPr>
  </w:style>
  <w:style w:type="character" w:customStyle="1" w:styleId="PargrafodaListaChar">
    <w:name w:val="Parágrafo da Lista Char"/>
    <w:basedOn w:val="Fontepargpadro"/>
    <w:link w:val="PargrafodaLista"/>
    <w:locked/>
    <w:rsid w:val="00C90454"/>
    <w:rPr>
      <w:rFonts w:ascii="Times New Roman" w:eastAsia="Times New Roman" w:hAnsi="Times New Roman"/>
      <w:sz w:val="20"/>
      <w:szCs w:val="20"/>
      <w:lang w:eastAsia="pt-BR"/>
    </w:rPr>
  </w:style>
  <w:style w:type="paragraph" w:styleId="Textodenotadefim">
    <w:name w:val="endnote text"/>
    <w:basedOn w:val="Normal"/>
    <w:link w:val="TextodenotadefimChar"/>
    <w:rsid w:val="00C90454"/>
    <w:pPr>
      <w:widowControl w:val="0"/>
    </w:pPr>
    <w:rPr>
      <w:rFonts w:ascii="Times New Roman" w:eastAsia="Times New Roman" w:hAnsi="Times New Roman"/>
      <w:sz w:val="20"/>
      <w:szCs w:val="20"/>
      <w:lang w:eastAsia="pt-BR"/>
    </w:rPr>
  </w:style>
  <w:style w:type="character" w:customStyle="1" w:styleId="TextodenotadefimChar">
    <w:name w:val="Texto de nota de fim Char"/>
    <w:basedOn w:val="Fontepargpadro"/>
    <w:link w:val="Textodenotadefim"/>
    <w:rsid w:val="00C90454"/>
    <w:rPr>
      <w:rFonts w:ascii="Times New Roman" w:eastAsia="Times New Roman" w:hAnsi="Times New Roman"/>
      <w:sz w:val="20"/>
      <w:szCs w:val="20"/>
      <w:lang w:eastAsia="pt-BR"/>
    </w:rPr>
  </w:style>
  <w:style w:type="character" w:styleId="Refdenotadefim">
    <w:name w:val="endnote reference"/>
    <w:basedOn w:val="Fontepargpadro"/>
    <w:rsid w:val="00C90454"/>
    <w:rPr>
      <w:vertAlign w:val="superscript"/>
    </w:rPr>
  </w:style>
  <w:style w:type="paragraph" w:customStyle="1" w:styleId="PADRAO">
    <w:name w:val="PADRAO"/>
    <w:basedOn w:val="Normal"/>
    <w:rsid w:val="00C90454"/>
    <w:pPr>
      <w:jc w:val="both"/>
    </w:pPr>
    <w:rPr>
      <w:rFonts w:ascii="Tms Rmn" w:eastAsia="Times New Roman" w:hAnsi="Tms Rmn"/>
      <w:szCs w:val="20"/>
      <w:lang w:eastAsia="pt-BR"/>
    </w:rPr>
  </w:style>
  <w:style w:type="paragraph" w:customStyle="1" w:styleId="A381275">
    <w:name w:val="_A381275"/>
    <w:basedOn w:val="Normal"/>
    <w:uiPriority w:val="99"/>
    <w:rsid w:val="00D9666B"/>
    <w:pPr>
      <w:ind w:left="1584" w:firstLine="5328"/>
      <w:jc w:val="both"/>
    </w:pPr>
    <w:rPr>
      <w:rFonts w:ascii="Tms Rmn" w:eastAsia="Times New Roman" w:hAnsi="Tms Rmn" w:cs="Tms Rmn"/>
      <w:lang w:eastAsia="pt-BR"/>
    </w:rPr>
  </w:style>
  <w:style w:type="table" w:customStyle="1" w:styleId="TableNormal">
    <w:name w:val="Table Normal"/>
    <w:uiPriority w:val="2"/>
    <w:semiHidden/>
    <w:unhideWhenUsed/>
    <w:qFormat/>
    <w:rsid w:val="007F28EB"/>
    <w:pPr>
      <w:widowControl w:val="0"/>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28EB"/>
    <w:pPr>
      <w:widowControl w:val="0"/>
      <w:spacing w:before="118"/>
      <w:ind w:left="127" w:right="275"/>
      <w:jc w:val="center"/>
    </w:pPr>
    <w:rPr>
      <w:rFonts w:ascii="Verdana" w:eastAsia="Verdana" w:hAnsi="Verdana" w:cs="Verdan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3336">
      <w:bodyDiv w:val="1"/>
      <w:marLeft w:val="0"/>
      <w:marRight w:val="0"/>
      <w:marTop w:val="0"/>
      <w:marBottom w:val="0"/>
      <w:divBdr>
        <w:top w:val="none" w:sz="0" w:space="0" w:color="auto"/>
        <w:left w:val="none" w:sz="0" w:space="0" w:color="auto"/>
        <w:bottom w:val="none" w:sz="0" w:space="0" w:color="auto"/>
        <w:right w:val="none" w:sz="0" w:space="0" w:color="auto"/>
      </w:divBdr>
    </w:div>
    <w:div w:id="79956244">
      <w:bodyDiv w:val="1"/>
      <w:marLeft w:val="0"/>
      <w:marRight w:val="0"/>
      <w:marTop w:val="0"/>
      <w:marBottom w:val="0"/>
      <w:divBdr>
        <w:top w:val="none" w:sz="0" w:space="0" w:color="auto"/>
        <w:left w:val="none" w:sz="0" w:space="0" w:color="auto"/>
        <w:bottom w:val="none" w:sz="0" w:space="0" w:color="auto"/>
        <w:right w:val="none" w:sz="0" w:space="0" w:color="auto"/>
      </w:divBdr>
    </w:div>
    <w:div w:id="92628866">
      <w:bodyDiv w:val="1"/>
      <w:marLeft w:val="0"/>
      <w:marRight w:val="0"/>
      <w:marTop w:val="0"/>
      <w:marBottom w:val="0"/>
      <w:divBdr>
        <w:top w:val="none" w:sz="0" w:space="0" w:color="auto"/>
        <w:left w:val="none" w:sz="0" w:space="0" w:color="auto"/>
        <w:bottom w:val="none" w:sz="0" w:space="0" w:color="auto"/>
        <w:right w:val="none" w:sz="0" w:space="0" w:color="auto"/>
      </w:divBdr>
    </w:div>
    <w:div w:id="119342795">
      <w:bodyDiv w:val="1"/>
      <w:marLeft w:val="0"/>
      <w:marRight w:val="0"/>
      <w:marTop w:val="0"/>
      <w:marBottom w:val="0"/>
      <w:divBdr>
        <w:top w:val="none" w:sz="0" w:space="0" w:color="auto"/>
        <w:left w:val="none" w:sz="0" w:space="0" w:color="auto"/>
        <w:bottom w:val="none" w:sz="0" w:space="0" w:color="auto"/>
        <w:right w:val="none" w:sz="0" w:space="0" w:color="auto"/>
      </w:divBdr>
    </w:div>
    <w:div w:id="171721897">
      <w:bodyDiv w:val="1"/>
      <w:marLeft w:val="0"/>
      <w:marRight w:val="0"/>
      <w:marTop w:val="0"/>
      <w:marBottom w:val="0"/>
      <w:divBdr>
        <w:top w:val="none" w:sz="0" w:space="0" w:color="auto"/>
        <w:left w:val="none" w:sz="0" w:space="0" w:color="auto"/>
        <w:bottom w:val="none" w:sz="0" w:space="0" w:color="auto"/>
        <w:right w:val="none" w:sz="0" w:space="0" w:color="auto"/>
      </w:divBdr>
    </w:div>
    <w:div w:id="330254321">
      <w:bodyDiv w:val="1"/>
      <w:marLeft w:val="0"/>
      <w:marRight w:val="0"/>
      <w:marTop w:val="0"/>
      <w:marBottom w:val="0"/>
      <w:divBdr>
        <w:top w:val="none" w:sz="0" w:space="0" w:color="auto"/>
        <w:left w:val="none" w:sz="0" w:space="0" w:color="auto"/>
        <w:bottom w:val="none" w:sz="0" w:space="0" w:color="auto"/>
        <w:right w:val="none" w:sz="0" w:space="0" w:color="auto"/>
      </w:divBdr>
    </w:div>
    <w:div w:id="340737197">
      <w:bodyDiv w:val="1"/>
      <w:marLeft w:val="0"/>
      <w:marRight w:val="0"/>
      <w:marTop w:val="0"/>
      <w:marBottom w:val="0"/>
      <w:divBdr>
        <w:top w:val="none" w:sz="0" w:space="0" w:color="auto"/>
        <w:left w:val="none" w:sz="0" w:space="0" w:color="auto"/>
        <w:bottom w:val="none" w:sz="0" w:space="0" w:color="auto"/>
        <w:right w:val="none" w:sz="0" w:space="0" w:color="auto"/>
      </w:divBdr>
    </w:div>
    <w:div w:id="425617597">
      <w:bodyDiv w:val="1"/>
      <w:marLeft w:val="0"/>
      <w:marRight w:val="0"/>
      <w:marTop w:val="0"/>
      <w:marBottom w:val="0"/>
      <w:divBdr>
        <w:top w:val="none" w:sz="0" w:space="0" w:color="auto"/>
        <w:left w:val="none" w:sz="0" w:space="0" w:color="auto"/>
        <w:bottom w:val="none" w:sz="0" w:space="0" w:color="auto"/>
        <w:right w:val="none" w:sz="0" w:space="0" w:color="auto"/>
      </w:divBdr>
    </w:div>
    <w:div w:id="472603317">
      <w:bodyDiv w:val="1"/>
      <w:marLeft w:val="0"/>
      <w:marRight w:val="0"/>
      <w:marTop w:val="0"/>
      <w:marBottom w:val="0"/>
      <w:divBdr>
        <w:top w:val="none" w:sz="0" w:space="0" w:color="auto"/>
        <w:left w:val="none" w:sz="0" w:space="0" w:color="auto"/>
        <w:bottom w:val="none" w:sz="0" w:space="0" w:color="auto"/>
        <w:right w:val="none" w:sz="0" w:space="0" w:color="auto"/>
      </w:divBdr>
    </w:div>
    <w:div w:id="493184754">
      <w:bodyDiv w:val="1"/>
      <w:marLeft w:val="0"/>
      <w:marRight w:val="0"/>
      <w:marTop w:val="0"/>
      <w:marBottom w:val="0"/>
      <w:divBdr>
        <w:top w:val="none" w:sz="0" w:space="0" w:color="auto"/>
        <w:left w:val="none" w:sz="0" w:space="0" w:color="auto"/>
        <w:bottom w:val="none" w:sz="0" w:space="0" w:color="auto"/>
        <w:right w:val="none" w:sz="0" w:space="0" w:color="auto"/>
      </w:divBdr>
      <w:divsChild>
        <w:div w:id="815533914">
          <w:marLeft w:val="0"/>
          <w:marRight w:val="0"/>
          <w:marTop w:val="0"/>
          <w:marBottom w:val="0"/>
          <w:divBdr>
            <w:top w:val="none" w:sz="0" w:space="0" w:color="auto"/>
            <w:left w:val="none" w:sz="0" w:space="0" w:color="auto"/>
            <w:bottom w:val="none" w:sz="0" w:space="0" w:color="auto"/>
            <w:right w:val="none" w:sz="0" w:space="0" w:color="auto"/>
          </w:divBdr>
        </w:div>
        <w:div w:id="169685232">
          <w:marLeft w:val="0"/>
          <w:marRight w:val="0"/>
          <w:marTop w:val="0"/>
          <w:marBottom w:val="0"/>
          <w:divBdr>
            <w:top w:val="none" w:sz="0" w:space="0" w:color="auto"/>
            <w:left w:val="none" w:sz="0" w:space="0" w:color="auto"/>
            <w:bottom w:val="none" w:sz="0" w:space="0" w:color="auto"/>
            <w:right w:val="none" w:sz="0" w:space="0" w:color="auto"/>
          </w:divBdr>
        </w:div>
        <w:div w:id="33358284">
          <w:marLeft w:val="0"/>
          <w:marRight w:val="0"/>
          <w:marTop w:val="0"/>
          <w:marBottom w:val="0"/>
          <w:divBdr>
            <w:top w:val="none" w:sz="0" w:space="0" w:color="auto"/>
            <w:left w:val="none" w:sz="0" w:space="0" w:color="auto"/>
            <w:bottom w:val="none" w:sz="0" w:space="0" w:color="auto"/>
            <w:right w:val="none" w:sz="0" w:space="0" w:color="auto"/>
          </w:divBdr>
        </w:div>
        <w:div w:id="1928073146">
          <w:marLeft w:val="0"/>
          <w:marRight w:val="0"/>
          <w:marTop w:val="0"/>
          <w:marBottom w:val="0"/>
          <w:divBdr>
            <w:top w:val="none" w:sz="0" w:space="0" w:color="auto"/>
            <w:left w:val="none" w:sz="0" w:space="0" w:color="auto"/>
            <w:bottom w:val="none" w:sz="0" w:space="0" w:color="auto"/>
            <w:right w:val="none" w:sz="0" w:space="0" w:color="auto"/>
          </w:divBdr>
        </w:div>
        <w:div w:id="1277252550">
          <w:marLeft w:val="0"/>
          <w:marRight w:val="0"/>
          <w:marTop w:val="0"/>
          <w:marBottom w:val="0"/>
          <w:divBdr>
            <w:top w:val="none" w:sz="0" w:space="0" w:color="auto"/>
            <w:left w:val="none" w:sz="0" w:space="0" w:color="auto"/>
            <w:bottom w:val="none" w:sz="0" w:space="0" w:color="auto"/>
            <w:right w:val="none" w:sz="0" w:space="0" w:color="auto"/>
          </w:divBdr>
        </w:div>
        <w:div w:id="2085832032">
          <w:marLeft w:val="0"/>
          <w:marRight w:val="0"/>
          <w:marTop w:val="0"/>
          <w:marBottom w:val="0"/>
          <w:divBdr>
            <w:top w:val="none" w:sz="0" w:space="0" w:color="auto"/>
            <w:left w:val="none" w:sz="0" w:space="0" w:color="auto"/>
            <w:bottom w:val="none" w:sz="0" w:space="0" w:color="auto"/>
            <w:right w:val="none" w:sz="0" w:space="0" w:color="auto"/>
          </w:divBdr>
        </w:div>
        <w:div w:id="527571214">
          <w:marLeft w:val="0"/>
          <w:marRight w:val="0"/>
          <w:marTop w:val="0"/>
          <w:marBottom w:val="0"/>
          <w:divBdr>
            <w:top w:val="none" w:sz="0" w:space="0" w:color="auto"/>
            <w:left w:val="none" w:sz="0" w:space="0" w:color="auto"/>
            <w:bottom w:val="none" w:sz="0" w:space="0" w:color="auto"/>
            <w:right w:val="none" w:sz="0" w:space="0" w:color="auto"/>
          </w:divBdr>
        </w:div>
        <w:div w:id="1347635138">
          <w:marLeft w:val="0"/>
          <w:marRight w:val="0"/>
          <w:marTop w:val="0"/>
          <w:marBottom w:val="0"/>
          <w:divBdr>
            <w:top w:val="none" w:sz="0" w:space="0" w:color="auto"/>
            <w:left w:val="none" w:sz="0" w:space="0" w:color="auto"/>
            <w:bottom w:val="none" w:sz="0" w:space="0" w:color="auto"/>
            <w:right w:val="none" w:sz="0" w:space="0" w:color="auto"/>
          </w:divBdr>
        </w:div>
        <w:div w:id="2039355992">
          <w:marLeft w:val="0"/>
          <w:marRight w:val="0"/>
          <w:marTop w:val="0"/>
          <w:marBottom w:val="0"/>
          <w:divBdr>
            <w:top w:val="none" w:sz="0" w:space="0" w:color="auto"/>
            <w:left w:val="none" w:sz="0" w:space="0" w:color="auto"/>
            <w:bottom w:val="none" w:sz="0" w:space="0" w:color="auto"/>
            <w:right w:val="none" w:sz="0" w:space="0" w:color="auto"/>
          </w:divBdr>
        </w:div>
        <w:div w:id="814492521">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98379207">
          <w:marLeft w:val="0"/>
          <w:marRight w:val="0"/>
          <w:marTop w:val="0"/>
          <w:marBottom w:val="0"/>
          <w:divBdr>
            <w:top w:val="none" w:sz="0" w:space="0" w:color="auto"/>
            <w:left w:val="none" w:sz="0" w:space="0" w:color="auto"/>
            <w:bottom w:val="none" w:sz="0" w:space="0" w:color="auto"/>
            <w:right w:val="none" w:sz="0" w:space="0" w:color="auto"/>
          </w:divBdr>
        </w:div>
        <w:div w:id="1527791748">
          <w:marLeft w:val="0"/>
          <w:marRight w:val="0"/>
          <w:marTop w:val="0"/>
          <w:marBottom w:val="0"/>
          <w:divBdr>
            <w:top w:val="none" w:sz="0" w:space="0" w:color="auto"/>
            <w:left w:val="none" w:sz="0" w:space="0" w:color="auto"/>
            <w:bottom w:val="none" w:sz="0" w:space="0" w:color="auto"/>
            <w:right w:val="none" w:sz="0" w:space="0" w:color="auto"/>
          </w:divBdr>
        </w:div>
        <w:div w:id="593707732">
          <w:marLeft w:val="0"/>
          <w:marRight w:val="0"/>
          <w:marTop w:val="0"/>
          <w:marBottom w:val="0"/>
          <w:divBdr>
            <w:top w:val="none" w:sz="0" w:space="0" w:color="auto"/>
            <w:left w:val="none" w:sz="0" w:space="0" w:color="auto"/>
            <w:bottom w:val="none" w:sz="0" w:space="0" w:color="auto"/>
            <w:right w:val="none" w:sz="0" w:space="0" w:color="auto"/>
          </w:divBdr>
        </w:div>
        <w:div w:id="1355957941">
          <w:marLeft w:val="0"/>
          <w:marRight w:val="0"/>
          <w:marTop w:val="0"/>
          <w:marBottom w:val="0"/>
          <w:divBdr>
            <w:top w:val="none" w:sz="0" w:space="0" w:color="auto"/>
            <w:left w:val="none" w:sz="0" w:space="0" w:color="auto"/>
            <w:bottom w:val="none" w:sz="0" w:space="0" w:color="auto"/>
            <w:right w:val="none" w:sz="0" w:space="0" w:color="auto"/>
          </w:divBdr>
        </w:div>
      </w:divsChild>
    </w:div>
    <w:div w:id="627318471">
      <w:bodyDiv w:val="1"/>
      <w:marLeft w:val="0"/>
      <w:marRight w:val="0"/>
      <w:marTop w:val="0"/>
      <w:marBottom w:val="0"/>
      <w:divBdr>
        <w:top w:val="none" w:sz="0" w:space="0" w:color="auto"/>
        <w:left w:val="none" w:sz="0" w:space="0" w:color="auto"/>
        <w:bottom w:val="none" w:sz="0" w:space="0" w:color="auto"/>
        <w:right w:val="none" w:sz="0" w:space="0" w:color="auto"/>
      </w:divBdr>
    </w:div>
    <w:div w:id="774404135">
      <w:bodyDiv w:val="1"/>
      <w:marLeft w:val="0"/>
      <w:marRight w:val="0"/>
      <w:marTop w:val="0"/>
      <w:marBottom w:val="0"/>
      <w:divBdr>
        <w:top w:val="none" w:sz="0" w:space="0" w:color="auto"/>
        <w:left w:val="none" w:sz="0" w:space="0" w:color="auto"/>
        <w:bottom w:val="none" w:sz="0" w:space="0" w:color="auto"/>
        <w:right w:val="none" w:sz="0" w:space="0" w:color="auto"/>
      </w:divBdr>
    </w:div>
    <w:div w:id="789282512">
      <w:bodyDiv w:val="1"/>
      <w:marLeft w:val="0"/>
      <w:marRight w:val="0"/>
      <w:marTop w:val="0"/>
      <w:marBottom w:val="0"/>
      <w:divBdr>
        <w:top w:val="none" w:sz="0" w:space="0" w:color="auto"/>
        <w:left w:val="none" w:sz="0" w:space="0" w:color="auto"/>
        <w:bottom w:val="none" w:sz="0" w:space="0" w:color="auto"/>
        <w:right w:val="none" w:sz="0" w:space="0" w:color="auto"/>
      </w:divBdr>
    </w:div>
    <w:div w:id="1029834509">
      <w:bodyDiv w:val="1"/>
      <w:marLeft w:val="0"/>
      <w:marRight w:val="0"/>
      <w:marTop w:val="0"/>
      <w:marBottom w:val="0"/>
      <w:divBdr>
        <w:top w:val="none" w:sz="0" w:space="0" w:color="auto"/>
        <w:left w:val="none" w:sz="0" w:space="0" w:color="auto"/>
        <w:bottom w:val="none" w:sz="0" w:space="0" w:color="auto"/>
        <w:right w:val="none" w:sz="0" w:space="0" w:color="auto"/>
      </w:divBdr>
    </w:div>
    <w:div w:id="1139495164">
      <w:bodyDiv w:val="1"/>
      <w:marLeft w:val="0"/>
      <w:marRight w:val="0"/>
      <w:marTop w:val="0"/>
      <w:marBottom w:val="0"/>
      <w:divBdr>
        <w:top w:val="none" w:sz="0" w:space="0" w:color="auto"/>
        <w:left w:val="none" w:sz="0" w:space="0" w:color="auto"/>
        <w:bottom w:val="none" w:sz="0" w:space="0" w:color="auto"/>
        <w:right w:val="none" w:sz="0" w:space="0" w:color="auto"/>
      </w:divBdr>
    </w:div>
    <w:div w:id="1158303378">
      <w:bodyDiv w:val="1"/>
      <w:marLeft w:val="0"/>
      <w:marRight w:val="0"/>
      <w:marTop w:val="0"/>
      <w:marBottom w:val="0"/>
      <w:divBdr>
        <w:top w:val="none" w:sz="0" w:space="0" w:color="auto"/>
        <w:left w:val="none" w:sz="0" w:space="0" w:color="auto"/>
        <w:bottom w:val="none" w:sz="0" w:space="0" w:color="auto"/>
        <w:right w:val="none" w:sz="0" w:space="0" w:color="auto"/>
      </w:divBdr>
    </w:div>
    <w:div w:id="1180584422">
      <w:bodyDiv w:val="1"/>
      <w:marLeft w:val="0"/>
      <w:marRight w:val="0"/>
      <w:marTop w:val="0"/>
      <w:marBottom w:val="0"/>
      <w:divBdr>
        <w:top w:val="none" w:sz="0" w:space="0" w:color="auto"/>
        <w:left w:val="none" w:sz="0" w:space="0" w:color="auto"/>
        <w:bottom w:val="none" w:sz="0" w:space="0" w:color="auto"/>
        <w:right w:val="none" w:sz="0" w:space="0" w:color="auto"/>
      </w:divBdr>
    </w:div>
    <w:div w:id="1297177588">
      <w:bodyDiv w:val="1"/>
      <w:marLeft w:val="0"/>
      <w:marRight w:val="0"/>
      <w:marTop w:val="0"/>
      <w:marBottom w:val="0"/>
      <w:divBdr>
        <w:top w:val="none" w:sz="0" w:space="0" w:color="auto"/>
        <w:left w:val="none" w:sz="0" w:space="0" w:color="auto"/>
        <w:bottom w:val="none" w:sz="0" w:space="0" w:color="auto"/>
        <w:right w:val="none" w:sz="0" w:space="0" w:color="auto"/>
      </w:divBdr>
    </w:div>
    <w:div w:id="1343778032">
      <w:bodyDiv w:val="1"/>
      <w:marLeft w:val="0"/>
      <w:marRight w:val="0"/>
      <w:marTop w:val="0"/>
      <w:marBottom w:val="0"/>
      <w:divBdr>
        <w:top w:val="none" w:sz="0" w:space="0" w:color="auto"/>
        <w:left w:val="none" w:sz="0" w:space="0" w:color="auto"/>
        <w:bottom w:val="none" w:sz="0" w:space="0" w:color="auto"/>
        <w:right w:val="none" w:sz="0" w:space="0" w:color="auto"/>
      </w:divBdr>
    </w:div>
    <w:div w:id="1509056706">
      <w:bodyDiv w:val="1"/>
      <w:marLeft w:val="0"/>
      <w:marRight w:val="0"/>
      <w:marTop w:val="0"/>
      <w:marBottom w:val="0"/>
      <w:divBdr>
        <w:top w:val="none" w:sz="0" w:space="0" w:color="auto"/>
        <w:left w:val="none" w:sz="0" w:space="0" w:color="auto"/>
        <w:bottom w:val="none" w:sz="0" w:space="0" w:color="auto"/>
        <w:right w:val="none" w:sz="0" w:space="0" w:color="auto"/>
      </w:divBdr>
    </w:div>
    <w:div w:id="1539321584">
      <w:bodyDiv w:val="1"/>
      <w:marLeft w:val="0"/>
      <w:marRight w:val="0"/>
      <w:marTop w:val="0"/>
      <w:marBottom w:val="0"/>
      <w:divBdr>
        <w:top w:val="none" w:sz="0" w:space="0" w:color="auto"/>
        <w:left w:val="none" w:sz="0" w:space="0" w:color="auto"/>
        <w:bottom w:val="none" w:sz="0" w:space="0" w:color="auto"/>
        <w:right w:val="none" w:sz="0" w:space="0" w:color="auto"/>
      </w:divBdr>
    </w:div>
    <w:div w:id="1965884521">
      <w:bodyDiv w:val="1"/>
      <w:marLeft w:val="0"/>
      <w:marRight w:val="0"/>
      <w:marTop w:val="0"/>
      <w:marBottom w:val="0"/>
      <w:divBdr>
        <w:top w:val="none" w:sz="0" w:space="0" w:color="auto"/>
        <w:left w:val="none" w:sz="0" w:space="0" w:color="auto"/>
        <w:bottom w:val="none" w:sz="0" w:space="0" w:color="auto"/>
        <w:right w:val="none" w:sz="0" w:space="0" w:color="auto"/>
      </w:divBdr>
    </w:div>
    <w:div w:id="1967737517">
      <w:bodyDiv w:val="1"/>
      <w:marLeft w:val="0"/>
      <w:marRight w:val="0"/>
      <w:marTop w:val="0"/>
      <w:marBottom w:val="0"/>
      <w:divBdr>
        <w:top w:val="none" w:sz="0" w:space="0" w:color="auto"/>
        <w:left w:val="none" w:sz="0" w:space="0" w:color="auto"/>
        <w:bottom w:val="none" w:sz="0" w:space="0" w:color="auto"/>
        <w:right w:val="none" w:sz="0" w:space="0" w:color="auto"/>
      </w:divBdr>
    </w:div>
    <w:div w:id="20587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F50A2-ACEB-43DC-BE92-FE588C34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5045</Words>
  <Characters>27249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32230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077401460680</dc:creator>
  <cp:keywords/>
  <dc:description/>
  <cp:lastModifiedBy>Silmara</cp:lastModifiedBy>
  <cp:revision>2</cp:revision>
  <cp:lastPrinted>2017-01-24T19:53:00Z</cp:lastPrinted>
  <dcterms:created xsi:type="dcterms:W3CDTF">2017-10-02T18:47:00Z</dcterms:created>
  <dcterms:modified xsi:type="dcterms:W3CDTF">2017-10-02T18:47:00Z</dcterms:modified>
</cp:coreProperties>
</file>