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5D" w:rsidRDefault="006B0879" w:rsidP="005D0003">
      <w:pPr>
        <w:widowControl w:val="0"/>
        <w:jc w:val="center"/>
        <w:rPr>
          <w:rFonts w:ascii="Verdana" w:hAnsi="Verdana"/>
          <w:b/>
          <w:sz w:val="24"/>
          <w:szCs w:val="24"/>
        </w:rPr>
      </w:pPr>
      <w:r w:rsidRPr="006B0879">
        <w:rPr>
          <w:rFonts w:ascii="Verdana" w:hAnsi="Verdana"/>
          <w:b/>
          <w:sz w:val="24"/>
          <w:szCs w:val="24"/>
        </w:rPr>
        <w:t>TERMO DE REFERÊNCIA</w:t>
      </w:r>
    </w:p>
    <w:p w:rsidR="002F4129" w:rsidRDefault="002F4129" w:rsidP="005D0003">
      <w:pPr>
        <w:widowControl w:val="0"/>
        <w:jc w:val="center"/>
        <w:rPr>
          <w:rFonts w:ascii="Verdana" w:hAnsi="Verdana"/>
          <w:b/>
          <w:sz w:val="24"/>
          <w:szCs w:val="24"/>
        </w:rPr>
      </w:pPr>
    </w:p>
    <w:p w:rsidR="002F4129" w:rsidRPr="002F4129" w:rsidRDefault="002F4129" w:rsidP="005D0003">
      <w:pPr>
        <w:widowControl w:val="0"/>
        <w:jc w:val="center"/>
        <w:rPr>
          <w:rFonts w:ascii="Verdana" w:hAnsi="Verdana"/>
          <w:b/>
          <w:color w:val="FF0000"/>
          <w:sz w:val="24"/>
          <w:szCs w:val="24"/>
        </w:rPr>
      </w:pPr>
      <w:r>
        <w:rPr>
          <w:rFonts w:ascii="Verdana" w:hAnsi="Verdana"/>
          <w:b/>
          <w:color w:val="FF0000"/>
          <w:sz w:val="24"/>
          <w:szCs w:val="24"/>
        </w:rPr>
        <w:t>Contratação de mão de obra para serviços gráficos</w:t>
      </w:r>
    </w:p>
    <w:p w:rsidR="00A218EC" w:rsidRDefault="00A218EC" w:rsidP="005D0003">
      <w:pPr>
        <w:widowControl w:val="0"/>
        <w:jc w:val="center"/>
        <w:rPr>
          <w:rFonts w:ascii="Verdana" w:hAnsi="Verdana"/>
          <w:b/>
          <w:sz w:val="24"/>
          <w:szCs w:val="24"/>
        </w:rPr>
      </w:pPr>
    </w:p>
    <w:p w:rsidR="00A218EC" w:rsidRDefault="00A218EC" w:rsidP="005D0003">
      <w:pPr>
        <w:widowControl w:val="0"/>
        <w:jc w:val="center"/>
        <w:rPr>
          <w:rFonts w:ascii="Verdana" w:hAnsi="Verdana"/>
          <w:b/>
          <w:sz w:val="24"/>
          <w:szCs w:val="24"/>
        </w:rPr>
      </w:pPr>
    </w:p>
    <w:p w:rsidR="00A218EC" w:rsidRPr="00A218EC" w:rsidRDefault="00A218EC" w:rsidP="00A218EC">
      <w:pPr>
        <w:widowControl w:val="0"/>
        <w:jc w:val="left"/>
        <w:rPr>
          <w:rFonts w:ascii="Verdana" w:hAnsi="Verdana"/>
          <w:b/>
          <w:color w:val="FF0000"/>
          <w:sz w:val="24"/>
          <w:szCs w:val="24"/>
        </w:rPr>
      </w:pPr>
      <w:r>
        <w:rPr>
          <w:rFonts w:ascii="Verdana" w:hAnsi="Verdana"/>
          <w:b/>
          <w:color w:val="FF0000"/>
          <w:sz w:val="24"/>
          <w:szCs w:val="24"/>
        </w:rPr>
        <w:t>PAD ................</w:t>
      </w:r>
    </w:p>
    <w:p w:rsidR="00A218EC" w:rsidRPr="006B0879" w:rsidRDefault="00A218EC" w:rsidP="005D0003">
      <w:pPr>
        <w:widowControl w:val="0"/>
        <w:jc w:val="center"/>
        <w:rPr>
          <w:rFonts w:ascii="Verdana" w:hAnsi="Verdana"/>
          <w:b/>
          <w:sz w:val="24"/>
          <w:szCs w:val="24"/>
        </w:rPr>
      </w:pPr>
    </w:p>
    <w:p w:rsidR="006B0879" w:rsidRDefault="006B0879" w:rsidP="005D0003">
      <w:pPr>
        <w:widowControl w:val="0"/>
        <w:jc w:val="center"/>
        <w:rPr>
          <w:rFonts w:ascii="Verdana" w:hAnsi="Verdana"/>
          <w:sz w:val="24"/>
          <w:szCs w:val="24"/>
        </w:rPr>
      </w:pPr>
    </w:p>
    <w:p w:rsidR="00342EB1" w:rsidRDefault="00342EB1" w:rsidP="005D0003">
      <w:pPr>
        <w:widowControl w:val="0"/>
        <w:rPr>
          <w:rFonts w:ascii="Verdana" w:hAnsi="Verdana"/>
          <w:b/>
          <w:sz w:val="24"/>
          <w:szCs w:val="24"/>
        </w:rPr>
      </w:pPr>
      <w:r>
        <w:rPr>
          <w:rFonts w:ascii="Verdana" w:hAnsi="Verdana"/>
          <w:b/>
          <w:sz w:val="24"/>
          <w:szCs w:val="24"/>
        </w:rPr>
        <w:t>JUSTIFICATIVAS</w:t>
      </w:r>
    </w:p>
    <w:p w:rsidR="00342EB1" w:rsidRDefault="00342EB1" w:rsidP="005D0003">
      <w:pPr>
        <w:widowControl w:val="0"/>
        <w:rPr>
          <w:rFonts w:ascii="Verdana" w:hAnsi="Verdana"/>
          <w:b/>
          <w:sz w:val="24"/>
          <w:szCs w:val="24"/>
        </w:rPr>
      </w:pPr>
    </w:p>
    <w:p w:rsidR="00D33380" w:rsidRDefault="00D33380" w:rsidP="005D0003">
      <w:pPr>
        <w:widowControl w:val="0"/>
        <w:ind w:firstLine="709"/>
        <w:rPr>
          <w:rFonts w:ascii="Verdana" w:hAnsi="Verdana"/>
          <w:sz w:val="24"/>
          <w:szCs w:val="24"/>
        </w:rPr>
      </w:pPr>
      <w:r>
        <w:rPr>
          <w:rFonts w:ascii="Verdana" w:hAnsi="Verdana"/>
          <w:sz w:val="24"/>
          <w:szCs w:val="24"/>
        </w:rPr>
        <w:t xml:space="preserve">O TRE-PR possui </w:t>
      </w:r>
      <w:r w:rsidR="00D91179" w:rsidRPr="00FA7F1D">
        <w:rPr>
          <w:rFonts w:ascii="Verdana" w:hAnsi="Verdana"/>
          <w:sz w:val="24"/>
          <w:szCs w:val="24"/>
        </w:rPr>
        <w:t>2</w:t>
      </w:r>
      <w:r w:rsidR="00DE37F9">
        <w:rPr>
          <w:rFonts w:ascii="Verdana" w:hAnsi="Verdana"/>
          <w:sz w:val="24"/>
          <w:szCs w:val="24"/>
        </w:rPr>
        <w:t>4</w:t>
      </w:r>
      <w:r w:rsidR="002B4A96" w:rsidRPr="00FA7F1D">
        <w:rPr>
          <w:rFonts w:ascii="Verdana" w:hAnsi="Verdana"/>
          <w:sz w:val="24"/>
          <w:szCs w:val="24"/>
        </w:rPr>
        <w:t xml:space="preserve"> (</w:t>
      </w:r>
      <w:r w:rsidR="00D91179" w:rsidRPr="00FA7F1D">
        <w:rPr>
          <w:rFonts w:ascii="Verdana" w:hAnsi="Verdana"/>
          <w:sz w:val="24"/>
          <w:szCs w:val="24"/>
        </w:rPr>
        <w:t xml:space="preserve">vinte e </w:t>
      </w:r>
      <w:r w:rsidR="00DE37F9">
        <w:rPr>
          <w:rFonts w:ascii="Verdana" w:hAnsi="Verdana"/>
          <w:sz w:val="24"/>
          <w:szCs w:val="24"/>
        </w:rPr>
        <w:t>quatro</w:t>
      </w:r>
      <w:r w:rsidR="002B4A96" w:rsidRPr="00FA7F1D">
        <w:rPr>
          <w:rFonts w:ascii="Verdana" w:hAnsi="Verdana"/>
          <w:sz w:val="24"/>
          <w:szCs w:val="24"/>
        </w:rPr>
        <w:t>)</w:t>
      </w:r>
      <w:r>
        <w:rPr>
          <w:rFonts w:ascii="Verdana" w:hAnsi="Verdana"/>
          <w:sz w:val="24"/>
          <w:szCs w:val="24"/>
        </w:rPr>
        <w:t xml:space="preserve"> máquinas </w:t>
      </w:r>
      <w:r w:rsidR="00494B31">
        <w:rPr>
          <w:rFonts w:ascii="Verdana" w:hAnsi="Verdana"/>
          <w:sz w:val="24"/>
          <w:szCs w:val="24"/>
        </w:rPr>
        <w:t>em seu parque gráfico</w:t>
      </w:r>
      <w:r w:rsidR="00D91179">
        <w:rPr>
          <w:rFonts w:ascii="Verdana" w:hAnsi="Verdana"/>
          <w:sz w:val="24"/>
          <w:szCs w:val="24"/>
        </w:rPr>
        <w:t xml:space="preserve"> destinad</w:t>
      </w:r>
      <w:r w:rsidR="00494B31">
        <w:rPr>
          <w:rFonts w:ascii="Verdana" w:hAnsi="Verdana"/>
          <w:sz w:val="24"/>
          <w:szCs w:val="24"/>
        </w:rPr>
        <w:t>as</w:t>
      </w:r>
      <w:r w:rsidR="00D91179">
        <w:rPr>
          <w:rFonts w:ascii="Verdana" w:hAnsi="Verdana"/>
          <w:sz w:val="24"/>
          <w:szCs w:val="24"/>
        </w:rPr>
        <w:t xml:space="preserve"> ao atendimento de pequenas e médias impressões demandadas por diversos setores do TRE-PR, principalmente em anos eleitorais</w:t>
      </w:r>
      <w:r>
        <w:rPr>
          <w:rFonts w:ascii="Verdana" w:hAnsi="Verdana"/>
          <w:sz w:val="24"/>
          <w:szCs w:val="24"/>
        </w:rPr>
        <w:t>.</w:t>
      </w:r>
    </w:p>
    <w:p w:rsidR="00D33380" w:rsidRDefault="00D33380" w:rsidP="005D0003">
      <w:pPr>
        <w:widowControl w:val="0"/>
        <w:ind w:firstLine="709"/>
        <w:rPr>
          <w:rFonts w:ascii="Verdana" w:hAnsi="Verdana"/>
          <w:sz w:val="24"/>
          <w:szCs w:val="24"/>
        </w:rPr>
      </w:pPr>
    </w:p>
    <w:p w:rsidR="005A448F" w:rsidRDefault="006375A0" w:rsidP="005D0003">
      <w:pPr>
        <w:widowControl w:val="0"/>
        <w:ind w:firstLine="709"/>
        <w:rPr>
          <w:rFonts w:ascii="Verdana" w:hAnsi="Verdana"/>
          <w:sz w:val="24"/>
          <w:szCs w:val="24"/>
        </w:rPr>
      </w:pPr>
      <w:r>
        <w:rPr>
          <w:rFonts w:ascii="Verdana" w:hAnsi="Verdana"/>
          <w:sz w:val="24"/>
          <w:szCs w:val="24"/>
        </w:rPr>
        <w:t>Por não haver servidores com as funções específicas</w:t>
      </w:r>
      <w:r w:rsidR="00D33380">
        <w:rPr>
          <w:rFonts w:ascii="Verdana" w:hAnsi="Verdana"/>
          <w:sz w:val="24"/>
          <w:szCs w:val="24"/>
        </w:rPr>
        <w:t xml:space="preserve"> para os serviços gráficos</w:t>
      </w:r>
      <w:r>
        <w:rPr>
          <w:rFonts w:ascii="Verdana" w:hAnsi="Verdana"/>
          <w:sz w:val="24"/>
          <w:szCs w:val="24"/>
        </w:rPr>
        <w:t>, é</w:t>
      </w:r>
      <w:r w:rsidR="00342EB1" w:rsidRPr="00342EB1">
        <w:rPr>
          <w:rFonts w:ascii="Verdana" w:hAnsi="Verdana"/>
          <w:sz w:val="24"/>
          <w:szCs w:val="24"/>
        </w:rPr>
        <w:t xml:space="preserve"> necessário e indispensável a contratação </w:t>
      </w:r>
      <w:r>
        <w:rPr>
          <w:rFonts w:ascii="Verdana" w:hAnsi="Verdana"/>
          <w:sz w:val="24"/>
          <w:szCs w:val="24"/>
        </w:rPr>
        <w:t xml:space="preserve">de mão-de-obra para </w:t>
      </w:r>
      <w:r w:rsidR="00D33380" w:rsidRPr="00A56CC6">
        <w:rPr>
          <w:rFonts w:ascii="Verdana" w:hAnsi="Verdana"/>
          <w:sz w:val="24"/>
          <w:szCs w:val="24"/>
        </w:rPr>
        <w:t>a</w:t>
      </w:r>
      <w:r w:rsidRPr="00A56CC6">
        <w:rPr>
          <w:rFonts w:ascii="Verdana" w:hAnsi="Verdana"/>
          <w:sz w:val="24"/>
          <w:szCs w:val="24"/>
        </w:rPr>
        <w:t xml:space="preserve"> </w:t>
      </w:r>
      <w:r w:rsidR="00357EDF" w:rsidRPr="00A56CC6">
        <w:rPr>
          <w:rFonts w:ascii="Verdana" w:hAnsi="Verdana"/>
          <w:sz w:val="24"/>
          <w:szCs w:val="24"/>
        </w:rPr>
        <w:t>operação das</w:t>
      </w:r>
      <w:r w:rsidRPr="00A56CC6">
        <w:rPr>
          <w:rFonts w:ascii="Verdana" w:hAnsi="Verdana"/>
          <w:sz w:val="24"/>
          <w:szCs w:val="24"/>
        </w:rPr>
        <w:t xml:space="preserve"> impressoras</w:t>
      </w:r>
      <w:r w:rsidR="00D91179">
        <w:rPr>
          <w:rFonts w:ascii="Verdana" w:hAnsi="Verdana"/>
          <w:sz w:val="24"/>
          <w:szCs w:val="24"/>
        </w:rPr>
        <w:t xml:space="preserve"> (Impressor Digital)</w:t>
      </w:r>
      <w:r w:rsidR="00342EB1" w:rsidRPr="00A56CC6">
        <w:rPr>
          <w:rFonts w:ascii="Verdana" w:hAnsi="Verdana"/>
          <w:sz w:val="24"/>
          <w:szCs w:val="24"/>
        </w:rPr>
        <w:t>,</w:t>
      </w:r>
      <w:r>
        <w:rPr>
          <w:rFonts w:ascii="Verdana" w:hAnsi="Verdana"/>
          <w:sz w:val="24"/>
          <w:szCs w:val="24"/>
        </w:rPr>
        <w:t xml:space="preserve"> de</w:t>
      </w:r>
      <w:r w:rsidR="00342EB1">
        <w:rPr>
          <w:rFonts w:ascii="Verdana" w:hAnsi="Verdana"/>
          <w:sz w:val="24"/>
          <w:szCs w:val="24"/>
        </w:rPr>
        <w:t xml:space="preserve"> cortador e </w:t>
      </w:r>
      <w:r>
        <w:rPr>
          <w:rFonts w:ascii="Verdana" w:hAnsi="Verdana"/>
          <w:sz w:val="24"/>
          <w:szCs w:val="24"/>
        </w:rPr>
        <w:t xml:space="preserve">de </w:t>
      </w:r>
      <w:r w:rsidR="00342EB1">
        <w:rPr>
          <w:rFonts w:ascii="Verdana" w:hAnsi="Verdana"/>
          <w:sz w:val="24"/>
          <w:szCs w:val="24"/>
        </w:rPr>
        <w:t xml:space="preserve">bloquistas, </w:t>
      </w:r>
      <w:r w:rsidR="00D91179">
        <w:rPr>
          <w:rFonts w:ascii="Verdana" w:hAnsi="Verdana"/>
          <w:sz w:val="24"/>
          <w:szCs w:val="24"/>
        </w:rPr>
        <w:t>para que não haja perda da qualidade</w:t>
      </w:r>
      <w:r w:rsidR="00D93489">
        <w:rPr>
          <w:rFonts w:ascii="Verdana" w:hAnsi="Verdana"/>
          <w:sz w:val="24"/>
          <w:szCs w:val="24"/>
        </w:rPr>
        <w:t xml:space="preserve"> </w:t>
      </w:r>
      <w:r w:rsidR="00D91179">
        <w:rPr>
          <w:rFonts w:ascii="Verdana" w:hAnsi="Verdana"/>
          <w:sz w:val="24"/>
          <w:szCs w:val="24"/>
        </w:rPr>
        <w:t xml:space="preserve">de apresentação dos serviços </w:t>
      </w:r>
      <w:r w:rsidR="005A448F">
        <w:rPr>
          <w:rFonts w:ascii="Verdana" w:hAnsi="Verdana"/>
          <w:sz w:val="24"/>
          <w:szCs w:val="24"/>
        </w:rPr>
        <w:t>exigida</w:t>
      </w:r>
      <w:r w:rsidR="00F856EF" w:rsidRPr="00F856EF">
        <w:rPr>
          <w:rFonts w:ascii="Verdana" w:hAnsi="Verdana"/>
          <w:sz w:val="24"/>
          <w:szCs w:val="24"/>
        </w:rPr>
        <w:t xml:space="preserve"> </w:t>
      </w:r>
      <w:r w:rsidR="00D93489">
        <w:rPr>
          <w:rFonts w:ascii="Verdana" w:hAnsi="Verdana"/>
          <w:sz w:val="24"/>
          <w:szCs w:val="24"/>
        </w:rPr>
        <w:t xml:space="preserve">pelo </w:t>
      </w:r>
      <w:r w:rsidR="00F856EF" w:rsidRPr="00F856EF">
        <w:rPr>
          <w:rFonts w:ascii="Verdana" w:hAnsi="Verdana"/>
          <w:sz w:val="24"/>
          <w:szCs w:val="24"/>
        </w:rPr>
        <w:t>TRE-PR</w:t>
      </w:r>
      <w:r w:rsidR="005A448F">
        <w:rPr>
          <w:rFonts w:ascii="Verdana" w:hAnsi="Verdana"/>
          <w:sz w:val="24"/>
          <w:szCs w:val="24"/>
        </w:rPr>
        <w:t>.</w:t>
      </w:r>
    </w:p>
    <w:p w:rsidR="005C1137" w:rsidRDefault="005C1137" w:rsidP="005D0003">
      <w:pPr>
        <w:widowControl w:val="0"/>
        <w:ind w:firstLine="709"/>
        <w:rPr>
          <w:rFonts w:ascii="Verdana" w:hAnsi="Verdana"/>
          <w:sz w:val="24"/>
          <w:szCs w:val="24"/>
        </w:rPr>
      </w:pPr>
    </w:p>
    <w:p w:rsidR="001C7149" w:rsidRDefault="0009108F" w:rsidP="005D0003">
      <w:pPr>
        <w:widowControl w:val="0"/>
        <w:ind w:firstLine="709"/>
        <w:rPr>
          <w:rFonts w:ascii="Verdana" w:hAnsi="Verdana"/>
          <w:sz w:val="24"/>
          <w:szCs w:val="24"/>
        </w:rPr>
      </w:pPr>
      <w:r>
        <w:rPr>
          <w:rFonts w:ascii="Verdana" w:hAnsi="Verdana"/>
          <w:sz w:val="24"/>
          <w:szCs w:val="24"/>
        </w:rPr>
        <w:t xml:space="preserve">A </w:t>
      </w:r>
      <w:r w:rsidR="00F856EF" w:rsidRPr="00F856EF">
        <w:rPr>
          <w:rFonts w:ascii="Verdana" w:hAnsi="Verdana"/>
          <w:sz w:val="24"/>
          <w:szCs w:val="24"/>
        </w:rPr>
        <w:t xml:space="preserve">contratação poderá </w:t>
      </w:r>
      <w:r>
        <w:rPr>
          <w:rFonts w:ascii="Verdana" w:hAnsi="Verdana"/>
          <w:sz w:val="24"/>
          <w:szCs w:val="24"/>
        </w:rPr>
        <w:t xml:space="preserve">se </w:t>
      </w:r>
      <w:r w:rsidR="00F856EF" w:rsidRPr="00F856EF">
        <w:rPr>
          <w:rFonts w:ascii="Verdana" w:hAnsi="Verdana"/>
          <w:sz w:val="24"/>
          <w:szCs w:val="24"/>
        </w:rPr>
        <w:t>estender por mais de um exercício financeiro, o que configura serviço continuado, conforme disposto na Instrução Normativa nº 02,</w:t>
      </w:r>
      <w:r w:rsidR="003F1A8C">
        <w:rPr>
          <w:rFonts w:ascii="Verdana" w:hAnsi="Verdana"/>
          <w:sz w:val="24"/>
          <w:szCs w:val="24"/>
        </w:rPr>
        <w:t xml:space="preserve"> </w:t>
      </w:r>
      <w:r w:rsidR="00F856EF" w:rsidRPr="00F856EF">
        <w:rPr>
          <w:rFonts w:ascii="Verdana" w:hAnsi="Verdana"/>
          <w:sz w:val="24"/>
          <w:szCs w:val="24"/>
        </w:rPr>
        <w:t>de 30 de abril de 2008</w:t>
      </w:r>
      <w:r w:rsidR="007D3153" w:rsidRPr="00E003C2">
        <w:rPr>
          <w:rFonts w:ascii="Verdana" w:hAnsi="Verdana"/>
          <w:sz w:val="24"/>
          <w:szCs w:val="24"/>
        </w:rPr>
        <w:t>-MPOG</w:t>
      </w:r>
      <w:r w:rsidR="00F856EF" w:rsidRPr="007D3153">
        <w:rPr>
          <w:rFonts w:ascii="Verdana" w:hAnsi="Verdana"/>
          <w:color w:val="FF0000"/>
          <w:sz w:val="24"/>
          <w:szCs w:val="24"/>
        </w:rPr>
        <w:t>.</w:t>
      </w:r>
    </w:p>
    <w:p w:rsidR="00C92798" w:rsidRDefault="00C92798" w:rsidP="005D0003">
      <w:pPr>
        <w:widowControl w:val="0"/>
        <w:ind w:firstLine="709"/>
        <w:rPr>
          <w:rFonts w:ascii="Verdana" w:hAnsi="Verdana"/>
          <w:sz w:val="24"/>
          <w:szCs w:val="24"/>
        </w:rPr>
      </w:pPr>
    </w:p>
    <w:p w:rsidR="00C92798" w:rsidRDefault="00C92798" w:rsidP="005D0003">
      <w:pPr>
        <w:widowControl w:val="0"/>
        <w:ind w:firstLine="709"/>
        <w:rPr>
          <w:rFonts w:ascii="Verdana" w:hAnsi="Verdana"/>
          <w:sz w:val="24"/>
          <w:szCs w:val="24"/>
        </w:rPr>
      </w:pPr>
      <w:r>
        <w:rPr>
          <w:rFonts w:ascii="Verdana" w:hAnsi="Verdana"/>
          <w:sz w:val="24"/>
          <w:szCs w:val="24"/>
        </w:rPr>
        <w:t xml:space="preserve">O Estudo Preliminar consta no doc </w:t>
      </w:r>
      <w:bookmarkStart w:id="0" w:name="1471987361386330"/>
      <w:r w:rsidRPr="00C92798">
        <w:rPr>
          <w:rFonts w:ascii="Verdana" w:hAnsi="Verdana"/>
          <w:sz w:val="24"/>
          <w:szCs w:val="24"/>
        </w:rPr>
        <w:t>183626/2016</w:t>
      </w:r>
      <w:bookmarkEnd w:id="0"/>
    </w:p>
    <w:p w:rsidR="00012B62" w:rsidRPr="0009183B" w:rsidRDefault="00012B62" w:rsidP="005D0003">
      <w:pPr>
        <w:rPr>
          <w:rFonts w:ascii="Verdana" w:hAnsi="Verdana"/>
          <w:b/>
          <w:sz w:val="24"/>
          <w:szCs w:val="24"/>
        </w:rPr>
      </w:pPr>
    </w:p>
    <w:p w:rsidR="00F103B3" w:rsidRPr="00A71B8D" w:rsidRDefault="00F103B3" w:rsidP="00F103B3">
      <w:pPr>
        <w:widowControl w:val="0"/>
        <w:ind w:firstLine="709"/>
        <w:contextualSpacing/>
        <w:rPr>
          <w:rFonts w:ascii="Verdana" w:hAnsi="Verdana"/>
          <w:sz w:val="24"/>
          <w:szCs w:val="24"/>
        </w:rPr>
      </w:pPr>
    </w:p>
    <w:p w:rsidR="006B0879" w:rsidRPr="006B0879" w:rsidRDefault="00CF41CF" w:rsidP="008B01D9">
      <w:pPr>
        <w:rPr>
          <w:rFonts w:ascii="Verdana" w:hAnsi="Verdana"/>
          <w:b/>
          <w:sz w:val="24"/>
          <w:szCs w:val="24"/>
        </w:rPr>
      </w:pPr>
      <w:r w:rsidRPr="00E11776">
        <w:rPr>
          <w:rFonts w:ascii="Verdana" w:hAnsi="Verdana"/>
          <w:b/>
          <w:sz w:val="24"/>
          <w:szCs w:val="24"/>
        </w:rPr>
        <w:br w:type="page"/>
      </w:r>
      <w:r w:rsidR="006B0879" w:rsidRPr="006B0879">
        <w:rPr>
          <w:rFonts w:ascii="Verdana" w:hAnsi="Verdana"/>
          <w:b/>
          <w:sz w:val="24"/>
          <w:szCs w:val="24"/>
        </w:rPr>
        <w:t>1 – OBJETO</w:t>
      </w:r>
    </w:p>
    <w:p w:rsidR="006B0879" w:rsidRDefault="006B0879" w:rsidP="005D0003">
      <w:pPr>
        <w:widowControl w:val="0"/>
        <w:rPr>
          <w:rFonts w:ascii="Verdana" w:hAnsi="Verdana" w:cs="Arial"/>
          <w:sz w:val="24"/>
          <w:szCs w:val="24"/>
        </w:rPr>
      </w:pPr>
    </w:p>
    <w:p w:rsidR="006B0879" w:rsidRDefault="006B0879" w:rsidP="005D0003">
      <w:pPr>
        <w:widowControl w:val="0"/>
        <w:rPr>
          <w:rFonts w:ascii="Verdana" w:hAnsi="Verdana" w:cs="Arial"/>
          <w:sz w:val="24"/>
          <w:szCs w:val="24"/>
        </w:rPr>
      </w:pPr>
      <w:r w:rsidRPr="009D65E8">
        <w:rPr>
          <w:rFonts w:ascii="Verdana" w:hAnsi="Verdana" w:cs="Arial"/>
          <w:b/>
          <w:sz w:val="24"/>
          <w:szCs w:val="24"/>
        </w:rPr>
        <w:t>1.1</w:t>
      </w:r>
      <w:r w:rsidRPr="009D65E8">
        <w:rPr>
          <w:rFonts w:ascii="Verdana" w:hAnsi="Verdana" w:cs="Arial"/>
          <w:sz w:val="24"/>
          <w:szCs w:val="24"/>
        </w:rPr>
        <w:t xml:space="preserve"> </w:t>
      </w:r>
      <w:r w:rsidR="009D7752" w:rsidRPr="009D65E8">
        <w:rPr>
          <w:rFonts w:ascii="Verdana" w:hAnsi="Verdana" w:cs="Arial"/>
          <w:sz w:val="24"/>
          <w:szCs w:val="24"/>
        </w:rPr>
        <w:t>–</w:t>
      </w:r>
      <w:r w:rsidRPr="009D65E8">
        <w:rPr>
          <w:rFonts w:ascii="Verdana" w:hAnsi="Verdana" w:cs="Arial"/>
          <w:sz w:val="24"/>
          <w:szCs w:val="24"/>
        </w:rPr>
        <w:t xml:space="preserve"> </w:t>
      </w:r>
      <w:r w:rsidR="009D7752" w:rsidRPr="009D65E8">
        <w:rPr>
          <w:rFonts w:ascii="Verdana" w:hAnsi="Verdana" w:cs="Arial"/>
          <w:sz w:val="24"/>
          <w:szCs w:val="24"/>
        </w:rPr>
        <w:t>Contratação de s</w:t>
      </w:r>
      <w:r w:rsidRPr="009D65E8">
        <w:rPr>
          <w:rFonts w:ascii="Verdana" w:hAnsi="Verdana" w:cs="Arial"/>
          <w:sz w:val="24"/>
          <w:szCs w:val="24"/>
        </w:rPr>
        <w:t xml:space="preserve">erviços de operação de máquinas e equipamentos de </w:t>
      </w:r>
      <w:r w:rsidR="001C7149" w:rsidRPr="009D65E8">
        <w:rPr>
          <w:rFonts w:ascii="Verdana" w:hAnsi="Verdana" w:cs="Arial"/>
          <w:sz w:val="24"/>
          <w:szCs w:val="24"/>
        </w:rPr>
        <w:t>mecanografia e impressão.</w:t>
      </w:r>
    </w:p>
    <w:p w:rsidR="00342EB1" w:rsidRDefault="00342EB1" w:rsidP="005D0003">
      <w:pPr>
        <w:widowControl w:val="0"/>
        <w:rPr>
          <w:rFonts w:ascii="Verdana" w:hAnsi="Verdana" w:cs="Arial"/>
          <w:sz w:val="24"/>
          <w:szCs w:val="24"/>
        </w:rPr>
      </w:pPr>
    </w:p>
    <w:p w:rsidR="001C7149" w:rsidRDefault="001C7149" w:rsidP="005D0003">
      <w:pPr>
        <w:widowControl w:val="0"/>
        <w:rPr>
          <w:rFonts w:ascii="Verdana" w:hAnsi="Verdana" w:cs="Arial"/>
          <w:sz w:val="24"/>
          <w:szCs w:val="24"/>
        </w:rPr>
      </w:pPr>
    </w:p>
    <w:p w:rsidR="00342EB1" w:rsidRPr="00B566F5" w:rsidRDefault="00E24FDA" w:rsidP="005D0003">
      <w:pPr>
        <w:widowControl w:val="0"/>
        <w:rPr>
          <w:rFonts w:ascii="Verdana" w:hAnsi="Verdana" w:cs="Arial"/>
          <w:b/>
          <w:sz w:val="24"/>
          <w:szCs w:val="24"/>
        </w:rPr>
      </w:pPr>
      <w:r w:rsidRPr="00B566F5">
        <w:rPr>
          <w:rFonts w:ascii="Verdana" w:hAnsi="Verdana" w:cs="Arial"/>
          <w:b/>
          <w:sz w:val="24"/>
          <w:szCs w:val="24"/>
        </w:rPr>
        <w:t>2 – DESCRIÇÕES</w:t>
      </w:r>
      <w:r w:rsidR="00342EB1" w:rsidRPr="00B566F5">
        <w:rPr>
          <w:rFonts w:ascii="Verdana" w:hAnsi="Verdana" w:cs="Arial"/>
          <w:b/>
          <w:sz w:val="24"/>
          <w:szCs w:val="24"/>
        </w:rPr>
        <w:t xml:space="preserve"> DOS SERVIÇOS E QUANTIDADES</w:t>
      </w:r>
    </w:p>
    <w:p w:rsidR="004A4DA1" w:rsidRDefault="004A4DA1" w:rsidP="005D0003">
      <w:pPr>
        <w:widowControl w:val="0"/>
        <w:rPr>
          <w:rFonts w:ascii="Verdana" w:hAnsi="Verdana" w:cs="Arial"/>
          <w:sz w:val="24"/>
          <w:szCs w:val="24"/>
        </w:rPr>
      </w:pPr>
    </w:p>
    <w:p w:rsidR="004A4DA1" w:rsidRPr="007D3153" w:rsidRDefault="004A4DA1" w:rsidP="005D0003">
      <w:pPr>
        <w:widowControl w:val="0"/>
        <w:rPr>
          <w:rFonts w:ascii="Verdana" w:hAnsi="Verdana"/>
          <w:sz w:val="24"/>
          <w:szCs w:val="24"/>
        </w:rPr>
      </w:pPr>
      <w:r w:rsidRPr="007D3153">
        <w:rPr>
          <w:rFonts w:ascii="Verdana" w:hAnsi="Verdana"/>
          <w:b/>
          <w:sz w:val="24"/>
          <w:szCs w:val="24"/>
        </w:rPr>
        <w:t>2.1</w:t>
      </w:r>
      <w:r w:rsidRPr="007D3153">
        <w:rPr>
          <w:rFonts w:ascii="Verdana" w:hAnsi="Verdana"/>
          <w:sz w:val="24"/>
          <w:szCs w:val="24"/>
        </w:rPr>
        <w:t xml:space="preserve"> - </w:t>
      </w:r>
      <w:r w:rsidR="00EC2DE1" w:rsidRPr="007D3153">
        <w:rPr>
          <w:rFonts w:ascii="Verdana" w:hAnsi="Verdana"/>
          <w:sz w:val="24"/>
          <w:szCs w:val="24"/>
        </w:rPr>
        <w:t>Grupo</w:t>
      </w:r>
      <w:r w:rsidRPr="007D3153">
        <w:rPr>
          <w:rFonts w:ascii="Verdana" w:hAnsi="Verdana"/>
          <w:sz w:val="24"/>
          <w:szCs w:val="24"/>
        </w:rPr>
        <w:t xml:space="preserve"> 1</w:t>
      </w:r>
    </w:p>
    <w:p w:rsidR="004A4DA1" w:rsidRPr="008C67AA" w:rsidRDefault="004A4DA1" w:rsidP="005D0003">
      <w:pPr>
        <w:widowControl w:val="0"/>
        <w:rPr>
          <w:rFonts w:ascii="Verdana" w:hAnsi="Verdana"/>
        </w:rPr>
      </w:pPr>
    </w:p>
    <w:tbl>
      <w:tblPr>
        <w:tblW w:w="44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
        <w:gridCol w:w="6023"/>
        <w:gridCol w:w="1770"/>
        <w:gridCol w:w="1171"/>
      </w:tblGrid>
      <w:tr w:rsidR="006F352A" w:rsidRPr="007D3153" w:rsidTr="006F352A">
        <w:tc>
          <w:tcPr>
            <w:tcW w:w="406" w:type="pct"/>
            <w:shd w:val="clear" w:color="auto" w:fill="BFBFBF" w:themeFill="background1" w:themeFillShade="BF"/>
            <w:vAlign w:val="center"/>
          </w:tcPr>
          <w:p w:rsidR="006F352A" w:rsidRPr="00667347" w:rsidRDefault="006F352A" w:rsidP="00204F4F">
            <w:pPr>
              <w:widowControl w:val="0"/>
              <w:jc w:val="center"/>
              <w:rPr>
                <w:rFonts w:ascii="Verdana" w:hAnsi="Verdana"/>
                <w:b/>
                <w:sz w:val="20"/>
                <w:szCs w:val="20"/>
              </w:rPr>
            </w:pPr>
            <w:r w:rsidRPr="00667347">
              <w:rPr>
                <w:rFonts w:ascii="Verdana" w:hAnsi="Verdana"/>
                <w:b/>
                <w:sz w:val="20"/>
                <w:szCs w:val="20"/>
              </w:rPr>
              <w:t>ITEM</w:t>
            </w:r>
          </w:p>
        </w:tc>
        <w:tc>
          <w:tcPr>
            <w:tcW w:w="3086" w:type="pct"/>
            <w:shd w:val="clear" w:color="auto" w:fill="BFBFBF" w:themeFill="background1" w:themeFillShade="BF"/>
            <w:vAlign w:val="center"/>
          </w:tcPr>
          <w:p w:rsidR="006F352A" w:rsidRPr="00667347" w:rsidRDefault="006F352A" w:rsidP="00204F4F">
            <w:pPr>
              <w:widowControl w:val="0"/>
              <w:jc w:val="center"/>
              <w:rPr>
                <w:rFonts w:ascii="Verdana" w:hAnsi="Verdana"/>
                <w:b/>
                <w:sz w:val="20"/>
                <w:szCs w:val="20"/>
              </w:rPr>
            </w:pPr>
            <w:r w:rsidRPr="00667347">
              <w:rPr>
                <w:rFonts w:ascii="Verdana" w:hAnsi="Verdana"/>
                <w:b/>
                <w:sz w:val="20"/>
                <w:szCs w:val="20"/>
              </w:rPr>
              <w:t>DESCRIÇÃO</w:t>
            </w:r>
          </w:p>
        </w:tc>
        <w:tc>
          <w:tcPr>
            <w:tcW w:w="907" w:type="pct"/>
            <w:shd w:val="clear" w:color="auto" w:fill="BFBFBF" w:themeFill="background1" w:themeFillShade="BF"/>
            <w:vAlign w:val="center"/>
          </w:tcPr>
          <w:p w:rsidR="006F352A" w:rsidRPr="00667347" w:rsidRDefault="006F352A" w:rsidP="00204F4F">
            <w:pPr>
              <w:widowControl w:val="0"/>
              <w:jc w:val="center"/>
              <w:rPr>
                <w:rFonts w:ascii="Verdana" w:hAnsi="Verdana"/>
                <w:b/>
                <w:sz w:val="20"/>
                <w:szCs w:val="20"/>
              </w:rPr>
            </w:pPr>
            <w:r w:rsidRPr="00667347">
              <w:rPr>
                <w:rFonts w:ascii="Verdana" w:hAnsi="Verdana"/>
                <w:b/>
                <w:sz w:val="20"/>
                <w:szCs w:val="20"/>
              </w:rPr>
              <w:t>QUANTIDADE</w:t>
            </w:r>
          </w:p>
        </w:tc>
        <w:tc>
          <w:tcPr>
            <w:tcW w:w="600" w:type="pct"/>
            <w:shd w:val="clear" w:color="auto" w:fill="BFBFBF" w:themeFill="background1" w:themeFillShade="BF"/>
            <w:vAlign w:val="center"/>
          </w:tcPr>
          <w:p w:rsidR="006F352A" w:rsidRPr="00667347" w:rsidRDefault="006F352A" w:rsidP="00204F4F">
            <w:pPr>
              <w:widowControl w:val="0"/>
              <w:jc w:val="center"/>
              <w:rPr>
                <w:rFonts w:ascii="Verdana" w:hAnsi="Verdana"/>
                <w:b/>
                <w:sz w:val="20"/>
                <w:szCs w:val="20"/>
              </w:rPr>
            </w:pPr>
            <w:r w:rsidRPr="00667347">
              <w:rPr>
                <w:rFonts w:ascii="Verdana" w:hAnsi="Verdana"/>
                <w:b/>
                <w:sz w:val="20"/>
                <w:szCs w:val="20"/>
              </w:rPr>
              <w:t>CBO</w:t>
            </w:r>
          </w:p>
        </w:tc>
      </w:tr>
      <w:tr w:rsidR="006F352A" w:rsidRPr="007D3153" w:rsidTr="006F352A">
        <w:tc>
          <w:tcPr>
            <w:tcW w:w="406" w:type="pct"/>
            <w:vAlign w:val="center"/>
          </w:tcPr>
          <w:p w:rsidR="006F352A" w:rsidRPr="00667347" w:rsidRDefault="006F352A" w:rsidP="00867CD4">
            <w:pPr>
              <w:widowControl w:val="0"/>
              <w:jc w:val="center"/>
              <w:rPr>
                <w:rFonts w:ascii="Verdana" w:hAnsi="Verdana"/>
              </w:rPr>
            </w:pPr>
            <w:r w:rsidRPr="00667347">
              <w:rPr>
                <w:rFonts w:ascii="Verdana" w:hAnsi="Verdana"/>
              </w:rPr>
              <w:t>1</w:t>
            </w:r>
          </w:p>
        </w:tc>
        <w:tc>
          <w:tcPr>
            <w:tcW w:w="3086" w:type="pct"/>
            <w:vAlign w:val="center"/>
          </w:tcPr>
          <w:p w:rsidR="006F352A" w:rsidRPr="00667347" w:rsidRDefault="006F352A" w:rsidP="00AD58A5">
            <w:pPr>
              <w:widowControl w:val="0"/>
              <w:rPr>
                <w:rFonts w:ascii="Verdana" w:hAnsi="Verdana"/>
              </w:rPr>
            </w:pPr>
            <w:r w:rsidRPr="00667347">
              <w:rPr>
                <w:rFonts w:ascii="Verdana" w:hAnsi="Verdana"/>
                <w:bCs/>
              </w:rPr>
              <w:t>Impressor Digital</w:t>
            </w:r>
          </w:p>
        </w:tc>
        <w:tc>
          <w:tcPr>
            <w:tcW w:w="907" w:type="pct"/>
            <w:vAlign w:val="center"/>
          </w:tcPr>
          <w:p w:rsidR="006F352A" w:rsidRPr="00667347" w:rsidRDefault="006F352A" w:rsidP="00DE37F9">
            <w:pPr>
              <w:widowControl w:val="0"/>
              <w:jc w:val="center"/>
              <w:rPr>
                <w:rFonts w:ascii="Verdana" w:hAnsi="Verdana"/>
              </w:rPr>
            </w:pPr>
            <w:r w:rsidRPr="00667347">
              <w:rPr>
                <w:rFonts w:ascii="Verdana" w:hAnsi="Verdana"/>
              </w:rPr>
              <w:t>1</w:t>
            </w:r>
          </w:p>
        </w:tc>
        <w:tc>
          <w:tcPr>
            <w:tcW w:w="600" w:type="pct"/>
            <w:vAlign w:val="center"/>
          </w:tcPr>
          <w:p w:rsidR="006F352A" w:rsidRPr="00667347" w:rsidRDefault="006F352A" w:rsidP="00DE37F9">
            <w:pPr>
              <w:widowControl w:val="0"/>
              <w:jc w:val="right"/>
              <w:rPr>
                <w:rFonts w:ascii="Verdana" w:hAnsi="Verdana"/>
              </w:rPr>
            </w:pPr>
            <w:r w:rsidRPr="00667347">
              <w:rPr>
                <w:rFonts w:ascii="Verdana" w:hAnsi="Verdana"/>
                <w:bCs/>
              </w:rPr>
              <w:t>7662-30</w:t>
            </w:r>
          </w:p>
        </w:tc>
      </w:tr>
      <w:tr w:rsidR="006F352A" w:rsidRPr="007D3153" w:rsidTr="006F352A">
        <w:tc>
          <w:tcPr>
            <w:tcW w:w="406" w:type="pct"/>
            <w:vAlign w:val="center"/>
          </w:tcPr>
          <w:p w:rsidR="006F352A" w:rsidRPr="00667347" w:rsidRDefault="006F352A" w:rsidP="00144C09">
            <w:pPr>
              <w:widowControl w:val="0"/>
              <w:jc w:val="center"/>
              <w:rPr>
                <w:rFonts w:ascii="Verdana" w:hAnsi="Verdana"/>
              </w:rPr>
            </w:pPr>
            <w:r>
              <w:rPr>
                <w:rFonts w:ascii="Verdana" w:hAnsi="Verdana"/>
              </w:rPr>
              <w:t>3</w:t>
            </w:r>
          </w:p>
        </w:tc>
        <w:tc>
          <w:tcPr>
            <w:tcW w:w="3086" w:type="pct"/>
            <w:vAlign w:val="center"/>
          </w:tcPr>
          <w:p w:rsidR="006F352A" w:rsidRPr="00667347" w:rsidRDefault="006F352A" w:rsidP="00144C09">
            <w:pPr>
              <w:widowControl w:val="0"/>
              <w:rPr>
                <w:rFonts w:ascii="Verdana" w:hAnsi="Verdana" w:cs="Arial"/>
              </w:rPr>
            </w:pPr>
            <w:r w:rsidRPr="00667347">
              <w:rPr>
                <w:rFonts w:ascii="Verdana" w:hAnsi="Verdana" w:cs="Arial"/>
              </w:rPr>
              <w:t>Cortador Gráfico</w:t>
            </w:r>
            <w:r>
              <w:rPr>
                <w:rFonts w:ascii="Verdana" w:hAnsi="Verdana" w:cs="Arial"/>
              </w:rPr>
              <w:t xml:space="preserve"> – 36 meses</w:t>
            </w:r>
          </w:p>
        </w:tc>
        <w:tc>
          <w:tcPr>
            <w:tcW w:w="907" w:type="pct"/>
            <w:vAlign w:val="center"/>
          </w:tcPr>
          <w:p w:rsidR="006F352A" w:rsidRPr="00667347" w:rsidRDefault="006F352A" w:rsidP="00144C09">
            <w:pPr>
              <w:widowControl w:val="0"/>
              <w:jc w:val="center"/>
              <w:rPr>
                <w:rFonts w:ascii="Verdana" w:hAnsi="Verdana"/>
              </w:rPr>
            </w:pPr>
            <w:r>
              <w:rPr>
                <w:rFonts w:ascii="Verdana" w:hAnsi="Verdana"/>
              </w:rPr>
              <w:t>2</w:t>
            </w:r>
          </w:p>
        </w:tc>
        <w:tc>
          <w:tcPr>
            <w:tcW w:w="600" w:type="pct"/>
            <w:vAlign w:val="center"/>
          </w:tcPr>
          <w:p w:rsidR="006F352A" w:rsidRPr="00667347" w:rsidRDefault="006F352A" w:rsidP="00144C09">
            <w:pPr>
              <w:widowControl w:val="0"/>
              <w:jc w:val="right"/>
              <w:rPr>
                <w:rFonts w:ascii="Verdana" w:hAnsi="Verdana" w:cs="Arial"/>
              </w:rPr>
            </w:pPr>
            <w:r w:rsidRPr="00667347">
              <w:rPr>
                <w:rFonts w:ascii="Verdana" w:hAnsi="Verdana" w:cs="Arial"/>
              </w:rPr>
              <w:t>7663-20</w:t>
            </w:r>
          </w:p>
        </w:tc>
      </w:tr>
      <w:tr w:rsidR="006F352A" w:rsidRPr="007D3153" w:rsidTr="006F352A">
        <w:tc>
          <w:tcPr>
            <w:tcW w:w="406" w:type="pct"/>
            <w:vAlign w:val="center"/>
          </w:tcPr>
          <w:p w:rsidR="006F352A" w:rsidRPr="00296F45" w:rsidRDefault="006F352A" w:rsidP="00144C09">
            <w:pPr>
              <w:widowControl w:val="0"/>
              <w:jc w:val="center"/>
              <w:rPr>
                <w:rFonts w:ascii="Verdana" w:hAnsi="Verdana"/>
              </w:rPr>
            </w:pPr>
            <w:r>
              <w:rPr>
                <w:rFonts w:ascii="Verdana" w:hAnsi="Verdana"/>
              </w:rPr>
              <w:t>4</w:t>
            </w:r>
          </w:p>
        </w:tc>
        <w:tc>
          <w:tcPr>
            <w:tcW w:w="3086" w:type="pct"/>
            <w:vAlign w:val="center"/>
          </w:tcPr>
          <w:p w:rsidR="006F352A" w:rsidRPr="00667347" w:rsidRDefault="006F352A" w:rsidP="00144C09">
            <w:pPr>
              <w:widowControl w:val="0"/>
              <w:rPr>
                <w:rFonts w:ascii="Verdana" w:hAnsi="Verdana"/>
              </w:rPr>
            </w:pPr>
            <w:r w:rsidRPr="00667347">
              <w:rPr>
                <w:rFonts w:ascii="Verdana" w:hAnsi="Verdana" w:cs="Arial"/>
              </w:rPr>
              <w:t>Bloquista</w:t>
            </w:r>
            <w:r>
              <w:rPr>
                <w:rFonts w:ascii="Verdana" w:hAnsi="Verdana" w:cs="Arial"/>
              </w:rPr>
              <w:t xml:space="preserve"> </w:t>
            </w:r>
          </w:p>
        </w:tc>
        <w:tc>
          <w:tcPr>
            <w:tcW w:w="907" w:type="pct"/>
            <w:vAlign w:val="center"/>
          </w:tcPr>
          <w:p w:rsidR="006F352A" w:rsidRPr="00667347" w:rsidRDefault="006F352A" w:rsidP="00144C09">
            <w:pPr>
              <w:widowControl w:val="0"/>
              <w:jc w:val="center"/>
              <w:rPr>
                <w:rFonts w:ascii="Verdana" w:hAnsi="Verdana"/>
              </w:rPr>
            </w:pPr>
            <w:r w:rsidRPr="00667347">
              <w:rPr>
                <w:rFonts w:ascii="Verdana" w:hAnsi="Verdana"/>
              </w:rPr>
              <w:t>1</w:t>
            </w:r>
          </w:p>
        </w:tc>
        <w:tc>
          <w:tcPr>
            <w:tcW w:w="600" w:type="pct"/>
            <w:vAlign w:val="center"/>
          </w:tcPr>
          <w:p w:rsidR="006F352A" w:rsidRPr="00667347" w:rsidRDefault="006F352A" w:rsidP="00144C09">
            <w:pPr>
              <w:widowControl w:val="0"/>
              <w:jc w:val="right"/>
              <w:rPr>
                <w:rFonts w:ascii="Verdana" w:hAnsi="Verdana"/>
              </w:rPr>
            </w:pPr>
            <w:r w:rsidRPr="00667347">
              <w:rPr>
                <w:rFonts w:ascii="Verdana" w:hAnsi="Verdana" w:cs="Arial"/>
              </w:rPr>
              <w:t>7663-15</w:t>
            </w:r>
          </w:p>
        </w:tc>
      </w:tr>
    </w:tbl>
    <w:p w:rsidR="004A4DA1" w:rsidRDefault="004A4DA1" w:rsidP="005D0003">
      <w:pPr>
        <w:widowControl w:val="0"/>
        <w:rPr>
          <w:rFonts w:ascii="Verdana" w:hAnsi="Verdana" w:cs="Arial"/>
          <w:sz w:val="24"/>
          <w:szCs w:val="24"/>
        </w:rPr>
      </w:pPr>
    </w:p>
    <w:p w:rsidR="00BF1296" w:rsidRDefault="00BF1296" w:rsidP="005D0003">
      <w:pPr>
        <w:widowControl w:val="0"/>
        <w:rPr>
          <w:rFonts w:ascii="Verdana" w:hAnsi="Verdana" w:cs="Arial"/>
          <w:sz w:val="24"/>
          <w:szCs w:val="24"/>
        </w:rPr>
      </w:pPr>
    </w:p>
    <w:p w:rsidR="00BF1296" w:rsidRDefault="00BF1296" w:rsidP="005D0003">
      <w:pPr>
        <w:widowControl w:val="0"/>
        <w:rPr>
          <w:rFonts w:ascii="Verdana" w:hAnsi="Verdana" w:cs="Arial"/>
          <w:b/>
          <w:color w:val="FF0000"/>
          <w:sz w:val="24"/>
          <w:szCs w:val="24"/>
        </w:rPr>
      </w:pPr>
      <w:r>
        <w:rPr>
          <w:rFonts w:ascii="Verdana" w:hAnsi="Verdana" w:cs="Arial"/>
          <w:b/>
          <w:color w:val="FF0000"/>
          <w:sz w:val="24"/>
          <w:szCs w:val="24"/>
        </w:rPr>
        <w:t>Pq item 1, 3 e 4? É a ordem da Convenção?</w:t>
      </w:r>
      <w:r w:rsidR="00B33F58">
        <w:rPr>
          <w:rFonts w:ascii="Verdana" w:hAnsi="Verdana" w:cs="Arial"/>
          <w:b/>
          <w:color w:val="FF0000"/>
          <w:sz w:val="24"/>
          <w:szCs w:val="24"/>
        </w:rPr>
        <w:t xml:space="preserve"> Informar que a convenção está anexa ao PB.</w:t>
      </w:r>
    </w:p>
    <w:p w:rsidR="00C9749A" w:rsidRPr="00C9749A" w:rsidRDefault="00C9749A" w:rsidP="005D0003">
      <w:pPr>
        <w:widowControl w:val="0"/>
        <w:rPr>
          <w:rFonts w:ascii="Verdana" w:hAnsi="Verdana" w:cs="Arial"/>
          <w:b/>
          <w:color w:val="FF0000"/>
          <w:sz w:val="24"/>
          <w:szCs w:val="24"/>
        </w:rPr>
      </w:pPr>
      <w:r>
        <w:rPr>
          <w:rFonts w:ascii="Verdana" w:hAnsi="Verdana" w:cs="Arial"/>
          <w:b/>
          <w:color w:val="FF0000"/>
          <w:sz w:val="24"/>
          <w:szCs w:val="24"/>
        </w:rPr>
        <w:t xml:space="preserve">Incluir </w:t>
      </w:r>
      <w:r w:rsidR="00BF1296">
        <w:rPr>
          <w:rFonts w:ascii="Verdana" w:hAnsi="Verdana" w:cs="Arial"/>
          <w:b/>
          <w:color w:val="FF0000"/>
          <w:sz w:val="24"/>
          <w:szCs w:val="24"/>
        </w:rPr>
        <w:t xml:space="preserve">item </w:t>
      </w:r>
      <w:r>
        <w:rPr>
          <w:rFonts w:ascii="Verdana" w:hAnsi="Verdana" w:cs="Arial"/>
          <w:b/>
          <w:color w:val="FF0000"/>
          <w:sz w:val="24"/>
          <w:szCs w:val="24"/>
        </w:rPr>
        <w:t>com os valores pagos na contratação vigente</w:t>
      </w:r>
      <w:r w:rsidR="00BF1296">
        <w:rPr>
          <w:rFonts w:ascii="Verdana" w:hAnsi="Verdana" w:cs="Arial"/>
          <w:b/>
          <w:color w:val="FF0000"/>
          <w:sz w:val="24"/>
          <w:szCs w:val="24"/>
        </w:rPr>
        <w:t>.</w:t>
      </w:r>
    </w:p>
    <w:p w:rsidR="00C9749A" w:rsidRDefault="00C9749A" w:rsidP="005D0003">
      <w:pPr>
        <w:widowControl w:val="0"/>
        <w:rPr>
          <w:rFonts w:ascii="Verdana" w:hAnsi="Verdana" w:cs="Arial"/>
          <w:sz w:val="24"/>
          <w:szCs w:val="24"/>
        </w:rPr>
      </w:pPr>
    </w:p>
    <w:p w:rsidR="00DB640E" w:rsidRPr="003E0570" w:rsidRDefault="00DB640E" w:rsidP="003E0570">
      <w:pPr>
        <w:widowControl w:val="0"/>
        <w:rPr>
          <w:rFonts w:ascii="Verdana" w:hAnsi="Verdana" w:cs="Arial"/>
          <w:sz w:val="24"/>
          <w:szCs w:val="24"/>
        </w:rPr>
      </w:pPr>
      <w:r w:rsidRPr="003E0570">
        <w:rPr>
          <w:rFonts w:ascii="Verdana" w:hAnsi="Verdana" w:cs="Arial"/>
          <w:b/>
          <w:sz w:val="24"/>
          <w:szCs w:val="24"/>
        </w:rPr>
        <w:t>2.1.1</w:t>
      </w:r>
      <w:r w:rsidRPr="003E0570">
        <w:rPr>
          <w:rFonts w:ascii="Verdana" w:hAnsi="Verdana" w:cs="Arial"/>
          <w:sz w:val="24"/>
          <w:szCs w:val="24"/>
        </w:rPr>
        <w:t xml:space="preserve"> – A inclusão da contratação do Impressor Digital </w:t>
      </w:r>
      <w:r w:rsidR="007A6950" w:rsidRPr="003E0570">
        <w:rPr>
          <w:rFonts w:ascii="Verdana" w:hAnsi="Verdana" w:cs="Arial"/>
          <w:sz w:val="24"/>
          <w:szCs w:val="24"/>
        </w:rPr>
        <w:t>justifica-se</w:t>
      </w:r>
      <w:r w:rsidRPr="003E0570">
        <w:rPr>
          <w:rFonts w:ascii="Verdana" w:hAnsi="Verdana" w:cs="Arial"/>
          <w:sz w:val="24"/>
          <w:szCs w:val="24"/>
        </w:rPr>
        <w:t xml:space="preserve"> </w:t>
      </w:r>
      <w:r w:rsidR="007A6950" w:rsidRPr="003E0570">
        <w:rPr>
          <w:rFonts w:ascii="Verdana" w:hAnsi="Verdana" w:cs="Arial"/>
          <w:sz w:val="24"/>
          <w:szCs w:val="24"/>
        </w:rPr>
        <w:t>em razão d</w:t>
      </w:r>
      <w:r w:rsidRPr="003E0570">
        <w:rPr>
          <w:rFonts w:ascii="Verdana" w:hAnsi="Verdana" w:cs="Arial"/>
          <w:sz w:val="24"/>
          <w:szCs w:val="24"/>
        </w:rPr>
        <w:t>as funções exercidas por este profissional</w:t>
      </w:r>
      <w:r w:rsidR="00760FC1">
        <w:rPr>
          <w:rFonts w:ascii="Verdana" w:hAnsi="Verdana" w:cs="Arial"/>
          <w:sz w:val="24"/>
          <w:szCs w:val="24"/>
        </w:rPr>
        <w:t>, as quais</w:t>
      </w:r>
      <w:r w:rsidR="00C33FEC" w:rsidRPr="003E0570">
        <w:rPr>
          <w:rFonts w:ascii="Verdana" w:hAnsi="Verdana" w:cs="Arial"/>
          <w:sz w:val="24"/>
          <w:szCs w:val="24"/>
        </w:rPr>
        <w:t xml:space="preserve"> </w:t>
      </w:r>
      <w:r w:rsidRPr="003E0570">
        <w:rPr>
          <w:rFonts w:ascii="Verdana" w:hAnsi="Verdana" w:cs="Arial"/>
          <w:sz w:val="24"/>
          <w:szCs w:val="24"/>
        </w:rPr>
        <w:t>englobam diversas tarefas essenciais desenvolvidas na Assistência de Serviços Gráficos, das quais havia carência na</w:t>
      </w:r>
      <w:r w:rsidR="00B77A8A" w:rsidRPr="003E0570">
        <w:rPr>
          <w:rFonts w:ascii="Verdana" w:hAnsi="Verdana" w:cs="Arial"/>
          <w:sz w:val="24"/>
          <w:szCs w:val="24"/>
        </w:rPr>
        <w:t>s</w:t>
      </w:r>
      <w:r w:rsidRPr="003E0570">
        <w:rPr>
          <w:rFonts w:ascii="Verdana" w:hAnsi="Verdana" w:cs="Arial"/>
          <w:sz w:val="24"/>
          <w:szCs w:val="24"/>
        </w:rPr>
        <w:t xml:space="preserve"> contratações anteriores.</w:t>
      </w:r>
    </w:p>
    <w:p w:rsidR="00DB640E" w:rsidRDefault="00DB640E" w:rsidP="005D0003">
      <w:pPr>
        <w:widowControl w:val="0"/>
        <w:rPr>
          <w:rFonts w:ascii="Verdana" w:hAnsi="Verdana" w:cs="Arial"/>
          <w:sz w:val="24"/>
          <w:szCs w:val="24"/>
        </w:rPr>
      </w:pPr>
    </w:p>
    <w:p w:rsidR="0008741B" w:rsidRPr="00785A9A" w:rsidRDefault="0008741B" w:rsidP="0008741B">
      <w:pPr>
        <w:widowControl w:val="0"/>
        <w:rPr>
          <w:rFonts w:ascii="Verdana" w:hAnsi="Verdana" w:cs="Arial"/>
          <w:color w:val="FF0000"/>
          <w:sz w:val="24"/>
          <w:szCs w:val="24"/>
        </w:rPr>
      </w:pPr>
      <w:r w:rsidRPr="00B566F5">
        <w:rPr>
          <w:rFonts w:ascii="Verdana" w:hAnsi="Verdana" w:cs="Arial"/>
          <w:b/>
          <w:sz w:val="24"/>
          <w:szCs w:val="24"/>
        </w:rPr>
        <w:t>2.</w:t>
      </w:r>
      <w:r w:rsidR="00F946B3">
        <w:rPr>
          <w:rFonts w:ascii="Verdana" w:hAnsi="Verdana" w:cs="Arial"/>
          <w:b/>
          <w:sz w:val="24"/>
          <w:szCs w:val="24"/>
        </w:rPr>
        <w:t>1.</w:t>
      </w:r>
      <w:r>
        <w:rPr>
          <w:rFonts w:ascii="Verdana" w:hAnsi="Verdana" w:cs="Arial"/>
          <w:b/>
          <w:sz w:val="24"/>
          <w:szCs w:val="24"/>
        </w:rPr>
        <w:t>2</w:t>
      </w:r>
      <w:r>
        <w:rPr>
          <w:rFonts w:ascii="Verdana" w:hAnsi="Verdana" w:cs="Arial"/>
          <w:sz w:val="24"/>
          <w:szCs w:val="24"/>
        </w:rPr>
        <w:t xml:space="preserve"> – Em ano eleitora</w:t>
      </w:r>
      <w:r w:rsidR="00202473">
        <w:rPr>
          <w:rFonts w:ascii="Verdana" w:hAnsi="Verdana" w:cs="Arial"/>
          <w:sz w:val="24"/>
          <w:szCs w:val="24"/>
        </w:rPr>
        <w:t>l</w:t>
      </w:r>
      <w:r>
        <w:rPr>
          <w:rFonts w:ascii="Verdana" w:hAnsi="Verdana" w:cs="Arial"/>
          <w:sz w:val="24"/>
          <w:szCs w:val="24"/>
        </w:rPr>
        <w:t xml:space="preserve">, </w:t>
      </w:r>
      <w:r w:rsidRPr="00C70267">
        <w:rPr>
          <w:rFonts w:ascii="Verdana" w:hAnsi="Verdana" w:cs="Arial"/>
          <w:b/>
          <w:sz w:val="24"/>
          <w:szCs w:val="24"/>
        </w:rPr>
        <w:t xml:space="preserve">ao </w:t>
      </w:r>
      <w:r w:rsidRPr="001C7149">
        <w:rPr>
          <w:rFonts w:ascii="Verdana" w:hAnsi="Verdana" w:cs="Arial"/>
          <w:b/>
          <w:sz w:val="24"/>
          <w:szCs w:val="24"/>
        </w:rPr>
        <w:t>item 1</w:t>
      </w:r>
      <w:r w:rsidR="00202473">
        <w:rPr>
          <w:rFonts w:ascii="Verdana" w:hAnsi="Verdana" w:cs="Arial"/>
          <w:b/>
          <w:sz w:val="24"/>
          <w:szCs w:val="24"/>
        </w:rPr>
        <w:t>,</w:t>
      </w:r>
      <w:r>
        <w:rPr>
          <w:rFonts w:ascii="Verdana" w:hAnsi="Verdana" w:cs="Arial"/>
          <w:sz w:val="24"/>
          <w:szCs w:val="24"/>
        </w:rPr>
        <w:t xml:space="preserve"> </w:t>
      </w:r>
      <w:r w:rsidRPr="00A56CC6">
        <w:rPr>
          <w:rFonts w:ascii="Verdana" w:hAnsi="Verdana"/>
          <w:bCs/>
          <w:sz w:val="24"/>
          <w:szCs w:val="24"/>
        </w:rPr>
        <w:t>Impressor digital</w:t>
      </w:r>
      <w:r w:rsidR="00202473">
        <w:rPr>
          <w:rFonts w:ascii="Verdana" w:hAnsi="Verdana"/>
          <w:bCs/>
          <w:sz w:val="24"/>
          <w:szCs w:val="24"/>
        </w:rPr>
        <w:t>,</w:t>
      </w:r>
      <w:r>
        <w:rPr>
          <w:rFonts w:ascii="Verdana" w:hAnsi="Verdana"/>
          <w:bCs/>
          <w:sz w:val="24"/>
          <w:szCs w:val="24"/>
        </w:rPr>
        <w:t xml:space="preserve"> </w:t>
      </w:r>
      <w:r>
        <w:rPr>
          <w:rFonts w:ascii="Verdana" w:hAnsi="Verdana" w:cs="Arial"/>
          <w:sz w:val="24"/>
          <w:szCs w:val="24"/>
        </w:rPr>
        <w:t xml:space="preserve">deverá ser acrescido de mais um posto para o período de </w:t>
      </w:r>
      <w:r w:rsidRPr="001C7149">
        <w:rPr>
          <w:rFonts w:ascii="Verdana" w:hAnsi="Verdana" w:cs="Arial"/>
          <w:b/>
          <w:sz w:val="24"/>
          <w:szCs w:val="24"/>
        </w:rPr>
        <w:t>01/</w:t>
      </w:r>
      <w:r>
        <w:rPr>
          <w:rFonts w:ascii="Verdana" w:hAnsi="Verdana" w:cs="Arial"/>
          <w:b/>
          <w:sz w:val="24"/>
          <w:szCs w:val="24"/>
        </w:rPr>
        <w:t>07 a 31</w:t>
      </w:r>
      <w:r w:rsidRPr="001C7149">
        <w:rPr>
          <w:rFonts w:ascii="Verdana" w:hAnsi="Verdana" w:cs="Arial"/>
          <w:b/>
          <w:sz w:val="24"/>
          <w:szCs w:val="24"/>
        </w:rPr>
        <w:t>/1</w:t>
      </w:r>
      <w:r>
        <w:rPr>
          <w:rFonts w:ascii="Verdana" w:hAnsi="Verdana" w:cs="Arial"/>
          <w:b/>
          <w:sz w:val="24"/>
          <w:szCs w:val="24"/>
        </w:rPr>
        <w:t>0</w:t>
      </w:r>
    </w:p>
    <w:p w:rsidR="0008741B" w:rsidRDefault="0008741B" w:rsidP="0008741B">
      <w:pPr>
        <w:widowControl w:val="0"/>
        <w:rPr>
          <w:rFonts w:ascii="Verdana" w:hAnsi="Verdana" w:cs="Arial"/>
          <w:sz w:val="24"/>
          <w:szCs w:val="24"/>
        </w:rPr>
      </w:pPr>
    </w:p>
    <w:p w:rsidR="00B566F5" w:rsidRPr="001C7149" w:rsidRDefault="00975DF0" w:rsidP="005D0003">
      <w:pPr>
        <w:widowControl w:val="0"/>
        <w:rPr>
          <w:rFonts w:ascii="Verdana" w:hAnsi="Verdana" w:cs="Arial"/>
          <w:b/>
          <w:sz w:val="24"/>
          <w:szCs w:val="24"/>
        </w:rPr>
      </w:pPr>
      <w:r>
        <w:rPr>
          <w:rFonts w:ascii="Verdana" w:hAnsi="Verdana" w:cs="Arial"/>
          <w:b/>
          <w:sz w:val="24"/>
          <w:szCs w:val="24"/>
        </w:rPr>
        <w:t>3</w:t>
      </w:r>
      <w:r w:rsidR="001C7149" w:rsidRPr="001C7149">
        <w:rPr>
          <w:rFonts w:ascii="Verdana" w:hAnsi="Verdana" w:cs="Arial"/>
          <w:b/>
          <w:sz w:val="24"/>
          <w:szCs w:val="24"/>
        </w:rPr>
        <w:t xml:space="preserve"> – CARGA HORÁRIA E HORAS EXTRAS</w:t>
      </w:r>
    </w:p>
    <w:p w:rsidR="001C7149" w:rsidRPr="001C7149" w:rsidRDefault="001C7149" w:rsidP="005D0003">
      <w:pPr>
        <w:widowControl w:val="0"/>
        <w:rPr>
          <w:rFonts w:ascii="Verdana" w:hAnsi="Verdana" w:cs="Arial"/>
          <w:sz w:val="24"/>
          <w:szCs w:val="24"/>
        </w:rPr>
      </w:pPr>
    </w:p>
    <w:p w:rsidR="001C7149" w:rsidRPr="00667347" w:rsidRDefault="00975DF0" w:rsidP="005D0003">
      <w:pPr>
        <w:widowControl w:val="0"/>
        <w:rPr>
          <w:rFonts w:ascii="Verdana" w:hAnsi="Verdana" w:cs="Arial"/>
          <w:sz w:val="24"/>
          <w:szCs w:val="24"/>
        </w:rPr>
      </w:pPr>
      <w:r>
        <w:rPr>
          <w:rFonts w:ascii="Verdana" w:hAnsi="Verdana" w:cs="Arial"/>
          <w:b/>
          <w:sz w:val="24"/>
          <w:szCs w:val="24"/>
        </w:rPr>
        <w:t>3</w:t>
      </w:r>
      <w:r w:rsidR="001C7149" w:rsidRPr="001C7149">
        <w:rPr>
          <w:rFonts w:ascii="Verdana" w:hAnsi="Verdana" w:cs="Arial"/>
          <w:b/>
          <w:sz w:val="24"/>
          <w:szCs w:val="24"/>
        </w:rPr>
        <w:t>.1</w:t>
      </w:r>
      <w:r w:rsidR="001C7149" w:rsidRPr="001C7149">
        <w:rPr>
          <w:rFonts w:ascii="Verdana" w:hAnsi="Verdana" w:cs="Arial"/>
          <w:sz w:val="24"/>
          <w:szCs w:val="24"/>
        </w:rPr>
        <w:t xml:space="preserve"> - A carga horária semanal </w:t>
      </w:r>
      <w:r w:rsidR="001C7149">
        <w:rPr>
          <w:rFonts w:ascii="Verdana" w:hAnsi="Verdana" w:cs="Arial"/>
          <w:sz w:val="24"/>
          <w:szCs w:val="24"/>
        </w:rPr>
        <w:t>será</w:t>
      </w:r>
      <w:r w:rsidR="001C7149" w:rsidRPr="001C7149">
        <w:rPr>
          <w:rFonts w:ascii="Verdana" w:hAnsi="Verdana" w:cs="Arial"/>
          <w:sz w:val="24"/>
          <w:szCs w:val="24"/>
        </w:rPr>
        <w:t xml:space="preserve"> de 44</w:t>
      </w:r>
      <w:r w:rsidR="00C70267">
        <w:rPr>
          <w:rFonts w:ascii="Verdana" w:hAnsi="Verdana" w:cs="Arial"/>
          <w:sz w:val="24"/>
          <w:szCs w:val="24"/>
        </w:rPr>
        <w:t xml:space="preserve"> </w:t>
      </w:r>
      <w:r w:rsidR="00F856EF">
        <w:rPr>
          <w:rFonts w:ascii="Verdana" w:hAnsi="Verdana" w:cs="Arial"/>
          <w:sz w:val="24"/>
          <w:szCs w:val="24"/>
        </w:rPr>
        <w:t>(quarenta e quatro)</w:t>
      </w:r>
      <w:r w:rsidR="001C7149" w:rsidRPr="001C7149">
        <w:rPr>
          <w:rFonts w:ascii="Verdana" w:hAnsi="Verdana" w:cs="Arial"/>
          <w:sz w:val="24"/>
          <w:szCs w:val="24"/>
        </w:rPr>
        <w:t xml:space="preserve"> horas</w:t>
      </w:r>
      <w:r w:rsidR="001C7149">
        <w:rPr>
          <w:rFonts w:ascii="Verdana" w:hAnsi="Verdana" w:cs="Arial"/>
          <w:sz w:val="24"/>
          <w:szCs w:val="24"/>
        </w:rPr>
        <w:t>,</w:t>
      </w:r>
      <w:r w:rsidR="001C7149" w:rsidRPr="001C7149">
        <w:rPr>
          <w:rFonts w:ascii="Verdana" w:hAnsi="Verdana" w:cs="Arial"/>
          <w:sz w:val="24"/>
          <w:szCs w:val="24"/>
        </w:rPr>
        <w:t xml:space="preserve"> de segunda a sexta feira</w:t>
      </w:r>
      <w:r w:rsidR="001C7149">
        <w:rPr>
          <w:rFonts w:ascii="Verdana" w:hAnsi="Verdana" w:cs="Arial"/>
          <w:sz w:val="24"/>
          <w:szCs w:val="24"/>
        </w:rPr>
        <w:t xml:space="preserve">, </w:t>
      </w:r>
      <w:r w:rsidR="00204EEF">
        <w:rPr>
          <w:rFonts w:ascii="Verdana" w:hAnsi="Verdana" w:cs="Arial"/>
          <w:sz w:val="24"/>
          <w:szCs w:val="24"/>
        </w:rPr>
        <w:t>em</w:t>
      </w:r>
      <w:r w:rsidR="001C7149">
        <w:rPr>
          <w:rFonts w:ascii="Verdana" w:hAnsi="Verdana" w:cs="Arial"/>
          <w:sz w:val="24"/>
          <w:szCs w:val="24"/>
        </w:rPr>
        <w:t xml:space="preserve"> </w:t>
      </w:r>
      <w:r w:rsidR="001C7149" w:rsidRPr="001C7149">
        <w:rPr>
          <w:rFonts w:ascii="Verdana" w:hAnsi="Verdana" w:cs="Arial"/>
          <w:sz w:val="24"/>
          <w:szCs w:val="24"/>
        </w:rPr>
        <w:t>jornada de 8h44min, com uma hora de intervalo intrajornada</w:t>
      </w:r>
      <w:r w:rsidR="00480C12">
        <w:rPr>
          <w:rFonts w:ascii="Verdana" w:hAnsi="Verdana" w:cs="Arial"/>
          <w:sz w:val="24"/>
          <w:szCs w:val="24"/>
        </w:rPr>
        <w:t>,</w:t>
      </w:r>
      <w:r w:rsidR="001C7149" w:rsidRPr="001C7149">
        <w:rPr>
          <w:rFonts w:ascii="Verdana" w:hAnsi="Verdana" w:cs="Arial"/>
          <w:sz w:val="24"/>
          <w:szCs w:val="24"/>
        </w:rPr>
        <w:t xml:space="preserve"> </w:t>
      </w:r>
      <w:r w:rsidR="001C7149">
        <w:rPr>
          <w:rFonts w:ascii="Verdana" w:hAnsi="Verdana" w:cs="Arial"/>
          <w:sz w:val="24"/>
          <w:szCs w:val="24"/>
        </w:rPr>
        <w:t xml:space="preserve">para </w:t>
      </w:r>
      <w:r w:rsidR="001C7149" w:rsidRPr="001C7149">
        <w:rPr>
          <w:rFonts w:ascii="Verdana" w:hAnsi="Verdana" w:cs="Arial"/>
          <w:sz w:val="24"/>
          <w:szCs w:val="24"/>
        </w:rPr>
        <w:t>compensa</w:t>
      </w:r>
      <w:r w:rsidR="001C7149">
        <w:rPr>
          <w:rFonts w:ascii="Verdana" w:hAnsi="Verdana" w:cs="Arial"/>
          <w:sz w:val="24"/>
          <w:szCs w:val="24"/>
        </w:rPr>
        <w:t>ção do sábado não trabalhado</w:t>
      </w:r>
      <w:r w:rsidR="00202094" w:rsidRPr="00667347">
        <w:rPr>
          <w:rFonts w:ascii="Verdana" w:hAnsi="Verdana" w:cs="Arial"/>
          <w:sz w:val="24"/>
          <w:szCs w:val="24"/>
        </w:rPr>
        <w:t>, que deverão ser cumpridas entre 9 às 19 horas de acordo com as necessidades do TRE-PR</w:t>
      </w:r>
      <w:r w:rsidR="00C70267">
        <w:rPr>
          <w:rFonts w:ascii="Verdana" w:hAnsi="Verdana" w:cs="Arial"/>
          <w:sz w:val="24"/>
          <w:szCs w:val="24"/>
        </w:rPr>
        <w:t>.</w:t>
      </w:r>
    </w:p>
    <w:p w:rsidR="001C7149" w:rsidRPr="00667347" w:rsidRDefault="001C7149" w:rsidP="00210CA1">
      <w:pPr>
        <w:widowControl w:val="0"/>
        <w:rPr>
          <w:rFonts w:ascii="Verdana" w:hAnsi="Verdana" w:cs="Arial"/>
          <w:sz w:val="24"/>
          <w:szCs w:val="24"/>
        </w:rPr>
      </w:pPr>
    </w:p>
    <w:p w:rsidR="00210CA1" w:rsidRPr="00370C80" w:rsidRDefault="00210CA1" w:rsidP="00210CA1">
      <w:pPr>
        <w:widowControl w:val="0"/>
        <w:rPr>
          <w:rFonts w:ascii="Verdana" w:hAnsi="Verdana" w:cs="Arial"/>
          <w:b/>
          <w:color w:val="FF0000"/>
          <w:sz w:val="24"/>
          <w:szCs w:val="24"/>
        </w:rPr>
      </w:pPr>
      <w:r w:rsidRPr="00667347">
        <w:rPr>
          <w:rFonts w:ascii="Verdana" w:hAnsi="Verdana" w:cs="Arial"/>
          <w:b/>
          <w:sz w:val="24"/>
          <w:szCs w:val="24"/>
        </w:rPr>
        <w:t>3.1.1</w:t>
      </w:r>
      <w:r w:rsidRPr="00667347">
        <w:rPr>
          <w:rFonts w:ascii="Verdana" w:hAnsi="Verdana" w:cs="Arial"/>
          <w:sz w:val="24"/>
          <w:szCs w:val="24"/>
        </w:rPr>
        <w:t xml:space="preserve"> - Em ano eleitoral</w:t>
      </w:r>
      <w:r w:rsidR="007D3153" w:rsidRPr="00667347">
        <w:rPr>
          <w:rFonts w:ascii="Verdana" w:hAnsi="Verdana" w:cs="Arial"/>
          <w:sz w:val="24"/>
          <w:szCs w:val="24"/>
        </w:rPr>
        <w:t xml:space="preserve">, no período de </w:t>
      </w:r>
      <w:r w:rsidR="007D3153" w:rsidRPr="00667347">
        <w:rPr>
          <w:rFonts w:ascii="Verdana" w:hAnsi="Verdana" w:cs="Arial"/>
          <w:b/>
          <w:sz w:val="24"/>
          <w:szCs w:val="24"/>
        </w:rPr>
        <w:t>01</w:t>
      </w:r>
      <w:r w:rsidR="007D3153" w:rsidRPr="001C7149">
        <w:rPr>
          <w:rFonts w:ascii="Verdana" w:hAnsi="Verdana" w:cs="Arial"/>
          <w:b/>
          <w:sz w:val="24"/>
          <w:szCs w:val="24"/>
        </w:rPr>
        <w:t>/</w:t>
      </w:r>
      <w:r w:rsidR="007D3153">
        <w:rPr>
          <w:rFonts w:ascii="Verdana" w:hAnsi="Verdana" w:cs="Arial"/>
          <w:b/>
          <w:sz w:val="24"/>
          <w:szCs w:val="24"/>
        </w:rPr>
        <w:t>07 a 31</w:t>
      </w:r>
      <w:r w:rsidR="007D3153" w:rsidRPr="001C7149">
        <w:rPr>
          <w:rFonts w:ascii="Verdana" w:hAnsi="Verdana" w:cs="Arial"/>
          <w:b/>
          <w:sz w:val="24"/>
          <w:szCs w:val="24"/>
        </w:rPr>
        <w:t>/1</w:t>
      </w:r>
      <w:r w:rsidR="007D3153">
        <w:rPr>
          <w:rFonts w:ascii="Verdana" w:hAnsi="Verdana" w:cs="Arial"/>
          <w:b/>
          <w:sz w:val="24"/>
          <w:szCs w:val="24"/>
        </w:rPr>
        <w:t>0</w:t>
      </w:r>
      <w:r w:rsidR="007D3153" w:rsidRPr="007D3153">
        <w:rPr>
          <w:rFonts w:ascii="Verdana" w:hAnsi="Verdana" w:cs="Arial"/>
          <w:sz w:val="24"/>
          <w:szCs w:val="24"/>
        </w:rPr>
        <w:t>,</w:t>
      </w:r>
      <w:r w:rsidRPr="007D3153">
        <w:rPr>
          <w:rFonts w:ascii="Verdana" w:hAnsi="Verdana" w:cs="Arial"/>
          <w:sz w:val="24"/>
          <w:szCs w:val="24"/>
        </w:rPr>
        <w:t xml:space="preserve"> </w:t>
      </w:r>
      <w:r w:rsidRPr="00F856EF">
        <w:rPr>
          <w:rFonts w:ascii="Verdana" w:hAnsi="Verdana" w:cs="Arial"/>
          <w:sz w:val="24"/>
          <w:szCs w:val="24"/>
        </w:rPr>
        <w:t>a jornada será de 8</w:t>
      </w:r>
      <w:r>
        <w:rPr>
          <w:rFonts w:ascii="Verdana" w:hAnsi="Verdana" w:cs="Arial"/>
          <w:sz w:val="24"/>
          <w:szCs w:val="24"/>
        </w:rPr>
        <w:t xml:space="preserve">(oito) </w:t>
      </w:r>
      <w:r w:rsidRPr="00F856EF">
        <w:rPr>
          <w:rFonts w:ascii="Verdana" w:hAnsi="Verdana" w:cs="Arial"/>
          <w:sz w:val="24"/>
          <w:szCs w:val="24"/>
        </w:rPr>
        <w:t>h</w:t>
      </w:r>
      <w:r>
        <w:rPr>
          <w:rFonts w:ascii="Verdana" w:hAnsi="Verdana" w:cs="Arial"/>
          <w:sz w:val="24"/>
          <w:szCs w:val="24"/>
        </w:rPr>
        <w:t>oras</w:t>
      </w:r>
      <w:r w:rsidRPr="00F856EF">
        <w:rPr>
          <w:rFonts w:ascii="Verdana" w:hAnsi="Verdana" w:cs="Arial"/>
          <w:sz w:val="24"/>
          <w:szCs w:val="24"/>
        </w:rPr>
        <w:t xml:space="preserve"> de segunda a sexta feira e 4</w:t>
      </w:r>
      <w:r w:rsidR="00C70267">
        <w:rPr>
          <w:rFonts w:ascii="Verdana" w:hAnsi="Verdana" w:cs="Arial"/>
          <w:sz w:val="24"/>
          <w:szCs w:val="24"/>
        </w:rPr>
        <w:t xml:space="preserve"> </w:t>
      </w:r>
      <w:r>
        <w:rPr>
          <w:rFonts w:ascii="Verdana" w:hAnsi="Verdana" w:cs="Arial"/>
          <w:sz w:val="24"/>
          <w:szCs w:val="24"/>
        </w:rPr>
        <w:t>(quatro)</w:t>
      </w:r>
      <w:r w:rsidRPr="00F856EF">
        <w:rPr>
          <w:rFonts w:ascii="Verdana" w:hAnsi="Verdana" w:cs="Arial"/>
          <w:sz w:val="24"/>
          <w:szCs w:val="24"/>
        </w:rPr>
        <w:t xml:space="preserve"> horas no sábado.</w:t>
      </w:r>
      <w:r w:rsidR="00370C80">
        <w:rPr>
          <w:rFonts w:ascii="Verdana" w:hAnsi="Verdana" w:cs="Arial"/>
          <w:sz w:val="24"/>
          <w:szCs w:val="24"/>
        </w:rPr>
        <w:t xml:space="preserve"> </w:t>
      </w:r>
      <w:r w:rsidR="00370C80">
        <w:rPr>
          <w:rFonts w:ascii="Verdana" w:hAnsi="Verdana" w:cs="Arial"/>
          <w:b/>
          <w:color w:val="FF0000"/>
          <w:sz w:val="24"/>
          <w:szCs w:val="24"/>
        </w:rPr>
        <w:t>(especificar se este é o período eleitoral definido pelo projeto eleições ou se a necessidade é de período específico da mecanografia)</w:t>
      </w:r>
    </w:p>
    <w:p w:rsidR="00210CA1" w:rsidRPr="00210CA1" w:rsidRDefault="00210CA1" w:rsidP="00210CA1">
      <w:pPr>
        <w:widowControl w:val="0"/>
        <w:rPr>
          <w:rFonts w:ascii="Verdana" w:hAnsi="Verdana" w:cs="Arial"/>
          <w:sz w:val="24"/>
          <w:szCs w:val="24"/>
        </w:rPr>
      </w:pPr>
    </w:p>
    <w:p w:rsidR="001C7149" w:rsidRPr="00204EEF" w:rsidRDefault="00975DF0" w:rsidP="005D0003">
      <w:pPr>
        <w:widowControl w:val="0"/>
        <w:rPr>
          <w:rFonts w:ascii="Verdana" w:hAnsi="Verdana" w:cs="Arial"/>
          <w:b/>
          <w:sz w:val="24"/>
          <w:szCs w:val="24"/>
        </w:rPr>
      </w:pPr>
      <w:r>
        <w:rPr>
          <w:rFonts w:ascii="Verdana" w:hAnsi="Verdana" w:cs="Arial"/>
          <w:b/>
          <w:sz w:val="24"/>
          <w:szCs w:val="24"/>
        </w:rPr>
        <w:t>3</w:t>
      </w:r>
      <w:r w:rsidR="00204EEF">
        <w:rPr>
          <w:rFonts w:ascii="Verdana" w:hAnsi="Verdana" w:cs="Arial"/>
          <w:b/>
          <w:sz w:val="24"/>
          <w:szCs w:val="24"/>
        </w:rPr>
        <w:t>.</w:t>
      </w:r>
      <w:r w:rsidR="007D3153">
        <w:rPr>
          <w:rFonts w:ascii="Verdana" w:hAnsi="Verdana" w:cs="Arial"/>
          <w:b/>
          <w:sz w:val="24"/>
          <w:szCs w:val="24"/>
        </w:rPr>
        <w:t>1.</w:t>
      </w:r>
      <w:r w:rsidR="00204EEF">
        <w:rPr>
          <w:rFonts w:ascii="Verdana" w:hAnsi="Verdana" w:cs="Arial"/>
          <w:b/>
          <w:sz w:val="24"/>
          <w:szCs w:val="24"/>
        </w:rPr>
        <w:t>2</w:t>
      </w:r>
      <w:r w:rsidR="00204EEF" w:rsidRPr="00204EEF">
        <w:rPr>
          <w:rFonts w:ascii="Verdana" w:hAnsi="Verdana" w:cs="Arial"/>
          <w:sz w:val="24"/>
          <w:szCs w:val="24"/>
        </w:rPr>
        <w:t xml:space="preserve"> - </w:t>
      </w:r>
      <w:r w:rsidR="001C7149" w:rsidRPr="00204EEF">
        <w:rPr>
          <w:rFonts w:ascii="Verdana" w:hAnsi="Verdana" w:cs="Arial"/>
          <w:sz w:val="24"/>
          <w:szCs w:val="24"/>
        </w:rPr>
        <w:t>Conforme a necessidade do T</w:t>
      </w:r>
      <w:r w:rsidR="00204EEF">
        <w:rPr>
          <w:rFonts w:ascii="Verdana" w:hAnsi="Verdana" w:cs="Arial"/>
          <w:sz w:val="24"/>
          <w:szCs w:val="24"/>
        </w:rPr>
        <w:t>RE-PR</w:t>
      </w:r>
      <w:r w:rsidR="001C7149" w:rsidRPr="00204EEF">
        <w:rPr>
          <w:rFonts w:ascii="Verdana" w:hAnsi="Verdana" w:cs="Arial"/>
          <w:sz w:val="24"/>
          <w:szCs w:val="24"/>
        </w:rPr>
        <w:t>, esse horário poderá ser alterado para 8</w:t>
      </w:r>
      <w:r w:rsidR="00F856EF">
        <w:rPr>
          <w:rFonts w:ascii="Verdana" w:hAnsi="Verdana" w:cs="Arial"/>
          <w:sz w:val="24"/>
          <w:szCs w:val="24"/>
        </w:rPr>
        <w:t>(oito)</w:t>
      </w:r>
      <w:r w:rsidR="001C7149" w:rsidRPr="00204EEF">
        <w:rPr>
          <w:rFonts w:ascii="Verdana" w:hAnsi="Verdana" w:cs="Arial"/>
          <w:sz w:val="24"/>
          <w:szCs w:val="24"/>
        </w:rPr>
        <w:t xml:space="preserve"> horas diárias</w:t>
      </w:r>
      <w:r w:rsidR="00204EEF">
        <w:rPr>
          <w:rFonts w:ascii="Verdana" w:hAnsi="Verdana" w:cs="Arial"/>
          <w:sz w:val="24"/>
          <w:szCs w:val="24"/>
        </w:rPr>
        <w:t>,</w:t>
      </w:r>
      <w:r w:rsidR="001C7149" w:rsidRPr="00204EEF">
        <w:rPr>
          <w:rFonts w:ascii="Verdana" w:hAnsi="Verdana" w:cs="Arial"/>
          <w:sz w:val="24"/>
          <w:szCs w:val="24"/>
        </w:rPr>
        <w:t xml:space="preserve"> de segunda a sexta feira, com uma hora de intervalo intrajornada</w:t>
      </w:r>
      <w:r w:rsidR="00204EEF">
        <w:rPr>
          <w:rFonts w:ascii="Verdana" w:hAnsi="Verdana" w:cs="Arial"/>
          <w:sz w:val="24"/>
          <w:szCs w:val="24"/>
        </w:rPr>
        <w:t>,</w:t>
      </w:r>
      <w:r w:rsidR="001C7149" w:rsidRPr="00204EEF">
        <w:rPr>
          <w:rFonts w:ascii="Verdana" w:hAnsi="Verdana" w:cs="Arial"/>
          <w:sz w:val="24"/>
          <w:szCs w:val="24"/>
        </w:rPr>
        <w:t xml:space="preserve"> e</w:t>
      </w:r>
      <w:r w:rsidR="00204EEF">
        <w:rPr>
          <w:rFonts w:ascii="Verdana" w:hAnsi="Verdana" w:cs="Arial"/>
          <w:sz w:val="24"/>
          <w:szCs w:val="24"/>
        </w:rPr>
        <w:t>,</w:t>
      </w:r>
      <w:r w:rsidR="001C7149" w:rsidRPr="00204EEF">
        <w:rPr>
          <w:rFonts w:ascii="Verdana" w:hAnsi="Verdana" w:cs="Arial"/>
          <w:sz w:val="24"/>
          <w:szCs w:val="24"/>
        </w:rPr>
        <w:t xml:space="preserve"> sábados</w:t>
      </w:r>
      <w:r w:rsidR="00204EEF">
        <w:rPr>
          <w:rFonts w:ascii="Verdana" w:hAnsi="Verdana" w:cs="Arial"/>
          <w:sz w:val="24"/>
          <w:szCs w:val="24"/>
        </w:rPr>
        <w:t xml:space="preserve">, com carga horária de </w:t>
      </w:r>
      <w:r w:rsidR="001C7149" w:rsidRPr="00204EEF">
        <w:rPr>
          <w:rFonts w:ascii="Verdana" w:hAnsi="Verdana" w:cs="Arial"/>
          <w:sz w:val="24"/>
          <w:szCs w:val="24"/>
        </w:rPr>
        <w:t>4</w:t>
      </w:r>
      <w:r w:rsidR="00F856EF">
        <w:rPr>
          <w:rFonts w:ascii="Verdana" w:hAnsi="Verdana" w:cs="Arial"/>
          <w:sz w:val="24"/>
          <w:szCs w:val="24"/>
        </w:rPr>
        <w:t xml:space="preserve">(quatro) </w:t>
      </w:r>
      <w:r w:rsidR="001C7149" w:rsidRPr="00204EEF">
        <w:rPr>
          <w:rFonts w:ascii="Verdana" w:hAnsi="Verdana" w:cs="Arial"/>
          <w:sz w:val="24"/>
          <w:szCs w:val="24"/>
        </w:rPr>
        <w:t>horas.</w:t>
      </w:r>
      <w:r w:rsidR="001C7149" w:rsidRPr="00204EEF">
        <w:rPr>
          <w:rFonts w:ascii="Verdana" w:hAnsi="Verdana" w:cs="Arial"/>
          <w:b/>
          <w:sz w:val="24"/>
          <w:szCs w:val="24"/>
        </w:rPr>
        <w:t xml:space="preserve"> </w:t>
      </w:r>
    </w:p>
    <w:p w:rsidR="001C7149" w:rsidRPr="006069D3" w:rsidRDefault="001C7149" w:rsidP="005D0003">
      <w:pPr>
        <w:widowControl w:val="0"/>
        <w:rPr>
          <w:rFonts w:ascii="Verdana" w:hAnsi="Verdana" w:cs="Arial"/>
          <w:sz w:val="24"/>
          <w:szCs w:val="24"/>
        </w:rPr>
      </w:pPr>
    </w:p>
    <w:p w:rsidR="001C7149" w:rsidRPr="00C143E4" w:rsidRDefault="00B227ED" w:rsidP="005D0003">
      <w:pPr>
        <w:widowControl w:val="0"/>
        <w:rPr>
          <w:rFonts w:ascii="Verdana" w:hAnsi="Verdana" w:cs="Arial"/>
          <w:b/>
          <w:color w:val="FF0000"/>
          <w:sz w:val="24"/>
          <w:szCs w:val="24"/>
        </w:rPr>
      </w:pPr>
      <w:r w:rsidRPr="006069D3">
        <w:rPr>
          <w:rFonts w:ascii="Verdana" w:hAnsi="Verdana" w:cs="Arial"/>
          <w:b/>
          <w:sz w:val="24"/>
          <w:szCs w:val="24"/>
        </w:rPr>
        <w:t>3</w:t>
      </w:r>
      <w:r w:rsidR="00F856EF" w:rsidRPr="006069D3">
        <w:rPr>
          <w:rFonts w:ascii="Verdana" w:hAnsi="Verdana" w:cs="Arial"/>
          <w:b/>
          <w:sz w:val="24"/>
          <w:szCs w:val="24"/>
        </w:rPr>
        <w:t>.</w:t>
      </w:r>
      <w:r w:rsidR="00210CA1">
        <w:rPr>
          <w:rFonts w:ascii="Verdana" w:hAnsi="Verdana" w:cs="Arial"/>
          <w:b/>
          <w:sz w:val="24"/>
          <w:szCs w:val="24"/>
        </w:rPr>
        <w:t>3</w:t>
      </w:r>
      <w:r w:rsidR="00F856EF" w:rsidRPr="006069D3">
        <w:rPr>
          <w:rFonts w:ascii="Verdana" w:hAnsi="Verdana" w:cs="Arial"/>
          <w:sz w:val="24"/>
          <w:szCs w:val="24"/>
        </w:rPr>
        <w:t xml:space="preserve"> </w:t>
      </w:r>
      <w:r w:rsidR="00890CEA" w:rsidRPr="006069D3">
        <w:rPr>
          <w:rFonts w:ascii="Verdana" w:hAnsi="Verdana" w:cs="Arial"/>
          <w:sz w:val="24"/>
          <w:szCs w:val="24"/>
        </w:rPr>
        <w:t>–</w:t>
      </w:r>
      <w:r w:rsidR="00F856EF" w:rsidRPr="006069D3">
        <w:rPr>
          <w:rFonts w:ascii="Verdana" w:hAnsi="Verdana" w:cs="Arial"/>
          <w:sz w:val="24"/>
          <w:szCs w:val="24"/>
        </w:rPr>
        <w:t xml:space="preserve"> </w:t>
      </w:r>
      <w:r w:rsidR="00890CEA" w:rsidRPr="006069D3">
        <w:rPr>
          <w:rFonts w:ascii="Verdana" w:hAnsi="Verdana" w:cs="Arial"/>
          <w:sz w:val="24"/>
          <w:szCs w:val="24"/>
        </w:rPr>
        <w:t xml:space="preserve">Estima-se, para Horas Extras, o valor de </w:t>
      </w:r>
      <w:r w:rsidR="00890CEA" w:rsidRPr="00413829">
        <w:rPr>
          <w:rFonts w:ascii="Verdana" w:hAnsi="Verdana" w:cs="Arial"/>
          <w:b/>
          <w:sz w:val="24"/>
          <w:szCs w:val="24"/>
        </w:rPr>
        <w:t>R$</w:t>
      </w:r>
      <w:r w:rsidR="007F5D5D">
        <w:rPr>
          <w:rFonts w:ascii="Verdana" w:hAnsi="Verdana" w:cs="Arial"/>
          <w:b/>
          <w:sz w:val="24"/>
          <w:szCs w:val="24"/>
        </w:rPr>
        <w:t>6</w:t>
      </w:r>
      <w:r w:rsidR="00413829">
        <w:rPr>
          <w:rFonts w:ascii="Verdana" w:hAnsi="Verdana" w:cs="Arial"/>
          <w:b/>
          <w:sz w:val="24"/>
          <w:szCs w:val="24"/>
        </w:rPr>
        <w:t>0</w:t>
      </w:r>
      <w:r w:rsidR="00890CEA" w:rsidRPr="00413829">
        <w:rPr>
          <w:rFonts w:ascii="Verdana" w:hAnsi="Verdana" w:cs="Arial"/>
          <w:b/>
          <w:sz w:val="24"/>
          <w:szCs w:val="24"/>
        </w:rPr>
        <w:t>.000,00</w:t>
      </w:r>
      <w:r w:rsidR="00890CEA" w:rsidRPr="00413829">
        <w:rPr>
          <w:rFonts w:ascii="Verdana" w:hAnsi="Verdana" w:cs="Arial"/>
          <w:sz w:val="24"/>
          <w:szCs w:val="24"/>
        </w:rPr>
        <w:t xml:space="preserve"> </w:t>
      </w:r>
      <w:r w:rsidR="00890CEA" w:rsidRPr="006069D3">
        <w:rPr>
          <w:rFonts w:ascii="Verdana" w:hAnsi="Verdana" w:cs="Arial"/>
          <w:sz w:val="24"/>
          <w:szCs w:val="24"/>
        </w:rPr>
        <w:t>(</w:t>
      </w:r>
      <w:r w:rsidR="007F5D5D">
        <w:rPr>
          <w:rFonts w:ascii="Verdana" w:hAnsi="Verdana" w:cs="Arial"/>
          <w:sz w:val="24"/>
          <w:szCs w:val="24"/>
        </w:rPr>
        <w:t>sessenta</w:t>
      </w:r>
      <w:r w:rsidR="00890CEA" w:rsidRPr="00413829">
        <w:rPr>
          <w:rFonts w:ascii="Verdana" w:hAnsi="Verdana" w:cs="Arial"/>
          <w:sz w:val="24"/>
          <w:szCs w:val="24"/>
        </w:rPr>
        <w:t xml:space="preserve"> mil reais)</w:t>
      </w:r>
      <w:r w:rsidR="00890CEA" w:rsidRPr="006069D3">
        <w:rPr>
          <w:rFonts w:ascii="Verdana" w:hAnsi="Verdana" w:cs="Arial"/>
          <w:sz w:val="24"/>
          <w:szCs w:val="24"/>
        </w:rPr>
        <w:t xml:space="preserve"> </w:t>
      </w:r>
      <w:r w:rsidR="00AC1D49" w:rsidRPr="006069D3">
        <w:rPr>
          <w:rFonts w:ascii="Verdana" w:hAnsi="Verdana" w:cs="Arial"/>
          <w:sz w:val="24"/>
          <w:szCs w:val="24"/>
        </w:rPr>
        <w:t>durante a</w:t>
      </w:r>
      <w:r w:rsidR="00890CEA" w:rsidRPr="006069D3">
        <w:rPr>
          <w:rFonts w:ascii="Verdana" w:hAnsi="Verdana" w:cs="Arial"/>
          <w:sz w:val="24"/>
          <w:szCs w:val="24"/>
        </w:rPr>
        <w:t xml:space="preserve"> vigência da contratação</w:t>
      </w:r>
      <w:r w:rsidR="00AC1D49" w:rsidRPr="006069D3">
        <w:rPr>
          <w:rFonts w:ascii="Verdana" w:hAnsi="Verdana" w:cs="Arial"/>
          <w:sz w:val="24"/>
          <w:szCs w:val="24"/>
        </w:rPr>
        <w:t>.</w:t>
      </w:r>
      <w:r w:rsidR="00C143E4">
        <w:rPr>
          <w:rFonts w:ascii="Verdana" w:hAnsi="Verdana" w:cs="Arial"/>
          <w:sz w:val="24"/>
          <w:szCs w:val="24"/>
        </w:rPr>
        <w:t xml:space="preserve"> </w:t>
      </w:r>
      <w:r w:rsidR="00C143E4">
        <w:rPr>
          <w:rFonts w:ascii="Verdana" w:hAnsi="Verdana" w:cs="Arial"/>
          <w:b/>
          <w:color w:val="FF0000"/>
          <w:sz w:val="24"/>
          <w:szCs w:val="24"/>
        </w:rPr>
        <w:t>(especificar se esse quantitativo atenderá tb eleição ou se haverá necessidade de acréscimo em período eleitoral)</w:t>
      </w:r>
    </w:p>
    <w:p w:rsidR="00B566F5" w:rsidRPr="000D3AEC" w:rsidRDefault="00B566F5" w:rsidP="005D0003">
      <w:pPr>
        <w:widowControl w:val="0"/>
        <w:rPr>
          <w:rFonts w:ascii="Verdana" w:hAnsi="Verdana" w:cs="Arial"/>
          <w:color w:val="0000FF"/>
          <w:sz w:val="24"/>
          <w:szCs w:val="24"/>
        </w:rPr>
      </w:pPr>
    </w:p>
    <w:p w:rsidR="000D3AEC" w:rsidRPr="001A5619" w:rsidRDefault="006D4E26" w:rsidP="006D4E26">
      <w:pPr>
        <w:widowControl w:val="0"/>
        <w:shd w:val="clear" w:color="auto" w:fill="FFFFFF" w:themeFill="background1"/>
        <w:rPr>
          <w:rFonts w:ascii="Verdana" w:hAnsi="Verdana" w:cs="Arial"/>
          <w:b/>
          <w:sz w:val="24"/>
          <w:szCs w:val="24"/>
        </w:rPr>
      </w:pPr>
      <w:r w:rsidRPr="001A5619">
        <w:rPr>
          <w:rFonts w:ascii="Verdana" w:hAnsi="Verdana" w:cs="Arial"/>
          <w:b/>
          <w:sz w:val="24"/>
          <w:szCs w:val="24"/>
        </w:rPr>
        <w:t>4 – DOS SALÁRIOS</w:t>
      </w:r>
    </w:p>
    <w:p w:rsidR="000D3AEC" w:rsidRPr="006D4E26" w:rsidRDefault="000D3AEC" w:rsidP="006D4E26">
      <w:pPr>
        <w:widowControl w:val="0"/>
        <w:shd w:val="clear" w:color="auto" w:fill="FFFFFF" w:themeFill="background1"/>
        <w:rPr>
          <w:rFonts w:ascii="Verdana" w:hAnsi="Verdana" w:cs="Arial"/>
          <w:sz w:val="24"/>
          <w:szCs w:val="24"/>
        </w:rPr>
      </w:pPr>
    </w:p>
    <w:p w:rsidR="006D4E26" w:rsidRPr="006D4E26" w:rsidRDefault="008F48CA" w:rsidP="006D4E26">
      <w:pPr>
        <w:widowControl w:val="0"/>
        <w:rPr>
          <w:rFonts w:ascii="Verdana" w:hAnsi="Verdana" w:cs="Arial"/>
          <w:sz w:val="24"/>
          <w:szCs w:val="24"/>
        </w:rPr>
      </w:pPr>
      <w:r w:rsidRPr="001A5619">
        <w:rPr>
          <w:rFonts w:ascii="Verdana" w:hAnsi="Verdana" w:cs="Arial"/>
          <w:b/>
          <w:sz w:val="24"/>
          <w:szCs w:val="24"/>
        </w:rPr>
        <w:t>4.1</w:t>
      </w:r>
      <w:r w:rsidRPr="006D4E26">
        <w:rPr>
          <w:rFonts w:ascii="Verdana" w:hAnsi="Verdana" w:cs="Arial"/>
          <w:sz w:val="24"/>
          <w:szCs w:val="24"/>
        </w:rPr>
        <w:t xml:space="preserve"> </w:t>
      </w:r>
      <w:r w:rsidR="006D4E26" w:rsidRPr="006D4E26">
        <w:rPr>
          <w:rFonts w:ascii="Verdana" w:hAnsi="Verdana" w:cs="Arial"/>
          <w:sz w:val="24"/>
          <w:szCs w:val="24"/>
        </w:rPr>
        <w:t>– Quanto aos Cortadores Gráficos, em face da demanda deste Tribunal, há necessidade de realização de cortes</w:t>
      </w:r>
      <w:r w:rsidR="00163A0B">
        <w:rPr>
          <w:rFonts w:ascii="Verdana" w:hAnsi="Verdana" w:cs="Arial"/>
          <w:sz w:val="24"/>
          <w:szCs w:val="24"/>
        </w:rPr>
        <w:t>,</w:t>
      </w:r>
      <w:r w:rsidR="006D4E26" w:rsidRPr="006D4E26">
        <w:rPr>
          <w:rFonts w:ascii="Verdana" w:hAnsi="Verdana" w:cs="Arial"/>
          <w:sz w:val="24"/>
          <w:szCs w:val="24"/>
        </w:rPr>
        <w:t xml:space="preserve"> </w:t>
      </w:r>
      <w:r w:rsidR="005B46C1">
        <w:rPr>
          <w:rFonts w:ascii="Verdana" w:hAnsi="Verdana" w:cs="Arial"/>
          <w:sz w:val="24"/>
          <w:szCs w:val="24"/>
        </w:rPr>
        <w:t xml:space="preserve">confecções de livros </w:t>
      </w:r>
      <w:r w:rsidR="006D4E26" w:rsidRPr="006D4E26">
        <w:rPr>
          <w:rFonts w:ascii="Verdana" w:hAnsi="Verdana" w:cs="Arial"/>
          <w:sz w:val="24"/>
          <w:szCs w:val="24"/>
        </w:rPr>
        <w:t xml:space="preserve">e acabamentos mais refinados, que exigem maior experiência e qualidade nos serviços a serem prestados por tais profissionais. </w:t>
      </w:r>
    </w:p>
    <w:p w:rsidR="006D4E26" w:rsidRPr="006D4E26" w:rsidRDefault="006D4E26" w:rsidP="006D4E26">
      <w:pPr>
        <w:widowControl w:val="0"/>
        <w:rPr>
          <w:rFonts w:ascii="Verdana" w:hAnsi="Verdana" w:cs="Arial"/>
          <w:sz w:val="24"/>
          <w:szCs w:val="24"/>
        </w:rPr>
      </w:pPr>
      <w:r w:rsidRPr="006D4E26">
        <w:rPr>
          <w:rFonts w:ascii="Verdana" w:hAnsi="Verdana" w:cs="Arial"/>
          <w:sz w:val="24"/>
          <w:szCs w:val="24"/>
        </w:rPr>
        <w:t xml:space="preserve">Portanto, é preciso fixar valor mínimo do salário a ser praticado para esta categoria, que deverá ser de </w:t>
      </w:r>
      <w:r w:rsidRPr="006D4E26">
        <w:rPr>
          <w:rFonts w:ascii="Verdana" w:hAnsi="Verdana" w:cs="Arial"/>
          <w:sz w:val="24"/>
          <w:szCs w:val="24"/>
          <w:u w:val="single"/>
        </w:rPr>
        <w:t>R$ 2.163,61 (dois mil, cento e sessenta e três reais e sessenta e um centavos)</w:t>
      </w:r>
      <w:r w:rsidRPr="006D4E26">
        <w:rPr>
          <w:rFonts w:ascii="Verdana" w:hAnsi="Verdana" w:cs="Arial"/>
          <w:sz w:val="24"/>
          <w:szCs w:val="24"/>
        </w:rPr>
        <w:t>, valor este retirado da Convenção Coletiva</w:t>
      </w:r>
      <w:r w:rsidR="00163A0B">
        <w:rPr>
          <w:rFonts w:ascii="Verdana" w:hAnsi="Verdana" w:cs="Arial"/>
          <w:sz w:val="24"/>
          <w:szCs w:val="24"/>
        </w:rPr>
        <w:t xml:space="preserve"> </w:t>
      </w:r>
      <w:r w:rsidR="00E5792E">
        <w:rPr>
          <w:rFonts w:ascii="Verdana" w:hAnsi="Verdana" w:cs="Arial"/>
          <w:sz w:val="24"/>
          <w:szCs w:val="24"/>
        </w:rPr>
        <w:t xml:space="preserve">de Trabalho </w:t>
      </w:r>
      <w:r w:rsidR="00163A0B">
        <w:rPr>
          <w:rFonts w:ascii="Verdana" w:hAnsi="Verdana" w:cs="Arial"/>
          <w:sz w:val="24"/>
          <w:szCs w:val="24"/>
        </w:rPr>
        <w:t>2016</w:t>
      </w:r>
      <w:r w:rsidR="00E5792E">
        <w:rPr>
          <w:rFonts w:ascii="Verdana" w:hAnsi="Verdana" w:cs="Arial"/>
          <w:sz w:val="24"/>
          <w:szCs w:val="24"/>
        </w:rPr>
        <w:t>/2016</w:t>
      </w:r>
      <w:r w:rsidRPr="006D4E26">
        <w:rPr>
          <w:rFonts w:ascii="Verdana" w:hAnsi="Verdana" w:cs="Arial"/>
          <w:sz w:val="24"/>
          <w:szCs w:val="24"/>
        </w:rPr>
        <w:t>, referente ao cortador gráfico - experiência de 36 (trinta e seis) meses. Tal medida, além de garantir maior qualidade dos serviços, também evita a alta rotatividade de pessoal, fator este que trás muitos prejuízos ao serviço público.</w:t>
      </w:r>
    </w:p>
    <w:p w:rsidR="006D4E26" w:rsidRPr="006D4E26" w:rsidRDefault="006D4E26" w:rsidP="006D4E26">
      <w:pPr>
        <w:widowControl w:val="0"/>
        <w:rPr>
          <w:rFonts w:ascii="Verdana" w:hAnsi="Verdana" w:cs="Arial"/>
          <w:sz w:val="24"/>
          <w:szCs w:val="24"/>
        </w:rPr>
      </w:pPr>
    </w:p>
    <w:p w:rsidR="006D4E26" w:rsidRPr="006D4E26" w:rsidRDefault="006D4E26" w:rsidP="006D4E26">
      <w:pPr>
        <w:widowControl w:val="0"/>
        <w:rPr>
          <w:rFonts w:ascii="Verdana" w:hAnsi="Verdana" w:cs="Arial"/>
          <w:sz w:val="24"/>
          <w:szCs w:val="24"/>
        </w:rPr>
      </w:pPr>
      <w:r w:rsidRPr="001A5619">
        <w:rPr>
          <w:rFonts w:ascii="Verdana" w:hAnsi="Verdana" w:cs="Arial"/>
          <w:b/>
          <w:sz w:val="24"/>
          <w:szCs w:val="24"/>
        </w:rPr>
        <w:t>4.2</w:t>
      </w:r>
      <w:r w:rsidRPr="006D4E26">
        <w:rPr>
          <w:rFonts w:ascii="Verdana" w:hAnsi="Verdana" w:cs="Arial"/>
          <w:sz w:val="24"/>
          <w:szCs w:val="24"/>
        </w:rPr>
        <w:t xml:space="preserve"> – Para o Impresssor Digital, em pesquisa de mercado verificou-se que o valor do piso da categoria não tem sido praticado pelas empresas, uma vez que são exigidas competências específicas para este cargo. Assim, a fim de evitar a alta rotatividade de pessoal e assegurar um bom serviço a ser prestado à Administração, é preciso fixar valor mínimo para o salário deste profissional, que deverá ser de </w:t>
      </w:r>
      <w:r w:rsidRPr="006D4E26">
        <w:rPr>
          <w:rFonts w:ascii="Verdana" w:hAnsi="Verdana" w:cs="Arial"/>
          <w:sz w:val="24"/>
          <w:szCs w:val="24"/>
          <w:u w:val="single"/>
        </w:rPr>
        <w:t>R$ 2.461,60 (dois mil, quatrocentos e sessenta e um reais e sessenta centavos)</w:t>
      </w:r>
      <w:r w:rsidRPr="006D4E26">
        <w:rPr>
          <w:rFonts w:ascii="Verdana" w:hAnsi="Verdana" w:cs="Arial"/>
          <w:sz w:val="24"/>
          <w:szCs w:val="24"/>
        </w:rPr>
        <w:t>, obtido pelo valor médio praticado nesta área, conforme cotação realizada (Documentos</w:t>
      </w:r>
      <w:r w:rsidR="00043425">
        <w:rPr>
          <w:rFonts w:ascii="Verdana" w:hAnsi="Verdana" w:cs="Arial"/>
          <w:sz w:val="24"/>
          <w:szCs w:val="24"/>
        </w:rPr>
        <w:t xml:space="preserve"> PAD n.º 30465/17 e 30466/17</w:t>
      </w:r>
      <w:r w:rsidRPr="006D4E26">
        <w:rPr>
          <w:rFonts w:ascii="Verdana" w:hAnsi="Verdana" w:cs="Arial"/>
          <w:sz w:val="24"/>
          <w:szCs w:val="24"/>
        </w:rPr>
        <w:t>).</w:t>
      </w:r>
    </w:p>
    <w:p w:rsidR="006D4E26" w:rsidRPr="006D4E26" w:rsidRDefault="006D4E26" w:rsidP="006D4E26">
      <w:pPr>
        <w:widowControl w:val="0"/>
        <w:rPr>
          <w:rFonts w:ascii="Verdana" w:hAnsi="Verdana" w:cs="Arial"/>
          <w:sz w:val="24"/>
          <w:szCs w:val="24"/>
        </w:rPr>
      </w:pPr>
      <w:r w:rsidRPr="006D4E26">
        <w:rPr>
          <w:rFonts w:ascii="Verdana" w:hAnsi="Verdana" w:cs="Arial"/>
          <w:sz w:val="24"/>
          <w:szCs w:val="24"/>
        </w:rPr>
        <w:t xml:space="preserve"> </w:t>
      </w:r>
    </w:p>
    <w:p w:rsidR="006D4E26" w:rsidRPr="006D4E26" w:rsidRDefault="006D4E26" w:rsidP="006D4E26">
      <w:pPr>
        <w:widowControl w:val="0"/>
        <w:rPr>
          <w:rFonts w:ascii="Verdana" w:hAnsi="Verdana" w:cs="Arial"/>
          <w:sz w:val="24"/>
          <w:szCs w:val="24"/>
        </w:rPr>
      </w:pPr>
      <w:r w:rsidRPr="00A93099">
        <w:rPr>
          <w:rFonts w:ascii="Verdana" w:hAnsi="Verdana" w:cs="Arial"/>
          <w:b/>
          <w:sz w:val="24"/>
          <w:szCs w:val="24"/>
        </w:rPr>
        <w:t>4.3</w:t>
      </w:r>
      <w:r w:rsidRPr="006D4E26">
        <w:rPr>
          <w:rFonts w:ascii="Verdana" w:hAnsi="Verdana" w:cs="Arial"/>
          <w:sz w:val="24"/>
          <w:szCs w:val="24"/>
        </w:rPr>
        <w:t xml:space="preserve"> – A fixação de salários superiores aos dos pisos das categorias, neste caso, está de acordo com a jurisprudência do Tribunal de Contas da União</w:t>
      </w:r>
      <w:r w:rsidR="00BB4BDF">
        <w:rPr>
          <w:rFonts w:ascii="Verdana" w:hAnsi="Verdana" w:cs="Arial"/>
          <w:sz w:val="24"/>
          <w:szCs w:val="24"/>
        </w:rPr>
        <w:t xml:space="preserve">, </w:t>
      </w:r>
      <w:r w:rsidRPr="006D4E26">
        <w:rPr>
          <w:rFonts w:ascii="Verdana" w:hAnsi="Verdana" w:cs="Arial"/>
          <w:sz w:val="24"/>
          <w:szCs w:val="24"/>
        </w:rPr>
        <w:t>Acórdãos 332/2010 – Plenário, 189/2011 – Plenário, 1141/2011 – 1ª Câmara e 3894/2011 – 2ª Câmara</w:t>
      </w:r>
      <w:r w:rsidR="00BB4BDF">
        <w:rPr>
          <w:rFonts w:ascii="Verdana" w:hAnsi="Verdana" w:cs="Arial"/>
          <w:sz w:val="24"/>
          <w:szCs w:val="24"/>
        </w:rPr>
        <w:t xml:space="preserve"> (Documento PAD n.º 46759/2017)</w:t>
      </w:r>
      <w:r w:rsidRPr="006D4E26">
        <w:rPr>
          <w:rFonts w:ascii="Verdana" w:hAnsi="Verdana" w:cs="Arial"/>
          <w:sz w:val="24"/>
          <w:szCs w:val="24"/>
        </w:rPr>
        <w:t>.</w:t>
      </w:r>
    </w:p>
    <w:p w:rsidR="006D4E26" w:rsidRPr="00525536" w:rsidRDefault="00525536" w:rsidP="006D4E26">
      <w:pPr>
        <w:widowControl w:val="0"/>
        <w:rPr>
          <w:rFonts w:ascii="Verdana" w:hAnsi="Verdana" w:cs="Arial"/>
          <w:b/>
          <w:color w:val="FF0000"/>
          <w:sz w:val="24"/>
          <w:szCs w:val="24"/>
        </w:rPr>
      </w:pPr>
      <w:r>
        <w:rPr>
          <w:rFonts w:ascii="Verdana" w:hAnsi="Verdana" w:cs="Arial"/>
          <w:b/>
          <w:color w:val="FF0000"/>
          <w:sz w:val="24"/>
          <w:szCs w:val="24"/>
        </w:rPr>
        <w:t>(no estudo técnico preliminar fazer constar este item, explicando a necessidade</w:t>
      </w:r>
      <w:r w:rsidR="00017305">
        <w:rPr>
          <w:rFonts w:ascii="Verdana" w:hAnsi="Verdana" w:cs="Arial"/>
          <w:b/>
          <w:color w:val="FF0000"/>
          <w:sz w:val="24"/>
          <w:szCs w:val="24"/>
        </w:rPr>
        <w:t>, assim como se a sugestão/necessidade de fixação de salário é compatível com o orçamento previsto pela gestão contratual)</w:t>
      </w:r>
    </w:p>
    <w:p w:rsidR="006D4E26" w:rsidRPr="006D4E26" w:rsidRDefault="006D4E26" w:rsidP="006D4E26">
      <w:pPr>
        <w:widowControl w:val="0"/>
        <w:rPr>
          <w:rFonts w:ascii="Verdana" w:hAnsi="Verdana" w:cs="Arial"/>
          <w:sz w:val="24"/>
          <w:szCs w:val="24"/>
        </w:rPr>
      </w:pPr>
      <w:r w:rsidRPr="00A93099">
        <w:rPr>
          <w:rFonts w:ascii="Verdana" w:hAnsi="Verdana" w:cs="Arial"/>
          <w:b/>
          <w:sz w:val="24"/>
          <w:szCs w:val="24"/>
        </w:rPr>
        <w:t>4.4</w:t>
      </w:r>
      <w:r w:rsidRPr="006D4E26">
        <w:rPr>
          <w:rFonts w:ascii="Verdana" w:hAnsi="Verdana" w:cs="Arial"/>
          <w:sz w:val="24"/>
          <w:szCs w:val="24"/>
        </w:rPr>
        <w:t xml:space="preserve"> – Para o bloquista, em face da menor complexidade dos serviços exigidos neste Tribunal, deverá apenas ser respeitado o piso salarial da categoria.</w:t>
      </w:r>
    </w:p>
    <w:p w:rsidR="00D7244B" w:rsidRPr="006D4E26" w:rsidRDefault="00D7244B" w:rsidP="006D4E26">
      <w:pPr>
        <w:widowControl w:val="0"/>
        <w:shd w:val="clear" w:color="auto" w:fill="FFFFFF" w:themeFill="background1"/>
        <w:rPr>
          <w:rFonts w:ascii="Verdana" w:hAnsi="Verdana" w:cs="Arial"/>
          <w:sz w:val="24"/>
          <w:szCs w:val="24"/>
        </w:rPr>
      </w:pPr>
    </w:p>
    <w:p w:rsidR="00C84E41" w:rsidRDefault="00C84E41" w:rsidP="006D4E26">
      <w:pPr>
        <w:widowControl w:val="0"/>
        <w:shd w:val="clear" w:color="auto" w:fill="FFFFFF" w:themeFill="background1"/>
        <w:rPr>
          <w:rFonts w:ascii="Verdana" w:hAnsi="Verdana" w:cs="Arial"/>
          <w:sz w:val="24"/>
          <w:szCs w:val="24"/>
        </w:rPr>
      </w:pPr>
    </w:p>
    <w:p w:rsidR="00601FC8" w:rsidRPr="00601FC8" w:rsidRDefault="00601FC8" w:rsidP="006D4E26">
      <w:pPr>
        <w:widowControl w:val="0"/>
        <w:shd w:val="clear" w:color="auto" w:fill="FFFFFF" w:themeFill="background1"/>
        <w:rPr>
          <w:rFonts w:ascii="Verdana" w:hAnsi="Verdana" w:cs="Arial"/>
          <w:b/>
          <w:color w:val="FF0000"/>
          <w:sz w:val="24"/>
          <w:szCs w:val="24"/>
        </w:rPr>
      </w:pPr>
      <w:r>
        <w:rPr>
          <w:rFonts w:ascii="Verdana" w:hAnsi="Verdana" w:cs="Arial"/>
          <w:b/>
          <w:color w:val="FF0000"/>
          <w:sz w:val="24"/>
          <w:szCs w:val="24"/>
        </w:rPr>
        <w:t>Faltou item PREVISÃO EM PROPOSTA ORÇAMENTÁRIA – quanto há e se é suficiente</w:t>
      </w:r>
    </w:p>
    <w:p w:rsidR="00BF2892" w:rsidRPr="000D3AEC" w:rsidRDefault="00BF2892" w:rsidP="005D0003">
      <w:pPr>
        <w:widowControl w:val="0"/>
        <w:rPr>
          <w:rFonts w:ascii="Verdana" w:hAnsi="Verdana" w:cs="Arial"/>
          <w:color w:val="0000FF"/>
          <w:sz w:val="24"/>
          <w:szCs w:val="24"/>
        </w:rPr>
      </w:pPr>
    </w:p>
    <w:p w:rsidR="00480C12" w:rsidRPr="00B93977" w:rsidRDefault="00D92864" w:rsidP="005D0003">
      <w:pPr>
        <w:widowControl w:val="0"/>
        <w:rPr>
          <w:rFonts w:ascii="Verdana" w:hAnsi="Verdana" w:cs="Arial"/>
          <w:b/>
          <w:sz w:val="24"/>
          <w:szCs w:val="24"/>
        </w:rPr>
      </w:pPr>
      <w:r>
        <w:rPr>
          <w:rFonts w:ascii="Verdana" w:hAnsi="Verdana" w:cs="Arial"/>
          <w:b/>
          <w:sz w:val="24"/>
          <w:szCs w:val="24"/>
        </w:rPr>
        <w:t>5</w:t>
      </w:r>
      <w:r w:rsidR="00480C12" w:rsidRPr="00B93977">
        <w:rPr>
          <w:rFonts w:ascii="Verdana" w:hAnsi="Verdana" w:cs="Arial"/>
          <w:b/>
          <w:sz w:val="24"/>
          <w:szCs w:val="24"/>
        </w:rPr>
        <w:t xml:space="preserve"> – </w:t>
      </w:r>
      <w:r w:rsidR="00AB0937">
        <w:rPr>
          <w:rFonts w:ascii="Verdana" w:hAnsi="Verdana" w:cs="Arial"/>
          <w:b/>
          <w:color w:val="FF0000"/>
          <w:sz w:val="24"/>
          <w:szCs w:val="24"/>
        </w:rPr>
        <w:t xml:space="preserve">DO CONTRATO/INÍCIO DOS SERVIÇOS E </w:t>
      </w:r>
      <w:r w:rsidR="00480C12" w:rsidRPr="00B93977">
        <w:rPr>
          <w:rFonts w:ascii="Verdana" w:hAnsi="Verdana" w:cs="Arial"/>
          <w:b/>
          <w:sz w:val="24"/>
          <w:szCs w:val="24"/>
        </w:rPr>
        <w:t>VIGÊNCIA</w:t>
      </w:r>
    </w:p>
    <w:p w:rsidR="00480C12" w:rsidRPr="00A71B8D" w:rsidRDefault="00480C12" w:rsidP="005D0003">
      <w:pPr>
        <w:widowControl w:val="0"/>
        <w:rPr>
          <w:rFonts w:ascii="Verdana" w:hAnsi="Verdana" w:cs="Arial"/>
          <w:sz w:val="24"/>
          <w:szCs w:val="24"/>
        </w:rPr>
      </w:pPr>
    </w:p>
    <w:p w:rsidR="00B93977" w:rsidRPr="008F0170" w:rsidRDefault="00AB0937" w:rsidP="005D0003">
      <w:pPr>
        <w:widowControl w:val="0"/>
        <w:rPr>
          <w:rFonts w:ascii="Verdana" w:eastAsia="Calibri" w:hAnsi="Verdana" w:cs="Times New Roman"/>
          <w:color w:val="FF0000"/>
          <w:sz w:val="24"/>
          <w:szCs w:val="24"/>
        </w:rPr>
      </w:pPr>
      <w:r>
        <w:rPr>
          <w:rFonts w:ascii="Verdana" w:eastAsia="Calibri" w:hAnsi="Verdana" w:cs="Times New Roman"/>
          <w:b/>
          <w:color w:val="FF0000"/>
          <w:sz w:val="24"/>
          <w:szCs w:val="24"/>
        </w:rPr>
        <w:t xml:space="preserve">5.1 – Será firmado contrato pelo TRE para execução dos serviços adjudicados à empresa vencedora, </w:t>
      </w:r>
      <w:r w:rsidR="008F0170">
        <w:rPr>
          <w:rFonts w:ascii="Verdana" w:eastAsia="Calibri" w:hAnsi="Verdana" w:cs="Times New Roman"/>
          <w:b/>
          <w:color w:val="FF0000"/>
          <w:sz w:val="24"/>
          <w:szCs w:val="24"/>
        </w:rPr>
        <w:t>com v</w:t>
      </w:r>
      <w:r w:rsidR="00B93977" w:rsidRPr="00A71B8D">
        <w:rPr>
          <w:rFonts w:ascii="Verdana" w:eastAsia="Calibri" w:hAnsi="Verdana" w:cs="Times New Roman"/>
          <w:sz w:val="24"/>
          <w:szCs w:val="24"/>
        </w:rPr>
        <w:t xml:space="preserve">igência </w:t>
      </w:r>
      <w:r w:rsidR="008F0170">
        <w:rPr>
          <w:rFonts w:ascii="Verdana" w:eastAsia="Calibri" w:hAnsi="Verdana" w:cs="Times New Roman"/>
          <w:b/>
          <w:color w:val="FF0000"/>
          <w:sz w:val="24"/>
          <w:szCs w:val="24"/>
        </w:rPr>
        <w:t xml:space="preserve">de </w:t>
      </w:r>
      <w:r w:rsidR="0004402C" w:rsidRPr="0004402C">
        <w:rPr>
          <w:rFonts w:ascii="Verdana" w:eastAsia="Calibri" w:hAnsi="Verdana" w:cs="Times New Roman"/>
          <w:b/>
          <w:sz w:val="24"/>
          <w:szCs w:val="24"/>
        </w:rPr>
        <w:t>24</w:t>
      </w:r>
      <w:r w:rsidR="00B93977" w:rsidRPr="00D45384">
        <w:rPr>
          <w:rFonts w:ascii="Verdana" w:eastAsia="Calibri" w:hAnsi="Verdana" w:cs="Times New Roman"/>
          <w:b/>
          <w:sz w:val="24"/>
          <w:szCs w:val="24"/>
        </w:rPr>
        <w:t xml:space="preserve"> (</w:t>
      </w:r>
      <w:r w:rsidR="0004402C">
        <w:rPr>
          <w:rFonts w:ascii="Verdana" w:eastAsia="Calibri" w:hAnsi="Verdana" w:cs="Times New Roman"/>
          <w:b/>
          <w:sz w:val="24"/>
          <w:szCs w:val="24"/>
        </w:rPr>
        <w:t>vinte e quatro</w:t>
      </w:r>
      <w:r w:rsidR="00B93977" w:rsidRPr="00D45384">
        <w:rPr>
          <w:rFonts w:ascii="Verdana" w:eastAsia="Calibri" w:hAnsi="Verdana" w:cs="Times New Roman"/>
          <w:b/>
          <w:sz w:val="24"/>
          <w:szCs w:val="24"/>
        </w:rPr>
        <w:t>) meses</w:t>
      </w:r>
      <w:r w:rsidR="00B93977" w:rsidRPr="00A71B8D">
        <w:rPr>
          <w:rFonts w:ascii="Verdana" w:eastAsia="Calibri" w:hAnsi="Verdana" w:cs="Times New Roman"/>
          <w:sz w:val="24"/>
          <w:szCs w:val="24"/>
        </w:rPr>
        <w:t>,</w:t>
      </w:r>
      <w:r w:rsidR="00FC7653">
        <w:rPr>
          <w:rFonts w:ascii="Verdana" w:eastAsia="Calibri" w:hAnsi="Verdana" w:cs="Times New Roman"/>
          <w:sz w:val="24"/>
          <w:szCs w:val="24"/>
        </w:rPr>
        <w:t xml:space="preserve"> com início em 16/08/2017,</w:t>
      </w:r>
      <w:r w:rsidR="00B93977" w:rsidRPr="00A71B8D">
        <w:rPr>
          <w:rFonts w:ascii="Verdana" w:eastAsia="Calibri" w:hAnsi="Verdana" w:cs="Times New Roman"/>
          <w:sz w:val="24"/>
          <w:szCs w:val="24"/>
        </w:rPr>
        <w:t xml:space="preserve"> podendo ser prorrogado com fundamento na Lei n.º 8.666/93, observados os seguintes requisitos: </w:t>
      </w:r>
      <w:r w:rsidR="008F0170">
        <w:rPr>
          <w:rFonts w:ascii="Verdana" w:eastAsia="Calibri" w:hAnsi="Verdana" w:cs="Times New Roman"/>
          <w:sz w:val="24"/>
          <w:szCs w:val="24"/>
        </w:rPr>
        <w:t xml:space="preserve"> </w:t>
      </w:r>
      <w:r w:rsidR="008F0170">
        <w:rPr>
          <w:rFonts w:ascii="Verdana" w:eastAsia="Calibri" w:hAnsi="Verdana" w:cs="Times New Roman"/>
          <w:color w:val="FF0000"/>
          <w:sz w:val="24"/>
          <w:szCs w:val="24"/>
        </w:rPr>
        <w:t>(por q 24 meses? Pq não 30?)</w:t>
      </w:r>
    </w:p>
    <w:p w:rsidR="00B93977" w:rsidRPr="008F0170" w:rsidRDefault="00B93977" w:rsidP="005D0003">
      <w:pPr>
        <w:widowControl w:val="0"/>
        <w:rPr>
          <w:rFonts w:ascii="Verdana" w:eastAsia="Calibri" w:hAnsi="Verdana" w:cs="Times New Roman"/>
          <w:color w:val="FF0000"/>
          <w:sz w:val="24"/>
          <w:szCs w:val="24"/>
        </w:rPr>
      </w:pPr>
    </w:p>
    <w:p w:rsidR="00C544DF" w:rsidRPr="00A71B8D" w:rsidRDefault="00B93977" w:rsidP="005D0003">
      <w:pPr>
        <w:widowControl w:val="0"/>
        <w:numPr>
          <w:ilvl w:val="0"/>
          <w:numId w:val="6"/>
        </w:numPr>
        <w:rPr>
          <w:rFonts w:ascii="Verdana" w:eastAsia="Calibri" w:hAnsi="Verdana" w:cs="Times New Roman"/>
          <w:sz w:val="24"/>
          <w:szCs w:val="24"/>
        </w:rPr>
      </w:pPr>
      <w:r w:rsidRPr="00A71B8D">
        <w:rPr>
          <w:rFonts w:ascii="Verdana" w:eastAsia="Calibri" w:hAnsi="Verdana" w:cs="Times New Roman"/>
          <w:sz w:val="24"/>
          <w:szCs w:val="24"/>
        </w:rPr>
        <w:t xml:space="preserve">Que os serviços tenham sido prestados regularmente. </w:t>
      </w:r>
    </w:p>
    <w:p w:rsidR="00B93977" w:rsidRPr="00A71B8D" w:rsidRDefault="00B93977" w:rsidP="005D0003">
      <w:pPr>
        <w:widowControl w:val="0"/>
        <w:numPr>
          <w:ilvl w:val="0"/>
          <w:numId w:val="6"/>
        </w:numPr>
        <w:rPr>
          <w:rFonts w:ascii="Verdana" w:eastAsia="Calibri" w:hAnsi="Verdana" w:cs="Times New Roman"/>
          <w:sz w:val="24"/>
          <w:szCs w:val="24"/>
        </w:rPr>
      </w:pPr>
      <w:r w:rsidRPr="00A71B8D">
        <w:rPr>
          <w:rFonts w:ascii="Verdana" w:eastAsia="Calibri" w:hAnsi="Verdana" w:cs="Times New Roman"/>
          <w:sz w:val="24"/>
          <w:szCs w:val="24"/>
        </w:rPr>
        <w:t>Que a Administração mantenha interesse na realização do serviço.</w:t>
      </w:r>
    </w:p>
    <w:p w:rsidR="00B93977" w:rsidRPr="00A71B8D" w:rsidRDefault="00B93977" w:rsidP="005D0003">
      <w:pPr>
        <w:widowControl w:val="0"/>
        <w:numPr>
          <w:ilvl w:val="0"/>
          <w:numId w:val="6"/>
        </w:numPr>
        <w:rPr>
          <w:rFonts w:ascii="Verdana" w:eastAsia="Calibri" w:hAnsi="Verdana" w:cs="Times New Roman"/>
          <w:sz w:val="24"/>
          <w:szCs w:val="24"/>
        </w:rPr>
      </w:pPr>
      <w:r w:rsidRPr="00A71B8D">
        <w:rPr>
          <w:rFonts w:ascii="Verdana" w:eastAsia="Calibri" w:hAnsi="Verdana" w:cs="Times New Roman"/>
          <w:sz w:val="24"/>
          <w:szCs w:val="24"/>
        </w:rPr>
        <w:t xml:space="preserve">Que a </w:t>
      </w:r>
      <w:r w:rsidR="00964667">
        <w:rPr>
          <w:rFonts w:ascii="Verdana" w:eastAsia="Calibri" w:hAnsi="Verdana" w:cs="Times New Roman"/>
          <w:sz w:val="24"/>
          <w:szCs w:val="24"/>
        </w:rPr>
        <w:t>C</w:t>
      </w:r>
      <w:r w:rsidRPr="00A71B8D">
        <w:rPr>
          <w:rFonts w:ascii="Verdana" w:eastAsia="Calibri" w:hAnsi="Verdana" w:cs="Times New Roman"/>
          <w:sz w:val="24"/>
          <w:szCs w:val="24"/>
        </w:rPr>
        <w:t xml:space="preserve">ontratada manifeste expressamente interesse na prorrogação. </w:t>
      </w:r>
    </w:p>
    <w:p w:rsidR="00480C12" w:rsidRDefault="00480C12" w:rsidP="005D0003">
      <w:pPr>
        <w:widowControl w:val="0"/>
        <w:rPr>
          <w:rFonts w:ascii="Verdana" w:hAnsi="Verdana" w:cs="Arial"/>
          <w:sz w:val="24"/>
          <w:szCs w:val="24"/>
        </w:rPr>
      </w:pPr>
    </w:p>
    <w:p w:rsidR="00100FA7" w:rsidRDefault="008F0170" w:rsidP="005D0003">
      <w:pPr>
        <w:widowControl w:val="0"/>
        <w:rPr>
          <w:rFonts w:ascii="Verdana" w:hAnsi="Verdana" w:cs="Arial"/>
          <w:b/>
          <w:color w:val="FF0000"/>
          <w:sz w:val="24"/>
          <w:szCs w:val="24"/>
        </w:rPr>
      </w:pPr>
      <w:r>
        <w:rPr>
          <w:rFonts w:ascii="Verdana" w:hAnsi="Verdana" w:cs="Arial"/>
          <w:b/>
          <w:color w:val="FF0000"/>
          <w:sz w:val="24"/>
          <w:szCs w:val="24"/>
        </w:rPr>
        <w:t>5.1.1 - Conforme estudos técnicos preliminares</w:t>
      </w:r>
      <w:r w:rsidR="00B00DA1">
        <w:rPr>
          <w:rFonts w:ascii="Verdana" w:hAnsi="Verdana" w:cs="Arial"/>
          <w:b/>
          <w:color w:val="FF0000"/>
          <w:sz w:val="24"/>
          <w:szCs w:val="24"/>
        </w:rPr>
        <w:t xml:space="preserve"> justifica-se a adoção de 30 meses de contr</w:t>
      </w:r>
      <w:r w:rsidR="00100FA7">
        <w:rPr>
          <w:rFonts w:ascii="Verdana" w:hAnsi="Verdana" w:cs="Arial"/>
          <w:b/>
          <w:color w:val="FF0000"/>
          <w:sz w:val="24"/>
          <w:szCs w:val="24"/>
        </w:rPr>
        <w:t>atação em razão da redução de procedimentos e ônus à Administração com frequentes prorrogações; em contrapartida, a gestão contratual procederá à avaliação do contrato a cada 12 meses, verificando a manutenção da vantajosidade</w:t>
      </w:r>
      <w:r w:rsidR="00C000E6">
        <w:rPr>
          <w:rFonts w:ascii="Verdana" w:hAnsi="Verdana" w:cs="Arial"/>
          <w:b/>
          <w:color w:val="FF0000"/>
          <w:sz w:val="24"/>
          <w:szCs w:val="24"/>
        </w:rPr>
        <w:t xml:space="preserve"> do contrato, nos termos do Plano de Execução e Fiscalização.</w:t>
      </w:r>
    </w:p>
    <w:p w:rsidR="00100FA7" w:rsidRPr="00C000E6" w:rsidRDefault="00C000E6" w:rsidP="00132C57">
      <w:pPr>
        <w:spacing w:before="100" w:beforeAutospacing="1" w:after="100" w:afterAutospacing="1"/>
        <w:rPr>
          <w:b/>
          <w:color w:val="FF0000"/>
          <w:sz w:val="24"/>
          <w:szCs w:val="24"/>
        </w:rPr>
      </w:pPr>
      <w:r>
        <w:rPr>
          <w:b/>
          <w:color w:val="FF0000"/>
          <w:sz w:val="24"/>
          <w:szCs w:val="24"/>
        </w:rPr>
        <w:t>5.2</w:t>
      </w:r>
      <w:r w:rsidR="00100FA7" w:rsidRPr="00C000E6">
        <w:rPr>
          <w:b/>
          <w:color w:val="FF0000"/>
          <w:sz w:val="24"/>
          <w:szCs w:val="24"/>
        </w:rPr>
        <w:t xml:space="preserve"> </w:t>
      </w:r>
      <w:r w:rsidR="00132C57">
        <w:rPr>
          <w:b/>
          <w:color w:val="FF0000"/>
          <w:sz w:val="24"/>
          <w:szCs w:val="24"/>
        </w:rPr>
        <w:t>A</w:t>
      </w:r>
      <w:r w:rsidR="00132C57" w:rsidRPr="00C000E6">
        <w:rPr>
          <w:b/>
          <w:color w:val="FF0000"/>
          <w:sz w:val="24"/>
          <w:szCs w:val="24"/>
        </w:rPr>
        <w:t xml:space="preserve">pós assinatura do contrato, o gestor realizará reunião com a(s) empresa(s) contratada(s) para instruções relativas aos serviços, assim como </w:t>
      </w:r>
      <w:r w:rsidR="00132C57">
        <w:rPr>
          <w:b/>
          <w:color w:val="FF0000"/>
          <w:sz w:val="24"/>
          <w:szCs w:val="24"/>
        </w:rPr>
        <w:t xml:space="preserve">entregará à empresa cópia do </w:t>
      </w:r>
      <w:r w:rsidR="00132C57" w:rsidRPr="00C000E6">
        <w:rPr>
          <w:b/>
          <w:color w:val="FF0000"/>
          <w:sz w:val="24"/>
          <w:szCs w:val="24"/>
        </w:rPr>
        <w:t xml:space="preserve">Plano de </w:t>
      </w:r>
      <w:r w:rsidR="00132C57">
        <w:rPr>
          <w:b/>
          <w:color w:val="FF0000"/>
          <w:sz w:val="24"/>
          <w:szCs w:val="24"/>
        </w:rPr>
        <w:t xml:space="preserve">Execução e </w:t>
      </w:r>
      <w:r w:rsidR="00132C57" w:rsidRPr="00C000E6">
        <w:rPr>
          <w:b/>
          <w:color w:val="FF0000"/>
          <w:sz w:val="24"/>
          <w:szCs w:val="24"/>
        </w:rPr>
        <w:t xml:space="preserve">Fiscalização do Contrato.  </w:t>
      </w:r>
    </w:p>
    <w:p w:rsidR="00D92864" w:rsidRDefault="00D92864" w:rsidP="000D3AEC">
      <w:pPr>
        <w:rPr>
          <w:rFonts w:ascii="Verdana" w:hAnsi="Verdana" w:cs="Arial"/>
          <w:b/>
          <w:sz w:val="24"/>
          <w:szCs w:val="24"/>
        </w:rPr>
      </w:pPr>
    </w:p>
    <w:p w:rsidR="00825351" w:rsidRPr="00280AB2" w:rsidRDefault="00D92864" w:rsidP="000D3AEC">
      <w:pPr>
        <w:rPr>
          <w:rFonts w:ascii="Verdana" w:hAnsi="Verdana" w:cs="Arial"/>
          <w:b/>
          <w:sz w:val="24"/>
          <w:szCs w:val="24"/>
        </w:rPr>
      </w:pPr>
      <w:r>
        <w:rPr>
          <w:rFonts w:ascii="Verdana" w:hAnsi="Verdana" w:cs="Arial"/>
          <w:b/>
          <w:sz w:val="24"/>
          <w:szCs w:val="24"/>
        </w:rPr>
        <w:t>6</w:t>
      </w:r>
      <w:r w:rsidR="00BB6E64">
        <w:rPr>
          <w:rFonts w:ascii="Verdana" w:hAnsi="Verdana" w:cs="Arial"/>
          <w:b/>
          <w:sz w:val="24"/>
          <w:szCs w:val="24"/>
        </w:rPr>
        <w:t xml:space="preserve"> </w:t>
      </w:r>
      <w:r w:rsidR="00825351" w:rsidRPr="00280AB2">
        <w:rPr>
          <w:rFonts w:ascii="Verdana" w:hAnsi="Verdana" w:cs="Arial"/>
          <w:b/>
          <w:sz w:val="24"/>
          <w:szCs w:val="24"/>
        </w:rPr>
        <w:t>– ATIVIDADES A SEREM EXERCIDAS PELOS TÉCNICOS</w:t>
      </w:r>
      <w:r w:rsidR="00B44AA5">
        <w:rPr>
          <w:rFonts w:ascii="Verdana" w:hAnsi="Verdana" w:cs="Arial"/>
          <w:b/>
          <w:sz w:val="24"/>
          <w:szCs w:val="24"/>
        </w:rPr>
        <w:t xml:space="preserve"> </w:t>
      </w:r>
      <w:r w:rsidR="000D3AEC">
        <w:rPr>
          <w:rFonts w:ascii="Verdana" w:hAnsi="Verdana" w:cs="Arial"/>
          <w:b/>
          <w:sz w:val="24"/>
          <w:szCs w:val="24"/>
        </w:rPr>
        <w:t>E SALÁRIOS</w:t>
      </w:r>
    </w:p>
    <w:p w:rsidR="00AF229A" w:rsidRDefault="00AF229A" w:rsidP="005D0003">
      <w:pPr>
        <w:widowControl w:val="0"/>
        <w:tabs>
          <w:tab w:val="left" w:pos="851"/>
        </w:tabs>
        <w:contextualSpacing/>
        <w:rPr>
          <w:rStyle w:val="Ttulo5Char"/>
          <w:rFonts w:ascii="Verdana" w:eastAsiaTheme="minorHAnsi" w:hAnsi="Verdana" w:cs="Arial"/>
          <w:b w:val="0"/>
          <w:sz w:val="24"/>
          <w:szCs w:val="24"/>
          <w:u w:val="none"/>
        </w:rPr>
      </w:pPr>
    </w:p>
    <w:p w:rsidR="00642EEA" w:rsidRPr="00CF4148" w:rsidRDefault="00D92864" w:rsidP="005D0003">
      <w:pPr>
        <w:widowControl w:val="0"/>
        <w:rPr>
          <w:rFonts w:ascii="Verdana" w:hAnsi="Verdana" w:cs="Arial"/>
          <w:color w:val="FF0000"/>
          <w:sz w:val="24"/>
          <w:szCs w:val="24"/>
        </w:rPr>
      </w:pPr>
      <w:r>
        <w:rPr>
          <w:rFonts w:ascii="Verdana" w:hAnsi="Verdana"/>
          <w:b/>
          <w:sz w:val="24"/>
          <w:szCs w:val="24"/>
        </w:rPr>
        <w:t>6</w:t>
      </w:r>
      <w:r w:rsidR="00CF4148" w:rsidRPr="00CF4148">
        <w:rPr>
          <w:rFonts w:ascii="Verdana" w:hAnsi="Verdana"/>
          <w:b/>
          <w:sz w:val="24"/>
          <w:szCs w:val="24"/>
        </w:rPr>
        <w:t xml:space="preserve">.1 – </w:t>
      </w:r>
      <w:r w:rsidR="00CF4148" w:rsidRPr="00CF4148">
        <w:rPr>
          <w:rFonts w:ascii="Verdana" w:hAnsi="Verdana"/>
          <w:b/>
          <w:bCs/>
          <w:sz w:val="24"/>
          <w:szCs w:val="24"/>
        </w:rPr>
        <w:t>IMPRESSOR DIGITAL</w:t>
      </w:r>
      <w:r w:rsidR="00CF4148" w:rsidRPr="00CF4148">
        <w:rPr>
          <w:rFonts w:ascii="Verdana" w:hAnsi="Verdana"/>
          <w:sz w:val="24"/>
          <w:szCs w:val="24"/>
        </w:rPr>
        <w:t xml:space="preserve"> (CB</w:t>
      </w:r>
      <w:r w:rsidR="007D3153">
        <w:rPr>
          <w:rFonts w:ascii="Verdana" w:hAnsi="Verdana"/>
          <w:sz w:val="24"/>
          <w:szCs w:val="24"/>
        </w:rPr>
        <w:t>O</w:t>
      </w:r>
      <w:r w:rsidR="00CF4148" w:rsidRPr="00CF4148">
        <w:rPr>
          <w:rFonts w:ascii="Verdana" w:hAnsi="Verdana"/>
          <w:sz w:val="24"/>
          <w:szCs w:val="24"/>
        </w:rPr>
        <w:t xml:space="preserve"> 7662-30) - Planejam serviços da impressão gráfica e ajustam máquinas para impressão. Realizam serviços da impressão gráfica, tais como impressão plana e rotativa, impressão digital, flexografia, litografia, tipografia, letterset, calcografia, tampografia, rotogragura e serigrafia (silkscreen). Trabalham seguindo normas e procedimentos técnicos e de qualidade, segurança, meio ambiente, higiene e saúde.</w:t>
      </w:r>
      <w:r w:rsidR="00AF229A" w:rsidRPr="00CF4148">
        <w:rPr>
          <w:rFonts w:ascii="Verdana" w:hAnsi="Verdana" w:cs="Arial"/>
          <w:color w:val="FF0000"/>
          <w:sz w:val="24"/>
          <w:szCs w:val="24"/>
        </w:rPr>
        <w:t xml:space="preserve"> </w:t>
      </w:r>
    </w:p>
    <w:p w:rsidR="000D3AEC" w:rsidRPr="00713C43" w:rsidRDefault="000D3AEC" w:rsidP="005D0003">
      <w:pPr>
        <w:widowControl w:val="0"/>
        <w:rPr>
          <w:rFonts w:ascii="Verdana" w:hAnsi="Verdana" w:cs="Arial"/>
          <w:sz w:val="24"/>
          <w:szCs w:val="24"/>
        </w:rPr>
      </w:pPr>
    </w:p>
    <w:p w:rsidR="00AF229A" w:rsidRPr="00713C43" w:rsidRDefault="00D92864" w:rsidP="005D0003">
      <w:pPr>
        <w:widowControl w:val="0"/>
        <w:rPr>
          <w:bCs/>
        </w:rPr>
      </w:pPr>
      <w:r>
        <w:rPr>
          <w:rFonts w:ascii="Verdana" w:hAnsi="Verdana" w:cs="Arial"/>
          <w:b/>
          <w:sz w:val="24"/>
          <w:szCs w:val="24"/>
        </w:rPr>
        <w:t>6</w:t>
      </w:r>
      <w:r w:rsidR="00642EEA" w:rsidRPr="00713C43">
        <w:rPr>
          <w:rFonts w:ascii="Verdana" w:hAnsi="Verdana" w:cs="Arial"/>
          <w:b/>
          <w:sz w:val="24"/>
          <w:szCs w:val="24"/>
        </w:rPr>
        <w:t>.1.1</w:t>
      </w:r>
      <w:r w:rsidR="00642EEA" w:rsidRPr="00713C43">
        <w:rPr>
          <w:rFonts w:ascii="Verdana" w:hAnsi="Verdana" w:cs="Arial"/>
          <w:sz w:val="24"/>
          <w:szCs w:val="24"/>
        </w:rPr>
        <w:t xml:space="preserve"> - </w:t>
      </w:r>
      <w:r w:rsidR="00AF229A" w:rsidRPr="00713C43">
        <w:rPr>
          <w:rFonts w:ascii="Verdana" w:hAnsi="Verdana" w:cs="Arial"/>
          <w:sz w:val="24"/>
          <w:szCs w:val="24"/>
        </w:rPr>
        <w:t xml:space="preserve">Deve possuir </w:t>
      </w:r>
      <w:r w:rsidR="009F4578">
        <w:rPr>
          <w:rFonts w:ascii="Verdana" w:hAnsi="Verdana" w:cs="Arial"/>
          <w:sz w:val="24"/>
          <w:szCs w:val="24"/>
        </w:rPr>
        <w:t>ensino médio completo e ainda deve possuir certificado</w:t>
      </w:r>
      <w:r w:rsidR="00C541FF">
        <w:rPr>
          <w:rFonts w:ascii="Verdana" w:hAnsi="Verdana" w:cs="Arial"/>
          <w:sz w:val="24"/>
          <w:szCs w:val="24"/>
        </w:rPr>
        <w:t>,</w:t>
      </w:r>
      <w:r w:rsidR="009F4578">
        <w:rPr>
          <w:rFonts w:ascii="Verdana" w:hAnsi="Verdana" w:cs="Arial"/>
          <w:sz w:val="24"/>
          <w:szCs w:val="24"/>
        </w:rPr>
        <w:t xml:space="preserve"> curso ou estar realizando curso n</w:t>
      </w:r>
      <w:r w:rsidR="00AF229A" w:rsidRPr="00713C43">
        <w:rPr>
          <w:rFonts w:ascii="Verdana" w:hAnsi="Verdana" w:cs="Arial"/>
          <w:sz w:val="24"/>
          <w:szCs w:val="24"/>
        </w:rPr>
        <w:t>o SENAI</w:t>
      </w:r>
      <w:r w:rsidR="009F4578">
        <w:rPr>
          <w:rFonts w:ascii="Verdana" w:hAnsi="Verdana" w:cs="Arial"/>
          <w:sz w:val="24"/>
          <w:szCs w:val="24"/>
        </w:rPr>
        <w:t>, SENAC ou de outras escolas profissionalizantes de arte final</w:t>
      </w:r>
      <w:r w:rsidR="0073774F">
        <w:rPr>
          <w:rFonts w:ascii="Verdana" w:hAnsi="Verdana" w:cs="Arial"/>
          <w:sz w:val="24"/>
          <w:szCs w:val="24"/>
        </w:rPr>
        <w:t>, pré-impressão ou designe gráfico</w:t>
      </w:r>
      <w:r w:rsidR="00AF229A" w:rsidRPr="00713C43">
        <w:rPr>
          <w:rFonts w:ascii="Verdana" w:hAnsi="Verdana" w:cs="Arial"/>
          <w:sz w:val="24"/>
          <w:szCs w:val="24"/>
        </w:rPr>
        <w:t>.</w:t>
      </w:r>
    </w:p>
    <w:p w:rsidR="00902EC1" w:rsidRPr="00713C43" w:rsidRDefault="00902EC1" w:rsidP="005D0003">
      <w:pPr>
        <w:widowControl w:val="0"/>
        <w:rPr>
          <w:rFonts w:ascii="Verdana" w:hAnsi="Verdana" w:cs="Arial"/>
          <w:sz w:val="24"/>
          <w:szCs w:val="24"/>
        </w:rPr>
      </w:pPr>
    </w:p>
    <w:p w:rsidR="00902EC1" w:rsidRPr="00902EC1" w:rsidRDefault="00D92864" w:rsidP="005D0003">
      <w:pPr>
        <w:widowControl w:val="0"/>
        <w:rPr>
          <w:rFonts w:ascii="Verdana" w:hAnsi="Verdana" w:cs="Arial"/>
          <w:sz w:val="24"/>
          <w:szCs w:val="24"/>
        </w:rPr>
      </w:pPr>
      <w:r>
        <w:rPr>
          <w:rFonts w:ascii="Verdana" w:hAnsi="Verdana" w:cs="Arial"/>
          <w:b/>
          <w:sz w:val="24"/>
          <w:szCs w:val="24"/>
        </w:rPr>
        <w:t>6</w:t>
      </w:r>
      <w:r w:rsidR="00902EC1" w:rsidRPr="0037396C">
        <w:rPr>
          <w:rFonts w:ascii="Verdana" w:hAnsi="Verdana" w:cs="Arial"/>
          <w:b/>
          <w:sz w:val="24"/>
          <w:szCs w:val="24"/>
        </w:rPr>
        <w:t>.</w:t>
      </w:r>
      <w:r w:rsidR="00774B72">
        <w:rPr>
          <w:rFonts w:ascii="Verdana" w:hAnsi="Verdana" w:cs="Arial"/>
          <w:b/>
          <w:sz w:val="24"/>
          <w:szCs w:val="24"/>
        </w:rPr>
        <w:t>2</w:t>
      </w:r>
      <w:r w:rsidR="00902EC1">
        <w:rPr>
          <w:rFonts w:ascii="Verdana" w:hAnsi="Verdana" w:cs="Arial"/>
          <w:sz w:val="24"/>
          <w:szCs w:val="24"/>
        </w:rPr>
        <w:t xml:space="preserve"> -</w:t>
      </w:r>
      <w:r w:rsidR="00902EC1" w:rsidRPr="0037396C">
        <w:rPr>
          <w:rFonts w:ascii="Verdana" w:hAnsi="Verdana" w:cs="Arial"/>
          <w:sz w:val="24"/>
          <w:szCs w:val="24"/>
        </w:rPr>
        <w:t xml:space="preserve"> </w:t>
      </w:r>
      <w:r w:rsidR="00902EC1">
        <w:rPr>
          <w:rFonts w:ascii="Verdana" w:hAnsi="Verdana" w:cs="Arial"/>
          <w:b/>
          <w:sz w:val="24"/>
          <w:szCs w:val="24"/>
        </w:rPr>
        <w:t>CORTADOR</w:t>
      </w:r>
      <w:r w:rsidR="00902EC1" w:rsidRPr="0037396C">
        <w:rPr>
          <w:rFonts w:ascii="Verdana" w:hAnsi="Verdana" w:cs="Arial"/>
          <w:sz w:val="24"/>
          <w:szCs w:val="24"/>
        </w:rPr>
        <w:t xml:space="preserve"> (</w:t>
      </w:r>
      <w:r w:rsidR="00902EC1" w:rsidRPr="004064C1">
        <w:rPr>
          <w:rFonts w:ascii="Verdana" w:hAnsi="Verdana" w:cs="Arial"/>
          <w:sz w:val="24"/>
          <w:szCs w:val="24"/>
        </w:rPr>
        <w:t>CBO 7663-</w:t>
      </w:r>
      <w:r w:rsidR="00774B72">
        <w:rPr>
          <w:rFonts w:ascii="Verdana" w:hAnsi="Verdana" w:cs="Arial"/>
          <w:sz w:val="24"/>
          <w:szCs w:val="24"/>
        </w:rPr>
        <w:t>20</w:t>
      </w:r>
      <w:r w:rsidR="00902EC1" w:rsidRPr="0037396C">
        <w:rPr>
          <w:rFonts w:ascii="Verdana" w:hAnsi="Verdana" w:cs="Arial"/>
          <w:sz w:val="24"/>
          <w:szCs w:val="24"/>
        </w:rPr>
        <w:t>)</w:t>
      </w:r>
      <w:r w:rsidR="00902EC1" w:rsidRPr="00902EC1">
        <w:rPr>
          <w:rFonts w:ascii="Verdana" w:hAnsi="Verdana" w:cs="Arial"/>
          <w:sz w:val="24"/>
          <w:szCs w:val="24"/>
        </w:rPr>
        <w:t xml:space="preserve"> –</w:t>
      </w:r>
      <w:r w:rsidR="00BB3668">
        <w:rPr>
          <w:rFonts w:ascii="Verdana" w:hAnsi="Verdana" w:cs="Arial"/>
          <w:sz w:val="24"/>
          <w:szCs w:val="24"/>
        </w:rPr>
        <w:t xml:space="preserve"> A</w:t>
      </w:r>
      <w:r w:rsidR="00902EC1" w:rsidRPr="00902EC1">
        <w:rPr>
          <w:rFonts w:ascii="Verdana" w:hAnsi="Verdana" w:cs="Arial"/>
          <w:sz w:val="24"/>
          <w:szCs w:val="24"/>
        </w:rPr>
        <w:t>ssim entendido aquele que corta e refila o papel e blocos na guilhotina, verificando a guia,</w:t>
      </w:r>
      <w:r w:rsidR="00902EC1">
        <w:rPr>
          <w:rFonts w:ascii="Verdana" w:hAnsi="Verdana" w:cs="Arial"/>
          <w:sz w:val="24"/>
          <w:szCs w:val="24"/>
        </w:rPr>
        <w:t xml:space="preserve"> </w:t>
      </w:r>
      <w:r w:rsidR="00902EC1" w:rsidRPr="00902EC1">
        <w:rPr>
          <w:rFonts w:ascii="Verdana" w:hAnsi="Verdana" w:cs="Arial"/>
          <w:sz w:val="24"/>
          <w:szCs w:val="24"/>
        </w:rPr>
        <w:t>estudando as medidas, quando necessário, batendo papel, cortando-o e conferindo, colocando-o na</w:t>
      </w:r>
      <w:r w:rsidR="00902EC1">
        <w:rPr>
          <w:rFonts w:ascii="Verdana" w:hAnsi="Verdana" w:cs="Arial"/>
          <w:sz w:val="24"/>
          <w:szCs w:val="24"/>
        </w:rPr>
        <w:t xml:space="preserve"> </w:t>
      </w:r>
      <w:r w:rsidR="00902EC1" w:rsidRPr="00902EC1">
        <w:rPr>
          <w:rFonts w:ascii="Verdana" w:hAnsi="Verdana" w:cs="Arial"/>
          <w:sz w:val="24"/>
          <w:szCs w:val="24"/>
        </w:rPr>
        <w:t>máquina, acertando sua posição e acionando a guilhotina, empilhando papel cortado, colocando-o no</w:t>
      </w:r>
      <w:r w:rsidR="00902EC1">
        <w:rPr>
          <w:rFonts w:ascii="Verdana" w:hAnsi="Verdana" w:cs="Arial"/>
          <w:sz w:val="24"/>
          <w:szCs w:val="24"/>
        </w:rPr>
        <w:t xml:space="preserve"> </w:t>
      </w:r>
      <w:r w:rsidR="00902EC1" w:rsidRPr="00902EC1">
        <w:rPr>
          <w:rFonts w:ascii="Verdana" w:hAnsi="Verdana" w:cs="Arial"/>
          <w:sz w:val="24"/>
          <w:szCs w:val="24"/>
        </w:rPr>
        <w:t>estrado, acertando o esquadro e marcando-o com tinta a pincel, lateralmente. Troca faca da guilhotina,</w:t>
      </w:r>
      <w:r w:rsidR="00902EC1">
        <w:rPr>
          <w:rFonts w:ascii="Verdana" w:hAnsi="Verdana" w:cs="Arial"/>
          <w:sz w:val="24"/>
          <w:szCs w:val="24"/>
        </w:rPr>
        <w:t xml:space="preserve"> </w:t>
      </w:r>
      <w:r w:rsidR="00902EC1" w:rsidRPr="00902EC1">
        <w:rPr>
          <w:rFonts w:ascii="Verdana" w:hAnsi="Verdana" w:cs="Arial"/>
          <w:sz w:val="24"/>
          <w:szCs w:val="24"/>
        </w:rPr>
        <w:t>quando necessário, colocando uma nova e fazendo o acerto exigido. Pode transportar papel em carrinho</w:t>
      </w:r>
      <w:r w:rsidR="00902EC1">
        <w:rPr>
          <w:rFonts w:ascii="Verdana" w:hAnsi="Verdana" w:cs="Arial"/>
          <w:sz w:val="24"/>
          <w:szCs w:val="24"/>
        </w:rPr>
        <w:t xml:space="preserve"> </w:t>
      </w:r>
      <w:r w:rsidR="00902EC1" w:rsidRPr="00902EC1">
        <w:rPr>
          <w:rFonts w:ascii="Verdana" w:hAnsi="Verdana" w:cs="Arial"/>
          <w:sz w:val="24"/>
          <w:szCs w:val="24"/>
        </w:rPr>
        <w:t>até a guilhotina. Utiliza régua, fita métrica, jogo de chaves da máquina, motolia, lápis, carrinho e guilhotina.</w:t>
      </w:r>
    </w:p>
    <w:p w:rsidR="00BC3CDA" w:rsidRPr="00902EC1" w:rsidRDefault="00BC3CDA" w:rsidP="005D0003">
      <w:pPr>
        <w:widowControl w:val="0"/>
        <w:rPr>
          <w:rFonts w:ascii="Verdana" w:hAnsi="Verdana" w:cs="Arial"/>
          <w:sz w:val="24"/>
          <w:szCs w:val="24"/>
        </w:rPr>
      </w:pPr>
    </w:p>
    <w:p w:rsidR="002200E0" w:rsidRDefault="00D92864" w:rsidP="005D0003">
      <w:pPr>
        <w:widowControl w:val="0"/>
        <w:rPr>
          <w:rFonts w:ascii="Verdana" w:hAnsi="Verdana" w:cs="Arial"/>
          <w:sz w:val="24"/>
          <w:szCs w:val="24"/>
        </w:rPr>
      </w:pPr>
      <w:r>
        <w:rPr>
          <w:rFonts w:ascii="Verdana" w:hAnsi="Verdana" w:cs="Arial"/>
          <w:b/>
          <w:sz w:val="24"/>
          <w:szCs w:val="24"/>
        </w:rPr>
        <w:t>6</w:t>
      </w:r>
      <w:r w:rsidR="0037396C" w:rsidRPr="0037396C">
        <w:rPr>
          <w:rFonts w:ascii="Verdana" w:hAnsi="Verdana" w:cs="Arial"/>
          <w:b/>
          <w:sz w:val="24"/>
          <w:szCs w:val="24"/>
        </w:rPr>
        <w:t>.</w:t>
      </w:r>
      <w:r w:rsidR="00774B72">
        <w:rPr>
          <w:rFonts w:ascii="Verdana" w:hAnsi="Verdana" w:cs="Arial"/>
          <w:b/>
          <w:sz w:val="24"/>
          <w:szCs w:val="24"/>
        </w:rPr>
        <w:t>3</w:t>
      </w:r>
      <w:r w:rsidR="0037396C">
        <w:rPr>
          <w:rFonts w:ascii="Verdana" w:hAnsi="Verdana" w:cs="Arial"/>
          <w:sz w:val="24"/>
          <w:szCs w:val="24"/>
        </w:rPr>
        <w:t xml:space="preserve"> -</w:t>
      </w:r>
      <w:r w:rsidR="0037396C" w:rsidRPr="0037396C">
        <w:rPr>
          <w:rFonts w:ascii="Verdana" w:hAnsi="Verdana" w:cs="Arial"/>
          <w:sz w:val="24"/>
          <w:szCs w:val="24"/>
        </w:rPr>
        <w:t xml:space="preserve"> </w:t>
      </w:r>
      <w:r w:rsidR="004064C1" w:rsidRPr="004064C1">
        <w:rPr>
          <w:rFonts w:ascii="Verdana" w:hAnsi="Verdana" w:cs="Arial"/>
          <w:b/>
          <w:sz w:val="24"/>
          <w:szCs w:val="24"/>
        </w:rPr>
        <w:t>BLOQUISTA</w:t>
      </w:r>
      <w:r w:rsidR="0037396C" w:rsidRPr="0037396C">
        <w:rPr>
          <w:rFonts w:ascii="Verdana" w:hAnsi="Verdana" w:cs="Arial"/>
          <w:sz w:val="24"/>
          <w:szCs w:val="24"/>
        </w:rPr>
        <w:t xml:space="preserve"> (</w:t>
      </w:r>
      <w:r w:rsidR="0037396C" w:rsidRPr="004064C1">
        <w:rPr>
          <w:rFonts w:ascii="Verdana" w:hAnsi="Verdana" w:cs="Arial"/>
          <w:sz w:val="24"/>
          <w:szCs w:val="24"/>
        </w:rPr>
        <w:t>CBO 7663-15</w:t>
      </w:r>
      <w:r w:rsidR="0037396C" w:rsidRPr="0037396C">
        <w:rPr>
          <w:rFonts w:ascii="Verdana" w:hAnsi="Verdana" w:cs="Arial"/>
          <w:sz w:val="24"/>
          <w:szCs w:val="24"/>
        </w:rPr>
        <w:t>)</w:t>
      </w:r>
      <w:r w:rsidR="00BB3668">
        <w:rPr>
          <w:rFonts w:ascii="Verdana" w:hAnsi="Verdana" w:cs="Arial"/>
          <w:sz w:val="24"/>
          <w:szCs w:val="24"/>
        </w:rPr>
        <w:t xml:space="preserve"> </w:t>
      </w:r>
      <w:r w:rsidR="002200E0" w:rsidRPr="002200E0">
        <w:rPr>
          <w:rFonts w:ascii="Verdana" w:hAnsi="Verdana" w:cs="Arial"/>
          <w:sz w:val="24"/>
          <w:szCs w:val="24"/>
        </w:rPr>
        <w:t>–</w:t>
      </w:r>
      <w:r w:rsidR="002200E0">
        <w:rPr>
          <w:rFonts w:ascii="Verdana" w:hAnsi="Verdana" w:cs="Arial"/>
          <w:sz w:val="24"/>
          <w:szCs w:val="24"/>
        </w:rPr>
        <w:t xml:space="preserve"> A</w:t>
      </w:r>
      <w:r w:rsidR="002200E0" w:rsidRPr="002200E0">
        <w:rPr>
          <w:rFonts w:ascii="Verdana" w:hAnsi="Verdana" w:cs="Arial"/>
          <w:sz w:val="24"/>
          <w:szCs w:val="24"/>
        </w:rPr>
        <w:t>ssim entendido aquele que confecciona blocos, batendo os impressos, intercalando-os</w:t>
      </w:r>
      <w:r w:rsidR="002200E0">
        <w:rPr>
          <w:rFonts w:ascii="Verdana" w:hAnsi="Verdana" w:cs="Arial"/>
          <w:sz w:val="24"/>
          <w:szCs w:val="24"/>
        </w:rPr>
        <w:t xml:space="preserve"> </w:t>
      </w:r>
      <w:r w:rsidR="002200E0" w:rsidRPr="002200E0">
        <w:rPr>
          <w:rFonts w:ascii="Verdana" w:hAnsi="Verdana" w:cs="Arial"/>
          <w:sz w:val="24"/>
          <w:szCs w:val="24"/>
        </w:rPr>
        <w:t>(caso com numeração), fazendo escolha e revisão, serrilhando ou picotando quando necessário,</w:t>
      </w:r>
      <w:r w:rsidR="002200E0">
        <w:rPr>
          <w:rFonts w:ascii="Verdana" w:hAnsi="Verdana" w:cs="Arial"/>
          <w:sz w:val="24"/>
          <w:szCs w:val="24"/>
        </w:rPr>
        <w:t xml:space="preserve"> </w:t>
      </w:r>
      <w:r w:rsidR="002200E0" w:rsidRPr="002200E0">
        <w:rPr>
          <w:rFonts w:ascii="Verdana" w:hAnsi="Verdana" w:cs="Arial"/>
          <w:sz w:val="24"/>
          <w:szCs w:val="24"/>
        </w:rPr>
        <w:t>prensando, passando cola no lombo, destacando, grampeando, colando a tira, furando quando preciso e</w:t>
      </w:r>
      <w:r w:rsidR="002200E0">
        <w:rPr>
          <w:rFonts w:ascii="Verdana" w:hAnsi="Verdana" w:cs="Arial"/>
          <w:sz w:val="24"/>
          <w:szCs w:val="24"/>
        </w:rPr>
        <w:t xml:space="preserve"> </w:t>
      </w:r>
      <w:r w:rsidR="002200E0" w:rsidRPr="002200E0">
        <w:rPr>
          <w:rFonts w:ascii="Verdana" w:hAnsi="Verdana" w:cs="Arial"/>
          <w:sz w:val="24"/>
          <w:szCs w:val="24"/>
        </w:rPr>
        <w:t>separando a numeração. Pode dobrar a folha com numeração manualmente, margear os impressos na</w:t>
      </w:r>
      <w:r w:rsidR="002200E0">
        <w:rPr>
          <w:rFonts w:ascii="Verdana" w:hAnsi="Verdana" w:cs="Arial"/>
          <w:sz w:val="24"/>
          <w:szCs w:val="24"/>
        </w:rPr>
        <w:t xml:space="preserve"> </w:t>
      </w:r>
      <w:r w:rsidR="002200E0" w:rsidRPr="002200E0">
        <w:rPr>
          <w:rFonts w:ascii="Verdana" w:hAnsi="Verdana" w:cs="Arial"/>
          <w:sz w:val="24"/>
          <w:szCs w:val="24"/>
        </w:rPr>
        <w:t>máquina de dobrar ou de envernizar, colecionar cadernos com numeração, esquadrar o papel, cortar no</w:t>
      </w:r>
      <w:r w:rsidR="002200E0">
        <w:rPr>
          <w:rFonts w:ascii="Verdana" w:hAnsi="Verdana" w:cs="Arial"/>
          <w:sz w:val="24"/>
          <w:szCs w:val="24"/>
        </w:rPr>
        <w:t xml:space="preserve"> </w:t>
      </w:r>
      <w:r w:rsidR="002200E0" w:rsidRPr="002200E0">
        <w:rPr>
          <w:rFonts w:ascii="Verdana" w:hAnsi="Verdana" w:cs="Arial"/>
          <w:sz w:val="24"/>
          <w:szCs w:val="24"/>
        </w:rPr>
        <w:t>balancim, cortar no facão, costurar à máquina ou à mão, contar o papel, fechar envelopes manualmente e</w:t>
      </w:r>
      <w:r w:rsidR="002200E0">
        <w:rPr>
          <w:rFonts w:ascii="Verdana" w:hAnsi="Verdana" w:cs="Arial"/>
          <w:sz w:val="24"/>
          <w:szCs w:val="24"/>
        </w:rPr>
        <w:t xml:space="preserve"> </w:t>
      </w:r>
      <w:r w:rsidR="002200E0" w:rsidRPr="002200E0">
        <w:rPr>
          <w:rFonts w:ascii="Verdana" w:hAnsi="Verdana" w:cs="Arial"/>
          <w:sz w:val="24"/>
          <w:szCs w:val="24"/>
        </w:rPr>
        <w:t xml:space="preserve">confeccionar folhinhas, colando cabeçalho ou bloco. </w:t>
      </w:r>
    </w:p>
    <w:p w:rsidR="002200E0" w:rsidRDefault="002200E0" w:rsidP="005D0003">
      <w:pPr>
        <w:autoSpaceDE w:val="0"/>
        <w:autoSpaceDN w:val="0"/>
        <w:adjustRightInd w:val="0"/>
        <w:rPr>
          <w:rFonts w:ascii="Verdana" w:hAnsi="Verdana" w:cs="Arial"/>
          <w:sz w:val="24"/>
          <w:szCs w:val="24"/>
        </w:rPr>
      </w:pPr>
    </w:p>
    <w:p w:rsidR="00251AA1" w:rsidRDefault="00D92864" w:rsidP="005D0003">
      <w:pPr>
        <w:autoSpaceDE w:val="0"/>
        <w:autoSpaceDN w:val="0"/>
        <w:adjustRightInd w:val="0"/>
        <w:rPr>
          <w:rFonts w:ascii="Verdana" w:hAnsi="Verdana" w:cs="Arial"/>
          <w:sz w:val="24"/>
          <w:szCs w:val="24"/>
        </w:rPr>
      </w:pPr>
      <w:r>
        <w:rPr>
          <w:rFonts w:ascii="Verdana" w:hAnsi="Verdana" w:cs="Arial"/>
          <w:b/>
          <w:sz w:val="24"/>
          <w:szCs w:val="24"/>
        </w:rPr>
        <w:t>6</w:t>
      </w:r>
      <w:r w:rsidR="002200E0" w:rsidRPr="002200E0">
        <w:rPr>
          <w:rFonts w:ascii="Verdana" w:hAnsi="Verdana" w:cs="Arial"/>
          <w:b/>
          <w:sz w:val="24"/>
          <w:szCs w:val="24"/>
        </w:rPr>
        <w:t>.</w:t>
      </w:r>
      <w:r w:rsidR="00BB3668">
        <w:rPr>
          <w:rFonts w:ascii="Verdana" w:hAnsi="Verdana" w:cs="Arial"/>
          <w:b/>
          <w:sz w:val="24"/>
          <w:szCs w:val="24"/>
        </w:rPr>
        <w:t>3</w:t>
      </w:r>
      <w:r w:rsidR="002200E0">
        <w:rPr>
          <w:rFonts w:ascii="Verdana" w:hAnsi="Verdana" w:cs="Arial"/>
          <w:b/>
          <w:sz w:val="24"/>
          <w:szCs w:val="24"/>
        </w:rPr>
        <w:t>.</w:t>
      </w:r>
      <w:r w:rsidR="00BB3668">
        <w:rPr>
          <w:rFonts w:ascii="Verdana" w:hAnsi="Verdana" w:cs="Arial"/>
          <w:b/>
          <w:sz w:val="24"/>
          <w:szCs w:val="24"/>
        </w:rPr>
        <w:t>1</w:t>
      </w:r>
      <w:r w:rsidR="002200E0">
        <w:rPr>
          <w:rFonts w:ascii="Verdana" w:hAnsi="Verdana" w:cs="Arial"/>
          <w:sz w:val="24"/>
          <w:szCs w:val="24"/>
        </w:rPr>
        <w:t xml:space="preserve"> </w:t>
      </w:r>
      <w:r w:rsidR="00774B72">
        <w:rPr>
          <w:rFonts w:ascii="Verdana" w:hAnsi="Verdana" w:cs="Arial"/>
          <w:sz w:val="24"/>
          <w:szCs w:val="24"/>
        </w:rPr>
        <w:t xml:space="preserve">– </w:t>
      </w:r>
      <w:r w:rsidR="002200E0" w:rsidRPr="002200E0">
        <w:rPr>
          <w:rFonts w:ascii="Verdana" w:hAnsi="Verdana" w:cs="Arial"/>
          <w:sz w:val="24"/>
          <w:szCs w:val="24"/>
        </w:rPr>
        <w:t>Deve possuir a instrução completa do ensino</w:t>
      </w:r>
      <w:r w:rsidR="002200E0">
        <w:rPr>
          <w:rFonts w:ascii="Verdana" w:hAnsi="Verdana" w:cs="Arial"/>
          <w:sz w:val="24"/>
          <w:szCs w:val="24"/>
        </w:rPr>
        <w:t xml:space="preserve"> </w:t>
      </w:r>
      <w:r w:rsidR="002200E0" w:rsidRPr="002200E0">
        <w:rPr>
          <w:rFonts w:ascii="Verdana" w:hAnsi="Verdana" w:cs="Arial"/>
          <w:sz w:val="24"/>
          <w:szCs w:val="24"/>
        </w:rPr>
        <w:t>fundamental, com conhecimentos básicos em máquinas e materiais usados e processo de impressão.</w:t>
      </w:r>
    </w:p>
    <w:p w:rsidR="002200E0" w:rsidRDefault="002200E0" w:rsidP="005D0003">
      <w:pPr>
        <w:autoSpaceDE w:val="0"/>
        <w:autoSpaceDN w:val="0"/>
        <w:adjustRightInd w:val="0"/>
        <w:rPr>
          <w:rFonts w:ascii="Verdana" w:hAnsi="Verdana" w:cs="Arial"/>
          <w:sz w:val="24"/>
          <w:szCs w:val="24"/>
        </w:rPr>
      </w:pPr>
    </w:p>
    <w:p w:rsidR="00804CAD" w:rsidRPr="00804CAD" w:rsidRDefault="00804CAD" w:rsidP="002D6E90">
      <w:pPr>
        <w:autoSpaceDE w:val="0"/>
        <w:autoSpaceDN w:val="0"/>
        <w:adjustRightInd w:val="0"/>
        <w:rPr>
          <w:rFonts w:ascii="Verdana" w:hAnsi="Verdana" w:cs="Arial"/>
          <w:b/>
          <w:sz w:val="24"/>
          <w:szCs w:val="24"/>
        </w:rPr>
      </w:pPr>
      <w:r>
        <w:rPr>
          <w:rFonts w:ascii="Verdana" w:hAnsi="Verdana" w:cs="Arial"/>
          <w:b/>
          <w:sz w:val="24"/>
          <w:szCs w:val="24"/>
        </w:rPr>
        <w:t xml:space="preserve">7 </w:t>
      </w:r>
      <w:r>
        <w:rPr>
          <w:rFonts w:ascii="Verdana" w:hAnsi="Verdana" w:cs="Arial"/>
          <w:sz w:val="24"/>
          <w:szCs w:val="24"/>
        </w:rPr>
        <w:t xml:space="preserve"> - </w:t>
      </w:r>
      <w:r>
        <w:rPr>
          <w:rFonts w:ascii="Verdana" w:hAnsi="Verdana" w:cs="Arial"/>
          <w:b/>
          <w:sz w:val="24"/>
          <w:szCs w:val="24"/>
        </w:rPr>
        <w:t>DOS SERVIÇOS DESENVOLVIDOS NA ASG</w:t>
      </w:r>
    </w:p>
    <w:p w:rsidR="00804CAD" w:rsidRDefault="00804CAD" w:rsidP="002D6E90">
      <w:pPr>
        <w:autoSpaceDE w:val="0"/>
        <w:autoSpaceDN w:val="0"/>
        <w:adjustRightInd w:val="0"/>
        <w:rPr>
          <w:rFonts w:ascii="Verdana" w:hAnsi="Verdana" w:cs="Arial"/>
          <w:b/>
          <w:sz w:val="24"/>
          <w:szCs w:val="24"/>
        </w:rPr>
      </w:pPr>
    </w:p>
    <w:p w:rsidR="006335C6" w:rsidRPr="002D6E90" w:rsidRDefault="00804CAD" w:rsidP="002D6E90">
      <w:pPr>
        <w:autoSpaceDE w:val="0"/>
        <w:autoSpaceDN w:val="0"/>
        <w:adjustRightInd w:val="0"/>
        <w:rPr>
          <w:rFonts w:ascii="Verdana" w:hAnsi="Verdana" w:cs="Arial"/>
          <w:sz w:val="24"/>
          <w:szCs w:val="24"/>
        </w:rPr>
      </w:pPr>
      <w:r>
        <w:rPr>
          <w:rFonts w:ascii="Verdana" w:hAnsi="Verdana" w:cs="Arial"/>
          <w:b/>
          <w:sz w:val="24"/>
          <w:szCs w:val="24"/>
        </w:rPr>
        <w:t>7.1</w:t>
      </w:r>
      <w:r w:rsidR="00B83A37">
        <w:rPr>
          <w:rFonts w:ascii="Verdana" w:hAnsi="Verdana" w:cs="Arial"/>
          <w:b/>
          <w:sz w:val="24"/>
          <w:szCs w:val="24"/>
        </w:rPr>
        <w:t xml:space="preserve"> </w:t>
      </w:r>
      <w:r w:rsidR="00B83A37">
        <w:rPr>
          <w:rFonts w:ascii="Verdana" w:hAnsi="Verdana" w:cs="Arial"/>
          <w:sz w:val="24"/>
          <w:szCs w:val="24"/>
        </w:rPr>
        <w:t xml:space="preserve">– </w:t>
      </w:r>
      <w:r w:rsidR="002B4EC9">
        <w:rPr>
          <w:rFonts w:ascii="Verdana" w:hAnsi="Verdana" w:cs="Arial"/>
          <w:sz w:val="24"/>
          <w:szCs w:val="24"/>
        </w:rPr>
        <w:t>A</w:t>
      </w:r>
      <w:r w:rsidR="00B83A37">
        <w:rPr>
          <w:rFonts w:ascii="Verdana" w:hAnsi="Verdana" w:cs="Arial"/>
          <w:sz w:val="24"/>
          <w:szCs w:val="24"/>
        </w:rPr>
        <w:t xml:space="preserve"> Assistência de Serviços Gráficos</w:t>
      </w:r>
      <w:r w:rsidR="004B7DEF">
        <w:rPr>
          <w:rFonts w:ascii="Verdana" w:hAnsi="Verdana" w:cs="Arial"/>
          <w:sz w:val="24"/>
          <w:szCs w:val="24"/>
        </w:rPr>
        <w:t xml:space="preserve"> desempenha</w:t>
      </w:r>
      <w:r w:rsidR="002B4EC9">
        <w:rPr>
          <w:rFonts w:ascii="Verdana" w:hAnsi="Verdana" w:cs="Arial"/>
          <w:sz w:val="24"/>
          <w:szCs w:val="24"/>
        </w:rPr>
        <w:t xml:space="preserve"> as seguintes atividades</w:t>
      </w:r>
      <w:r w:rsidR="00B83A37">
        <w:rPr>
          <w:rFonts w:ascii="Verdana" w:hAnsi="Verdana" w:cs="Arial"/>
          <w:sz w:val="24"/>
          <w:szCs w:val="24"/>
        </w:rPr>
        <w:t>:</w:t>
      </w:r>
      <w:r w:rsidR="002D6E90">
        <w:rPr>
          <w:rFonts w:ascii="Verdana" w:hAnsi="Verdana" w:cs="Arial"/>
          <w:sz w:val="24"/>
          <w:szCs w:val="24"/>
        </w:rPr>
        <w:t xml:space="preserve"> i</w:t>
      </w:r>
      <w:r w:rsidR="00E50FF6" w:rsidRPr="002D6E90">
        <w:rPr>
          <w:rFonts w:ascii="Verdana" w:hAnsi="Verdana"/>
          <w:sz w:val="24"/>
          <w:szCs w:val="24"/>
        </w:rPr>
        <w:t xml:space="preserve">mpressão, corte e plastificação de carteira funcional, </w:t>
      </w:r>
      <w:r w:rsidR="002D6E90">
        <w:rPr>
          <w:rFonts w:ascii="Verdana" w:hAnsi="Verdana"/>
          <w:sz w:val="24"/>
          <w:szCs w:val="24"/>
        </w:rPr>
        <w:t>i</w:t>
      </w:r>
      <w:r w:rsidR="00E50FF6" w:rsidRPr="002D6E90">
        <w:rPr>
          <w:rFonts w:ascii="Verdana" w:hAnsi="Verdana"/>
          <w:sz w:val="24"/>
          <w:szCs w:val="24"/>
        </w:rPr>
        <w:t xml:space="preserve">mpressões de timbres em papel A4 branco, </w:t>
      </w:r>
      <w:r w:rsidR="002D6E90">
        <w:rPr>
          <w:rFonts w:ascii="Verdana" w:hAnsi="Verdana"/>
          <w:sz w:val="24"/>
          <w:szCs w:val="24"/>
        </w:rPr>
        <w:t>c</w:t>
      </w:r>
      <w:r w:rsidR="00E50FF6" w:rsidRPr="002D6E90">
        <w:rPr>
          <w:rFonts w:ascii="Verdana" w:hAnsi="Verdana"/>
          <w:sz w:val="24"/>
          <w:szCs w:val="24"/>
        </w:rPr>
        <w:t>onfecção de crachá</w:t>
      </w:r>
      <w:r w:rsidR="002D6E90">
        <w:rPr>
          <w:rFonts w:ascii="Verdana" w:hAnsi="Verdana"/>
          <w:sz w:val="24"/>
          <w:szCs w:val="24"/>
        </w:rPr>
        <w:t xml:space="preserve"> </w:t>
      </w:r>
      <w:r w:rsidR="00E50FF6" w:rsidRPr="002D6E90">
        <w:rPr>
          <w:rFonts w:ascii="Verdana" w:hAnsi="Verdana"/>
          <w:sz w:val="24"/>
          <w:szCs w:val="24"/>
        </w:rPr>
        <w:t xml:space="preserve">em PVC, </w:t>
      </w:r>
      <w:r w:rsidR="002D6E90">
        <w:rPr>
          <w:rFonts w:ascii="Verdana" w:hAnsi="Verdana"/>
          <w:sz w:val="24"/>
          <w:szCs w:val="24"/>
        </w:rPr>
        <w:t>c</w:t>
      </w:r>
      <w:r w:rsidR="00815221" w:rsidRPr="002D6E90">
        <w:rPr>
          <w:rFonts w:ascii="Verdana" w:hAnsi="Verdana"/>
          <w:sz w:val="24"/>
          <w:szCs w:val="24"/>
        </w:rPr>
        <w:t xml:space="preserve">onfecção de crachá com impressão a laser, </w:t>
      </w:r>
      <w:r w:rsidR="002D6E90">
        <w:rPr>
          <w:rFonts w:ascii="Verdana" w:hAnsi="Verdana"/>
          <w:sz w:val="24"/>
          <w:szCs w:val="24"/>
        </w:rPr>
        <w:t>e</w:t>
      </w:r>
      <w:r w:rsidR="00DE04D8" w:rsidRPr="002D6E90">
        <w:rPr>
          <w:rFonts w:ascii="Verdana" w:hAnsi="Verdana"/>
          <w:sz w:val="24"/>
          <w:szCs w:val="24"/>
        </w:rPr>
        <w:t>ncadernação em capa dura</w:t>
      </w:r>
      <w:r w:rsidR="00A86446" w:rsidRPr="002D6E90">
        <w:rPr>
          <w:rFonts w:ascii="Verdana" w:hAnsi="Verdana"/>
          <w:sz w:val="24"/>
          <w:szCs w:val="24"/>
        </w:rPr>
        <w:t xml:space="preserve">, </w:t>
      </w:r>
      <w:r w:rsidR="002D6E90">
        <w:rPr>
          <w:rFonts w:ascii="Verdana" w:hAnsi="Verdana"/>
          <w:sz w:val="24"/>
          <w:szCs w:val="24"/>
        </w:rPr>
        <w:t>i</w:t>
      </w:r>
      <w:r w:rsidR="00A86446" w:rsidRPr="002D6E90">
        <w:rPr>
          <w:rFonts w:ascii="Verdana" w:hAnsi="Verdana"/>
          <w:sz w:val="24"/>
          <w:szCs w:val="24"/>
        </w:rPr>
        <w:t xml:space="preserve">mpressão e corte de cartões de visita, </w:t>
      </w:r>
      <w:r w:rsidR="002D6E90">
        <w:rPr>
          <w:rFonts w:ascii="Verdana" w:hAnsi="Verdana"/>
          <w:sz w:val="24"/>
          <w:szCs w:val="24"/>
        </w:rPr>
        <w:t>e</w:t>
      </w:r>
      <w:r w:rsidR="00A86446" w:rsidRPr="002D6E90">
        <w:rPr>
          <w:rFonts w:ascii="Verdana" w:hAnsi="Verdana"/>
          <w:sz w:val="24"/>
          <w:szCs w:val="24"/>
        </w:rPr>
        <w:t>ncadernações simples</w:t>
      </w:r>
      <w:r w:rsidR="00B61224" w:rsidRPr="002D6E90">
        <w:rPr>
          <w:rFonts w:ascii="Verdana" w:hAnsi="Verdana"/>
          <w:sz w:val="24"/>
          <w:szCs w:val="24"/>
        </w:rPr>
        <w:t xml:space="preserve">, </w:t>
      </w:r>
      <w:r w:rsidR="002D6E90">
        <w:rPr>
          <w:rFonts w:ascii="Verdana" w:hAnsi="Verdana"/>
          <w:sz w:val="24"/>
          <w:szCs w:val="24"/>
        </w:rPr>
        <w:t>p</w:t>
      </w:r>
      <w:r w:rsidR="00B61224" w:rsidRPr="002D6E90">
        <w:rPr>
          <w:rFonts w:ascii="Verdana" w:hAnsi="Verdana"/>
          <w:sz w:val="24"/>
          <w:szCs w:val="24"/>
        </w:rPr>
        <w:t xml:space="preserve">lastificações em geral em diversos tamanhos, </w:t>
      </w:r>
      <w:r w:rsidR="002D6E90">
        <w:rPr>
          <w:rFonts w:ascii="Verdana" w:hAnsi="Verdana"/>
          <w:sz w:val="24"/>
          <w:szCs w:val="24"/>
        </w:rPr>
        <w:t>i</w:t>
      </w:r>
      <w:r w:rsidR="00B61224" w:rsidRPr="002D6E90">
        <w:rPr>
          <w:rFonts w:ascii="Verdana" w:hAnsi="Verdana"/>
          <w:sz w:val="24"/>
          <w:szCs w:val="24"/>
        </w:rPr>
        <w:t>mpressão, numeração, montagem</w:t>
      </w:r>
      <w:r w:rsidR="002D6E90">
        <w:rPr>
          <w:rFonts w:ascii="Verdana" w:hAnsi="Verdana"/>
          <w:sz w:val="24"/>
          <w:szCs w:val="24"/>
        </w:rPr>
        <w:t xml:space="preserve"> e</w:t>
      </w:r>
      <w:r w:rsidR="00B61224" w:rsidRPr="002D6E90">
        <w:rPr>
          <w:rFonts w:ascii="Verdana" w:hAnsi="Verdana"/>
          <w:sz w:val="24"/>
          <w:szCs w:val="24"/>
        </w:rPr>
        <w:t xml:space="preserve"> encadernação de livros de carga e de remessa, </w:t>
      </w:r>
      <w:r w:rsidR="002D6E90">
        <w:rPr>
          <w:rFonts w:ascii="Verdana" w:hAnsi="Verdana"/>
          <w:sz w:val="24"/>
          <w:szCs w:val="24"/>
        </w:rPr>
        <w:t>l</w:t>
      </w:r>
      <w:r w:rsidR="00B61224" w:rsidRPr="002D6E90">
        <w:rPr>
          <w:rFonts w:ascii="Verdana" w:hAnsi="Verdana"/>
          <w:sz w:val="24"/>
          <w:szCs w:val="24"/>
        </w:rPr>
        <w:t xml:space="preserve">aminação de impressos em geral, </w:t>
      </w:r>
      <w:r w:rsidR="002D6E90">
        <w:rPr>
          <w:rFonts w:ascii="Verdana" w:hAnsi="Verdana"/>
          <w:sz w:val="24"/>
          <w:szCs w:val="24"/>
        </w:rPr>
        <w:t>c</w:t>
      </w:r>
      <w:r w:rsidR="009457CD" w:rsidRPr="002D6E90">
        <w:rPr>
          <w:rFonts w:ascii="Verdana" w:hAnsi="Verdana"/>
          <w:sz w:val="24"/>
          <w:szCs w:val="24"/>
        </w:rPr>
        <w:t xml:space="preserve">orte de papeis offset e cartolinas, </w:t>
      </w:r>
      <w:r w:rsidR="008B51AD">
        <w:rPr>
          <w:rFonts w:ascii="Verdana" w:hAnsi="Verdana"/>
          <w:sz w:val="24"/>
          <w:szCs w:val="24"/>
        </w:rPr>
        <w:t>i</w:t>
      </w:r>
      <w:r w:rsidR="009457CD" w:rsidRPr="002D6E90">
        <w:rPr>
          <w:rFonts w:ascii="Verdana" w:hAnsi="Verdana"/>
          <w:sz w:val="24"/>
          <w:szCs w:val="24"/>
        </w:rPr>
        <w:t>mpressão de manuais</w:t>
      </w:r>
      <w:r w:rsidR="00DD73E3">
        <w:rPr>
          <w:rFonts w:ascii="Verdana" w:hAnsi="Verdana"/>
          <w:sz w:val="24"/>
          <w:szCs w:val="24"/>
        </w:rPr>
        <w:t xml:space="preserve"> e </w:t>
      </w:r>
      <w:r w:rsidR="009457CD" w:rsidRPr="002D6E90">
        <w:rPr>
          <w:rFonts w:ascii="Verdana" w:hAnsi="Verdana"/>
          <w:sz w:val="24"/>
          <w:szCs w:val="24"/>
        </w:rPr>
        <w:t>folheto</w:t>
      </w:r>
      <w:r w:rsidR="00DD73E3">
        <w:rPr>
          <w:rFonts w:ascii="Verdana" w:hAnsi="Verdana"/>
          <w:sz w:val="24"/>
          <w:szCs w:val="24"/>
        </w:rPr>
        <w:t>s</w:t>
      </w:r>
      <w:r w:rsidR="0069328C">
        <w:rPr>
          <w:rFonts w:ascii="Verdana" w:hAnsi="Verdana"/>
          <w:sz w:val="24"/>
          <w:szCs w:val="24"/>
        </w:rPr>
        <w:t xml:space="preserve"> em</w:t>
      </w:r>
      <w:r w:rsidR="009457CD" w:rsidRPr="002D6E90">
        <w:rPr>
          <w:rFonts w:ascii="Verdana" w:hAnsi="Verdana"/>
          <w:sz w:val="24"/>
          <w:szCs w:val="24"/>
        </w:rPr>
        <w:t xml:space="preserve"> tamanho A5, </w:t>
      </w:r>
      <w:r w:rsidR="008B51AD">
        <w:rPr>
          <w:rFonts w:ascii="Verdana" w:hAnsi="Verdana"/>
          <w:sz w:val="24"/>
          <w:szCs w:val="24"/>
        </w:rPr>
        <w:t>r</w:t>
      </w:r>
      <w:r w:rsidR="009457CD" w:rsidRPr="002D6E90">
        <w:rPr>
          <w:rFonts w:ascii="Verdana" w:hAnsi="Verdana"/>
          <w:sz w:val="24"/>
          <w:szCs w:val="24"/>
        </w:rPr>
        <w:t xml:space="preserve">estaurações de livros antigos (sentença, remessa ou carga), </w:t>
      </w:r>
      <w:r w:rsidR="008B51AD">
        <w:rPr>
          <w:rFonts w:ascii="Verdana" w:hAnsi="Verdana"/>
          <w:sz w:val="24"/>
          <w:szCs w:val="24"/>
        </w:rPr>
        <w:t>i</w:t>
      </w:r>
      <w:r w:rsidR="008220EE" w:rsidRPr="002D6E90">
        <w:rPr>
          <w:rFonts w:ascii="Verdana" w:hAnsi="Verdana"/>
          <w:sz w:val="24"/>
          <w:szCs w:val="24"/>
        </w:rPr>
        <w:t xml:space="preserve">mpressões e encadernações de manuais em tamanho a4, </w:t>
      </w:r>
      <w:r w:rsidR="008B51AD">
        <w:rPr>
          <w:rFonts w:ascii="Verdana" w:hAnsi="Verdana"/>
          <w:sz w:val="24"/>
          <w:szCs w:val="24"/>
        </w:rPr>
        <w:t>i</w:t>
      </w:r>
      <w:r w:rsidR="00733BEA" w:rsidRPr="002D6E90">
        <w:rPr>
          <w:rFonts w:ascii="Verdana" w:hAnsi="Verdana"/>
          <w:sz w:val="24"/>
          <w:szCs w:val="24"/>
        </w:rPr>
        <w:t>mpressões coloridas ou PB em tamanhos A3 ou A4</w:t>
      </w:r>
      <w:r w:rsidR="008B51AD">
        <w:rPr>
          <w:rFonts w:ascii="Verdana" w:hAnsi="Verdana"/>
          <w:sz w:val="24"/>
          <w:szCs w:val="24"/>
        </w:rPr>
        <w:t>.</w:t>
      </w:r>
      <w:r w:rsidR="00733BEA" w:rsidRPr="002D6E90">
        <w:rPr>
          <w:rFonts w:ascii="Verdana" w:hAnsi="Verdana"/>
          <w:sz w:val="24"/>
          <w:szCs w:val="24"/>
        </w:rPr>
        <w:t xml:space="preserve"> </w:t>
      </w:r>
    </w:p>
    <w:p w:rsidR="00E3090F" w:rsidRPr="006B0691" w:rsidRDefault="00E3090F" w:rsidP="005D0003">
      <w:pPr>
        <w:widowControl w:val="0"/>
        <w:rPr>
          <w:rFonts w:ascii="Verdana" w:hAnsi="Verdana" w:cs="Arial"/>
          <w:sz w:val="24"/>
          <w:szCs w:val="24"/>
        </w:rPr>
      </w:pPr>
    </w:p>
    <w:p w:rsidR="00825351" w:rsidRPr="006B0691" w:rsidRDefault="00BB1E03" w:rsidP="005D0003">
      <w:pPr>
        <w:widowControl w:val="0"/>
        <w:rPr>
          <w:rFonts w:ascii="Verdana" w:hAnsi="Verdana" w:cs="Arial"/>
          <w:b/>
          <w:sz w:val="24"/>
          <w:szCs w:val="24"/>
        </w:rPr>
      </w:pPr>
      <w:r>
        <w:rPr>
          <w:rFonts w:ascii="Verdana" w:hAnsi="Verdana" w:cs="Arial"/>
          <w:b/>
          <w:sz w:val="24"/>
          <w:szCs w:val="24"/>
        </w:rPr>
        <w:t>8</w:t>
      </w:r>
      <w:r w:rsidR="003806D9">
        <w:rPr>
          <w:rFonts w:ascii="Verdana" w:hAnsi="Verdana" w:cs="Arial"/>
          <w:b/>
          <w:sz w:val="24"/>
          <w:szCs w:val="24"/>
        </w:rPr>
        <w:t xml:space="preserve"> - </w:t>
      </w:r>
      <w:r w:rsidR="006B0691" w:rsidRPr="006B0691">
        <w:rPr>
          <w:rFonts w:ascii="Verdana" w:hAnsi="Verdana" w:cs="Arial"/>
          <w:b/>
          <w:sz w:val="24"/>
          <w:szCs w:val="24"/>
        </w:rPr>
        <w:t>OBRIGAÇÕES DA CONTRATADA</w:t>
      </w:r>
    </w:p>
    <w:p w:rsidR="00CD51AD" w:rsidRPr="00F918D7" w:rsidRDefault="00CD51AD" w:rsidP="005D0003">
      <w:pPr>
        <w:widowControl w:val="0"/>
        <w:rPr>
          <w:rFonts w:ascii="Verdana" w:hAnsi="Verdana" w:cs="Arial"/>
          <w:sz w:val="24"/>
          <w:szCs w:val="24"/>
        </w:rPr>
      </w:pPr>
    </w:p>
    <w:p w:rsidR="00CD51AD" w:rsidRDefault="00BB1E03" w:rsidP="005D0003">
      <w:pPr>
        <w:widowControl w:val="0"/>
        <w:rPr>
          <w:rFonts w:ascii="Verdana" w:hAnsi="Verdana" w:cs="Arial"/>
          <w:sz w:val="24"/>
          <w:szCs w:val="24"/>
        </w:rPr>
      </w:pPr>
      <w:r>
        <w:rPr>
          <w:rFonts w:ascii="Verdana" w:hAnsi="Verdana" w:cs="Arial"/>
          <w:b/>
          <w:sz w:val="24"/>
          <w:szCs w:val="24"/>
        </w:rPr>
        <w:t>8</w:t>
      </w:r>
      <w:r w:rsidR="00CD51AD" w:rsidRPr="00CD51AD">
        <w:rPr>
          <w:rFonts w:ascii="Verdana" w:hAnsi="Verdana" w:cs="Arial"/>
          <w:b/>
          <w:sz w:val="24"/>
          <w:szCs w:val="24"/>
        </w:rPr>
        <w:t>.</w:t>
      </w:r>
      <w:r w:rsidR="00A216AC">
        <w:rPr>
          <w:rFonts w:ascii="Verdana" w:hAnsi="Verdana" w:cs="Arial"/>
          <w:b/>
          <w:sz w:val="24"/>
          <w:szCs w:val="24"/>
        </w:rPr>
        <w:t>1</w:t>
      </w:r>
      <w:r w:rsidR="00CD51AD">
        <w:rPr>
          <w:rFonts w:ascii="Verdana" w:hAnsi="Verdana" w:cs="Arial"/>
          <w:sz w:val="24"/>
          <w:szCs w:val="24"/>
        </w:rPr>
        <w:t xml:space="preserve"> – </w:t>
      </w:r>
      <w:r w:rsidR="00CD51AD" w:rsidRPr="00CD51AD">
        <w:rPr>
          <w:rFonts w:ascii="Verdana" w:hAnsi="Verdana" w:cs="Arial"/>
          <w:sz w:val="24"/>
          <w:szCs w:val="24"/>
          <w:u w:val="single"/>
        </w:rPr>
        <w:t>Do</w:t>
      </w:r>
      <w:r w:rsidR="00CD51AD">
        <w:rPr>
          <w:rFonts w:ascii="Verdana" w:hAnsi="Verdana" w:cs="Arial"/>
          <w:sz w:val="24"/>
          <w:szCs w:val="24"/>
          <w:u w:val="single"/>
        </w:rPr>
        <w:t>s</w:t>
      </w:r>
      <w:r w:rsidR="00CD51AD" w:rsidRPr="00CD51AD">
        <w:rPr>
          <w:rFonts w:ascii="Verdana" w:hAnsi="Verdana" w:cs="Arial"/>
          <w:sz w:val="24"/>
          <w:szCs w:val="24"/>
          <w:u w:val="single"/>
        </w:rPr>
        <w:t xml:space="preserve"> funcionários</w:t>
      </w:r>
    </w:p>
    <w:p w:rsidR="00CD51AD" w:rsidRDefault="00CD51AD" w:rsidP="00CD51AD">
      <w:pPr>
        <w:rPr>
          <w:rFonts w:ascii="Verdana" w:hAnsi="Verdana" w:cs="Arial"/>
          <w:sz w:val="24"/>
          <w:szCs w:val="24"/>
        </w:rPr>
      </w:pPr>
    </w:p>
    <w:p w:rsidR="00CD51AD" w:rsidRDefault="00BB1E03" w:rsidP="00CD51AD">
      <w:pPr>
        <w:rPr>
          <w:rFonts w:ascii="Verdana" w:hAnsi="Verdana" w:cs="Arial"/>
          <w:sz w:val="24"/>
          <w:szCs w:val="24"/>
        </w:rPr>
      </w:pPr>
      <w:r>
        <w:rPr>
          <w:rFonts w:ascii="Verdana" w:hAnsi="Verdana" w:cs="Arial"/>
          <w:b/>
          <w:sz w:val="24"/>
          <w:szCs w:val="24"/>
        </w:rPr>
        <w:t>8</w:t>
      </w:r>
      <w:r w:rsidR="00CD51AD" w:rsidRPr="00CE6162">
        <w:rPr>
          <w:rFonts w:ascii="Verdana" w:hAnsi="Verdana" w:cs="Arial"/>
          <w:b/>
          <w:sz w:val="24"/>
          <w:szCs w:val="24"/>
        </w:rPr>
        <w:t>.</w:t>
      </w:r>
      <w:r w:rsidR="00A216AC">
        <w:rPr>
          <w:rFonts w:ascii="Verdana" w:hAnsi="Verdana" w:cs="Arial"/>
          <w:b/>
          <w:sz w:val="24"/>
          <w:szCs w:val="24"/>
        </w:rPr>
        <w:t>1</w:t>
      </w:r>
      <w:r w:rsidR="00CD51AD" w:rsidRPr="00CE6162">
        <w:rPr>
          <w:rFonts w:ascii="Verdana" w:hAnsi="Verdana" w:cs="Arial"/>
          <w:b/>
          <w:sz w:val="24"/>
          <w:szCs w:val="24"/>
        </w:rPr>
        <w:t>.</w:t>
      </w:r>
      <w:r w:rsidR="00CD51AD">
        <w:rPr>
          <w:rFonts w:ascii="Verdana" w:hAnsi="Verdana" w:cs="Arial"/>
          <w:b/>
          <w:sz w:val="24"/>
          <w:szCs w:val="24"/>
        </w:rPr>
        <w:t>1</w:t>
      </w:r>
      <w:r w:rsidR="00CD51AD">
        <w:rPr>
          <w:rFonts w:ascii="Verdana" w:hAnsi="Verdana" w:cs="Arial"/>
          <w:sz w:val="24"/>
          <w:szCs w:val="24"/>
        </w:rPr>
        <w:t xml:space="preserve"> – O crachá, com a identificação do funcionário e da empresa, e o uniforme, é de uso indispensável.</w:t>
      </w:r>
    </w:p>
    <w:p w:rsidR="00CD51AD" w:rsidRDefault="00CD51AD" w:rsidP="005D0003">
      <w:pPr>
        <w:rPr>
          <w:rFonts w:ascii="Verdana" w:hAnsi="Verdana" w:cs="Arial"/>
          <w:b/>
          <w:sz w:val="24"/>
          <w:szCs w:val="24"/>
        </w:rPr>
      </w:pPr>
    </w:p>
    <w:p w:rsidR="006B0691" w:rsidRPr="006B0691" w:rsidRDefault="00BB1E03" w:rsidP="00B7440E">
      <w:pPr>
        <w:rPr>
          <w:rFonts w:ascii="Verdana" w:hAnsi="Verdana" w:cs="Arial"/>
          <w:sz w:val="24"/>
          <w:szCs w:val="24"/>
        </w:rPr>
      </w:pPr>
      <w:r>
        <w:rPr>
          <w:rFonts w:ascii="Verdana" w:hAnsi="Verdana" w:cs="Arial"/>
          <w:b/>
          <w:sz w:val="24"/>
          <w:szCs w:val="24"/>
        </w:rPr>
        <w:t>8</w:t>
      </w:r>
      <w:r w:rsidR="003806D9" w:rsidRPr="003806D9">
        <w:rPr>
          <w:rFonts w:ascii="Verdana" w:hAnsi="Verdana" w:cs="Arial"/>
          <w:b/>
          <w:sz w:val="24"/>
          <w:szCs w:val="24"/>
        </w:rPr>
        <w:t>.</w:t>
      </w:r>
      <w:r w:rsidR="00A216AC">
        <w:rPr>
          <w:rFonts w:ascii="Verdana" w:hAnsi="Verdana" w:cs="Arial"/>
          <w:b/>
          <w:sz w:val="24"/>
          <w:szCs w:val="24"/>
        </w:rPr>
        <w:t>1</w:t>
      </w:r>
      <w:r w:rsidR="00CD51AD">
        <w:rPr>
          <w:rFonts w:ascii="Verdana" w:hAnsi="Verdana" w:cs="Arial"/>
          <w:b/>
          <w:sz w:val="24"/>
          <w:szCs w:val="24"/>
        </w:rPr>
        <w:t>.2</w:t>
      </w:r>
      <w:r w:rsidR="003806D9">
        <w:rPr>
          <w:rFonts w:ascii="Verdana" w:hAnsi="Verdana" w:cs="Arial"/>
          <w:sz w:val="24"/>
          <w:szCs w:val="24"/>
        </w:rPr>
        <w:t xml:space="preserve"> - </w:t>
      </w:r>
      <w:r w:rsidR="006B0691" w:rsidRPr="006B0691">
        <w:rPr>
          <w:rFonts w:ascii="Verdana" w:hAnsi="Verdana" w:cs="Arial"/>
          <w:sz w:val="24"/>
          <w:szCs w:val="24"/>
        </w:rPr>
        <w:t xml:space="preserve">Efetuar a reposição de funcionários em, no máximo, </w:t>
      </w:r>
      <w:r w:rsidR="00FC4EB5" w:rsidRPr="00FC4EB5">
        <w:rPr>
          <w:rFonts w:ascii="Verdana" w:hAnsi="Verdana" w:cs="Arial"/>
          <w:b/>
          <w:sz w:val="24"/>
          <w:szCs w:val="24"/>
        </w:rPr>
        <w:t>24</w:t>
      </w:r>
      <w:r w:rsidR="00EA2CB9">
        <w:rPr>
          <w:rFonts w:ascii="Verdana" w:hAnsi="Verdana" w:cs="Arial"/>
          <w:sz w:val="24"/>
          <w:szCs w:val="24"/>
        </w:rPr>
        <w:t xml:space="preserve"> </w:t>
      </w:r>
      <w:r w:rsidR="006B0691" w:rsidRPr="00840CE1">
        <w:rPr>
          <w:rFonts w:ascii="Verdana" w:hAnsi="Verdana" w:cs="Arial"/>
          <w:b/>
          <w:sz w:val="24"/>
          <w:szCs w:val="24"/>
        </w:rPr>
        <w:t>(</w:t>
      </w:r>
      <w:r w:rsidR="00FC4EB5">
        <w:rPr>
          <w:rFonts w:ascii="Verdana" w:hAnsi="Verdana" w:cs="Arial"/>
          <w:b/>
          <w:sz w:val="24"/>
          <w:szCs w:val="24"/>
        </w:rPr>
        <w:t>vinte e quatro</w:t>
      </w:r>
      <w:r w:rsidR="006B0691" w:rsidRPr="00840CE1">
        <w:rPr>
          <w:rFonts w:ascii="Verdana" w:hAnsi="Verdana" w:cs="Arial"/>
          <w:b/>
          <w:sz w:val="24"/>
          <w:szCs w:val="24"/>
        </w:rPr>
        <w:t>) horas</w:t>
      </w:r>
      <w:r w:rsidR="006B0691" w:rsidRPr="006B0691">
        <w:rPr>
          <w:rFonts w:ascii="Verdana" w:hAnsi="Verdana" w:cs="Arial"/>
          <w:sz w:val="24"/>
          <w:szCs w:val="24"/>
        </w:rPr>
        <w:t xml:space="preserve"> após a comunicação feita pelo gestor</w:t>
      </w:r>
      <w:r w:rsidR="006B0691">
        <w:rPr>
          <w:rFonts w:ascii="Verdana" w:hAnsi="Verdana" w:cs="Arial"/>
          <w:sz w:val="24"/>
          <w:szCs w:val="24"/>
        </w:rPr>
        <w:t xml:space="preserve"> do contrato</w:t>
      </w:r>
      <w:r w:rsidR="006B0691" w:rsidRPr="006B0691">
        <w:rPr>
          <w:rFonts w:ascii="Verdana" w:hAnsi="Verdana" w:cs="Arial"/>
          <w:sz w:val="24"/>
          <w:szCs w:val="24"/>
        </w:rPr>
        <w:t>, em casos de ausência por qualquer motivo.</w:t>
      </w:r>
    </w:p>
    <w:p w:rsidR="00874761" w:rsidRDefault="00874761" w:rsidP="00B7440E">
      <w:pPr>
        <w:widowControl w:val="0"/>
        <w:rPr>
          <w:rFonts w:ascii="Verdana" w:hAnsi="Verdana" w:cs="Arial"/>
          <w:sz w:val="24"/>
          <w:szCs w:val="24"/>
        </w:rPr>
      </w:pPr>
    </w:p>
    <w:p w:rsidR="006B0691" w:rsidRPr="006B0691" w:rsidRDefault="00BB1E03" w:rsidP="00B7440E">
      <w:pPr>
        <w:rPr>
          <w:rFonts w:ascii="Verdana" w:hAnsi="Verdana" w:cs="Arial"/>
          <w:sz w:val="24"/>
          <w:szCs w:val="24"/>
        </w:rPr>
      </w:pPr>
      <w:r>
        <w:rPr>
          <w:rFonts w:ascii="Verdana" w:hAnsi="Verdana" w:cs="Arial"/>
          <w:b/>
          <w:sz w:val="24"/>
          <w:szCs w:val="24"/>
        </w:rPr>
        <w:t>8</w:t>
      </w:r>
      <w:r w:rsidR="00F918D7" w:rsidRPr="003806D9">
        <w:rPr>
          <w:rFonts w:ascii="Verdana" w:hAnsi="Verdana" w:cs="Arial"/>
          <w:b/>
          <w:sz w:val="24"/>
          <w:szCs w:val="24"/>
        </w:rPr>
        <w:t>.</w:t>
      </w:r>
      <w:r w:rsidR="00A216AC">
        <w:rPr>
          <w:rFonts w:ascii="Verdana" w:hAnsi="Verdana" w:cs="Arial"/>
          <w:b/>
          <w:sz w:val="24"/>
          <w:szCs w:val="24"/>
        </w:rPr>
        <w:t>1</w:t>
      </w:r>
      <w:r w:rsidR="00CD51AD">
        <w:rPr>
          <w:rFonts w:ascii="Verdana" w:hAnsi="Verdana" w:cs="Arial"/>
          <w:b/>
          <w:sz w:val="24"/>
          <w:szCs w:val="24"/>
        </w:rPr>
        <w:t>.</w:t>
      </w:r>
      <w:r w:rsidR="007D3153">
        <w:rPr>
          <w:rFonts w:ascii="Verdana" w:hAnsi="Verdana" w:cs="Arial"/>
          <w:b/>
          <w:sz w:val="24"/>
          <w:szCs w:val="24"/>
        </w:rPr>
        <w:t>3</w:t>
      </w:r>
      <w:r w:rsidR="00F918D7">
        <w:rPr>
          <w:rFonts w:ascii="Verdana" w:hAnsi="Verdana" w:cs="Arial"/>
          <w:sz w:val="24"/>
          <w:szCs w:val="24"/>
        </w:rPr>
        <w:t xml:space="preserve"> - </w:t>
      </w:r>
      <w:r w:rsidR="006B0691" w:rsidRPr="006B0691">
        <w:rPr>
          <w:rFonts w:ascii="Verdana" w:hAnsi="Verdana" w:cs="Arial"/>
          <w:sz w:val="24"/>
          <w:szCs w:val="24"/>
        </w:rPr>
        <w:t>Substituir</w:t>
      </w:r>
      <w:r w:rsidR="006B0691">
        <w:rPr>
          <w:rFonts w:ascii="Verdana" w:hAnsi="Verdana" w:cs="Arial"/>
          <w:sz w:val="24"/>
          <w:szCs w:val="24"/>
        </w:rPr>
        <w:t xml:space="preserve">, </w:t>
      </w:r>
      <w:r w:rsidR="00CE6162">
        <w:rPr>
          <w:rFonts w:ascii="Verdana" w:hAnsi="Verdana" w:cs="Arial"/>
          <w:sz w:val="24"/>
          <w:szCs w:val="24"/>
        </w:rPr>
        <w:t xml:space="preserve">dentro de </w:t>
      </w:r>
      <w:r w:rsidR="00FC4EB5" w:rsidRPr="00FC4EB5">
        <w:rPr>
          <w:rFonts w:ascii="Verdana" w:hAnsi="Verdana" w:cs="Arial"/>
          <w:b/>
          <w:sz w:val="24"/>
          <w:szCs w:val="24"/>
        </w:rPr>
        <w:t>48</w:t>
      </w:r>
      <w:r w:rsidR="009D0766">
        <w:rPr>
          <w:rFonts w:ascii="Verdana" w:hAnsi="Verdana" w:cs="Arial"/>
          <w:b/>
          <w:sz w:val="24"/>
          <w:szCs w:val="24"/>
        </w:rPr>
        <w:t xml:space="preserve"> </w:t>
      </w:r>
      <w:r w:rsidR="00CE6162" w:rsidRPr="00840CE1">
        <w:rPr>
          <w:rFonts w:ascii="Verdana" w:hAnsi="Verdana" w:cs="Arial"/>
          <w:b/>
          <w:sz w:val="24"/>
          <w:szCs w:val="24"/>
        </w:rPr>
        <w:t>(</w:t>
      </w:r>
      <w:r w:rsidR="00FC4EB5">
        <w:rPr>
          <w:rFonts w:ascii="Verdana" w:hAnsi="Verdana" w:cs="Arial"/>
          <w:b/>
          <w:sz w:val="24"/>
          <w:szCs w:val="24"/>
        </w:rPr>
        <w:t>quarenta e oito</w:t>
      </w:r>
      <w:r w:rsidR="00CE6162" w:rsidRPr="00840CE1">
        <w:rPr>
          <w:rFonts w:ascii="Verdana" w:hAnsi="Verdana" w:cs="Arial"/>
          <w:b/>
          <w:sz w:val="24"/>
          <w:szCs w:val="24"/>
        </w:rPr>
        <w:t>) horas</w:t>
      </w:r>
      <w:r w:rsidR="00CE6162">
        <w:rPr>
          <w:rFonts w:ascii="Verdana" w:hAnsi="Verdana" w:cs="Arial"/>
          <w:sz w:val="24"/>
          <w:szCs w:val="24"/>
        </w:rPr>
        <w:t xml:space="preserve">, </w:t>
      </w:r>
      <w:r w:rsidR="006B0691">
        <w:rPr>
          <w:rFonts w:ascii="Verdana" w:hAnsi="Verdana" w:cs="Arial"/>
          <w:sz w:val="24"/>
          <w:szCs w:val="24"/>
        </w:rPr>
        <w:t>sempre que exigido pelo</w:t>
      </w:r>
      <w:r w:rsidR="006B0691" w:rsidRPr="006B0691">
        <w:rPr>
          <w:rFonts w:ascii="Verdana" w:hAnsi="Verdana" w:cs="Arial"/>
          <w:sz w:val="24"/>
          <w:szCs w:val="24"/>
        </w:rPr>
        <w:t xml:space="preserve"> </w:t>
      </w:r>
      <w:r w:rsidR="006B0691">
        <w:rPr>
          <w:rFonts w:ascii="Verdana" w:hAnsi="Verdana" w:cs="Arial"/>
          <w:sz w:val="24"/>
          <w:szCs w:val="24"/>
        </w:rPr>
        <w:t>gestor</w:t>
      </w:r>
      <w:r w:rsidR="006B0691" w:rsidRPr="006B0691">
        <w:rPr>
          <w:rFonts w:ascii="Verdana" w:hAnsi="Verdana" w:cs="Arial"/>
          <w:sz w:val="24"/>
          <w:szCs w:val="24"/>
        </w:rPr>
        <w:t xml:space="preserve"> do contrato e independentemente de justificativa por parte da contratante, qualquer empregado cuja atuação</w:t>
      </w:r>
      <w:r w:rsidR="006B0691">
        <w:rPr>
          <w:rFonts w:ascii="Verdana" w:hAnsi="Verdana" w:cs="Arial"/>
          <w:sz w:val="24"/>
          <w:szCs w:val="24"/>
        </w:rPr>
        <w:t xml:space="preserve"> </w:t>
      </w:r>
      <w:r w:rsidR="006B0691" w:rsidRPr="006B0691">
        <w:rPr>
          <w:rFonts w:ascii="Verdana" w:hAnsi="Verdana" w:cs="Arial"/>
          <w:sz w:val="24"/>
          <w:szCs w:val="24"/>
        </w:rPr>
        <w:t>ou comportamento sejam julgados prejudiciais, inconvenientes ou insatisfatórios à disciplina do TRE-PR</w:t>
      </w:r>
      <w:r w:rsidR="006B0691">
        <w:rPr>
          <w:rFonts w:ascii="Verdana" w:hAnsi="Verdana" w:cs="Arial"/>
          <w:sz w:val="24"/>
          <w:szCs w:val="24"/>
        </w:rPr>
        <w:t>.</w:t>
      </w:r>
    </w:p>
    <w:p w:rsidR="006B0691" w:rsidRDefault="006B0691" w:rsidP="005D0003">
      <w:pPr>
        <w:widowControl w:val="0"/>
        <w:rPr>
          <w:rFonts w:ascii="Verdana" w:hAnsi="Verdana" w:cs="Arial"/>
          <w:sz w:val="24"/>
          <w:szCs w:val="24"/>
        </w:rPr>
      </w:pPr>
    </w:p>
    <w:p w:rsidR="006B0691" w:rsidRPr="006B0691" w:rsidRDefault="00BB1E03" w:rsidP="005D0003">
      <w:pPr>
        <w:rPr>
          <w:rFonts w:ascii="Verdana" w:hAnsi="Verdana" w:cs="Arial"/>
          <w:sz w:val="24"/>
          <w:szCs w:val="24"/>
        </w:rPr>
      </w:pPr>
      <w:r>
        <w:rPr>
          <w:rFonts w:ascii="Verdana" w:hAnsi="Verdana" w:cs="Arial"/>
          <w:b/>
          <w:sz w:val="24"/>
          <w:szCs w:val="24"/>
        </w:rPr>
        <w:t>8</w:t>
      </w:r>
      <w:r w:rsidR="007464B2">
        <w:rPr>
          <w:rFonts w:ascii="Verdana" w:hAnsi="Verdana" w:cs="Arial"/>
          <w:b/>
          <w:sz w:val="24"/>
          <w:szCs w:val="24"/>
        </w:rPr>
        <w:t>.</w:t>
      </w:r>
      <w:r w:rsidR="00A216AC">
        <w:rPr>
          <w:rFonts w:ascii="Verdana" w:hAnsi="Verdana" w:cs="Arial"/>
          <w:b/>
          <w:sz w:val="24"/>
          <w:szCs w:val="24"/>
        </w:rPr>
        <w:t>1</w:t>
      </w:r>
      <w:r w:rsidR="00CD51AD">
        <w:rPr>
          <w:rFonts w:ascii="Verdana" w:hAnsi="Verdana" w:cs="Arial"/>
          <w:b/>
          <w:sz w:val="24"/>
          <w:szCs w:val="24"/>
        </w:rPr>
        <w:t>.</w:t>
      </w:r>
      <w:r w:rsidR="007D3153">
        <w:rPr>
          <w:rFonts w:ascii="Verdana" w:hAnsi="Verdana" w:cs="Arial"/>
          <w:b/>
          <w:sz w:val="24"/>
          <w:szCs w:val="24"/>
        </w:rPr>
        <w:t>4</w:t>
      </w:r>
      <w:r w:rsidR="00CE6162">
        <w:rPr>
          <w:rFonts w:ascii="Verdana" w:hAnsi="Verdana" w:cs="Arial"/>
          <w:sz w:val="24"/>
          <w:szCs w:val="24"/>
        </w:rPr>
        <w:t xml:space="preserve"> - </w:t>
      </w:r>
      <w:r w:rsidR="006B0691" w:rsidRPr="006B0691">
        <w:rPr>
          <w:rFonts w:ascii="Verdana" w:hAnsi="Verdana" w:cs="Arial"/>
          <w:sz w:val="24"/>
          <w:szCs w:val="24"/>
        </w:rPr>
        <w:t>Responsabilizar-se por danos causados ao patrimônio do TRE-PR e/ou a terceiros, resultante de negligência ou conduta inadequada de seus empregados</w:t>
      </w:r>
      <w:r w:rsidR="00CE6162">
        <w:rPr>
          <w:rFonts w:ascii="Verdana" w:hAnsi="Verdana" w:cs="Arial"/>
          <w:sz w:val="24"/>
          <w:szCs w:val="24"/>
        </w:rPr>
        <w:t>.</w:t>
      </w:r>
    </w:p>
    <w:p w:rsidR="006B0691" w:rsidRDefault="006B0691" w:rsidP="005D0003">
      <w:pPr>
        <w:rPr>
          <w:rFonts w:ascii="Verdana" w:hAnsi="Verdana" w:cs="Arial"/>
          <w:sz w:val="24"/>
          <w:szCs w:val="24"/>
        </w:rPr>
      </w:pPr>
    </w:p>
    <w:p w:rsidR="006B0691" w:rsidRPr="006B0691" w:rsidRDefault="00BB1E03" w:rsidP="005D0003">
      <w:pPr>
        <w:rPr>
          <w:rFonts w:ascii="Verdana" w:hAnsi="Verdana" w:cs="Arial"/>
          <w:sz w:val="24"/>
          <w:szCs w:val="24"/>
        </w:rPr>
      </w:pPr>
      <w:r>
        <w:rPr>
          <w:rFonts w:ascii="Verdana" w:hAnsi="Verdana" w:cs="Arial"/>
          <w:b/>
          <w:sz w:val="24"/>
          <w:szCs w:val="24"/>
        </w:rPr>
        <w:t>8</w:t>
      </w:r>
      <w:r w:rsidR="007464B2">
        <w:rPr>
          <w:rFonts w:ascii="Verdana" w:hAnsi="Verdana" w:cs="Arial"/>
          <w:b/>
          <w:sz w:val="24"/>
          <w:szCs w:val="24"/>
        </w:rPr>
        <w:t>.</w:t>
      </w:r>
      <w:r w:rsidR="00A216AC">
        <w:rPr>
          <w:rFonts w:ascii="Verdana" w:hAnsi="Verdana" w:cs="Arial"/>
          <w:b/>
          <w:sz w:val="24"/>
          <w:szCs w:val="24"/>
        </w:rPr>
        <w:t>1</w:t>
      </w:r>
      <w:r w:rsidR="00CD51AD">
        <w:rPr>
          <w:rFonts w:ascii="Verdana" w:hAnsi="Verdana" w:cs="Arial"/>
          <w:b/>
          <w:sz w:val="24"/>
          <w:szCs w:val="24"/>
        </w:rPr>
        <w:t>.</w:t>
      </w:r>
      <w:r w:rsidR="007D3153">
        <w:rPr>
          <w:rFonts w:ascii="Verdana" w:hAnsi="Verdana" w:cs="Arial"/>
          <w:b/>
          <w:sz w:val="24"/>
          <w:szCs w:val="24"/>
        </w:rPr>
        <w:t>5</w:t>
      </w:r>
      <w:r w:rsidR="00CE6162">
        <w:rPr>
          <w:rFonts w:ascii="Verdana" w:hAnsi="Verdana" w:cs="Arial"/>
          <w:sz w:val="24"/>
          <w:szCs w:val="24"/>
        </w:rPr>
        <w:t xml:space="preserve"> - </w:t>
      </w:r>
      <w:r w:rsidR="006B0691" w:rsidRPr="006B0691">
        <w:rPr>
          <w:rFonts w:ascii="Verdana" w:hAnsi="Verdana" w:cs="Arial"/>
          <w:sz w:val="24"/>
          <w:szCs w:val="24"/>
        </w:rPr>
        <w:t xml:space="preserve">Responsabilizar-se pelo cumprimento, por parte de seus empregados, </w:t>
      </w:r>
      <w:r w:rsidR="006B0691" w:rsidRPr="0011349A">
        <w:rPr>
          <w:rFonts w:ascii="Verdana" w:hAnsi="Verdana" w:cs="Arial"/>
          <w:sz w:val="24"/>
          <w:szCs w:val="24"/>
        </w:rPr>
        <w:t>das normas disciplinares</w:t>
      </w:r>
      <w:r w:rsidR="00CD51AD" w:rsidRPr="0011349A">
        <w:rPr>
          <w:rFonts w:ascii="Verdana" w:hAnsi="Verdana" w:cs="Arial"/>
          <w:sz w:val="24"/>
          <w:szCs w:val="24"/>
        </w:rPr>
        <w:t xml:space="preserve">, </w:t>
      </w:r>
      <w:r w:rsidR="006B0691" w:rsidRPr="0011349A">
        <w:rPr>
          <w:rFonts w:ascii="Verdana" w:hAnsi="Verdana" w:cs="Arial"/>
          <w:sz w:val="24"/>
          <w:szCs w:val="24"/>
        </w:rPr>
        <w:t>de seg</w:t>
      </w:r>
      <w:r w:rsidR="00CE6162" w:rsidRPr="0011349A">
        <w:rPr>
          <w:rFonts w:ascii="Verdana" w:hAnsi="Verdana" w:cs="Arial"/>
          <w:sz w:val="24"/>
          <w:szCs w:val="24"/>
        </w:rPr>
        <w:t>urança</w:t>
      </w:r>
      <w:r w:rsidR="00CD51AD" w:rsidRPr="0011349A">
        <w:rPr>
          <w:rFonts w:ascii="Verdana" w:hAnsi="Verdana" w:cs="Arial"/>
          <w:sz w:val="24"/>
          <w:szCs w:val="24"/>
        </w:rPr>
        <w:t xml:space="preserve"> e de</w:t>
      </w:r>
      <w:r w:rsidR="00CE6162" w:rsidRPr="0011349A">
        <w:rPr>
          <w:rFonts w:ascii="Verdana" w:hAnsi="Verdana" w:cs="Arial"/>
          <w:sz w:val="24"/>
          <w:szCs w:val="24"/>
        </w:rPr>
        <w:t xml:space="preserve"> </w:t>
      </w:r>
      <w:r w:rsidR="00CD51AD" w:rsidRPr="0011349A">
        <w:rPr>
          <w:rFonts w:ascii="Verdana" w:hAnsi="Verdana" w:cs="Arial"/>
          <w:b/>
          <w:sz w:val="24"/>
          <w:szCs w:val="24"/>
        </w:rPr>
        <w:t>sustentabilidade</w:t>
      </w:r>
      <w:r w:rsidR="00CD51AD" w:rsidRPr="0011349A">
        <w:rPr>
          <w:rFonts w:ascii="Verdana" w:hAnsi="Verdana" w:cs="Arial"/>
          <w:sz w:val="24"/>
          <w:szCs w:val="24"/>
        </w:rPr>
        <w:t xml:space="preserve"> </w:t>
      </w:r>
      <w:r w:rsidR="00CE6162" w:rsidRPr="0011349A">
        <w:rPr>
          <w:rFonts w:ascii="Verdana" w:hAnsi="Verdana" w:cs="Arial"/>
          <w:sz w:val="24"/>
          <w:szCs w:val="24"/>
        </w:rPr>
        <w:t>determinadas pelo TRE-PR</w:t>
      </w:r>
      <w:r w:rsidR="00CE6162">
        <w:rPr>
          <w:rFonts w:ascii="Verdana" w:hAnsi="Verdana" w:cs="Arial"/>
          <w:sz w:val="24"/>
          <w:szCs w:val="24"/>
        </w:rPr>
        <w:t>.</w:t>
      </w:r>
    </w:p>
    <w:p w:rsidR="00CE6162" w:rsidRDefault="00CE6162" w:rsidP="005D0003">
      <w:pPr>
        <w:rPr>
          <w:rFonts w:ascii="Verdana" w:hAnsi="Verdana" w:cs="Arial"/>
          <w:sz w:val="24"/>
          <w:szCs w:val="24"/>
        </w:rPr>
      </w:pPr>
    </w:p>
    <w:p w:rsidR="006B0691" w:rsidRPr="006B0691" w:rsidRDefault="00BB1E03" w:rsidP="005D0003">
      <w:pPr>
        <w:rPr>
          <w:rFonts w:ascii="Verdana" w:hAnsi="Verdana" w:cs="Arial"/>
          <w:sz w:val="24"/>
          <w:szCs w:val="24"/>
        </w:rPr>
      </w:pPr>
      <w:r>
        <w:rPr>
          <w:rFonts w:ascii="Verdana" w:hAnsi="Verdana" w:cs="Arial"/>
          <w:b/>
          <w:sz w:val="24"/>
          <w:szCs w:val="24"/>
        </w:rPr>
        <w:t>8</w:t>
      </w:r>
      <w:r w:rsidR="007464B2">
        <w:rPr>
          <w:rFonts w:ascii="Verdana" w:hAnsi="Verdana" w:cs="Arial"/>
          <w:b/>
          <w:sz w:val="24"/>
          <w:szCs w:val="24"/>
        </w:rPr>
        <w:t>.</w:t>
      </w:r>
      <w:r w:rsidR="00A216AC">
        <w:rPr>
          <w:rFonts w:ascii="Verdana" w:hAnsi="Verdana" w:cs="Arial"/>
          <w:b/>
          <w:sz w:val="24"/>
          <w:szCs w:val="24"/>
        </w:rPr>
        <w:t>1</w:t>
      </w:r>
      <w:r w:rsidR="00CD51AD">
        <w:rPr>
          <w:rFonts w:ascii="Verdana" w:hAnsi="Verdana" w:cs="Arial"/>
          <w:b/>
          <w:sz w:val="24"/>
          <w:szCs w:val="24"/>
        </w:rPr>
        <w:t>.</w:t>
      </w:r>
      <w:r w:rsidR="007D3153">
        <w:rPr>
          <w:rFonts w:ascii="Verdana" w:hAnsi="Verdana" w:cs="Arial"/>
          <w:b/>
          <w:sz w:val="24"/>
          <w:szCs w:val="24"/>
        </w:rPr>
        <w:t>6</w:t>
      </w:r>
      <w:r w:rsidR="00CE6162">
        <w:rPr>
          <w:rFonts w:ascii="Verdana" w:hAnsi="Verdana" w:cs="Arial"/>
          <w:sz w:val="24"/>
          <w:szCs w:val="24"/>
        </w:rPr>
        <w:t xml:space="preserve"> – </w:t>
      </w:r>
      <w:r w:rsidR="006B0691" w:rsidRPr="006B0691">
        <w:rPr>
          <w:rFonts w:ascii="Verdana" w:hAnsi="Verdana" w:cs="Arial"/>
          <w:sz w:val="24"/>
          <w:szCs w:val="24"/>
        </w:rPr>
        <w:t>Assumir todas as responsabilidades e tomar as medidas necessárias ao atendimento dos seus empregados acidentados ou acometidos de mal súbito durante o horário de trabalho</w:t>
      </w:r>
      <w:r w:rsidR="00957E47">
        <w:rPr>
          <w:rFonts w:ascii="Verdana" w:hAnsi="Verdana" w:cs="Arial"/>
          <w:sz w:val="24"/>
          <w:szCs w:val="24"/>
        </w:rPr>
        <w:t>.</w:t>
      </w:r>
    </w:p>
    <w:p w:rsidR="00CD51AD" w:rsidRDefault="00CD51AD" w:rsidP="005D0003">
      <w:pPr>
        <w:rPr>
          <w:rFonts w:ascii="Verdana" w:hAnsi="Verdana" w:cs="Arial"/>
          <w:sz w:val="24"/>
          <w:szCs w:val="24"/>
        </w:rPr>
      </w:pPr>
    </w:p>
    <w:p w:rsidR="006B0691" w:rsidRPr="006B0691" w:rsidRDefault="00BB1E03" w:rsidP="005D0003">
      <w:pPr>
        <w:rPr>
          <w:rFonts w:ascii="Verdana" w:hAnsi="Verdana" w:cs="Arial"/>
          <w:sz w:val="24"/>
          <w:szCs w:val="24"/>
        </w:rPr>
      </w:pPr>
      <w:r>
        <w:rPr>
          <w:rFonts w:ascii="Verdana" w:hAnsi="Verdana" w:cs="Arial"/>
          <w:b/>
          <w:sz w:val="24"/>
          <w:szCs w:val="24"/>
        </w:rPr>
        <w:t>8</w:t>
      </w:r>
      <w:r w:rsidR="007464B2">
        <w:rPr>
          <w:rFonts w:ascii="Verdana" w:hAnsi="Verdana" w:cs="Arial"/>
          <w:b/>
          <w:sz w:val="24"/>
          <w:szCs w:val="24"/>
        </w:rPr>
        <w:t>.</w:t>
      </w:r>
      <w:r w:rsidR="00A216AC">
        <w:rPr>
          <w:rFonts w:ascii="Verdana" w:hAnsi="Verdana" w:cs="Arial"/>
          <w:b/>
          <w:sz w:val="24"/>
          <w:szCs w:val="24"/>
        </w:rPr>
        <w:t>1</w:t>
      </w:r>
      <w:r w:rsidR="00CD51AD">
        <w:rPr>
          <w:rFonts w:ascii="Verdana" w:hAnsi="Verdana" w:cs="Arial"/>
          <w:b/>
          <w:sz w:val="24"/>
          <w:szCs w:val="24"/>
        </w:rPr>
        <w:t>.</w:t>
      </w:r>
      <w:r w:rsidR="007D3153">
        <w:rPr>
          <w:rFonts w:ascii="Verdana" w:hAnsi="Verdana" w:cs="Arial"/>
          <w:b/>
          <w:sz w:val="24"/>
          <w:szCs w:val="24"/>
        </w:rPr>
        <w:t>7</w:t>
      </w:r>
      <w:r w:rsidR="00CE6162">
        <w:rPr>
          <w:rFonts w:ascii="Verdana" w:hAnsi="Verdana" w:cs="Arial"/>
          <w:sz w:val="24"/>
          <w:szCs w:val="24"/>
        </w:rPr>
        <w:t xml:space="preserve"> – </w:t>
      </w:r>
      <w:r w:rsidR="006B0691" w:rsidRPr="006B0691">
        <w:rPr>
          <w:rFonts w:ascii="Verdana" w:hAnsi="Verdana" w:cs="Arial"/>
          <w:sz w:val="24"/>
          <w:szCs w:val="24"/>
        </w:rPr>
        <w:t>Manter sigilo sobre todo e qualquer assunto de interesse do TRE-PR ou de terceiros que tomar conhecimento em razão da execução do contrato, devendo orientar seu funcionários nesse</w:t>
      </w:r>
      <w:r w:rsidR="006A3106">
        <w:rPr>
          <w:rFonts w:ascii="Verdana" w:hAnsi="Verdana" w:cs="Arial"/>
          <w:sz w:val="24"/>
          <w:szCs w:val="24"/>
        </w:rPr>
        <w:t xml:space="preserve"> mesmo</w:t>
      </w:r>
      <w:r w:rsidR="006B0691" w:rsidRPr="006B0691">
        <w:rPr>
          <w:rFonts w:ascii="Verdana" w:hAnsi="Verdana" w:cs="Arial"/>
          <w:sz w:val="24"/>
          <w:szCs w:val="24"/>
        </w:rPr>
        <w:t xml:space="preserve"> sentido</w:t>
      </w:r>
      <w:r w:rsidR="00957E47">
        <w:rPr>
          <w:rFonts w:ascii="Verdana" w:hAnsi="Verdana" w:cs="Arial"/>
          <w:sz w:val="24"/>
          <w:szCs w:val="24"/>
        </w:rPr>
        <w:t>.</w:t>
      </w:r>
    </w:p>
    <w:p w:rsidR="006B0691" w:rsidRDefault="006B0691" w:rsidP="005D0003">
      <w:pPr>
        <w:rPr>
          <w:rFonts w:ascii="Verdana" w:hAnsi="Verdana" w:cs="Arial"/>
          <w:sz w:val="24"/>
          <w:szCs w:val="24"/>
        </w:rPr>
      </w:pPr>
    </w:p>
    <w:p w:rsidR="006B0691" w:rsidRPr="006B0691" w:rsidRDefault="00BB1E03" w:rsidP="005D0003">
      <w:pPr>
        <w:rPr>
          <w:rFonts w:ascii="Verdana" w:hAnsi="Verdana" w:cs="Arial"/>
          <w:sz w:val="24"/>
          <w:szCs w:val="24"/>
        </w:rPr>
      </w:pPr>
      <w:r>
        <w:rPr>
          <w:rFonts w:ascii="Verdana" w:hAnsi="Verdana" w:cs="Arial"/>
          <w:b/>
          <w:sz w:val="24"/>
          <w:szCs w:val="24"/>
        </w:rPr>
        <w:t>8</w:t>
      </w:r>
      <w:r w:rsidR="007464B2">
        <w:rPr>
          <w:rFonts w:ascii="Verdana" w:hAnsi="Verdana" w:cs="Arial"/>
          <w:b/>
          <w:sz w:val="24"/>
          <w:szCs w:val="24"/>
        </w:rPr>
        <w:t>.</w:t>
      </w:r>
      <w:r w:rsidR="00A216AC">
        <w:rPr>
          <w:rFonts w:ascii="Verdana" w:hAnsi="Verdana" w:cs="Arial"/>
          <w:b/>
          <w:sz w:val="24"/>
          <w:szCs w:val="24"/>
        </w:rPr>
        <w:t>1</w:t>
      </w:r>
      <w:r w:rsidR="00CD51AD">
        <w:rPr>
          <w:rFonts w:ascii="Verdana" w:hAnsi="Verdana" w:cs="Arial"/>
          <w:b/>
          <w:sz w:val="24"/>
          <w:szCs w:val="24"/>
        </w:rPr>
        <w:t>.</w:t>
      </w:r>
      <w:r w:rsidR="007D3153">
        <w:rPr>
          <w:rFonts w:ascii="Verdana" w:hAnsi="Verdana" w:cs="Arial"/>
          <w:b/>
          <w:sz w:val="24"/>
          <w:szCs w:val="24"/>
        </w:rPr>
        <w:t>8</w:t>
      </w:r>
      <w:r w:rsidR="00953664">
        <w:rPr>
          <w:rFonts w:ascii="Verdana" w:hAnsi="Verdana" w:cs="Arial"/>
          <w:sz w:val="24"/>
          <w:szCs w:val="24"/>
        </w:rPr>
        <w:t xml:space="preserve"> – </w:t>
      </w:r>
      <w:r w:rsidR="006B0691" w:rsidRPr="006B0691">
        <w:rPr>
          <w:rFonts w:ascii="Verdana" w:hAnsi="Verdana" w:cs="Arial"/>
          <w:sz w:val="24"/>
          <w:szCs w:val="24"/>
        </w:rPr>
        <w:t>Fiscalizar e ministrar orientações necessárias aos funcionários, tomando as providências pertinentes para que sejam corrigidas todas as falhas detectadas, reportando-se à fiscalização do contrato quando houver necessidade</w:t>
      </w:r>
      <w:r w:rsidR="0069525D">
        <w:rPr>
          <w:rFonts w:ascii="Verdana" w:hAnsi="Verdana" w:cs="Arial"/>
          <w:sz w:val="24"/>
          <w:szCs w:val="24"/>
        </w:rPr>
        <w:t>.</w:t>
      </w:r>
    </w:p>
    <w:p w:rsidR="004C097A" w:rsidRPr="001B2F62" w:rsidRDefault="004C097A" w:rsidP="005D0003">
      <w:pPr>
        <w:rPr>
          <w:rFonts w:ascii="Verdana" w:hAnsi="Verdana" w:cs="Arial"/>
          <w:sz w:val="24"/>
          <w:szCs w:val="24"/>
        </w:rPr>
      </w:pPr>
    </w:p>
    <w:p w:rsidR="00F006B0" w:rsidRPr="001B2F62" w:rsidRDefault="00BB1E03" w:rsidP="005D0003">
      <w:pPr>
        <w:rPr>
          <w:rFonts w:ascii="Verdana" w:hAnsi="Verdana" w:cs="Arial"/>
          <w:sz w:val="24"/>
          <w:szCs w:val="24"/>
        </w:rPr>
      </w:pPr>
      <w:r>
        <w:rPr>
          <w:rFonts w:ascii="Verdana" w:hAnsi="Verdana" w:cs="Arial"/>
          <w:b/>
          <w:sz w:val="24"/>
          <w:szCs w:val="24"/>
        </w:rPr>
        <w:t>8</w:t>
      </w:r>
      <w:r w:rsidR="007464B2">
        <w:rPr>
          <w:rFonts w:ascii="Verdana" w:hAnsi="Verdana" w:cs="Arial"/>
          <w:b/>
          <w:sz w:val="24"/>
          <w:szCs w:val="24"/>
        </w:rPr>
        <w:t>.</w:t>
      </w:r>
      <w:r w:rsidR="00A216AC">
        <w:rPr>
          <w:rFonts w:ascii="Verdana" w:hAnsi="Verdana" w:cs="Arial"/>
          <w:b/>
          <w:sz w:val="24"/>
          <w:szCs w:val="24"/>
        </w:rPr>
        <w:t>1</w:t>
      </w:r>
      <w:r w:rsidR="00CD51AD">
        <w:rPr>
          <w:rFonts w:ascii="Verdana" w:hAnsi="Verdana" w:cs="Arial"/>
          <w:b/>
          <w:sz w:val="24"/>
          <w:szCs w:val="24"/>
        </w:rPr>
        <w:t>.</w:t>
      </w:r>
      <w:r w:rsidR="007D3153">
        <w:rPr>
          <w:rFonts w:ascii="Verdana" w:hAnsi="Verdana" w:cs="Arial"/>
          <w:b/>
          <w:sz w:val="24"/>
          <w:szCs w:val="24"/>
        </w:rPr>
        <w:t>9</w:t>
      </w:r>
      <w:r w:rsidR="001B2F62">
        <w:rPr>
          <w:rFonts w:ascii="Verdana" w:hAnsi="Verdana" w:cs="Arial"/>
          <w:sz w:val="24"/>
          <w:szCs w:val="24"/>
        </w:rPr>
        <w:t xml:space="preserve"> – </w:t>
      </w:r>
      <w:r w:rsidR="00F006B0" w:rsidRPr="001B2F62">
        <w:rPr>
          <w:rFonts w:ascii="Verdana" w:hAnsi="Verdana" w:cs="Arial"/>
          <w:sz w:val="24"/>
          <w:szCs w:val="24"/>
        </w:rPr>
        <w:t xml:space="preserve">Não </w:t>
      </w:r>
      <w:r w:rsidR="001B2F62" w:rsidRPr="001B2F62">
        <w:rPr>
          <w:rFonts w:ascii="Verdana" w:hAnsi="Verdana" w:cs="Arial"/>
          <w:sz w:val="24"/>
          <w:szCs w:val="24"/>
        </w:rPr>
        <w:t xml:space="preserve">permitir </w:t>
      </w:r>
      <w:r w:rsidR="007D3153">
        <w:rPr>
          <w:rFonts w:ascii="Verdana" w:hAnsi="Verdana" w:cs="Arial"/>
          <w:sz w:val="24"/>
          <w:szCs w:val="24"/>
        </w:rPr>
        <w:t>a</w:t>
      </w:r>
      <w:r w:rsidR="001B2F62" w:rsidRPr="001B2F62">
        <w:rPr>
          <w:rFonts w:ascii="Verdana" w:hAnsi="Verdana" w:cs="Arial"/>
          <w:sz w:val="24"/>
          <w:szCs w:val="24"/>
        </w:rPr>
        <w:t xml:space="preserve"> utilização </w:t>
      </w:r>
      <w:r w:rsidR="007D3153">
        <w:rPr>
          <w:rFonts w:ascii="Verdana" w:hAnsi="Verdana" w:cs="Arial"/>
          <w:sz w:val="24"/>
          <w:szCs w:val="24"/>
        </w:rPr>
        <w:t>d</w:t>
      </w:r>
      <w:r w:rsidR="00F006B0" w:rsidRPr="001B2F62">
        <w:rPr>
          <w:rFonts w:ascii="Verdana" w:hAnsi="Verdana" w:cs="Arial"/>
          <w:sz w:val="24"/>
          <w:szCs w:val="24"/>
        </w:rPr>
        <w:t>a estrutura do TRE-PR (salas, ramais, máquina fotocopiadora) para serviços administrativos tais como: selecionar, entrevistar, contratar, dispensar ou treinar o seu pessoal</w:t>
      </w:r>
      <w:r w:rsidR="001B2F62" w:rsidRPr="001B2F62">
        <w:rPr>
          <w:rFonts w:ascii="Verdana" w:hAnsi="Verdana" w:cs="Arial"/>
          <w:sz w:val="24"/>
          <w:szCs w:val="24"/>
        </w:rPr>
        <w:t xml:space="preserve"> durante a vigência do contrato.</w:t>
      </w:r>
    </w:p>
    <w:p w:rsidR="001B2F62" w:rsidRDefault="001B2F62" w:rsidP="005D0003">
      <w:pPr>
        <w:rPr>
          <w:rFonts w:ascii="Verdana" w:hAnsi="Verdana" w:cs="Arial"/>
          <w:sz w:val="24"/>
          <w:szCs w:val="24"/>
        </w:rPr>
      </w:pPr>
    </w:p>
    <w:p w:rsidR="00F006B0" w:rsidRPr="001B2F62" w:rsidRDefault="00BB1E03" w:rsidP="005D0003">
      <w:pPr>
        <w:rPr>
          <w:rFonts w:ascii="Verdana" w:hAnsi="Verdana" w:cs="Arial"/>
          <w:sz w:val="24"/>
          <w:szCs w:val="24"/>
        </w:rPr>
      </w:pPr>
      <w:r>
        <w:rPr>
          <w:rFonts w:ascii="Verdana" w:hAnsi="Verdana" w:cs="Arial"/>
          <w:b/>
          <w:sz w:val="24"/>
          <w:szCs w:val="24"/>
        </w:rPr>
        <w:t>8</w:t>
      </w:r>
      <w:r w:rsidR="003F03E3">
        <w:rPr>
          <w:rFonts w:ascii="Verdana" w:hAnsi="Verdana" w:cs="Arial"/>
          <w:b/>
          <w:sz w:val="24"/>
          <w:szCs w:val="24"/>
        </w:rPr>
        <w:t>.</w:t>
      </w:r>
      <w:r w:rsidR="00A216AC">
        <w:rPr>
          <w:rFonts w:ascii="Verdana" w:hAnsi="Verdana" w:cs="Arial"/>
          <w:b/>
          <w:sz w:val="24"/>
          <w:szCs w:val="24"/>
        </w:rPr>
        <w:t>1</w:t>
      </w:r>
      <w:r w:rsidR="00CD51AD">
        <w:rPr>
          <w:rFonts w:ascii="Verdana" w:hAnsi="Verdana" w:cs="Arial"/>
          <w:b/>
          <w:sz w:val="24"/>
          <w:szCs w:val="24"/>
        </w:rPr>
        <w:t>.</w:t>
      </w:r>
      <w:r w:rsidR="001B2F62">
        <w:rPr>
          <w:rFonts w:ascii="Verdana" w:hAnsi="Verdana" w:cs="Arial"/>
          <w:b/>
          <w:sz w:val="24"/>
          <w:szCs w:val="24"/>
        </w:rPr>
        <w:t>1</w:t>
      </w:r>
      <w:r w:rsidR="007D3153">
        <w:rPr>
          <w:rFonts w:ascii="Verdana" w:hAnsi="Verdana" w:cs="Arial"/>
          <w:b/>
          <w:sz w:val="24"/>
          <w:szCs w:val="24"/>
        </w:rPr>
        <w:t>0</w:t>
      </w:r>
      <w:r w:rsidR="001B2F62">
        <w:rPr>
          <w:rFonts w:ascii="Verdana" w:hAnsi="Verdana" w:cs="Arial"/>
          <w:sz w:val="24"/>
          <w:szCs w:val="24"/>
        </w:rPr>
        <w:t xml:space="preserve"> – </w:t>
      </w:r>
      <w:r w:rsidR="001B2F62" w:rsidRPr="001B2F62">
        <w:rPr>
          <w:rFonts w:ascii="Verdana" w:hAnsi="Verdana" w:cs="Arial"/>
          <w:sz w:val="24"/>
          <w:szCs w:val="24"/>
        </w:rPr>
        <w:t>Não permitir</w:t>
      </w:r>
      <w:r w:rsidR="00F006B0" w:rsidRPr="001B2F62">
        <w:rPr>
          <w:rFonts w:ascii="Verdana" w:hAnsi="Verdana" w:cs="Arial"/>
          <w:sz w:val="24"/>
          <w:szCs w:val="24"/>
        </w:rPr>
        <w:t xml:space="preserve"> </w:t>
      </w:r>
      <w:r w:rsidR="007D3153">
        <w:rPr>
          <w:rFonts w:ascii="Verdana" w:hAnsi="Verdana" w:cs="Arial"/>
          <w:sz w:val="24"/>
          <w:szCs w:val="24"/>
        </w:rPr>
        <w:t xml:space="preserve">que </w:t>
      </w:r>
      <w:r w:rsidR="001B2F62" w:rsidRPr="001B2F62">
        <w:rPr>
          <w:rFonts w:ascii="Verdana" w:hAnsi="Verdana" w:cs="Arial"/>
          <w:sz w:val="24"/>
          <w:szCs w:val="24"/>
        </w:rPr>
        <w:t>os funcionários execut</w:t>
      </w:r>
      <w:r w:rsidR="0029303C">
        <w:rPr>
          <w:rFonts w:ascii="Verdana" w:hAnsi="Verdana" w:cs="Arial"/>
          <w:sz w:val="24"/>
          <w:szCs w:val="24"/>
        </w:rPr>
        <w:t>em</w:t>
      </w:r>
      <w:r w:rsidR="00F006B0" w:rsidRPr="001B2F62">
        <w:rPr>
          <w:rFonts w:ascii="Verdana" w:hAnsi="Verdana" w:cs="Arial"/>
          <w:sz w:val="24"/>
          <w:szCs w:val="24"/>
        </w:rPr>
        <w:t xml:space="preserve"> serviços administrativos tais como: </w:t>
      </w:r>
      <w:r w:rsidR="0029303C">
        <w:rPr>
          <w:rFonts w:ascii="Verdana" w:hAnsi="Verdana" w:cs="Arial"/>
          <w:sz w:val="24"/>
          <w:szCs w:val="24"/>
        </w:rPr>
        <w:t xml:space="preserve">cálculo e </w:t>
      </w:r>
      <w:r w:rsidR="00F006B0" w:rsidRPr="001B2F62">
        <w:rPr>
          <w:rFonts w:ascii="Verdana" w:hAnsi="Verdana" w:cs="Arial"/>
          <w:sz w:val="24"/>
          <w:szCs w:val="24"/>
        </w:rPr>
        <w:t xml:space="preserve">entrega de </w:t>
      </w:r>
      <w:r w:rsidR="00B7440E" w:rsidRPr="001B2F62">
        <w:rPr>
          <w:rFonts w:ascii="Verdana" w:hAnsi="Verdana" w:cs="Arial"/>
          <w:sz w:val="24"/>
          <w:szCs w:val="24"/>
        </w:rPr>
        <w:t>vales-transportes</w:t>
      </w:r>
      <w:r w:rsidR="00F006B0" w:rsidRPr="001B2F62">
        <w:rPr>
          <w:rFonts w:ascii="Verdana" w:hAnsi="Verdana" w:cs="Arial"/>
          <w:sz w:val="24"/>
          <w:szCs w:val="24"/>
        </w:rPr>
        <w:t xml:space="preserve">, </w:t>
      </w:r>
      <w:r w:rsidR="0029303C">
        <w:rPr>
          <w:rFonts w:ascii="Verdana" w:hAnsi="Verdana" w:cs="Arial"/>
          <w:sz w:val="24"/>
          <w:szCs w:val="24"/>
        </w:rPr>
        <w:t xml:space="preserve">cálculo e efetivação de </w:t>
      </w:r>
      <w:r w:rsidR="00F006B0" w:rsidRPr="001B2F62">
        <w:rPr>
          <w:rFonts w:ascii="Verdana" w:hAnsi="Verdana" w:cs="Arial"/>
          <w:sz w:val="24"/>
          <w:szCs w:val="24"/>
        </w:rPr>
        <w:t>pagamentos diversos, bem como quaisquer espécies de vendas nas dependências do TRE-PR, em qualquer horário</w:t>
      </w:r>
      <w:r w:rsidR="001B2F62">
        <w:rPr>
          <w:rFonts w:ascii="Verdana" w:hAnsi="Verdana" w:cs="Arial"/>
          <w:sz w:val="24"/>
          <w:szCs w:val="24"/>
        </w:rPr>
        <w:t>.</w:t>
      </w:r>
    </w:p>
    <w:p w:rsidR="00AB759E" w:rsidRDefault="00AB759E" w:rsidP="004C505E">
      <w:pPr>
        <w:widowControl w:val="0"/>
        <w:rPr>
          <w:rFonts w:ascii="Verdana" w:hAnsi="Verdana"/>
          <w:b/>
        </w:rPr>
      </w:pPr>
    </w:p>
    <w:p w:rsidR="00902E14" w:rsidRPr="00667347" w:rsidRDefault="00BB1E03" w:rsidP="00902E14">
      <w:pPr>
        <w:widowControl w:val="0"/>
        <w:contextualSpacing/>
        <w:rPr>
          <w:rFonts w:ascii="Verdana" w:eastAsia="Times New Roman" w:hAnsi="Verdana" w:cs="Times New Roman"/>
          <w:sz w:val="24"/>
          <w:szCs w:val="24"/>
          <w:lang w:eastAsia="pt-BR"/>
        </w:rPr>
      </w:pPr>
      <w:r>
        <w:rPr>
          <w:rFonts w:ascii="Verdana" w:hAnsi="Verdana" w:cs="Arial"/>
          <w:b/>
          <w:sz w:val="24"/>
          <w:szCs w:val="24"/>
        </w:rPr>
        <w:t>8</w:t>
      </w:r>
      <w:r w:rsidR="003F03E3">
        <w:rPr>
          <w:rFonts w:ascii="Verdana" w:hAnsi="Verdana" w:cs="Arial"/>
          <w:b/>
          <w:sz w:val="24"/>
          <w:szCs w:val="24"/>
        </w:rPr>
        <w:t>.</w:t>
      </w:r>
      <w:r w:rsidR="00A216AC">
        <w:rPr>
          <w:rFonts w:ascii="Verdana" w:hAnsi="Verdana" w:cs="Arial"/>
          <w:b/>
          <w:sz w:val="24"/>
          <w:szCs w:val="24"/>
        </w:rPr>
        <w:t>1</w:t>
      </w:r>
      <w:r w:rsidR="00902E14" w:rsidRPr="00667347">
        <w:rPr>
          <w:rFonts w:ascii="Verdana" w:hAnsi="Verdana" w:cs="Arial"/>
          <w:b/>
          <w:sz w:val="24"/>
          <w:szCs w:val="24"/>
        </w:rPr>
        <w:t>.1</w:t>
      </w:r>
      <w:r w:rsidR="00840238" w:rsidRPr="00667347">
        <w:rPr>
          <w:rFonts w:ascii="Verdana" w:hAnsi="Verdana" w:cs="Arial"/>
          <w:b/>
          <w:sz w:val="24"/>
          <w:szCs w:val="24"/>
        </w:rPr>
        <w:t>1</w:t>
      </w:r>
      <w:r w:rsidR="00902E14" w:rsidRPr="00667347">
        <w:rPr>
          <w:rFonts w:ascii="Verdana" w:hAnsi="Verdana" w:cs="Arial"/>
          <w:sz w:val="24"/>
          <w:szCs w:val="24"/>
        </w:rPr>
        <w:t xml:space="preserve"> – </w:t>
      </w:r>
      <w:r w:rsidR="00902E14" w:rsidRPr="00667347">
        <w:rPr>
          <w:rFonts w:ascii="Verdana" w:eastAsia="Times New Roman" w:hAnsi="Verdana" w:cs="Times New Roman"/>
          <w:sz w:val="24"/>
          <w:szCs w:val="24"/>
          <w:lang w:eastAsia="pt-BR"/>
        </w:rPr>
        <w:t>Registrar e controlar diariamente, a assiduidade e a pontualidade de seu pessoal, bem como as ocorrências havidas.</w:t>
      </w:r>
    </w:p>
    <w:p w:rsidR="00902E14" w:rsidRDefault="00902E14" w:rsidP="004C505E">
      <w:pPr>
        <w:widowControl w:val="0"/>
        <w:rPr>
          <w:rFonts w:ascii="Verdana" w:hAnsi="Verdana"/>
          <w:b/>
        </w:rPr>
      </w:pPr>
    </w:p>
    <w:p w:rsidR="00CD51AD" w:rsidRDefault="00BB1E03" w:rsidP="00B7440E">
      <w:pPr>
        <w:widowControl w:val="0"/>
        <w:autoSpaceDE w:val="0"/>
        <w:autoSpaceDN w:val="0"/>
        <w:adjustRightInd w:val="0"/>
        <w:rPr>
          <w:rFonts w:ascii="Verdana" w:hAnsi="Verdana"/>
          <w:sz w:val="24"/>
          <w:szCs w:val="24"/>
          <w:u w:val="single"/>
        </w:rPr>
      </w:pPr>
      <w:r>
        <w:rPr>
          <w:rFonts w:ascii="Verdana" w:hAnsi="Verdana"/>
          <w:b/>
          <w:sz w:val="24"/>
          <w:szCs w:val="24"/>
        </w:rPr>
        <w:t>8</w:t>
      </w:r>
      <w:r w:rsidR="003F03E3">
        <w:rPr>
          <w:rFonts w:ascii="Verdana" w:hAnsi="Verdana"/>
          <w:b/>
          <w:sz w:val="24"/>
          <w:szCs w:val="24"/>
        </w:rPr>
        <w:t>.</w:t>
      </w:r>
      <w:r w:rsidR="00CB3A95">
        <w:rPr>
          <w:rFonts w:ascii="Verdana" w:hAnsi="Verdana"/>
          <w:b/>
          <w:sz w:val="24"/>
          <w:szCs w:val="24"/>
        </w:rPr>
        <w:t>2</w:t>
      </w:r>
      <w:r w:rsidR="00CD51AD" w:rsidRPr="00CD51AD">
        <w:rPr>
          <w:rFonts w:ascii="Verdana" w:hAnsi="Verdana"/>
          <w:sz w:val="24"/>
          <w:szCs w:val="24"/>
        </w:rPr>
        <w:t xml:space="preserve"> – </w:t>
      </w:r>
      <w:r w:rsidR="00CD51AD">
        <w:rPr>
          <w:rFonts w:ascii="Verdana" w:hAnsi="Verdana"/>
          <w:sz w:val="24"/>
          <w:szCs w:val="24"/>
          <w:u w:val="single"/>
        </w:rPr>
        <w:t>D</w:t>
      </w:r>
      <w:r w:rsidR="00CD51AD" w:rsidRPr="00CD51AD">
        <w:rPr>
          <w:rFonts w:ascii="Verdana" w:hAnsi="Verdana"/>
          <w:sz w:val="24"/>
          <w:szCs w:val="24"/>
          <w:u w:val="single"/>
        </w:rPr>
        <w:t>a sustentabilidade</w:t>
      </w:r>
    </w:p>
    <w:p w:rsidR="00117BB2" w:rsidRDefault="00117BB2" w:rsidP="00B7440E">
      <w:pPr>
        <w:widowControl w:val="0"/>
        <w:autoSpaceDE w:val="0"/>
        <w:autoSpaceDN w:val="0"/>
        <w:adjustRightInd w:val="0"/>
        <w:rPr>
          <w:rFonts w:ascii="Verdana" w:hAnsi="Verdana"/>
          <w:sz w:val="24"/>
          <w:szCs w:val="24"/>
          <w:u w:val="single"/>
        </w:rPr>
      </w:pPr>
    </w:p>
    <w:p w:rsidR="00117BB2" w:rsidRPr="00117BB2" w:rsidRDefault="00CB3A95" w:rsidP="00B7440E">
      <w:pPr>
        <w:widowControl w:val="0"/>
        <w:autoSpaceDE w:val="0"/>
        <w:autoSpaceDN w:val="0"/>
        <w:adjustRightInd w:val="0"/>
        <w:rPr>
          <w:rFonts w:ascii="Verdana" w:hAnsi="Verdana"/>
          <w:b/>
          <w:sz w:val="24"/>
          <w:szCs w:val="24"/>
        </w:rPr>
      </w:pPr>
      <w:r>
        <w:rPr>
          <w:rFonts w:ascii="Verdana" w:hAnsi="Verdana"/>
          <w:b/>
          <w:sz w:val="24"/>
          <w:szCs w:val="24"/>
        </w:rPr>
        <w:t>8.2</w:t>
      </w:r>
      <w:r w:rsidR="00117BB2">
        <w:rPr>
          <w:rFonts w:ascii="Verdana" w:hAnsi="Verdana"/>
          <w:b/>
          <w:sz w:val="24"/>
          <w:szCs w:val="24"/>
        </w:rPr>
        <w:t xml:space="preserve">.1 </w:t>
      </w:r>
      <w:r w:rsidR="00117BB2" w:rsidRPr="00C16EB4">
        <w:rPr>
          <w:rFonts w:ascii="Verdana" w:hAnsi="Verdana"/>
          <w:sz w:val="24"/>
          <w:szCs w:val="24"/>
        </w:rPr>
        <w:t>A C</w:t>
      </w:r>
      <w:r w:rsidR="00117BB2">
        <w:rPr>
          <w:rFonts w:ascii="Verdana" w:hAnsi="Verdana"/>
          <w:sz w:val="24"/>
          <w:szCs w:val="24"/>
        </w:rPr>
        <w:t>ontratada</w:t>
      </w:r>
      <w:r w:rsidR="00117BB2" w:rsidRPr="00C16EB4">
        <w:rPr>
          <w:rFonts w:ascii="Verdana" w:hAnsi="Verdana"/>
          <w:sz w:val="24"/>
          <w:szCs w:val="24"/>
        </w:rPr>
        <w:t xml:space="preserve"> deverá fornecer aos seus empregados Equipamento de Proteção Individual (EPI) – dispositivo ou produto, de uso individual utilizado pelo trabalhador, destinado à proteção de riscos suscetíveis de ameaçar a segurança e a saúde no trabalho, conforme descrito na Portaria 3.214/78 do Ministério do Trabalho (NR-6)</w:t>
      </w:r>
    </w:p>
    <w:p w:rsidR="00CD51AD" w:rsidRPr="0027567A" w:rsidRDefault="00CD51AD" w:rsidP="004C505E">
      <w:pPr>
        <w:widowControl w:val="0"/>
        <w:rPr>
          <w:rFonts w:ascii="Verdana" w:hAnsi="Verdana"/>
          <w:b/>
          <w:sz w:val="24"/>
          <w:szCs w:val="24"/>
        </w:rPr>
      </w:pPr>
    </w:p>
    <w:p w:rsidR="004C505E" w:rsidRPr="0027567A" w:rsidRDefault="00CB3A95" w:rsidP="004C505E">
      <w:pPr>
        <w:widowControl w:val="0"/>
        <w:rPr>
          <w:rFonts w:ascii="Verdana" w:hAnsi="Verdana"/>
          <w:b/>
          <w:color w:val="FF0000"/>
          <w:sz w:val="24"/>
          <w:szCs w:val="24"/>
        </w:rPr>
      </w:pPr>
      <w:r>
        <w:rPr>
          <w:rFonts w:ascii="Verdana" w:hAnsi="Verdana" w:cs="Arial"/>
          <w:b/>
          <w:sz w:val="24"/>
          <w:szCs w:val="24"/>
        </w:rPr>
        <w:t>8</w:t>
      </w:r>
      <w:r w:rsidR="003F03E3">
        <w:rPr>
          <w:rFonts w:ascii="Verdana" w:hAnsi="Verdana" w:cs="Arial"/>
          <w:b/>
          <w:sz w:val="24"/>
          <w:szCs w:val="24"/>
        </w:rPr>
        <w:t>.</w:t>
      </w:r>
      <w:r w:rsidR="00117BB2">
        <w:rPr>
          <w:rFonts w:ascii="Verdana" w:hAnsi="Verdana" w:cs="Arial"/>
          <w:b/>
          <w:sz w:val="24"/>
          <w:szCs w:val="24"/>
        </w:rPr>
        <w:t>2</w:t>
      </w:r>
      <w:r>
        <w:rPr>
          <w:rFonts w:ascii="Verdana" w:hAnsi="Verdana" w:cs="Arial"/>
          <w:b/>
          <w:sz w:val="24"/>
          <w:szCs w:val="24"/>
        </w:rPr>
        <w:t>.2</w:t>
      </w:r>
      <w:r w:rsidR="00CD51AD" w:rsidRPr="0027567A">
        <w:rPr>
          <w:rFonts w:ascii="Verdana" w:hAnsi="Verdana" w:cs="Arial"/>
          <w:sz w:val="24"/>
          <w:szCs w:val="24"/>
        </w:rPr>
        <w:t xml:space="preserve"> – </w:t>
      </w:r>
      <w:r w:rsidR="00CD51AD" w:rsidRPr="0027567A">
        <w:rPr>
          <w:rFonts w:ascii="Verdana" w:hAnsi="Verdana"/>
          <w:sz w:val="24"/>
          <w:szCs w:val="24"/>
        </w:rPr>
        <w:t>Os funcionários deverão manter as máquinas limpas e sem resíduos de papéis ou quaisquer produtos.</w:t>
      </w:r>
    </w:p>
    <w:p w:rsidR="00CD51AD" w:rsidRPr="0027567A" w:rsidRDefault="00CD51AD" w:rsidP="004C505E">
      <w:pPr>
        <w:widowControl w:val="0"/>
        <w:rPr>
          <w:rFonts w:ascii="Verdana" w:hAnsi="Verdana"/>
          <w:b/>
          <w:color w:val="FF0000"/>
          <w:sz w:val="24"/>
          <w:szCs w:val="24"/>
        </w:rPr>
      </w:pPr>
    </w:p>
    <w:p w:rsidR="00B44AA5" w:rsidRPr="0027567A" w:rsidRDefault="00CB3A95" w:rsidP="00CD51AD">
      <w:pPr>
        <w:widowControl w:val="0"/>
        <w:rPr>
          <w:rFonts w:ascii="Verdana" w:hAnsi="Verdana"/>
          <w:b/>
          <w:color w:val="FF0000"/>
          <w:sz w:val="24"/>
          <w:szCs w:val="24"/>
        </w:rPr>
      </w:pPr>
      <w:r>
        <w:rPr>
          <w:rFonts w:ascii="Verdana" w:hAnsi="Verdana" w:cs="Arial"/>
          <w:b/>
          <w:sz w:val="24"/>
          <w:szCs w:val="24"/>
        </w:rPr>
        <w:t>8.2</w:t>
      </w:r>
      <w:r w:rsidR="003F03E3">
        <w:rPr>
          <w:rFonts w:ascii="Verdana" w:hAnsi="Verdana" w:cs="Arial"/>
          <w:b/>
          <w:sz w:val="24"/>
          <w:szCs w:val="24"/>
        </w:rPr>
        <w:t>.</w:t>
      </w:r>
      <w:r w:rsidR="00117BB2">
        <w:rPr>
          <w:rFonts w:ascii="Verdana" w:hAnsi="Verdana" w:cs="Arial"/>
          <w:b/>
          <w:sz w:val="24"/>
          <w:szCs w:val="24"/>
        </w:rPr>
        <w:t>3</w:t>
      </w:r>
      <w:r w:rsidR="00CD51AD" w:rsidRPr="0027567A">
        <w:rPr>
          <w:rFonts w:ascii="Verdana" w:hAnsi="Verdana" w:cs="Arial"/>
          <w:sz w:val="24"/>
          <w:szCs w:val="24"/>
        </w:rPr>
        <w:t xml:space="preserve"> – </w:t>
      </w:r>
      <w:r w:rsidR="00CD51AD" w:rsidRPr="0027567A">
        <w:rPr>
          <w:rFonts w:ascii="Verdana" w:hAnsi="Verdana"/>
          <w:sz w:val="24"/>
          <w:szCs w:val="24"/>
        </w:rPr>
        <w:t>Os funcionários deverão acondicionar os resíduos</w:t>
      </w:r>
      <w:r w:rsidR="00226226">
        <w:rPr>
          <w:rFonts w:ascii="Verdana" w:hAnsi="Verdana"/>
          <w:sz w:val="24"/>
          <w:szCs w:val="24"/>
        </w:rPr>
        <w:t xml:space="preserve"> de impressão e dos maquinários</w:t>
      </w:r>
      <w:r w:rsidR="00CD51AD" w:rsidRPr="0027567A">
        <w:rPr>
          <w:rFonts w:ascii="Verdana" w:hAnsi="Verdana"/>
          <w:sz w:val="24"/>
          <w:szCs w:val="24"/>
        </w:rPr>
        <w:t xml:space="preserve"> em locais previamente determinados pelo gestor.</w:t>
      </w:r>
      <w:r w:rsidR="00B44AA5" w:rsidRPr="0027567A">
        <w:rPr>
          <w:rFonts w:ascii="Verdana" w:hAnsi="Verdana"/>
          <w:b/>
          <w:color w:val="FF0000"/>
          <w:sz w:val="24"/>
          <w:szCs w:val="24"/>
        </w:rPr>
        <w:t xml:space="preserve"> </w:t>
      </w:r>
    </w:p>
    <w:p w:rsidR="00F87B8D" w:rsidRDefault="00F87B8D" w:rsidP="004C505E">
      <w:pPr>
        <w:widowControl w:val="0"/>
        <w:rPr>
          <w:rFonts w:ascii="Verdana" w:hAnsi="Verdana"/>
        </w:rPr>
      </w:pPr>
    </w:p>
    <w:p w:rsidR="007E21BB" w:rsidRPr="00667347" w:rsidRDefault="00CB3A95" w:rsidP="007E21BB">
      <w:pPr>
        <w:widowControl w:val="0"/>
        <w:rPr>
          <w:rFonts w:ascii="Verdana" w:eastAsia="Calibri" w:hAnsi="Verdana" w:cs="Times New Roman"/>
          <w:b/>
          <w:sz w:val="24"/>
          <w:szCs w:val="24"/>
        </w:rPr>
      </w:pPr>
      <w:r w:rsidRPr="00CB3A95">
        <w:rPr>
          <w:rFonts w:ascii="Verdana" w:eastAsia="Calibri" w:hAnsi="Verdana" w:cs="Times New Roman"/>
          <w:b/>
          <w:sz w:val="24"/>
          <w:szCs w:val="24"/>
        </w:rPr>
        <w:t>8.3</w:t>
      </w:r>
      <w:r w:rsidR="007E21BB" w:rsidRPr="00667347">
        <w:rPr>
          <w:rFonts w:ascii="Verdana" w:eastAsia="Calibri" w:hAnsi="Verdana" w:cs="Times New Roman"/>
          <w:sz w:val="24"/>
          <w:szCs w:val="24"/>
        </w:rPr>
        <w:t xml:space="preserve"> </w:t>
      </w:r>
      <w:r w:rsidR="00A837AB" w:rsidRPr="00667347">
        <w:rPr>
          <w:rFonts w:ascii="Verdana" w:eastAsia="Calibri" w:hAnsi="Verdana" w:cs="Times New Roman"/>
          <w:sz w:val="24"/>
          <w:szCs w:val="24"/>
        </w:rPr>
        <w:t>–</w:t>
      </w:r>
      <w:r w:rsidR="007E21BB" w:rsidRPr="00667347">
        <w:rPr>
          <w:rFonts w:ascii="Verdana" w:eastAsia="Calibri" w:hAnsi="Verdana" w:cs="Times New Roman"/>
          <w:sz w:val="24"/>
          <w:szCs w:val="24"/>
        </w:rPr>
        <w:t xml:space="preserve"> </w:t>
      </w:r>
      <w:r w:rsidR="00A837AB" w:rsidRPr="00667347">
        <w:rPr>
          <w:rFonts w:ascii="Verdana" w:eastAsia="Calibri" w:hAnsi="Verdana" w:cs="Times New Roman"/>
          <w:sz w:val="24"/>
          <w:szCs w:val="24"/>
          <w:u w:val="single"/>
        </w:rPr>
        <w:t>Do Preposto</w:t>
      </w:r>
    </w:p>
    <w:p w:rsidR="00B5011A" w:rsidRPr="00667347" w:rsidRDefault="00B5011A" w:rsidP="007E21BB">
      <w:pPr>
        <w:widowControl w:val="0"/>
        <w:rPr>
          <w:rFonts w:ascii="Verdana" w:eastAsia="Calibri" w:hAnsi="Verdana" w:cs="Times New Roman"/>
          <w:sz w:val="24"/>
          <w:szCs w:val="24"/>
        </w:rPr>
      </w:pPr>
    </w:p>
    <w:p w:rsidR="007E21BB" w:rsidRPr="00667347" w:rsidRDefault="00CB3A95" w:rsidP="007E21BB">
      <w:pPr>
        <w:widowControl w:val="0"/>
        <w:rPr>
          <w:rFonts w:ascii="Verdana" w:eastAsia="Calibri" w:hAnsi="Verdana" w:cs="Times New Roman"/>
          <w:sz w:val="24"/>
          <w:szCs w:val="24"/>
        </w:rPr>
      </w:pPr>
      <w:r w:rsidRPr="00CB3A95">
        <w:rPr>
          <w:rFonts w:ascii="Verdana" w:eastAsia="Calibri" w:hAnsi="Verdana" w:cs="Arial"/>
          <w:b/>
          <w:sz w:val="24"/>
          <w:szCs w:val="24"/>
        </w:rPr>
        <w:t>8.3.1</w:t>
      </w:r>
      <w:r w:rsidR="007E21BB" w:rsidRPr="00B5011A">
        <w:rPr>
          <w:rFonts w:ascii="Verdana" w:eastAsia="Calibri" w:hAnsi="Verdana" w:cs="Arial"/>
          <w:sz w:val="24"/>
          <w:szCs w:val="24"/>
        </w:rPr>
        <w:t xml:space="preserve"> </w:t>
      </w:r>
      <w:r w:rsidR="00B5011A" w:rsidRPr="00B5011A">
        <w:rPr>
          <w:rFonts w:ascii="Verdana" w:eastAsia="Calibri" w:hAnsi="Verdana" w:cs="Arial"/>
          <w:sz w:val="24"/>
          <w:szCs w:val="24"/>
        </w:rPr>
        <w:t>–</w:t>
      </w:r>
      <w:r w:rsidR="007E21BB" w:rsidRPr="00B5011A">
        <w:rPr>
          <w:rFonts w:ascii="Verdana" w:eastAsia="Calibri" w:hAnsi="Verdana" w:cs="Arial"/>
          <w:sz w:val="24"/>
          <w:szCs w:val="24"/>
        </w:rPr>
        <w:t xml:space="preserve"> </w:t>
      </w:r>
      <w:r w:rsidR="00B5011A" w:rsidRPr="00B5011A">
        <w:rPr>
          <w:rFonts w:ascii="Verdana" w:eastAsia="Calibri" w:hAnsi="Verdana" w:cs="Arial"/>
          <w:sz w:val="24"/>
          <w:szCs w:val="24"/>
        </w:rPr>
        <w:t>A contratada</w:t>
      </w:r>
      <w:r w:rsidR="007E21BB" w:rsidRPr="00667347">
        <w:rPr>
          <w:rFonts w:ascii="Verdana" w:eastAsia="Calibri" w:hAnsi="Verdana" w:cs="Arial"/>
          <w:sz w:val="24"/>
          <w:szCs w:val="24"/>
        </w:rPr>
        <w:t xml:space="preserve"> deverá disponibilizar preposto, sem que isso implique </w:t>
      </w:r>
      <w:r w:rsidR="00E41598">
        <w:rPr>
          <w:rFonts w:ascii="Verdana" w:eastAsia="Calibri" w:hAnsi="Verdana" w:cs="Arial"/>
          <w:sz w:val="24"/>
          <w:szCs w:val="24"/>
        </w:rPr>
        <w:t xml:space="preserve">em </w:t>
      </w:r>
      <w:r w:rsidR="007E21BB" w:rsidRPr="00667347">
        <w:rPr>
          <w:rFonts w:ascii="Verdana" w:eastAsia="Calibri" w:hAnsi="Verdana" w:cs="Arial"/>
          <w:sz w:val="24"/>
          <w:szCs w:val="24"/>
        </w:rPr>
        <w:t>acréscimos nos preços contratados,</w:t>
      </w:r>
      <w:r w:rsidR="007E21BB" w:rsidRPr="00667347">
        <w:rPr>
          <w:rFonts w:ascii="Verdana" w:eastAsia="Calibri" w:hAnsi="Verdana" w:cs="Times New Roman"/>
          <w:sz w:val="24"/>
          <w:szCs w:val="24"/>
        </w:rPr>
        <w:t xml:space="preserve"> que terá a incumbência de gerenciar, coordenar e controlar os empregados envolvidos na execução dos serviços, conforme artigo </w:t>
      </w:r>
      <w:r w:rsidR="007E21BB" w:rsidRPr="00667347">
        <w:rPr>
          <w:rFonts w:ascii="Verdana" w:eastAsia="Calibri" w:hAnsi="Verdana" w:cs="Times New Roman"/>
          <w:b/>
          <w:sz w:val="24"/>
          <w:szCs w:val="24"/>
        </w:rPr>
        <w:t>68 da Lei nº 8.666/93</w:t>
      </w:r>
      <w:r w:rsidR="007E21BB" w:rsidRPr="00667347">
        <w:rPr>
          <w:rFonts w:ascii="Verdana" w:eastAsia="Calibri" w:hAnsi="Verdana" w:cs="Arial"/>
          <w:sz w:val="24"/>
          <w:szCs w:val="24"/>
        </w:rPr>
        <w:t>, não podendo esta função ser acumulada pelos empregados que prestam serviço direto no local da contratação.</w:t>
      </w:r>
    </w:p>
    <w:p w:rsidR="007E21BB" w:rsidRPr="00667347" w:rsidRDefault="007E21BB" w:rsidP="007E21BB">
      <w:pPr>
        <w:widowControl w:val="0"/>
        <w:rPr>
          <w:rFonts w:ascii="Verdana" w:eastAsia="Calibri" w:hAnsi="Verdana" w:cs="Times New Roman"/>
          <w:sz w:val="24"/>
          <w:szCs w:val="24"/>
        </w:rPr>
      </w:pPr>
      <w:r w:rsidRPr="00667347">
        <w:rPr>
          <w:rFonts w:ascii="Verdana" w:eastAsia="Calibri" w:hAnsi="Verdana" w:cs="Times New Roman"/>
          <w:sz w:val="24"/>
          <w:szCs w:val="24"/>
        </w:rPr>
        <w:t xml:space="preserve"> </w:t>
      </w:r>
    </w:p>
    <w:p w:rsidR="007E21BB" w:rsidRDefault="00D84EB9" w:rsidP="007E21BB">
      <w:pPr>
        <w:widowControl w:val="0"/>
        <w:rPr>
          <w:rFonts w:ascii="Verdana" w:eastAsia="Calibri" w:hAnsi="Verdana" w:cs="Times New Roman"/>
          <w:sz w:val="24"/>
          <w:szCs w:val="24"/>
        </w:rPr>
      </w:pPr>
      <w:r>
        <w:rPr>
          <w:rFonts w:ascii="Verdana" w:eastAsia="Calibri" w:hAnsi="Verdana" w:cs="Arial"/>
          <w:b/>
          <w:sz w:val="24"/>
          <w:szCs w:val="24"/>
        </w:rPr>
        <w:t>8.3.2</w:t>
      </w:r>
      <w:r w:rsidR="007E21BB" w:rsidRPr="00667347">
        <w:rPr>
          <w:rFonts w:ascii="Verdana" w:eastAsia="Calibri" w:hAnsi="Verdana" w:cs="Arial"/>
          <w:b/>
          <w:sz w:val="24"/>
          <w:szCs w:val="24"/>
        </w:rPr>
        <w:t xml:space="preserve"> - </w:t>
      </w:r>
      <w:r w:rsidR="007E21BB" w:rsidRPr="00667347">
        <w:rPr>
          <w:rFonts w:ascii="Verdana" w:eastAsia="Calibri" w:hAnsi="Verdana" w:cs="Times New Roman"/>
          <w:sz w:val="24"/>
          <w:szCs w:val="24"/>
        </w:rPr>
        <w:t>O preposto deverá ser</w:t>
      </w:r>
      <w:r>
        <w:rPr>
          <w:rFonts w:ascii="Verdana" w:eastAsia="Calibri" w:hAnsi="Verdana" w:cs="Times New Roman"/>
          <w:sz w:val="24"/>
          <w:szCs w:val="24"/>
        </w:rPr>
        <w:t xml:space="preserve"> aceito pela Administração e</w:t>
      </w:r>
      <w:r w:rsidR="007E21BB" w:rsidRPr="00667347">
        <w:rPr>
          <w:rFonts w:ascii="Verdana" w:eastAsia="Calibri" w:hAnsi="Verdana" w:cs="Times New Roman"/>
          <w:sz w:val="24"/>
          <w:szCs w:val="24"/>
        </w:rPr>
        <w:t xml:space="preserve"> indicado mediante </w:t>
      </w:r>
      <w:r w:rsidR="007E21BB" w:rsidRPr="00D84EB9">
        <w:rPr>
          <w:rFonts w:ascii="Verdana" w:eastAsia="Calibri" w:hAnsi="Verdana" w:cs="Times New Roman"/>
          <w:sz w:val="24"/>
          <w:szCs w:val="24"/>
        </w:rPr>
        <w:t>declaração</w:t>
      </w:r>
      <w:r w:rsidR="007E21BB" w:rsidRPr="00667347">
        <w:rPr>
          <w:rFonts w:ascii="Verdana" w:eastAsia="Calibri" w:hAnsi="Verdana" w:cs="Times New Roman"/>
          <w:sz w:val="24"/>
          <w:szCs w:val="24"/>
        </w:rPr>
        <w:t xml:space="preserve"> contendo o nome completo, nº CPF e do documento de identidade, o qual deverá estar acessível ao contratante, por intermédio de telefones fixos e celulares, email ou outro.</w:t>
      </w:r>
    </w:p>
    <w:p w:rsidR="003F4122" w:rsidRDefault="003F4122" w:rsidP="007E21BB">
      <w:pPr>
        <w:widowControl w:val="0"/>
        <w:rPr>
          <w:rFonts w:ascii="Verdana" w:eastAsia="Calibri" w:hAnsi="Verdana" w:cs="Times New Roman"/>
          <w:sz w:val="24"/>
          <w:szCs w:val="24"/>
        </w:rPr>
      </w:pPr>
    </w:p>
    <w:p w:rsidR="003F4122" w:rsidRPr="009C14FD" w:rsidRDefault="00D84EB9" w:rsidP="009C14FD">
      <w:pPr>
        <w:widowControl w:val="0"/>
        <w:shd w:val="clear" w:color="auto" w:fill="FFFFFF" w:themeFill="background1"/>
        <w:rPr>
          <w:rFonts w:ascii="Verdana" w:hAnsi="Verdana" w:cs="Arial"/>
          <w:sz w:val="24"/>
          <w:szCs w:val="24"/>
        </w:rPr>
      </w:pPr>
      <w:r w:rsidRPr="00D84EB9">
        <w:rPr>
          <w:rFonts w:ascii="Verdana" w:hAnsi="Verdana" w:cs="Arial"/>
          <w:b/>
          <w:sz w:val="24"/>
          <w:szCs w:val="24"/>
        </w:rPr>
        <w:t>8.3.3</w:t>
      </w:r>
      <w:r w:rsidR="003F4122" w:rsidRPr="009C14FD">
        <w:rPr>
          <w:rFonts w:ascii="Verdana" w:hAnsi="Verdana" w:cs="Arial"/>
          <w:sz w:val="24"/>
          <w:szCs w:val="24"/>
        </w:rPr>
        <w:t xml:space="preserve"> </w:t>
      </w:r>
      <w:r w:rsidR="003B26C2" w:rsidRPr="009C14FD">
        <w:rPr>
          <w:rFonts w:ascii="Verdana" w:hAnsi="Verdana" w:cs="Arial"/>
          <w:sz w:val="24"/>
          <w:szCs w:val="24"/>
        </w:rPr>
        <w:t>–</w:t>
      </w:r>
      <w:r w:rsidR="003F4122" w:rsidRPr="009C14FD">
        <w:rPr>
          <w:rFonts w:ascii="Verdana" w:hAnsi="Verdana" w:cs="Arial"/>
          <w:sz w:val="24"/>
          <w:szCs w:val="24"/>
        </w:rPr>
        <w:t xml:space="preserve"> </w:t>
      </w:r>
      <w:r w:rsidR="003B26C2" w:rsidRPr="009C14FD">
        <w:rPr>
          <w:rFonts w:ascii="Verdana" w:hAnsi="Verdana" w:cs="Arial"/>
          <w:sz w:val="24"/>
          <w:szCs w:val="24"/>
        </w:rPr>
        <w:t>A Contratada também deverá d</w:t>
      </w:r>
      <w:r w:rsidR="003F4122" w:rsidRPr="009C14FD">
        <w:rPr>
          <w:rFonts w:ascii="Verdana" w:hAnsi="Verdana" w:cs="Arial"/>
          <w:sz w:val="24"/>
          <w:szCs w:val="24"/>
        </w:rPr>
        <w:t xml:space="preserve">isponibilizar telefones e email para contatos entre o gestor e o representante da </w:t>
      </w:r>
      <w:r w:rsidR="003B26C2" w:rsidRPr="009C14FD">
        <w:rPr>
          <w:rFonts w:ascii="Verdana" w:hAnsi="Verdana" w:cs="Arial"/>
          <w:sz w:val="24"/>
          <w:szCs w:val="24"/>
        </w:rPr>
        <w:t>C</w:t>
      </w:r>
      <w:r w:rsidR="003F4122" w:rsidRPr="009C14FD">
        <w:rPr>
          <w:rFonts w:ascii="Verdana" w:hAnsi="Verdana" w:cs="Arial"/>
          <w:sz w:val="24"/>
          <w:szCs w:val="24"/>
        </w:rPr>
        <w:t xml:space="preserve">ontratada para tratar de todos os assuntos relacionados à execução do contrato. </w:t>
      </w:r>
    </w:p>
    <w:p w:rsidR="003F4122" w:rsidRPr="009C14FD" w:rsidRDefault="003F4122" w:rsidP="009C14FD">
      <w:pPr>
        <w:widowControl w:val="0"/>
        <w:shd w:val="clear" w:color="auto" w:fill="FFFFFF" w:themeFill="background1"/>
        <w:rPr>
          <w:rFonts w:ascii="Verdana" w:hAnsi="Verdana" w:cs="Arial"/>
          <w:sz w:val="24"/>
          <w:szCs w:val="24"/>
        </w:rPr>
      </w:pPr>
    </w:p>
    <w:p w:rsidR="003F4122" w:rsidRPr="00667347" w:rsidRDefault="00D84EB9" w:rsidP="009C14FD">
      <w:pPr>
        <w:widowControl w:val="0"/>
        <w:shd w:val="clear" w:color="auto" w:fill="FFFFFF" w:themeFill="background1"/>
        <w:rPr>
          <w:rFonts w:ascii="Verdana" w:eastAsia="Calibri" w:hAnsi="Verdana" w:cs="Times New Roman"/>
          <w:sz w:val="24"/>
          <w:szCs w:val="24"/>
        </w:rPr>
      </w:pPr>
      <w:r>
        <w:rPr>
          <w:rFonts w:ascii="Verdana" w:hAnsi="Verdana" w:cs="Arial"/>
          <w:b/>
          <w:sz w:val="24"/>
          <w:szCs w:val="24"/>
        </w:rPr>
        <w:t>8.3</w:t>
      </w:r>
      <w:r w:rsidR="003F4122" w:rsidRPr="009C14FD">
        <w:rPr>
          <w:rFonts w:ascii="Verdana" w:hAnsi="Verdana" w:cs="Arial"/>
          <w:b/>
          <w:sz w:val="24"/>
          <w:szCs w:val="24"/>
        </w:rPr>
        <w:t>.</w:t>
      </w:r>
      <w:r w:rsidR="003B26C2" w:rsidRPr="009C14FD">
        <w:rPr>
          <w:rFonts w:ascii="Verdana" w:hAnsi="Verdana" w:cs="Arial"/>
          <w:b/>
          <w:sz w:val="24"/>
          <w:szCs w:val="24"/>
        </w:rPr>
        <w:t>4</w:t>
      </w:r>
      <w:r w:rsidR="003F4122" w:rsidRPr="009C14FD">
        <w:rPr>
          <w:rFonts w:ascii="Verdana" w:hAnsi="Verdana" w:cs="Arial"/>
          <w:sz w:val="24"/>
          <w:szCs w:val="24"/>
        </w:rPr>
        <w:t xml:space="preserve"> – Para a comunicação entre o gestor do contrato e a </w:t>
      </w:r>
      <w:r w:rsidR="003B26C2" w:rsidRPr="009C14FD">
        <w:rPr>
          <w:rFonts w:ascii="Verdana" w:hAnsi="Verdana" w:cs="Arial"/>
          <w:sz w:val="24"/>
          <w:szCs w:val="24"/>
        </w:rPr>
        <w:t>C</w:t>
      </w:r>
      <w:r w:rsidR="003F4122" w:rsidRPr="009C14FD">
        <w:rPr>
          <w:rFonts w:ascii="Verdana" w:hAnsi="Verdana" w:cs="Arial"/>
          <w:sz w:val="24"/>
          <w:szCs w:val="24"/>
        </w:rPr>
        <w:t>ontratada</w:t>
      </w:r>
      <w:r w:rsidR="00051169">
        <w:rPr>
          <w:rFonts w:ascii="Verdana" w:hAnsi="Verdana" w:cs="Arial"/>
          <w:sz w:val="24"/>
          <w:szCs w:val="24"/>
        </w:rPr>
        <w:t xml:space="preserve"> ou</w:t>
      </w:r>
      <w:r w:rsidR="00E41598">
        <w:rPr>
          <w:rFonts w:ascii="Verdana" w:hAnsi="Verdana" w:cs="Arial"/>
          <w:sz w:val="24"/>
          <w:szCs w:val="24"/>
        </w:rPr>
        <w:t xml:space="preserve"> com</w:t>
      </w:r>
      <w:r w:rsidR="00051169">
        <w:rPr>
          <w:rFonts w:ascii="Verdana" w:hAnsi="Verdana" w:cs="Arial"/>
          <w:sz w:val="24"/>
          <w:szCs w:val="24"/>
        </w:rPr>
        <w:t xml:space="preserve"> seu preposto</w:t>
      </w:r>
      <w:r w:rsidR="003F4122" w:rsidRPr="009C14FD">
        <w:rPr>
          <w:rFonts w:ascii="Verdana" w:hAnsi="Verdana" w:cs="Arial"/>
          <w:sz w:val="24"/>
          <w:szCs w:val="24"/>
        </w:rPr>
        <w:t>, deverá ser priorizado o uso do email.</w:t>
      </w:r>
    </w:p>
    <w:p w:rsidR="007E21BB" w:rsidRPr="00667347" w:rsidRDefault="007E21BB" w:rsidP="009C14FD">
      <w:pPr>
        <w:widowControl w:val="0"/>
        <w:shd w:val="clear" w:color="auto" w:fill="FFFFFF" w:themeFill="background1"/>
        <w:rPr>
          <w:rFonts w:ascii="Verdana" w:eastAsia="Calibri" w:hAnsi="Verdana" w:cs="Times New Roman"/>
          <w:sz w:val="24"/>
          <w:szCs w:val="24"/>
        </w:rPr>
      </w:pPr>
    </w:p>
    <w:p w:rsidR="007E21BB" w:rsidRPr="00B7440E" w:rsidRDefault="007A0057" w:rsidP="007E21BB">
      <w:pPr>
        <w:widowControl w:val="0"/>
        <w:rPr>
          <w:rFonts w:ascii="Verdana" w:eastAsia="Calibri" w:hAnsi="Verdana" w:cs="Times New Roman"/>
          <w:sz w:val="24"/>
          <w:szCs w:val="24"/>
        </w:rPr>
      </w:pPr>
      <w:r>
        <w:rPr>
          <w:rFonts w:ascii="Verdana" w:eastAsia="Calibri" w:hAnsi="Verdana" w:cs="Arial"/>
          <w:b/>
          <w:sz w:val="24"/>
          <w:szCs w:val="24"/>
        </w:rPr>
        <w:t>8.3</w:t>
      </w:r>
      <w:r w:rsidR="007E21BB" w:rsidRPr="00667347">
        <w:rPr>
          <w:rFonts w:ascii="Verdana" w:eastAsia="Calibri" w:hAnsi="Verdana" w:cs="Arial"/>
          <w:b/>
          <w:sz w:val="24"/>
          <w:szCs w:val="24"/>
        </w:rPr>
        <w:t>.</w:t>
      </w:r>
      <w:r w:rsidR="0091142E">
        <w:rPr>
          <w:rFonts w:ascii="Verdana" w:eastAsia="Calibri" w:hAnsi="Verdana" w:cs="Arial"/>
          <w:b/>
          <w:sz w:val="24"/>
          <w:szCs w:val="24"/>
        </w:rPr>
        <w:t>5</w:t>
      </w:r>
      <w:r w:rsidR="007E21BB" w:rsidRPr="00667347">
        <w:rPr>
          <w:rFonts w:ascii="Verdana" w:eastAsia="Calibri" w:hAnsi="Verdana" w:cs="Arial"/>
          <w:b/>
          <w:sz w:val="24"/>
          <w:szCs w:val="24"/>
        </w:rPr>
        <w:t xml:space="preserve"> - </w:t>
      </w:r>
      <w:r w:rsidR="007E21BB" w:rsidRPr="00667347">
        <w:rPr>
          <w:rFonts w:ascii="Verdana" w:eastAsia="Calibri" w:hAnsi="Verdana" w:cs="Times New Roman"/>
          <w:sz w:val="24"/>
          <w:szCs w:val="24"/>
        </w:rPr>
        <w:t xml:space="preserve">O preposto deverá apresentar-se à contratada, no primeiro dia de execução dos serviços, para tratar de assuntos relativos à execução do contrato e do </w:t>
      </w:r>
      <w:r w:rsidR="007E21BB" w:rsidRPr="00B7440E">
        <w:rPr>
          <w:rFonts w:ascii="Verdana" w:eastAsia="Calibri" w:hAnsi="Verdana" w:cs="Times New Roman"/>
          <w:sz w:val="24"/>
          <w:szCs w:val="24"/>
        </w:rPr>
        <w:t xml:space="preserve">acompanhamento das ocorrências de que trata </w:t>
      </w:r>
      <w:r w:rsidR="005373B0" w:rsidRPr="00B7440E">
        <w:rPr>
          <w:rFonts w:ascii="Verdana" w:eastAsia="Calibri" w:hAnsi="Verdana" w:cs="Times New Roman"/>
          <w:sz w:val="24"/>
          <w:szCs w:val="24"/>
        </w:rPr>
        <w:t>o Acor</w:t>
      </w:r>
      <w:r w:rsidR="00951AD2" w:rsidRPr="00B7440E">
        <w:rPr>
          <w:rFonts w:ascii="Verdana" w:eastAsia="Calibri" w:hAnsi="Verdana" w:cs="Times New Roman"/>
          <w:sz w:val="24"/>
          <w:szCs w:val="24"/>
        </w:rPr>
        <w:t xml:space="preserve">do de Nível de Serviços – ANS, </w:t>
      </w:r>
      <w:r w:rsidR="00951AD2" w:rsidRPr="00B7440E">
        <w:rPr>
          <w:rFonts w:ascii="Verdana" w:eastAsia="Calibri" w:hAnsi="Verdana" w:cs="Times New Roman"/>
          <w:b/>
          <w:sz w:val="24"/>
          <w:szCs w:val="24"/>
        </w:rPr>
        <w:t>A</w:t>
      </w:r>
      <w:r w:rsidR="005373B0" w:rsidRPr="00B7440E">
        <w:rPr>
          <w:rFonts w:ascii="Verdana" w:eastAsia="Calibri" w:hAnsi="Verdana" w:cs="Times New Roman"/>
          <w:b/>
          <w:sz w:val="24"/>
          <w:szCs w:val="24"/>
        </w:rPr>
        <w:t xml:space="preserve">nexo </w:t>
      </w:r>
      <w:r w:rsidR="00951AD2" w:rsidRPr="00B7440E">
        <w:rPr>
          <w:rFonts w:ascii="Verdana" w:eastAsia="Calibri" w:hAnsi="Verdana" w:cs="Times New Roman"/>
          <w:b/>
          <w:sz w:val="24"/>
          <w:szCs w:val="24"/>
        </w:rPr>
        <w:t>I</w:t>
      </w:r>
      <w:r w:rsidR="00C11F47" w:rsidRPr="00C11F47">
        <w:rPr>
          <w:rFonts w:ascii="Verdana" w:eastAsia="Calibri" w:hAnsi="Verdana" w:cs="Times New Roman"/>
          <w:sz w:val="24"/>
          <w:szCs w:val="24"/>
        </w:rPr>
        <w:t>.</w:t>
      </w:r>
    </w:p>
    <w:p w:rsidR="00D20627" w:rsidRPr="00B7440E" w:rsidRDefault="00D20627" w:rsidP="004C505E">
      <w:pPr>
        <w:widowControl w:val="0"/>
        <w:rPr>
          <w:rFonts w:ascii="Verdana" w:eastAsia="Calibri" w:hAnsi="Verdana" w:cs="Times New Roman"/>
          <w:sz w:val="24"/>
          <w:szCs w:val="24"/>
        </w:rPr>
      </w:pPr>
    </w:p>
    <w:p w:rsidR="00D20627" w:rsidRPr="00667347" w:rsidRDefault="002F1311" w:rsidP="00D20627">
      <w:pPr>
        <w:pStyle w:val="NormalWeb"/>
        <w:widowControl w:val="0"/>
        <w:spacing w:before="0" w:beforeAutospacing="0" w:after="0" w:afterAutospacing="0"/>
        <w:jc w:val="both"/>
        <w:rPr>
          <w:rFonts w:ascii="Verdana" w:eastAsia="Calibri" w:hAnsi="Verdana"/>
          <w:lang w:eastAsia="en-US"/>
        </w:rPr>
      </w:pPr>
      <w:r>
        <w:rPr>
          <w:rFonts w:ascii="Verdana" w:eastAsia="Calibri" w:hAnsi="Verdana" w:cs="Arial"/>
          <w:b/>
        </w:rPr>
        <w:t>8.3</w:t>
      </w:r>
      <w:r w:rsidR="00415468" w:rsidRPr="00667347">
        <w:rPr>
          <w:rFonts w:ascii="Verdana" w:eastAsia="Calibri" w:hAnsi="Verdana" w:cs="Arial"/>
          <w:b/>
        </w:rPr>
        <w:t>.</w:t>
      </w:r>
      <w:r w:rsidR="00051169">
        <w:rPr>
          <w:rFonts w:ascii="Verdana" w:eastAsia="Calibri" w:hAnsi="Verdana" w:cs="Arial"/>
          <w:b/>
        </w:rPr>
        <w:t>6</w:t>
      </w:r>
      <w:r w:rsidR="00415468" w:rsidRPr="00667347">
        <w:rPr>
          <w:rFonts w:ascii="Verdana" w:eastAsia="Calibri" w:hAnsi="Verdana" w:cs="Arial"/>
        </w:rPr>
        <w:t xml:space="preserve"> – A contratada deverá i</w:t>
      </w:r>
      <w:r w:rsidR="00D20627" w:rsidRPr="00667347">
        <w:rPr>
          <w:rFonts w:ascii="Verdana" w:eastAsia="Calibri" w:hAnsi="Verdana"/>
          <w:lang w:eastAsia="en-US"/>
        </w:rPr>
        <w:t>nstruir ao seu preposto quanto à necessidade de acatar as orientações da Administração, inclusive quanto ao cumprimento das Normas Internas e de Segurança e Medicina do Trabalho</w:t>
      </w:r>
      <w:r w:rsidR="00415468" w:rsidRPr="00667347">
        <w:rPr>
          <w:rFonts w:ascii="Verdana" w:eastAsia="Calibri" w:hAnsi="Verdana"/>
          <w:lang w:eastAsia="en-US"/>
        </w:rPr>
        <w:t>.</w:t>
      </w:r>
    </w:p>
    <w:p w:rsidR="00D20627" w:rsidRDefault="00D20627" w:rsidP="004C505E">
      <w:pPr>
        <w:widowControl w:val="0"/>
        <w:rPr>
          <w:rFonts w:ascii="Verdana" w:hAnsi="Verdana"/>
          <w:color w:val="FF0000"/>
          <w:sz w:val="24"/>
          <w:szCs w:val="24"/>
        </w:rPr>
      </w:pPr>
    </w:p>
    <w:p w:rsidR="00663740" w:rsidRDefault="00663740" w:rsidP="004C505E">
      <w:pPr>
        <w:widowControl w:val="0"/>
        <w:rPr>
          <w:rFonts w:ascii="Verdana" w:hAnsi="Verdana"/>
          <w:b/>
          <w:color w:val="FF0000"/>
          <w:sz w:val="24"/>
          <w:szCs w:val="24"/>
        </w:rPr>
      </w:pPr>
      <w:r>
        <w:rPr>
          <w:rFonts w:ascii="Verdana" w:hAnsi="Verdana"/>
          <w:b/>
          <w:color w:val="FF0000"/>
          <w:sz w:val="24"/>
          <w:szCs w:val="24"/>
        </w:rPr>
        <w:t>Faltou item Recebimento Provisório e Definitivo dos Serviços</w:t>
      </w:r>
    </w:p>
    <w:p w:rsidR="00663740" w:rsidRDefault="00663740" w:rsidP="004C505E">
      <w:pPr>
        <w:widowControl w:val="0"/>
        <w:rPr>
          <w:rFonts w:ascii="Verdana" w:hAnsi="Verdana"/>
          <w:b/>
          <w:color w:val="FF0000"/>
          <w:sz w:val="24"/>
          <w:szCs w:val="24"/>
        </w:rPr>
      </w:pPr>
      <w:r>
        <w:rPr>
          <w:rFonts w:ascii="Verdana" w:hAnsi="Verdana"/>
          <w:b/>
          <w:color w:val="FF0000"/>
          <w:sz w:val="24"/>
          <w:szCs w:val="24"/>
        </w:rPr>
        <w:t>Descrever – Provisório –</w:t>
      </w:r>
      <w:r w:rsidR="003001B7">
        <w:rPr>
          <w:rFonts w:ascii="Verdana" w:hAnsi="Verdana"/>
          <w:b/>
          <w:color w:val="FF0000"/>
          <w:sz w:val="24"/>
          <w:szCs w:val="24"/>
        </w:rPr>
        <w:t xml:space="preserve"> prazo de </w:t>
      </w:r>
      <w:r w:rsidR="00E2238E">
        <w:rPr>
          <w:rFonts w:ascii="Verdana" w:hAnsi="Verdana"/>
          <w:b/>
          <w:color w:val="FF0000"/>
          <w:sz w:val="24"/>
          <w:szCs w:val="24"/>
        </w:rPr>
        <w:t>5 dias (ou mais cfe ANS)</w:t>
      </w:r>
      <w:r>
        <w:rPr>
          <w:rFonts w:ascii="Verdana" w:hAnsi="Verdana"/>
          <w:b/>
          <w:color w:val="FF0000"/>
          <w:sz w:val="24"/>
          <w:szCs w:val="24"/>
        </w:rPr>
        <w:t xml:space="preserve"> será feita a verificação do ANS</w:t>
      </w:r>
      <w:r w:rsidR="003001B7">
        <w:rPr>
          <w:rFonts w:ascii="Verdana" w:hAnsi="Verdana"/>
          <w:b/>
          <w:color w:val="FF0000"/>
          <w:sz w:val="24"/>
          <w:szCs w:val="24"/>
        </w:rPr>
        <w:t>, além da conferência dos relatórios/check-lists do fiscal da contratação, feitas no decorrer do mês, nos moldes do Plano de Execução e Fiscalização do Contrato.</w:t>
      </w:r>
    </w:p>
    <w:p w:rsidR="00E2238E" w:rsidRDefault="00E2238E" w:rsidP="004C505E">
      <w:pPr>
        <w:widowControl w:val="0"/>
        <w:rPr>
          <w:rFonts w:ascii="Verdana" w:hAnsi="Verdana"/>
          <w:b/>
          <w:color w:val="FF0000"/>
          <w:sz w:val="24"/>
          <w:szCs w:val="24"/>
        </w:rPr>
      </w:pPr>
      <w:r>
        <w:rPr>
          <w:rFonts w:ascii="Verdana" w:hAnsi="Verdana"/>
          <w:b/>
          <w:color w:val="FF0000"/>
          <w:sz w:val="24"/>
          <w:szCs w:val="24"/>
        </w:rPr>
        <w:t xml:space="preserve">Definitivo – feito pelo gestor em 05 dias corridos, ratificando-se os procedimentos do ANS e descontos respectivos, se for o caso, além </w:t>
      </w:r>
      <w:r w:rsidR="004D4406">
        <w:rPr>
          <w:rFonts w:ascii="Verdana" w:hAnsi="Verdana"/>
          <w:b/>
          <w:color w:val="FF0000"/>
          <w:sz w:val="24"/>
          <w:szCs w:val="24"/>
        </w:rPr>
        <w:t xml:space="preserve">da conferência e juntada </w:t>
      </w:r>
      <w:r>
        <w:rPr>
          <w:rFonts w:ascii="Verdana" w:hAnsi="Verdana"/>
          <w:b/>
          <w:color w:val="FF0000"/>
          <w:sz w:val="24"/>
          <w:szCs w:val="24"/>
        </w:rPr>
        <w:t>dos demais documentos essenciais</w:t>
      </w:r>
      <w:r w:rsidR="004D4406">
        <w:rPr>
          <w:rFonts w:ascii="Verdana" w:hAnsi="Verdana"/>
          <w:b/>
          <w:color w:val="FF0000"/>
          <w:sz w:val="24"/>
          <w:szCs w:val="24"/>
        </w:rPr>
        <w:t>, sendo firmado o termo de atestado/recebimento definitivo – modelo padrão do TRE.</w:t>
      </w:r>
    </w:p>
    <w:p w:rsidR="000852FF" w:rsidRDefault="000852FF" w:rsidP="004C505E">
      <w:pPr>
        <w:widowControl w:val="0"/>
        <w:rPr>
          <w:rFonts w:ascii="Verdana" w:hAnsi="Verdana"/>
          <w:b/>
          <w:color w:val="FF0000"/>
          <w:sz w:val="24"/>
          <w:szCs w:val="24"/>
        </w:rPr>
      </w:pPr>
    </w:p>
    <w:p w:rsidR="000852FF" w:rsidRPr="00663740" w:rsidRDefault="000852FF" w:rsidP="004C505E">
      <w:pPr>
        <w:widowControl w:val="0"/>
        <w:rPr>
          <w:rFonts w:ascii="Verdana" w:hAnsi="Verdana"/>
          <w:b/>
          <w:color w:val="FF0000"/>
          <w:sz w:val="24"/>
          <w:szCs w:val="24"/>
        </w:rPr>
      </w:pPr>
      <w:r>
        <w:rPr>
          <w:rFonts w:ascii="Verdana" w:hAnsi="Verdana"/>
          <w:b/>
          <w:color w:val="FF0000"/>
          <w:sz w:val="24"/>
          <w:szCs w:val="24"/>
        </w:rPr>
        <w:t>Sugere-se informar/descrever que o fiscal será o servidor que auxilia o Assistente de Mecanografia e o gestor o Assistente de Mecanografia.</w:t>
      </w:r>
    </w:p>
    <w:p w:rsidR="00E415F1" w:rsidRPr="00634921" w:rsidRDefault="00E415F1" w:rsidP="004C505E">
      <w:pPr>
        <w:widowControl w:val="0"/>
        <w:rPr>
          <w:rFonts w:ascii="Verdana" w:hAnsi="Verdana"/>
        </w:rPr>
      </w:pPr>
    </w:p>
    <w:p w:rsidR="004C505E" w:rsidRPr="0027567A" w:rsidRDefault="002F1311" w:rsidP="004C505E">
      <w:pPr>
        <w:widowControl w:val="0"/>
        <w:rPr>
          <w:rFonts w:ascii="Verdana" w:hAnsi="Verdana" w:cs="Arial"/>
          <w:b/>
          <w:sz w:val="24"/>
          <w:szCs w:val="24"/>
        </w:rPr>
      </w:pPr>
      <w:r>
        <w:rPr>
          <w:rFonts w:ascii="Verdana" w:hAnsi="Verdana" w:cs="Arial"/>
          <w:b/>
          <w:sz w:val="24"/>
          <w:szCs w:val="24"/>
        </w:rPr>
        <w:t>9</w:t>
      </w:r>
      <w:r w:rsidR="004C505E" w:rsidRPr="0027567A">
        <w:rPr>
          <w:rFonts w:ascii="Verdana" w:hAnsi="Verdana" w:cs="Arial"/>
          <w:b/>
          <w:sz w:val="24"/>
          <w:szCs w:val="24"/>
        </w:rPr>
        <w:t xml:space="preserve"> - PAGAMENTO</w:t>
      </w:r>
    </w:p>
    <w:p w:rsidR="004C505E" w:rsidRPr="0027567A" w:rsidRDefault="004C505E" w:rsidP="004C505E">
      <w:pPr>
        <w:widowControl w:val="0"/>
        <w:rPr>
          <w:rFonts w:ascii="Verdana" w:hAnsi="Verdana" w:cs="Arial"/>
          <w:sz w:val="24"/>
          <w:szCs w:val="24"/>
        </w:rPr>
      </w:pPr>
    </w:p>
    <w:p w:rsidR="00E3090F" w:rsidRPr="0027567A" w:rsidRDefault="00E24C21" w:rsidP="004C505E">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9</w:t>
      </w:r>
      <w:r w:rsidR="004C505E" w:rsidRPr="0027567A">
        <w:rPr>
          <w:rFonts w:ascii="Verdana" w:hAnsi="Verdana" w:cs="Arial"/>
          <w:b/>
          <w:sz w:val="24"/>
          <w:szCs w:val="24"/>
        </w:rPr>
        <w:t>.1</w:t>
      </w:r>
      <w:r w:rsidR="004C505E" w:rsidRPr="0027567A">
        <w:rPr>
          <w:rFonts w:ascii="Verdana" w:hAnsi="Verdana" w:cs="Arial"/>
          <w:sz w:val="24"/>
          <w:szCs w:val="24"/>
        </w:rPr>
        <w:t xml:space="preserve"> </w:t>
      </w:r>
      <w:r w:rsidR="00E3090F" w:rsidRPr="0027567A">
        <w:rPr>
          <w:rFonts w:ascii="Verdana" w:hAnsi="Verdana" w:cs="Arial"/>
          <w:sz w:val="24"/>
          <w:szCs w:val="24"/>
        </w:rPr>
        <w:t xml:space="preserve">– O pagamento será mensal, devendo ser </w:t>
      </w:r>
      <w:r w:rsidR="004C505E" w:rsidRPr="0027567A">
        <w:rPr>
          <w:rFonts w:ascii="Verdana" w:hAnsi="Verdana" w:cs="Arial"/>
          <w:sz w:val="24"/>
          <w:szCs w:val="24"/>
        </w:rPr>
        <w:t>emiti</w:t>
      </w:r>
      <w:r w:rsidR="00E3090F" w:rsidRPr="0027567A">
        <w:rPr>
          <w:rFonts w:ascii="Verdana" w:hAnsi="Verdana" w:cs="Arial"/>
          <w:sz w:val="24"/>
          <w:szCs w:val="24"/>
        </w:rPr>
        <w:t>do o</w:t>
      </w:r>
      <w:r w:rsidR="004C505E" w:rsidRPr="0027567A">
        <w:rPr>
          <w:rFonts w:ascii="Verdana" w:hAnsi="Verdana" w:cs="Arial"/>
          <w:sz w:val="24"/>
          <w:szCs w:val="24"/>
        </w:rPr>
        <w:t xml:space="preserve"> documento fiscal</w:t>
      </w:r>
      <w:r w:rsidR="00E3090F" w:rsidRPr="0027567A">
        <w:rPr>
          <w:rFonts w:ascii="Verdana" w:hAnsi="Verdana" w:cs="Arial"/>
          <w:sz w:val="24"/>
          <w:szCs w:val="24"/>
        </w:rPr>
        <w:t xml:space="preserve"> até o 5º dia útil do mês subseq</w:t>
      </w:r>
      <w:r w:rsidR="002D2813">
        <w:rPr>
          <w:rFonts w:ascii="Verdana" w:hAnsi="Verdana" w:cs="Arial"/>
          <w:sz w:val="24"/>
          <w:szCs w:val="24"/>
        </w:rPr>
        <w:t>u</w:t>
      </w:r>
      <w:r w:rsidR="00E3090F" w:rsidRPr="0027567A">
        <w:rPr>
          <w:rFonts w:ascii="Verdana" w:hAnsi="Verdana" w:cs="Arial"/>
          <w:sz w:val="24"/>
          <w:szCs w:val="24"/>
        </w:rPr>
        <w:t>ente à prestação dos serviços</w:t>
      </w:r>
      <w:r w:rsidR="003D18F0">
        <w:rPr>
          <w:rFonts w:ascii="Verdana" w:hAnsi="Verdana" w:cs="Arial"/>
          <w:color w:val="FF0000"/>
          <w:sz w:val="24"/>
          <w:szCs w:val="24"/>
        </w:rPr>
        <w:t xml:space="preserve"> (não seria após os procedimentos de verificações relativas ao ANS???)</w:t>
      </w:r>
      <w:r w:rsidR="00E3090F" w:rsidRPr="0027567A">
        <w:rPr>
          <w:rFonts w:ascii="Verdana" w:hAnsi="Verdana" w:cs="Arial"/>
          <w:sz w:val="24"/>
          <w:szCs w:val="24"/>
        </w:rPr>
        <w:t>.</w:t>
      </w:r>
    </w:p>
    <w:p w:rsidR="00E3090F" w:rsidRPr="0027567A" w:rsidRDefault="00E3090F" w:rsidP="004C505E">
      <w:pPr>
        <w:pStyle w:val="Cabealho"/>
        <w:widowControl w:val="0"/>
        <w:tabs>
          <w:tab w:val="clear" w:pos="4419"/>
          <w:tab w:val="clear" w:pos="8838"/>
          <w:tab w:val="num" w:pos="1440"/>
        </w:tabs>
        <w:suppressAutoHyphens w:val="0"/>
        <w:jc w:val="both"/>
        <w:rPr>
          <w:rFonts w:ascii="Verdana" w:hAnsi="Verdana" w:cs="Arial"/>
          <w:b/>
          <w:sz w:val="24"/>
          <w:szCs w:val="24"/>
        </w:rPr>
      </w:pPr>
    </w:p>
    <w:p w:rsidR="004C505E" w:rsidRPr="0027567A" w:rsidRDefault="00E24C21" w:rsidP="004C505E">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9</w:t>
      </w:r>
      <w:r w:rsidR="00E3090F" w:rsidRPr="0027567A">
        <w:rPr>
          <w:rFonts w:ascii="Verdana" w:hAnsi="Verdana" w:cs="Arial"/>
          <w:b/>
          <w:sz w:val="24"/>
          <w:szCs w:val="24"/>
        </w:rPr>
        <w:t>.2</w:t>
      </w:r>
      <w:r w:rsidR="00E3090F" w:rsidRPr="0027567A">
        <w:rPr>
          <w:rFonts w:ascii="Verdana" w:hAnsi="Verdana" w:cs="Arial"/>
          <w:sz w:val="24"/>
          <w:szCs w:val="24"/>
        </w:rPr>
        <w:t xml:space="preserve"> -</w:t>
      </w:r>
      <w:r w:rsidR="004C505E" w:rsidRPr="0027567A">
        <w:rPr>
          <w:rFonts w:ascii="Verdana" w:hAnsi="Verdana" w:cs="Arial"/>
          <w:sz w:val="24"/>
          <w:szCs w:val="24"/>
        </w:rPr>
        <w:t xml:space="preserve"> O documento fiscal poderá ser emitido na forma eletrônica - NOTA FISCAL ELETRÔNICA, nos termos da legislação vigente, devendo ser encaminhado ao Gestor do contrato do TRE/PR</w:t>
      </w:r>
      <w:r w:rsidR="00E3090F" w:rsidRPr="0027567A">
        <w:rPr>
          <w:rFonts w:ascii="Verdana" w:hAnsi="Verdana" w:cs="Arial"/>
          <w:sz w:val="24"/>
          <w:szCs w:val="24"/>
        </w:rPr>
        <w:t xml:space="preserve">, </w:t>
      </w:r>
      <w:r w:rsidR="00E3090F" w:rsidRPr="002D2813">
        <w:rPr>
          <w:rFonts w:ascii="Verdana" w:hAnsi="Verdana" w:cs="Arial"/>
          <w:sz w:val="24"/>
          <w:szCs w:val="24"/>
          <w:u w:val="single"/>
        </w:rPr>
        <w:t xml:space="preserve">Assistência de </w:t>
      </w:r>
      <w:r w:rsidR="001A55BD" w:rsidRPr="002D2813">
        <w:rPr>
          <w:rFonts w:ascii="Verdana" w:hAnsi="Verdana" w:cs="Arial"/>
          <w:sz w:val="24"/>
          <w:szCs w:val="24"/>
          <w:u w:val="single"/>
        </w:rPr>
        <w:t>Serviços Gráficos</w:t>
      </w:r>
      <w:r w:rsidR="00E3090F" w:rsidRPr="0027567A">
        <w:rPr>
          <w:rFonts w:ascii="Verdana" w:hAnsi="Verdana" w:cs="Arial"/>
          <w:sz w:val="24"/>
          <w:szCs w:val="24"/>
        </w:rPr>
        <w:t>,</w:t>
      </w:r>
      <w:r w:rsidR="004C505E" w:rsidRPr="0027567A">
        <w:rPr>
          <w:rFonts w:ascii="Verdana" w:hAnsi="Verdana" w:cs="Arial"/>
          <w:sz w:val="24"/>
          <w:szCs w:val="24"/>
        </w:rPr>
        <w:t xml:space="preserve"> p</w:t>
      </w:r>
      <w:r w:rsidR="00E11776" w:rsidRPr="0027567A">
        <w:rPr>
          <w:rFonts w:ascii="Verdana" w:hAnsi="Verdana" w:cs="Arial"/>
          <w:sz w:val="24"/>
          <w:szCs w:val="24"/>
        </w:rPr>
        <w:t>ara o</w:t>
      </w:r>
      <w:r w:rsidR="004C505E" w:rsidRPr="0027567A">
        <w:rPr>
          <w:rFonts w:ascii="Verdana" w:hAnsi="Verdana" w:cs="Arial"/>
          <w:sz w:val="24"/>
          <w:szCs w:val="24"/>
        </w:rPr>
        <w:t xml:space="preserve"> e-mail</w:t>
      </w:r>
      <w:r w:rsidR="0027567A" w:rsidRPr="0027567A">
        <w:rPr>
          <w:rFonts w:ascii="Verdana" w:hAnsi="Verdana" w:cs="Arial"/>
          <w:b/>
          <w:sz w:val="24"/>
          <w:szCs w:val="24"/>
        </w:rPr>
        <w:t xml:space="preserve"> </w:t>
      </w:r>
      <w:r w:rsidR="00E11776" w:rsidRPr="0027567A">
        <w:rPr>
          <w:rFonts w:ascii="Verdana" w:hAnsi="Verdana" w:cs="Arial"/>
          <w:b/>
          <w:sz w:val="24"/>
          <w:szCs w:val="24"/>
        </w:rPr>
        <w:t>asg@tre-pr.jus.br</w:t>
      </w:r>
      <w:r w:rsidR="004C505E" w:rsidRPr="0027567A">
        <w:rPr>
          <w:rFonts w:ascii="Verdana" w:hAnsi="Verdana" w:cs="Arial"/>
          <w:sz w:val="24"/>
          <w:szCs w:val="24"/>
        </w:rPr>
        <w:t xml:space="preserve"> em formato</w:t>
      </w:r>
      <w:r w:rsidR="002D2813">
        <w:rPr>
          <w:rFonts w:ascii="Verdana" w:hAnsi="Verdana" w:cs="Arial"/>
          <w:sz w:val="24"/>
          <w:szCs w:val="24"/>
        </w:rPr>
        <w:t xml:space="preserve"> </w:t>
      </w:r>
      <w:r w:rsidR="004C505E" w:rsidRPr="0027567A">
        <w:rPr>
          <w:rFonts w:ascii="Verdana" w:hAnsi="Verdana" w:cs="Arial"/>
          <w:sz w:val="24"/>
          <w:szCs w:val="24"/>
        </w:rPr>
        <w:t>“.pdf”, ou poderá ser apresentado na forma física, encaminhado à Seção de Protocolo, localizada na Rua João Parolin, 224, 1º</w:t>
      </w:r>
      <w:r w:rsidR="002D2813">
        <w:rPr>
          <w:rFonts w:ascii="Verdana" w:hAnsi="Verdana" w:cs="Arial"/>
          <w:sz w:val="24"/>
          <w:szCs w:val="24"/>
        </w:rPr>
        <w:t xml:space="preserve"> Andar, Prado Velho, Curitiba/PR</w:t>
      </w:r>
      <w:r w:rsidR="004C505E" w:rsidRPr="0027567A">
        <w:rPr>
          <w:rFonts w:ascii="Verdana" w:hAnsi="Verdana" w:cs="Arial"/>
          <w:sz w:val="24"/>
          <w:szCs w:val="24"/>
        </w:rPr>
        <w:t>, igualmente direcionado ao Gestor.</w:t>
      </w:r>
    </w:p>
    <w:p w:rsidR="004C505E" w:rsidRPr="0027567A" w:rsidRDefault="004C505E" w:rsidP="004C505E">
      <w:pPr>
        <w:widowControl w:val="0"/>
        <w:tabs>
          <w:tab w:val="left" w:pos="0"/>
        </w:tabs>
        <w:autoSpaceDE w:val="0"/>
        <w:rPr>
          <w:rFonts w:ascii="Verdana" w:hAnsi="Verdana" w:cs="Arial"/>
          <w:sz w:val="24"/>
          <w:szCs w:val="24"/>
        </w:rPr>
      </w:pPr>
    </w:p>
    <w:p w:rsidR="004C505E" w:rsidRPr="0027567A" w:rsidRDefault="00E24C21" w:rsidP="004C505E">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9</w:t>
      </w:r>
      <w:r w:rsidR="004C505E" w:rsidRPr="0027567A">
        <w:rPr>
          <w:rFonts w:ascii="Verdana" w:hAnsi="Verdana" w:cs="Arial"/>
          <w:b/>
          <w:sz w:val="24"/>
          <w:szCs w:val="24"/>
        </w:rPr>
        <w:t>.</w:t>
      </w:r>
      <w:r>
        <w:rPr>
          <w:rFonts w:ascii="Verdana" w:hAnsi="Verdana" w:cs="Arial"/>
          <w:b/>
          <w:sz w:val="24"/>
          <w:szCs w:val="24"/>
        </w:rPr>
        <w:t>3</w:t>
      </w:r>
      <w:r w:rsidR="004C505E" w:rsidRPr="0027567A">
        <w:rPr>
          <w:rFonts w:ascii="Verdana" w:hAnsi="Verdana" w:cs="Arial"/>
          <w:sz w:val="24"/>
          <w:szCs w:val="24"/>
        </w:rPr>
        <w:t xml:space="preserve"> - O documento fiscal deverá conter o nome e número do banco, agência e conta corrente para depósito. A conta corrente obrigatoriamente deverá ser da própria Contratada.</w:t>
      </w:r>
    </w:p>
    <w:p w:rsidR="004C505E" w:rsidRPr="0027567A" w:rsidRDefault="004C505E" w:rsidP="004C505E">
      <w:pPr>
        <w:widowControl w:val="0"/>
        <w:autoSpaceDE w:val="0"/>
        <w:autoSpaceDN w:val="0"/>
        <w:adjustRightInd w:val="0"/>
        <w:rPr>
          <w:rFonts w:ascii="Verdana" w:hAnsi="Verdana" w:cs="Arial"/>
          <w:sz w:val="24"/>
          <w:szCs w:val="24"/>
        </w:rPr>
      </w:pPr>
    </w:p>
    <w:p w:rsidR="004C505E" w:rsidRPr="0027567A" w:rsidRDefault="00E24C21" w:rsidP="00E3090F">
      <w:pPr>
        <w:rPr>
          <w:rFonts w:ascii="Verdana" w:hAnsi="Verdana" w:cs="Arial"/>
          <w:sz w:val="24"/>
          <w:szCs w:val="24"/>
        </w:rPr>
      </w:pPr>
      <w:r w:rsidRPr="00E24C21">
        <w:rPr>
          <w:rFonts w:ascii="Verdana" w:hAnsi="Verdana" w:cs="Arial"/>
          <w:b/>
          <w:sz w:val="24"/>
          <w:szCs w:val="24"/>
        </w:rPr>
        <w:t>9.4</w:t>
      </w:r>
      <w:r w:rsidR="004C505E" w:rsidRPr="0027567A">
        <w:rPr>
          <w:rFonts w:ascii="Verdana" w:hAnsi="Verdana" w:cs="Arial"/>
          <w:sz w:val="24"/>
          <w:szCs w:val="24"/>
        </w:rPr>
        <w:t xml:space="preserve"> - Outras especificações necessárias às notas fiscais, as quais são requisitos indispensáveis para que o fiscal possa atestá-las e encaminhá-las para pagamento:</w:t>
      </w:r>
    </w:p>
    <w:p w:rsidR="001F3455" w:rsidRPr="0027567A" w:rsidRDefault="001F3455" w:rsidP="004C505E">
      <w:pPr>
        <w:pStyle w:val="Cabealho"/>
        <w:widowControl w:val="0"/>
        <w:tabs>
          <w:tab w:val="clear" w:pos="4419"/>
          <w:tab w:val="clear" w:pos="8838"/>
          <w:tab w:val="num" w:pos="1440"/>
        </w:tabs>
        <w:suppressAutoHyphens w:val="0"/>
        <w:jc w:val="both"/>
        <w:rPr>
          <w:rFonts w:ascii="Verdana" w:hAnsi="Verdana" w:cs="Arial"/>
          <w:sz w:val="24"/>
          <w:szCs w:val="24"/>
        </w:rPr>
      </w:pPr>
    </w:p>
    <w:p w:rsidR="004C505E" w:rsidRPr="0027567A" w:rsidRDefault="004C505E" w:rsidP="004C505E">
      <w:pPr>
        <w:widowControl w:val="0"/>
        <w:autoSpaceDE w:val="0"/>
        <w:autoSpaceDN w:val="0"/>
        <w:adjustRightInd w:val="0"/>
        <w:rPr>
          <w:rFonts w:ascii="Verdana" w:hAnsi="Verdana" w:cs="Arial"/>
          <w:sz w:val="24"/>
          <w:szCs w:val="24"/>
        </w:rPr>
      </w:pPr>
      <w:r w:rsidRPr="0027567A">
        <w:rPr>
          <w:rFonts w:ascii="Verdana" w:hAnsi="Verdana" w:cs="Arial"/>
          <w:sz w:val="24"/>
          <w:szCs w:val="24"/>
        </w:rPr>
        <w:t>- CNPJ cor</w:t>
      </w:r>
      <w:r w:rsidR="002D2813">
        <w:rPr>
          <w:rFonts w:ascii="Verdana" w:hAnsi="Verdana" w:cs="Arial"/>
          <w:sz w:val="24"/>
          <w:szCs w:val="24"/>
        </w:rPr>
        <w:t>reto do TRE: 03.985.113/0001-81.</w:t>
      </w:r>
    </w:p>
    <w:p w:rsidR="004C505E" w:rsidRPr="0027567A" w:rsidRDefault="004C505E" w:rsidP="004C505E">
      <w:pPr>
        <w:widowControl w:val="0"/>
        <w:autoSpaceDE w:val="0"/>
        <w:autoSpaceDN w:val="0"/>
        <w:adjustRightInd w:val="0"/>
        <w:rPr>
          <w:rFonts w:ascii="Verdana" w:hAnsi="Verdana" w:cs="Arial"/>
          <w:sz w:val="24"/>
          <w:szCs w:val="24"/>
        </w:rPr>
      </w:pPr>
      <w:r w:rsidRPr="0027567A">
        <w:rPr>
          <w:rFonts w:ascii="Verdana" w:hAnsi="Verdana" w:cs="Arial"/>
          <w:sz w:val="24"/>
          <w:szCs w:val="24"/>
        </w:rPr>
        <w:t>-</w:t>
      </w:r>
      <w:r w:rsidR="002D2813">
        <w:rPr>
          <w:rFonts w:ascii="Verdana" w:hAnsi="Verdana" w:cs="Arial"/>
          <w:sz w:val="24"/>
          <w:szCs w:val="24"/>
        </w:rPr>
        <w:t xml:space="preserve"> Data de emissão da nota fiscal.</w:t>
      </w:r>
    </w:p>
    <w:p w:rsidR="004C505E" w:rsidRPr="0027567A" w:rsidRDefault="004C505E" w:rsidP="004C505E">
      <w:pPr>
        <w:widowControl w:val="0"/>
        <w:autoSpaceDE w:val="0"/>
        <w:autoSpaceDN w:val="0"/>
        <w:adjustRightInd w:val="0"/>
        <w:rPr>
          <w:rFonts w:ascii="Verdana" w:hAnsi="Verdana" w:cs="Arial"/>
          <w:sz w:val="24"/>
          <w:szCs w:val="24"/>
        </w:rPr>
      </w:pPr>
      <w:r w:rsidRPr="0027567A">
        <w:rPr>
          <w:rFonts w:ascii="Verdana" w:hAnsi="Verdana" w:cs="Arial"/>
          <w:sz w:val="24"/>
          <w:szCs w:val="24"/>
        </w:rPr>
        <w:t>- Descriti</w:t>
      </w:r>
      <w:r w:rsidR="002D2813">
        <w:rPr>
          <w:rFonts w:ascii="Verdana" w:hAnsi="Verdana" w:cs="Arial"/>
          <w:sz w:val="24"/>
          <w:szCs w:val="24"/>
        </w:rPr>
        <w:t>vo dos valores unitário e total.</w:t>
      </w:r>
    </w:p>
    <w:p w:rsidR="006637CA" w:rsidRDefault="006637CA" w:rsidP="006637CA">
      <w:pPr>
        <w:pStyle w:val="NormalWeb"/>
        <w:keepNext/>
        <w:spacing w:before="0" w:beforeAutospacing="0" w:after="0" w:afterAutospacing="0"/>
        <w:jc w:val="both"/>
        <w:rPr>
          <w:rFonts w:ascii="Verdana" w:eastAsiaTheme="minorHAnsi" w:hAnsi="Verdana" w:cs="Arial"/>
          <w:lang w:eastAsia="en-US"/>
        </w:rPr>
      </w:pPr>
    </w:p>
    <w:p w:rsidR="006637CA" w:rsidRDefault="00E24C21" w:rsidP="006637CA">
      <w:pPr>
        <w:pStyle w:val="NormalWeb"/>
        <w:keepNext/>
        <w:spacing w:before="0" w:beforeAutospacing="0" w:after="0" w:afterAutospacing="0"/>
        <w:jc w:val="both"/>
      </w:pPr>
      <w:r>
        <w:rPr>
          <w:rFonts w:ascii="Verdana" w:hAnsi="Verdana" w:cs="Arial"/>
          <w:b/>
        </w:rPr>
        <w:t>9.5</w:t>
      </w:r>
      <w:r w:rsidR="006637CA" w:rsidRPr="0027567A">
        <w:rPr>
          <w:rFonts w:ascii="Verdana" w:hAnsi="Verdana" w:cs="Arial"/>
        </w:rPr>
        <w:t xml:space="preserve"> - </w:t>
      </w:r>
      <w:r w:rsidR="006637CA">
        <w:rPr>
          <w:rFonts w:ascii="Verdana" w:hAnsi="Verdana"/>
        </w:rPr>
        <w:t>Para que o TRE-PR efetue o pagamento a Nota Fiscal deverá vir acompanhada da GEFIP, contendo a Relação de empregados geradas no sistema SEFIP do mês anterior e cópia da folha de ponto de cada empregado do período em questão, comprovante de pagamento dos salários, vale transporte, vale alimentação, entre outras comprovações de pagamento de obrigações trabalhistas previstas na planilha de custos.</w:t>
      </w:r>
    </w:p>
    <w:p w:rsidR="006637CA" w:rsidRDefault="006637CA" w:rsidP="006637CA">
      <w:pPr>
        <w:pStyle w:val="NormalWeb"/>
        <w:keepNext/>
        <w:spacing w:before="0" w:beforeAutospacing="0" w:after="0" w:afterAutospacing="0"/>
        <w:ind w:firstLine="708"/>
        <w:jc w:val="both"/>
      </w:pPr>
      <w:r>
        <w:rPr>
          <w:rFonts w:ascii="Verdana" w:hAnsi="Verdana"/>
        </w:rPr>
        <w:t xml:space="preserve">     </w:t>
      </w:r>
    </w:p>
    <w:p w:rsidR="006637CA" w:rsidRPr="006C5492" w:rsidRDefault="00557CC3" w:rsidP="006637CA">
      <w:pPr>
        <w:pStyle w:val="NormalWeb"/>
        <w:keepNext/>
        <w:spacing w:before="0" w:beforeAutospacing="0" w:after="0" w:afterAutospacing="0"/>
        <w:jc w:val="both"/>
        <w:rPr>
          <w:b/>
          <w:color w:val="FF0000"/>
        </w:rPr>
      </w:pPr>
      <w:r>
        <w:rPr>
          <w:rFonts w:ascii="Verdana" w:hAnsi="Verdana" w:cs="Arial"/>
          <w:b/>
        </w:rPr>
        <w:t>9.6</w:t>
      </w:r>
      <w:r w:rsidR="006637CA" w:rsidRPr="0027567A">
        <w:rPr>
          <w:rFonts w:ascii="Verdana" w:hAnsi="Verdana" w:cs="Arial"/>
        </w:rPr>
        <w:t xml:space="preserve"> - </w:t>
      </w:r>
      <w:r w:rsidR="006637CA">
        <w:rPr>
          <w:rFonts w:ascii="Verdana" w:hAnsi="Verdana"/>
        </w:rPr>
        <w:t>É condição para o pagamento do valor constante da Nota Fiscal/Fatura, a prova de regularidade com o Fundo de Garantia do Tempo de Serviço (FGTS) e com as contrib</w:t>
      </w:r>
      <w:r w:rsidR="00883F22">
        <w:rPr>
          <w:rFonts w:ascii="Verdana" w:hAnsi="Verdana"/>
        </w:rPr>
        <w:t>uições para a Previdência</w:t>
      </w:r>
      <w:r w:rsidR="006637CA">
        <w:rPr>
          <w:rFonts w:ascii="Verdana" w:hAnsi="Verdana"/>
        </w:rPr>
        <w:t> Social</w:t>
      </w:r>
      <w:r w:rsidR="00883F22">
        <w:rPr>
          <w:rFonts w:ascii="Verdana" w:hAnsi="Verdana"/>
        </w:rPr>
        <w:t xml:space="preserve"> </w:t>
      </w:r>
      <w:r w:rsidR="006637CA">
        <w:rPr>
          <w:rFonts w:ascii="Verdana" w:hAnsi="Verdana"/>
        </w:rPr>
        <w:t>(INSS), por meio do SICAF ou, na impossibilidade de acesso ao sistema, das respectivas certidões, bem como a apresentação da CNDT</w:t>
      </w:r>
      <w:r w:rsidR="002926CC">
        <w:rPr>
          <w:rFonts w:ascii="Verdana" w:hAnsi="Verdana"/>
        </w:rPr>
        <w:t xml:space="preserve"> </w:t>
      </w:r>
      <w:r w:rsidR="006637CA">
        <w:rPr>
          <w:rFonts w:ascii="Verdana" w:hAnsi="Verdana"/>
        </w:rPr>
        <w:t>(Certidão negativa de Débitos Trabalhistas.</w:t>
      </w:r>
      <w:r w:rsidR="006C5492">
        <w:rPr>
          <w:rFonts w:ascii="Verdana" w:hAnsi="Verdana"/>
        </w:rPr>
        <w:t xml:space="preserve"> </w:t>
      </w:r>
      <w:r w:rsidR="006C5492">
        <w:rPr>
          <w:rFonts w:ascii="Verdana" w:hAnsi="Verdana"/>
          <w:b/>
          <w:color w:val="FF0000"/>
        </w:rPr>
        <w:t>As respectivas certidões poderão ser consultadas/obtidas “on line” pela Secretaria de Orçamento, Finanças e Contabilidade do TRE.</w:t>
      </w:r>
    </w:p>
    <w:p w:rsidR="004C505E" w:rsidRPr="0027567A" w:rsidRDefault="004C505E" w:rsidP="004C505E">
      <w:pPr>
        <w:pStyle w:val="Cabealho"/>
        <w:widowControl w:val="0"/>
        <w:tabs>
          <w:tab w:val="clear" w:pos="4419"/>
          <w:tab w:val="clear" w:pos="8838"/>
          <w:tab w:val="num" w:pos="1440"/>
        </w:tabs>
        <w:suppressAutoHyphens w:val="0"/>
        <w:jc w:val="both"/>
        <w:rPr>
          <w:rFonts w:ascii="Verdana" w:eastAsiaTheme="minorHAnsi" w:hAnsi="Verdana" w:cs="Arial"/>
          <w:sz w:val="24"/>
          <w:szCs w:val="24"/>
          <w:lang w:eastAsia="en-US"/>
        </w:rPr>
      </w:pPr>
    </w:p>
    <w:p w:rsidR="004C505E" w:rsidRPr="0027567A" w:rsidRDefault="00557CC3" w:rsidP="004C505E">
      <w:pPr>
        <w:pStyle w:val="Cabealho"/>
        <w:widowControl w:val="0"/>
        <w:tabs>
          <w:tab w:val="clear" w:pos="4419"/>
          <w:tab w:val="clear" w:pos="8838"/>
          <w:tab w:val="num" w:pos="1440"/>
        </w:tabs>
        <w:suppressAutoHyphens w:val="0"/>
        <w:jc w:val="both"/>
        <w:rPr>
          <w:rFonts w:ascii="Verdana" w:hAnsi="Verdana" w:cs="Arial"/>
          <w:b/>
          <w:color w:val="FF0000"/>
          <w:sz w:val="24"/>
          <w:szCs w:val="24"/>
        </w:rPr>
      </w:pPr>
      <w:r>
        <w:rPr>
          <w:rFonts w:ascii="Verdana" w:hAnsi="Verdana" w:cs="Arial"/>
          <w:b/>
          <w:sz w:val="24"/>
          <w:szCs w:val="24"/>
        </w:rPr>
        <w:t>9.7</w:t>
      </w:r>
      <w:r w:rsidR="004C505E" w:rsidRPr="0027567A">
        <w:rPr>
          <w:rFonts w:ascii="Verdana" w:hAnsi="Verdana" w:cs="Arial"/>
          <w:sz w:val="24"/>
          <w:szCs w:val="24"/>
        </w:rPr>
        <w:t xml:space="preserve"> </w:t>
      </w:r>
      <w:r w:rsidR="00D81902" w:rsidRPr="0027567A">
        <w:rPr>
          <w:rFonts w:ascii="Verdana" w:hAnsi="Verdana" w:cs="Arial"/>
          <w:sz w:val="24"/>
          <w:szCs w:val="24"/>
        </w:rPr>
        <w:t>–</w:t>
      </w:r>
      <w:r w:rsidR="004C505E" w:rsidRPr="0027567A">
        <w:rPr>
          <w:rFonts w:ascii="Verdana" w:hAnsi="Verdana" w:cs="Arial"/>
          <w:sz w:val="24"/>
          <w:szCs w:val="24"/>
        </w:rPr>
        <w:t xml:space="preserve"> Após o recebimento do documento fiscal, o qual deverá ser enviado pela empresa somente após cumpridas todas as exigências contratuais, no prazo de 05 (cinco) dias corridos, o Fiscal da contratação terá até 05 (cinco) dias úteis para realizar o atestado</w:t>
      </w:r>
      <w:r w:rsidR="00C96537">
        <w:rPr>
          <w:rFonts w:ascii="Verdana" w:hAnsi="Verdana" w:cs="Arial"/>
          <w:sz w:val="24"/>
          <w:szCs w:val="24"/>
        </w:rPr>
        <w:t xml:space="preserve">, </w:t>
      </w:r>
      <w:r w:rsidR="00C96537">
        <w:rPr>
          <w:rFonts w:ascii="Verdana" w:hAnsi="Verdana" w:cs="Arial"/>
          <w:color w:val="FF0000"/>
          <w:sz w:val="24"/>
          <w:szCs w:val="24"/>
        </w:rPr>
        <w:t xml:space="preserve">desde que feitas as </w:t>
      </w:r>
      <w:r w:rsidR="00C96537">
        <w:rPr>
          <w:rFonts w:ascii="Verdana" w:hAnsi="Verdana" w:cs="Arial"/>
          <w:b/>
          <w:color w:val="FF0000"/>
          <w:sz w:val="24"/>
          <w:szCs w:val="24"/>
        </w:rPr>
        <w:t>conferências e procedimentos relativos ao Acordo de Nível de Serviço</w:t>
      </w:r>
      <w:r w:rsidR="004C505E" w:rsidRPr="0027567A">
        <w:rPr>
          <w:rFonts w:ascii="Verdana" w:hAnsi="Verdana" w:cs="Arial"/>
          <w:sz w:val="24"/>
          <w:szCs w:val="24"/>
        </w:rPr>
        <w:t>.</w:t>
      </w:r>
      <w:r w:rsidR="00E3090F" w:rsidRPr="0027567A">
        <w:rPr>
          <w:rFonts w:ascii="Verdana" w:hAnsi="Verdana" w:cs="Arial"/>
          <w:sz w:val="24"/>
          <w:szCs w:val="24"/>
        </w:rPr>
        <w:t xml:space="preserve"> </w:t>
      </w:r>
    </w:p>
    <w:p w:rsidR="004C505E" w:rsidRPr="0027567A" w:rsidRDefault="004C505E" w:rsidP="004C505E">
      <w:pPr>
        <w:widowControl w:val="0"/>
        <w:autoSpaceDE w:val="0"/>
        <w:autoSpaceDN w:val="0"/>
        <w:adjustRightInd w:val="0"/>
        <w:rPr>
          <w:rFonts w:ascii="Verdana" w:hAnsi="Verdana" w:cs="Arial"/>
          <w:sz w:val="24"/>
          <w:szCs w:val="24"/>
        </w:rPr>
      </w:pPr>
    </w:p>
    <w:p w:rsidR="004C505E" w:rsidRPr="0027567A" w:rsidRDefault="00580451" w:rsidP="004C505E">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9.8</w:t>
      </w:r>
      <w:r w:rsidR="004C505E" w:rsidRPr="0027567A">
        <w:rPr>
          <w:rFonts w:ascii="Verdana" w:hAnsi="Verdana" w:cs="Arial"/>
          <w:sz w:val="24"/>
          <w:szCs w:val="24"/>
        </w:rPr>
        <w:t xml:space="preserve"> </w:t>
      </w:r>
      <w:r w:rsidR="00D81902" w:rsidRPr="0027567A">
        <w:rPr>
          <w:rFonts w:ascii="Verdana" w:hAnsi="Verdana" w:cs="Arial"/>
          <w:sz w:val="24"/>
          <w:szCs w:val="24"/>
        </w:rPr>
        <w:t>–</w:t>
      </w:r>
      <w:r w:rsidR="004C505E" w:rsidRPr="0027567A">
        <w:rPr>
          <w:rFonts w:ascii="Verdana" w:hAnsi="Verdana" w:cs="Arial"/>
          <w:sz w:val="24"/>
          <w:szCs w:val="24"/>
        </w:rPr>
        <w:t xml:space="preserve"> A Nota Fiscal/Fatura, após o atestado do fiscal da contratação, será encaminhada à Secretaria de Orçamento, Finanças e Contabilidade, para que se efetive o pagamento</w:t>
      </w:r>
      <w:r w:rsidR="00E3090F" w:rsidRPr="0027567A">
        <w:rPr>
          <w:rFonts w:ascii="Verdana" w:hAnsi="Verdana" w:cs="Arial"/>
          <w:sz w:val="24"/>
          <w:szCs w:val="24"/>
        </w:rPr>
        <w:t xml:space="preserve"> e</w:t>
      </w:r>
      <w:r w:rsidR="004C505E" w:rsidRPr="0027567A">
        <w:rPr>
          <w:rFonts w:ascii="Verdana" w:hAnsi="Verdana" w:cs="Arial"/>
          <w:sz w:val="24"/>
          <w:szCs w:val="24"/>
        </w:rPr>
        <w:t xml:space="preserve"> anex</w:t>
      </w:r>
      <w:r w:rsidR="00E3090F" w:rsidRPr="0027567A">
        <w:rPr>
          <w:rFonts w:ascii="Verdana" w:hAnsi="Verdana" w:cs="Arial"/>
          <w:sz w:val="24"/>
          <w:szCs w:val="24"/>
        </w:rPr>
        <w:t>e</w:t>
      </w:r>
      <w:r w:rsidR="004C505E" w:rsidRPr="0027567A">
        <w:rPr>
          <w:rFonts w:ascii="Verdana" w:hAnsi="Verdana" w:cs="Arial"/>
          <w:sz w:val="24"/>
          <w:szCs w:val="24"/>
        </w:rPr>
        <w:t xml:space="preserve"> as certidões regularizadas da empresa.</w:t>
      </w:r>
    </w:p>
    <w:p w:rsidR="004C505E" w:rsidRPr="0027567A" w:rsidRDefault="004C505E" w:rsidP="004C505E">
      <w:pPr>
        <w:widowControl w:val="0"/>
        <w:autoSpaceDE w:val="0"/>
        <w:autoSpaceDN w:val="0"/>
        <w:adjustRightInd w:val="0"/>
        <w:rPr>
          <w:rFonts w:ascii="Verdana" w:hAnsi="Verdana" w:cs="Arial"/>
          <w:sz w:val="24"/>
          <w:szCs w:val="24"/>
        </w:rPr>
      </w:pPr>
    </w:p>
    <w:p w:rsidR="004C505E" w:rsidRPr="0027567A" w:rsidRDefault="00580451" w:rsidP="004C505E">
      <w:pPr>
        <w:pStyle w:val="Cabealho"/>
        <w:widowControl w:val="0"/>
        <w:tabs>
          <w:tab w:val="clear" w:pos="4419"/>
          <w:tab w:val="clear" w:pos="8838"/>
          <w:tab w:val="num" w:pos="1440"/>
        </w:tabs>
        <w:suppressAutoHyphens w:val="0"/>
        <w:jc w:val="both"/>
        <w:rPr>
          <w:rFonts w:ascii="Verdana" w:hAnsi="Verdana" w:cs="Arial"/>
          <w:b/>
          <w:color w:val="FF0000"/>
          <w:sz w:val="24"/>
          <w:szCs w:val="24"/>
        </w:rPr>
      </w:pPr>
      <w:r>
        <w:rPr>
          <w:rFonts w:ascii="Verdana" w:hAnsi="Verdana" w:cs="Arial"/>
          <w:b/>
          <w:sz w:val="24"/>
          <w:szCs w:val="24"/>
        </w:rPr>
        <w:t>9.9</w:t>
      </w:r>
      <w:r w:rsidR="004C505E" w:rsidRPr="0027567A">
        <w:rPr>
          <w:rFonts w:ascii="Verdana" w:hAnsi="Verdana" w:cs="Arial"/>
          <w:sz w:val="24"/>
          <w:szCs w:val="24"/>
        </w:rPr>
        <w:t xml:space="preserve"> </w:t>
      </w:r>
      <w:r w:rsidR="00D81902" w:rsidRPr="0027567A">
        <w:rPr>
          <w:rFonts w:ascii="Verdana" w:hAnsi="Verdana" w:cs="Arial"/>
          <w:sz w:val="24"/>
          <w:szCs w:val="24"/>
        </w:rPr>
        <w:t>–</w:t>
      </w:r>
      <w:r w:rsidR="004C505E" w:rsidRPr="0027567A">
        <w:rPr>
          <w:rFonts w:ascii="Verdana" w:hAnsi="Verdana" w:cs="Arial"/>
          <w:sz w:val="24"/>
          <w:szCs w:val="24"/>
        </w:rPr>
        <w:t xml:space="preserve"> Caso a empresa contratada seja optante do SIMPLES, deverá a NF estar acompanhada da Declaração, nos termos do Inciso XI do artigo 6º </w:t>
      </w:r>
      <w:r w:rsidR="00E3090F" w:rsidRPr="0027567A">
        <w:rPr>
          <w:rFonts w:ascii="Verdana" w:hAnsi="Verdana" w:cs="Arial"/>
          <w:sz w:val="24"/>
          <w:szCs w:val="24"/>
        </w:rPr>
        <w:t xml:space="preserve">da IN 1234/12 da SRF </w:t>
      </w:r>
      <w:r w:rsidR="00D81902" w:rsidRPr="0027567A">
        <w:rPr>
          <w:rFonts w:ascii="Verdana" w:hAnsi="Verdana" w:cs="Arial"/>
          <w:sz w:val="24"/>
          <w:szCs w:val="24"/>
        </w:rPr>
        <w:t>–</w:t>
      </w:r>
      <w:r w:rsidR="00E3090F" w:rsidRPr="0027567A">
        <w:rPr>
          <w:rFonts w:ascii="Verdana" w:hAnsi="Verdana" w:cs="Arial"/>
          <w:sz w:val="24"/>
          <w:szCs w:val="24"/>
        </w:rPr>
        <w:t xml:space="preserve"> anexo IV, ou poderá ser obtida a regularidade pela área financeira, por meio do acesso à respectiva página de internet.</w:t>
      </w:r>
    </w:p>
    <w:p w:rsidR="00D001F8" w:rsidRPr="0027567A" w:rsidRDefault="00D001F8" w:rsidP="004C505E">
      <w:pPr>
        <w:widowControl w:val="0"/>
        <w:autoSpaceDE w:val="0"/>
        <w:autoSpaceDN w:val="0"/>
        <w:adjustRightInd w:val="0"/>
        <w:rPr>
          <w:rFonts w:ascii="Verdana" w:hAnsi="Verdana" w:cs="Arial"/>
          <w:sz w:val="24"/>
          <w:szCs w:val="24"/>
        </w:rPr>
      </w:pPr>
    </w:p>
    <w:p w:rsidR="004C505E" w:rsidRPr="0027567A" w:rsidRDefault="006637CA" w:rsidP="004C505E">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9</w:t>
      </w:r>
      <w:r w:rsidR="0007127A">
        <w:rPr>
          <w:rFonts w:ascii="Verdana" w:hAnsi="Verdana" w:cs="Arial"/>
          <w:b/>
          <w:sz w:val="24"/>
          <w:szCs w:val="24"/>
        </w:rPr>
        <w:t>.10</w:t>
      </w:r>
      <w:r w:rsidR="004C505E" w:rsidRPr="0027567A">
        <w:rPr>
          <w:rFonts w:ascii="Verdana" w:hAnsi="Verdana" w:cs="Arial"/>
          <w:sz w:val="24"/>
          <w:szCs w:val="24"/>
        </w:rPr>
        <w:t xml:space="preserve"> </w:t>
      </w:r>
      <w:r w:rsidR="00D81902" w:rsidRPr="0027567A">
        <w:rPr>
          <w:rFonts w:ascii="Verdana" w:hAnsi="Verdana" w:cs="Arial"/>
          <w:sz w:val="24"/>
          <w:szCs w:val="24"/>
        </w:rPr>
        <w:t>–</w:t>
      </w:r>
      <w:r w:rsidR="004C505E" w:rsidRPr="0027567A">
        <w:rPr>
          <w:rFonts w:ascii="Verdana" w:hAnsi="Verdana" w:cs="Arial"/>
          <w:sz w:val="24"/>
          <w:szCs w:val="24"/>
        </w:rPr>
        <w:t xml:space="preserve"> Caso a contratada esteja inadimplente quanto a documentação habilitatória, confer</w:t>
      </w:r>
      <w:r w:rsidR="00C90C92" w:rsidRPr="0027567A">
        <w:rPr>
          <w:rFonts w:ascii="Verdana" w:hAnsi="Verdana" w:cs="Arial"/>
          <w:sz w:val="24"/>
          <w:szCs w:val="24"/>
        </w:rPr>
        <w:t>ida pela área financeira do</w:t>
      </w:r>
      <w:r w:rsidR="004C505E" w:rsidRPr="0027567A">
        <w:rPr>
          <w:rFonts w:ascii="Verdana" w:hAnsi="Verdana" w:cs="Arial"/>
          <w:sz w:val="24"/>
          <w:szCs w:val="24"/>
        </w:rPr>
        <w:t xml:space="preserve"> contratante para pagamento, estará sujeita à abertura de processo administrativo</w:t>
      </w:r>
      <w:r w:rsidR="00C90C92" w:rsidRPr="0027567A">
        <w:rPr>
          <w:rFonts w:ascii="Verdana" w:hAnsi="Verdana" w:cs="Arial"/>
          <w:sz w:val="24"/>
          <w:szCs w:val="24"/>
        </w:rPr>
        <w:t xml:space="preserve"> pelo gestor da contratação</w:t>
      </w:r>
      <w:r w:rsidR="004C505E" w:rsidRPr="0027567A">
        <w:rPr>
          <w:rFonts w:ascii="Verdana" w:hAnsi="Verdana" w:cs="Arial"/>
          <w:sz w:val="24"/>
          <w:szCs w:val="24"/>
        </w:rPr>
        <w:t>, visando regularizar a documentação sob pena de ser aplicada a sanção de advertência.</w:t>
      </w:r>
    </w:p>
    <w:p w:rsidR="004C505E" w:rsidRPr="0027567A" w:rsidRDefault="004C505E" w:rsidP="004C505E">
      <w:pPr>
        <w:widowControl w:val="0"/>
        <w:tabs>
          <w:tab w:val="left" w:pos="0"/>
        </w:tabs>
        <w:autoSpaceDE w:val="0"/>
        <w:rPr>
          <w:rFonts w:ascii="Verdana" w:hAnsi="Verdana" w:cs="Arial"/>
          <w:sz w:val="24"/>
          <w:szCs w:val="24"/>
        </w:rPr>
      </w:pPr>
    </w:p>
    <w:p w:rsidR="004C505E" w:rsidRPr="0027567A" w:rsidRDefault="0007127A" w:rsidP="004C505E">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9</w:t>
      </w:r>
      <w:r w:rsidR="004C505E" w:rsidRPr="0027567A">
        <w:rPr>
          <w:rFonts w:ascii="Verdana" w:hAnsi="Verdana" w:cs="Arial"/>
          <w:b/>
          <w:sz w:val="24"/>
          <w:szCs w:val="24"/>
        </w:rPr>
        <w:t>.</w:t>
      </w:r>
      <w:r w:rsidR="006637CA">
        <w:rPr>
          <w:rFonts w:ascii="Verdana" w:hAnsi="Verdana" w:cs="Arial"/>
          <w:b/>
          <w:sz w:val="24"/>
          <w:szCs w:val="24"/>
        </w:rPr>
        <w:t>1</w:t>
      </w:r>
      <w:r>
        <w:rPr>
          <w:rFonts w:ascii="Verdana" w:hAnsi="Verdana" w:cs="Arial"/>
          <w:b/>
          <w:sz w:val="24"/>
          <w:szCs w:val="24"/>
        </w:rPr>
        <w:t>1</w:t>
      </w:r>
      <w:r w:rsidR="004C505E" w:rsidRPr="0027567A">
        <w:rPr>
          <w:rFonts w:ascii="Verdana" w:hAnsi="Verdana" w:cs="Arial"/>
          <w:sz w:val="24"/>
          <w:szCs w:val="24"/>
        </w:rPr>
        <w:t xml:space="preserve"> </w:t>
      </w:r>
      <w:r w:rsidR="00D81902" w:rsidRPr="0027567A">
        <w:rPr>
          <w:rFonts w:ascii="Verdana" w:hAnsi="Verdana" w:cs="Arial"/>
          <w:sz w:val="24"/>
          <w:szCs w:val="24"/>
        </w:rPr>
        <w:t>–</w:t>
      </w:r>
      <w:r w:rsidR="004C505E" w:rsidRPr="0027567A">
        <w:rPr>
          <w:rFonts w:ascii="Verdana" w:hAnsi="Verdana" w:cs="Arial"/>
          <w:sz w:val="24"/>
          <w:szCs w:val="24"/>
        </w:rPr>
        <w:t xml:space="preserve"> A atualização monetária e a multa, provenientes do atraso no recolhimento das obrigações tributárias e/ou previdenciárias serão descontadas do valor da Nota Fiscal/ Fatura correspondente, quando a Contratada lhe der causa.</w:t>
      </w:r>
    </w:p>
    <w:p w:rsidR="004C505E" w:rsidRPr="0027567A" w:rsidRDefault="004C505E" w:rsidP="004C505E">
      <w:pPr>
        <w:widowControl w:val="0"/>
        <w:tabs>
          <w:tab w:val="left" w:pos="0"/>
        </w:tabs>
        <w:autoSpaceDE w:val="0"/>
        <w:rPr>
          <w:rFonts w:ascii="Verdana" w:hAnsi="Verdana" w:cs="Arial"/>
          <w:sz w:val="24"/>
          <w:szCs w:val="24"/>
        </w:rPr>
      </w:pPr>
    </w:p>
    <w:p w:rsidR="004C505E" w:rsidRPr="0027567A" w:rsidRDefault="0007127A" w:rsidP="004C505E">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9.</w:t>
      </w:r>
      <w:r w:rsidR="006637CA">
        <w:rPr>
          <w:rFonts w:ascii="Verdana" w:hAnsi="Verdana" w:cs="Arial"/>
          <w:b/>
          <w:sz w:val="24"/>
          <w:szCs w:val="24"/>
        </w:rPr>
        <w:t>1</w:t>
      </w:r>
      <w:r>
        <w:rPr>
          <w:rFonts w:ascii="Verdana" w:hAnsi="Verdana" w:cs="Arial"/>
          <w:b/>
          <w:sz w:val="24"/>
          <w:szCs w:val="24"/>
        </w:rPr>
        <w:t>2</w:t>
      </w:r>
      <w:r w:rsidR="004C505E" w:rsidRPr="0027567A">
        <w:rPr>
          <w:rFonts w:ascii="Verdana" w:hAnsi="Verdana" w:cs="Arial"/>
          <w:sz w:val="24"/>
          <w:szCs w:val="24"/>
        </w:rPr>
        <w:t xml:space="preserve"> </w:t>
      </w:r>
      <w:r w:rsidR="00D81902" w:rsidRPr="0027567A">
        <w:rPr>
          <w:rFonts w:ascii="Verdana" w:hAnsi="Verdana" w:cs="Arial"/>
          <w:sz w:val="24"/>
          <w:szCs w:val="24"/>
        </w:rPr>
        <w:t>–</w:t>
      </w:r>
      <w:r w:rsidR="004C505E" w:rsidRPr="0027567A">
        <w:rPr>
          <w:rFonts w:ascii="Verdana" w:hAnsi="Verdana" w:cs="Arial"/>
          <w:sz w:val="24"/>
          <w:szCs w:val="24"/>
        </w:rPr>
        <w:t xml:space="preserve"> O não atendimento às especificações do documento fiscal, bem como a não comprovação da regularidade fiscal, darão causa ao previsto no item acima.</w:t>
      </w:r>
    </w:p>
    <w:p w:rsidR="004C505E" w:rsidRPr="0027567A" w:rsidRDefault="004C505E" w:rsidP="004C505E">
      <w:pPr>
        <w:widowControl w:val="0"/>
        <w:autoSpaceDE w:val="0"/>
        <w:autoSpaceDN w:val="0"/>
        <w:adjustRightInd w:val="0"/>
        <w:rPr>
          <w:rFonts w:ascii="Verdana" w:hAnsi="Verdana" w:cs="Arial"/>
          <w:sz w:val="24"/>
          <w:szCs w:val="24"/>
        </w:rPr>
      </w:pPr>
    </w:p>
    <w:p w:rsidR="004C505E" w:rsidRPr="004C505E" w:rsidRDefault="0007127A" w:rsidP="004C505E">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9</w:t>
      </w:r>
      <w:r w:rsidR="004C505E" w:rsidRPr="0027567A">
        <w:rPr>
          <w:rFonts w:ascii="Verdana" w:hAnsi="Verdana" w:cs="Arial"/>
          <w:b/>
          <w:sz w:val="24"/>
          <w:szCs w:val="24"/>
        </w:rPr>
        <w:t>.1</w:t>
      </w:r>
      <w:r>
        <w:rPr>
          <w:rFonts w:ascii="Verdana" w:hAnsi="Verdana" w:cs="Arial"/>
          <w:b/>
          <w:sz w:val="24"/>
          <w:szCs w:val="24"/>
        </w:rPr>
        <w:t>3</w:t>
      </w:r>
      <w:r w:rsidR="004C505E" w:rsidRPr="0027567A">
        <w:rPr>
          <w:rFonts w:ascii="Verdana" w:hAnsi="Verdana" w:cs="Arial"/>
          <w:sz w:val="24"/>
          <w:szCs w:val="24"/>
        </w:rPr>
        <w:t xml:space="preserve"> </w:t>
      </w:r>
      <w:r w:rsidR="00D81902" w:rsidRPr="0027567A">
        <w:rPr>
          <w:rFonts w:ascii="Verdana" w:hAnsi="Verdana" w:cs="Arial"/>
          <w:sz w:val="24"/>
          <w:szCs w:val="24"/>
        </w:rPr>
        <w:t>–</w:t>
      </w:r>
      <w:r w:rsidR="004C505E" w:rsidRPr="0027567A">
        <w:rPr>
          <w:rFonts w:ascii="Verdana" w:hAnsi="Verdana" w:cs="Arial"/>
          <w:sz w:val="24"/>
          <w:szCs w:val="24"/>
        </w:rPr>
        <w:t xml:space="preserve"> Havendo erro na apresentação do documento fiscal ou dos documentos pertinentes à contratação, ou ainda, circunstância que impeça a liquidação da despesa, o pagamento ficará pendente até que a CONTRATADA providencie as medidas saneadoras. Nessa hipótese, o prazo para pagamento iniciar-se-á após a regularização da situação, não acarretando qualquer ônus para a CONTRATANTE.</w:t>
      </w:r>
    </w:p>
    <w:p w:rsidR="004C505E" w:rsidRPr="004C505E" w:rsidRDefault="004C505E" w:rsidP="004C505E">
      <w:pPr>
        <w:pStyle w:val="Cabealho"/>
        <w:widowControl w:val="0"/>
        <w:tabs>
          <w:tab w:val="clear" w:pos="4419"/>
          <w:tab w:val="clear" w:pos="8838"/>
        </w:tabs>
        <w:suppressAutoHyphens w:val="0"/>
        <w:jc w:val="both"/>
        <w:rPr>
          <w:rFonts w:ascii="Verdana" w:hAnsi="Verdana" w:cs="Arial"/>
          <w:sz w:val="24"/>
          <w:szCs w:val="24"/>
        </w:rPr>
      </w:pPr>
    </w:p>
    <w:p w:rsidR="004C505E" w:rsidRPr="004C505E" w:rsidRDefault="004C505E" w:rsidP="004C505E">
      <w:pPr>
        <w:pStyle w:val="Cabealho"/>
        <w:widowControl w:val="0"/>
        <w:tabs>
          <w:tab w:val="clear" w:pos="4419"/>
          <w:tab w:val="clear" w:pos="8838"/>
        </w:tabs>
        <w:suppressAutoHyphens w:val="0"/>
        <w:jc w:val="both"/>
        <w:rPr>
          <w:rFonts w:ascii="Verdana" w:hAnsi="Verdana" w:cs="Arial"/>
          <w:sz w:val="24"/>
          <w:szCs w:val="24"/>
        </w:rPr>
      </w:pPr>
    </w:p>
    <w:p w:rsidR="004C505E" w:rsidRPr="004C505E" w:rsidRDefault="007D25BE" w:rsidP="004C505E">
      <w:pPr>
        <w:widowControl w:val="0"/>
        <w:rPr>
          <w:rFonts w:ascii="Verdana" w:hAnsi="Verdana" w:cs="Arial"/>
          <w:b/>
          <w:sz w:val="24"/>
          <w:szCs w:val="24"/>
        </w:rPr>
      </w:pPr>
      <w:r>
        <w:rPr>
          <w:rFonts w:ascii="Verdana" w:hAnsi="Verdana" w:cs="Arial"/>
          <w:b/>
          <w:sz w:val="24"/>
          <w:szCs w:val="24"/>
        </w:rPr>
        <w:t>10</w:t>
      </w:r>
      <w:r w:rsidR="004C505E">
        <w:rPr>
          <w:rFonts w:ascii="Verdana" w:hAnsi="Verdana" w:cs="Arial"/>
          <w:b/>
          <w:sz w:val="24"/>
          <w:szCs w:val="24"/>
        </w:rPr>
        <w:t xml:space="preserve"> </w:t>
      </w:r>
      <w:r w:rsidR="00D81902">
        <w:rPr>
          <w:rFonts w:ascii="Verdana" w:hAnsi="Verdana" w:cs="Arial"/>
          <w:b/>
          <w:sz w:val="24"/>
          <w:szCs w:val="24"/>
        </w:rPr>
        <w:t>–</w:t>
      </w:r>
      <w:r w:rsidR="004C505E">
        <w:rPr>
          <w:rFonts w:ascii="Verdana" w:hAnsi="Verdana" w:cs="Arial"/>
          <w:b/>
          <w:sz w:val="24"/>
          <w:szCs w:val="24"/>
        </w:rPr>
        <w:t xml:space="preserve"> </w:t>
      </w:r>
      <w:r w:rsidR="004C505E" w:rsidRPr="004C505E">
        <w:rPr>
          <w:rFonts w:ascii="Verdana" w:hAnsi="Verdana" w:cs="Arial"/>
          <w:b/>
          <w:sz w:val="24"/>
          <w:szCs w:val="24"/>
        </w:rPr>
        <w:t>GESTOR</w:t>
      </w:r>
      <w:r w:rsidR="00CC5AAF">
        <w:rPr>
          <w:rFonts w:ascii="Verdana" w:hAnsi="Verdana" w:cs="Arial"/>
          <w:b/>
          <w:sz w:val="24"/>
          <w:szCs w:val="24"/>
        </w:rPr>
        <w:t xml:space="preserve"> </w:t>
      </w:r>
      <w:r w:rsidR="00CC5AAF">
        <w:rPr>
          <w:rFonts w:ascii="Verdana" w:hAnsi="Verdana" w:cs="Arial"/>
          <w:b/>
          <w:color w:val="FF0000"/>
          <w:sz w:val="24"/>
          <w:szCs w:val="24"/>
        </w:rPr>
        <w:t>E FISCAL</w:t>
      </w:r>
      <w:r w:rsidR="004C505E" w:rsidRPr="004C505E">
        <w:rPr>
          <w:rFonts w:ascii="Verdana" w:hAnsi="Verdana" w:cs="Arial"/>
          <w:b/>
          <w:sz w:val="24"/>
          <w:szCs w:val="24"/>
        </w:rPr>
        <w:t xml:space="preserve"> DA CONTRATAÇÃO</w:t>
      </w:r>
    </w:p>
    <w:p w:rsidR="004C505E" w:rsidRPr="004C505E" w:rsidRDefault="004C505E" w:rsidP="004C505E">
      <w:pPr>
        <w:widowControl w:val="0"/>
        <w:autoSpaceDE w:val="0"/>
        <w:rPr>
          <w:rFonts w:ascii="Verdana" w:hAnsi="Verdana" w:cs="Arial"/>
          <w:b/>
          <w:sz w:val="24"/>
          <w:szCs w:val="24"/>
        </w:rPr>
      </w:pPr>
    </w:p>
    <w:p w:rsidR="004C505E" w:rsidRPr="004C505E" w:rsidRDefault="007D25BE" w:rsidP="004C505E">
      <w:pPr>
        <w:pStyle w:val="Cabealho"/>
        <w:widowControl w:val="0"/>
        <w:tabs>
          <w:tab w:val="clear" w:pos="4419"/>
          <w:tab w:val="clear" w:pos="8838"/>
          <w:tab w:val="num" w:pos="1440"/>
        </w:tabs>
        <w:suppressAutoHyphens w:val="0"/>
        <w:jc w:val="both"/>
        <w:rPr>
          <w:rFonts w:ascii="Verdana" w:hAnsi="Verdana" w:cs="Arial"/>
          <w:sz w:val="24"/>
          <w:szCs w:val="24"/>
        </w:rPr>
      </w:pPr>
      <w:r>
        <w:rPr>
          <w:rFonts w:ascii="Verdana" w:hAnsi="Verdana" w:cs="Arial"/>
          <w:b/>
          <w:sz w:val="24"/>
          <w:szCs w:val="24"/>
        </w:rPr>
        <w:t>10</w:t>
      </w:r>
      <w:r w:rsidR="004C505E" w:rsidRPr="004C505E">
        <w:rPr>
          <w:rFonts w:ascii="Verdana" w:hAnsi="Verdana" w:cs="Arial"/>
          <w:b/>
          <w:sz w:val="24"/>
          <w:szCs w:val="24"/>
        </w:rPr>
        <w:t>.1</w:t>
      </w:r>
      <w:r w:rsidR="004C505E">
        <w:rPr>
          <w:rFonts w:ascii="Verdana" w:hAnsi="Verdana" w:cs="Arial"/>
          <w:sz w:val="24"/>
          <w:szCs w:val="24"/>
        </w:rPr>
        <w:t xml:space="preserve"> </w:t>
      </w:r>
      <w:r w:rsidR="00D81902">
        <w:rPr>
          <w:rFonts w:ascii="Verdana" w:hAnsi="Verdana" w:cs="Arial"/>
          <w:sz w:val="24"/>
          <w:szCs w:val="24"/>
        </w:rPr>
        <w:t>–</w:t>
      </w:r>
      <w:r w:rsidR="004C505E">
        <w:rPr>
          <w:rFonts w:ascii="Verdana" w:hAnsi="Verdana" w:cs="Arial"/>
          <w:sz w:val="24"/>
          <w:szCs w:val="24"/>
        </w:rPr>
        <w:t xml:space="preserve"> </w:t>
      </w:r>
      <w:r w:rsidR="004C505E" w:rsidRPr="004C505E">
        <w:rPr>
          <w:rFonts w:ascii="Verdana" w:hAnsi="Verdana" w:cs="Arial"/>
          <w:sz w:val="24"/>
          <w:szCs w:val="24"/>
        </w:rPr>
        <w:t xml:space="preserve">Os serviços serão acompanhados </w:t>
      </w:r>
      <w:r w:rsidR="004C505E" w:rsidRPr="00CC5AAF">
        <w:rPr>
          <w:rFonts w:ascii="Verdana" w:hAnsi="Verdana" w:cs="Arial"/>
          <w:color w:val="FF0000"/>
          <w:sz w:val="24"/>
          <w:szCs w:val="24"/>
        </w:rPr>
        <w:t>p</w:t>
      </w:r>
      <w:r w:rsidR="00CC5AAF">
        <w:rPr>
          <w:rFonts w:ascii="Verdana" w:hAnsi="Verdana" w:cs="Arial"/>
          <w:color w:val="FF0000"/>
          <w:sz w:val="24"/>
          <w:szCs w:val="24"/>
        </w:rPr>
        <w:t xml:space="preserve">elos servidores da </w:t>
      </w:r>
      <w:r w:rsidR="00E11776">
        <w:rPr>
          <w:rFonts w:ascii="Verdana" w:hAnsi="Verdana" w:cs="Arial"/>
          <w:sz w:val="24"/>
          <w:szCs w:val="24"/>
        </w:rPr>
        <w:t>Assistência de Serviços Gráficos</w:t>
      </w:r>
      <w:r w:rsidR="004C505E" w:rsidRPr="004C505E">
        <w:rPr>
          <w:rFonts w:ascii="Verdana" w:hAnsi="Verdana" w:cs="Arial"/>
          <w:sz w:val="24"/>
          <w:szCs w:val="24"/>
        </w:rPr>
        <w:t>,</w:t>
      </w:r>
      <w:r w:rsidR="006E3963">
        <w:rPr>
          <w:rFonts w:ascii="Verdana" w:hAnsi="Verdana" w:cs="Arial"/>
          <w:color w:val="FF0000"/>
          <w:sz w:val="24"/>
          <w:szCs w:val="24"/>
        </w:rPr>
        <w:t xml:space="preserve"> atuando como gestor o servidor Assistente de Serviços Gráficos e o fiscal o servidor auxiliar da assistência.</w:t>
      </w:r>
    </w:p>
    <w:p w:rsidR="004C505E" w:rsidRPr="004C505E" w:rsidRDefault="004C505E" w:rsidP="004C505E">
      <w:pPr>
        <w:widowControl w:val="0"/>
        <w:autoSpaceDE w:val="0"/>
        <w:rPr>
          <w:rFonts w:ascii="Verdana" w:hAnsi="Verdana" w:cs="Arial"/>
          <w:sz w:val="24"/>
          <w:szCs w:val="24"/>
        </w:rPr>
      </w:pPr>
    </w:p>
    <w:p w:rsidR="004C505E" w:rsidRPr="004C505E" w:rsidRDefault="007D25BE" w:rsidP="00C90C92">
      <w:pPr>
        <w:rPr>
          <w:rFonts w:ascii="Verdana" w:hAnsi="Verdana" w:cs="Arial"/>
          <w:sz w:val="24"/>
          <w:szCs w:val="24"/>
        </w:rPr>
      </w:pPr>
      <w:r>
        <w:rPr>
          <w:rFonts w:ascii="Verdana" w:hAnsi="Verdana" w:cs="Arial"/>
          <w:b/>
          <w:sz w:val="24"/>
          <w:szCs w:val="24"/>
        </w:rPr>
        <w:t>10</w:t>
      </w:r>
      <w:r w:rsidR="004C505E" w:rsidRPr="004C505E">
        <w:rPr>
          <w:rFonts w:ascii="Verdana" w:hAnsi="Verdana" w:cs="Arial"/>
          <w:b/>
          <w:sz w:val="24"/>
          <w:szCs w:val="24"/>
        </w:rPr>
        <w:t>.</w:t>
      </w:r>
      <w:r w:rsidR="004C505E">
        <w:rPr>
          <w:rFonts w:ascii="Verdana" w:hAnsi="Verdana" w:cs="Arial"/>
          <w:b/>
          <w:sz w:val="24"/>
          <w:szCs w:val="24"/>
        </w:rPr>
        <w:t>2</w:t>
      </w:r>
      <w:r w:rsidR="004C505E">
        <w:rPr>
          <w:rFonts w:ascii="Verdana" w:hAnsi="Verdana" w:cs="Arial"/>
          <w:sz w:val="24"/>
          <w:szCs w:val="24"/>
        </w:rPr>
        <w:t xml:space="preserve"> </w:t>
      </w:r>
      <w:r w:rsidR="00D81902">
        <w:rPr>
          <w:rFonts w:ascii="Verdana" w:hAnsi="Verdana" w:cs="Arial"/>
          <w:sz w:val="24"/>
          <w:szCs w:val="24"/>
        </w:rPr>
        <w:t>–</w:t>
      </w:r>
      <w:r w:rsidR="004C505E">
        <w:rPr>
          <w:rFonts w:ascii="Verdana" w:hAnsi="Verdana" w:cs="Arial"/>
          <w:sz w:val="24"/>
          <w:szCs w:val="24"/>
        </w:rPr>
        <w:t xml:space="preserve"> </w:t>
      </w:r>
      <w:r w:rsidR="004C505E" w:rsidRPr="004C505E">
        <w:rPr>
          <w:rFonts w:ascii="Verdana" w:hAnsi="Verdana" w:cs="Arial"/>
          <w:sz w:val="24"/>
          <w:szCs w:val="24"/>
        </w:rPr>
        <w:t>Nos termos da Lei 8.666/93, art. 67, parágrafos 1.º e 2.º, caberá ao Gestor, ou substituto imediato:</w:t>
      </w:r>
    </w:p>
    <w:p w:rsidR="00037850" w:rsidRDefault="00037850" w:rsidP="004C505E">
      <w:pPr>
        <w:pStyle w:val="Cabealho"/>
        <w:widowControl w:val="0"/>
        <w:tabs>
          <w:tab w:val="clear" w:pos="4419"/>
          <w:tab w:val="clear" w:pos="8838"/>
        </w:tabs>
        <w:suppressAutoHyphens w:val="0"/>
        <w:jc w:val="both"/>
        <w:rPr>
          <w:rFonts w:ascii="Verdana" w:hAnsi="Verdana" w:cs="Arial"/>
          <w:b/>
          <w:color w:val="FF0000"/>
          <w:sz w:val="24"/>
          <w:szCs w:val="24"/>
        </w:rPr>
      </w:pPr>
    </w:p>
    <w:p w:rsidR="004C505E" w:rsidRDefault="00037850" w:rsidP="004C505E">
      <w:pPr>
        <w:pStyle w:val="Cabealho"/>
        <w:widowControl w:val="0"/>
        <w:tabs>
          <w:tab w:val="clear" w:pos="4419"/>
          <w:tab w:val="clear" w:pos="8838"/>
        </w:tabs>
        <w:suppressAutoHyphens w:val="0"/>
        <w:jc w:val="both"/>
        <w:rPr>
          <w:rFonts w:ascii="Verdana" w:hAnsi="Verdana" w:cs="Arial"/>
          <w:b/>
          <w:color w:val="FF0000"/>
          <w:sz w:val="24"/>
          <w:szCs w:val="24"/>
        </w:rPr>
      </w:pPr>
      <w:r>
        <w:rPr>
          <w:rFonts w:ascii="Verdana" w:hAnsi="Verdana" w:cs="Arial"/>
          <w:b/>
          <w:color w:val="FF0000"/>
          <w:sz w:val="24"/>
          <w:szCs w:val="24"/>
        </w:rPr>
        <w:t>Separar as funções do fiscal e do gestor........................</w:t>
      </w:r>
    </w:p>
    <w:p w:rsidR="00037850" w:rsidRPr="00037850" w:rsidRDefault="00037850" w:rsidP="004C505E">
      <w:pPr>
        <w:pStyle w:val="Cabealho"/>
        <w:widowControl w:val="0"/>
        <w:tabs>
          <w:tab w:val="clear" w:pos="4419"/>
          <w:tab w:val="clear" w:pos="8838"/>
        </w:tabs>
        <w:suppressAutoHyphens w:val="0"/>
        <w:jc w:val="both"/>
        <w:rPr>
          <w:rFonts w:ascii="Verdana" w:hAnsi="Verdana" w:cs="Arial"/>
          <w:b/>
          <w:color w:val="FF0000"/>
          <w:sz w:val="24"/>
          <w:szCs w:val="24"/>
        </w:rPr>
      </w:pPr>
    </w:p>
    <w:p w:rsidR="00037850" w:rsidRDefault="00037850" w:rsidP="004C505E">
      <w:pPr>
        <w:pStyle w:val="PargrafodaLista"/>
        <w:widowControl w:val="0"/>
        <w:numPr>
          <w:ilvl w:val="0"/>
          <w:numId w:val="21"/>
        </w:numPr>
        <w:autoSpaceDE w:val="0"/>
        <w:rPr>
          <w:rFonts w:ascii="Verdana" w:hAnsi="Verdana" w:cs="Arial"/>
          <w:sz w:val="24"/>
          <w:szCs w:val="24"/>
        </w:rPr>
      </w:pPr>
      <w:r>
        <w:rPr>
          <w:rFonts w:ascii="Verdana" w:hAnsi="Verdana" w:cs="Arial"/>
          <w:color w:val="FF0000"/>
          <w:sz w:val="24"/>
          <w:szCs w:val="24"/>
        </w:rPr>
        <w:t>Abrir PAD de fiscalização;</w:t>
      </w:r>
    </w:p>
    <w:p w:rsidR="004C505E" w:rsidRPr="004C505E" w:rsidRDefault="004C505E" w:rsidP="004C505E">
      <w:pPr>
        <w:pStyle w:val="PargrafodaLista"/>
        <w:widowControl w:val="0"/>
        <w:numPr>
          <w:ilvl w:val="0"/>
          <w:numId w:val="21"/>
        </w:numPr>
        <w:autoSpaceDE w:val="0"/>
        <w:rPr>
          <w:rFonts w:ascii="Verdana" w:hAnsi="Verdana" w:cs="Arial"/>
          <w:sz w:val="24"/>
          <w:szCs w:val="24"/>
        </w:rPr>
      </w:pPr>
      <w:r w:rsidRPr="004C505E">
        <w:rPr>
          <w:rFonts w:ascii="Verdana" w:hAnsi="Verdana" w:cs="Arial"/>
          <w:sz w:val="24"/>
          <w:szCs w:val="24"/>
        </w:rPr>
        <w:t xml:space="preserve">Receber e atestar a nota fiscal referente aos serviços contratados </w:t>
      </w:r>
      <w:r w:rsidR="00A42258" w:rsidRPr="004C505E">
        <w:rPr>
          <w:rFonts w:ascii="Verdana" w:hAnsi="Verdana" w:cs="Arial"/>
          <w:sz w:val="24"/>
          <w:szCs w:val="24"/>
        </w:rPr>
        <w:t>encaminhando-a</w:t>
      </w:r>
      <w:r w:rsidRPr="004C505E">
        <w:rPr>
          <w:rFonts w:ascii="Verdana" w:hAnsi="Verdana" w:cs="Arial"/>
          <w:sz w:val="24"/>
          <w:szCs w:val="24"/>
        </w:rPr>
        <w:t>, no PAD respectivo, ao setor financeiro, para pagamento.</w:t>
      </w:r>
    </w:p>
    <w:p w:rsidR="004C505E" w:rsidRPr="004C505E" w:rsidRDefault="004C505E" w:rsidP="004C505E">
      <w:pPr>
        <w:pStyle w:val="PargrafodaLista"/>
        <w:widowControl w:val="0"/>
        <w:numPr>
          <w:ilvl w:val="0"/>
          <w:numId w:val="21"/>
        </w:numPr>
        <w:autoSpaceDE w:val="0"/>
        <w:rPr>
          <w:rFonts w:ascii="Verdana" w:hAnsi="Verdana" w:cs="Arial"/>
          <w:sz w:val="24"/>
          <w:szCs w:val="24"/>
        </w:rPr>
      </w:pPr>
      <w:r w:rsidRPr="004C505E">
        <w:rPr>
          <w:rFonts w:ascii="Verdana" w:hAnsi="Verdana" w:cs="Arial"/>
          <w:sz w:val="24"/>
          <w:szCs w:val="24"/>
        </w:rPr>
        <w:t>Acompanhar os serviços de acordo com as cláusulas descritas no instrumento contratual/nota de empenho, determinando o que for necessário para regularização das fal</w:t>
      </w:r>
      <w:r w:rsidR="001D050E">
        <w:rPr>
          <w:rFonts w:ascii="Verdana" w:hAnsi="Verdana" w:cs="Arial"/>
          <w:sz w:val="24"/>
          <w:szCs w:val="24"/>
        </w:rPr>
        <w:t>h</w:t>
      </w:r>
      <w:r w:rsidRPr="004C505E">
        <w:rPr>
          <w:rFonts w:ascii="Verdana" w:hAnsi="Verdana" w:cs="Arial"/>
          <w:sz w:val="24"/>
          <w:szCs w:val="24"/>
        </w:rPr>
        <w:t>as ou defeitos observados, bem como efetuar o recebimento conforme cláusula específica.</w:t>
      </w:r>
    </w:p>
    <w:p w:rsidR="004C505E" w:rsidRPr="004C505E" w:rsidRDefault="004C505E" w:rsidP="004C505E">
      <w:pPr>
        <w:pStyle w:val="PargrafodaLista"/>
        <w:widowControl w:val="0"/>
        <w:numPr>
          <w:ilvl w:val="0"/>
          <w:numId w:val="21"/>
        </w:numPr>
        <w:autoSpaceDE w:val="0"/>
        <w:rPr>
          <w:rFonts w:ascii="Verdana" w:hAnsi="Verdana" w:cs="Arial"/>
          <w:sz w:val="24"/>
          <w:szCs w:val="24"/>
        </w:rPr>
      </w:pPr>
      <w:r w:rsidRPr="004C505E">
        <w:rPr>
          <w:rFonts w:ascii="Verdana" w:hAnsi="Verdana" w:cs="Arial"/>
          <w:sz w:val="24"/>
          <w:szCs w:val="24"/>
        </w:rPr>
        <w:t>Comunicar à contratada, por e-mail, a necessidade de solucionar problemas, defeitos ou irregularidades encontrados na prestação dos serviços, e fixar prazo para cumprimento.</w:t>
      </w:r>
    </w:p>
    <w:p w:rsidR="004C505E" w:rsidRPr="004C505E" w:rsidRDefault="004C505E" w:rsidP="004C505E">
      <w:pPr>
        <w:pStyle w:val="PargrafodaLista"/>
        <w:widowControl w:val="0"/>
        <w:numPr>
          <w:ilvl w:val="0"/>
          <w:numId w:val="21"/>
        </w:numPr>
        <w:autoSpaceDE w:val="0"/>
        <w:rPr>
          <w:rFonts w:ascii="Verdana" w:hAnsi="Verdana" w:cs="Arial"/>
          <w:sz w:val="24"/>
          <w:szCs w:val="24"/>
        </w:rPr>
      </w:pPr>
      <w:r w:rsidRPr="004C505E">
        <w:rPr>
          <w:rFonts w:ascii="Verdana" w:hAnsi="Verdana" w:cs="Arial"/>
          <w:sz w:val="24"/>
          <w:szCs w:val="24"/>
        </w:rPr>
        <w:t>Oficiar a prestadora do serviço, fixando prazo para solução das irregularidades apontadas.</w:t>
      </w:r>
    </w:p>
    <w:p w:rsidR="004C505E" w:rsidRPr="004C505E" w:rsidRDefault="004C505E" w:rsidP="004C505E">
      <w:pPr>
        <w:pStyle w:val="PargrafodaLista"/>
        <w:widowControl w:val="0"/>
        <w:numPr>
          <w:ilvl w:val="0"/>
          <w:numId w:val="21"/>
        </w:numPr>
        <w:autoSpaceDE w:val="0"/>
        <w:rPr>
          <w:rFonts w:ascii="Verdana" w:hAnsi="Verdana" w:cs="Arial"/>
          <w:sz w:val="24"/>
          <w:szCs w:val="24"/>
        </w:rPr>
      </w:pPr>
      <w:r w:rsidRPr="004C505E">
        <w:rPr>
          <w:rFonts w:ascii="Verdana" w:hAnsi="Verdana" w:cs="Arial"/>
          <w:sz w:val="24"/>
          <w:szCs w:val="24"/>
        </w:rPr>
        <w:t xml:space="preserve">A persistirem as irregularidades, o gestor abrirá processo administrativo, na modalidade eletrônica (PAD), e o encaminhará à Coordenadoria de </w:t>
      </w:r>
      <w:r w:rsidR="00CE7F30">
        <w:rPr>
          <w:rFonts w:ascii="Verdana" w:hAnsi="Verdana" w:cs="Arial"/>
          <w:color w:val="FF0000"/>
          <w:sz w:val="24"/>
          <w:szCs w:val="24"/>
        </w:rPr>
        <w:t xml:space="preserve">Segurança, Transporte e Apoio </w:t>
      </w:r>
      <w:r w:rsidRPr="004C505E">
        <w:rPr>
          <w:rFonts w:ascii="Verdana" w:hAnsi="Verdana" w:cs="Arial"/>
          <w:sz w:val="24"/>
          <w:szCs w:val="24"/>
        </w:rPr>
        <w:t>Administrativo, devidamente instruído com todas as informações pertinentes, em formulário específico.</w:t>
      </w:r>
    </w:p>
    <w:p w:rsidR="004C505E" w:rsidRPr="004C505E" w:rsidRDefault="004C505E" w:rsidP="004C505E">
      <w:pPr>
        <w:pStyle w:val="PargrafodaLista"/>
        <w:widowControl w:val="0"/>
        <w:numPr>
          <w:ilvl w:val="0"/>
          <w:numId w:val="21"/>
        </w:numPr>
        <w:autoSpaceDE w:val="0"/>
        <w:rPr>
          <w:rFonts w:ascii="Verdana" w:hAnsi="Verdana" w:cs="Arial"/>
          <w:sz w:val="24"/>
          <w:szCs w:val="24"/>
        </w:rPr>
      </w:pPr>
      <w:r w:rsidRPr="004C505E">
        <w:rPr>
          <w:rFonts w:ascii="Verdana" w:hAnsi="Verdana" w:cs="Arial"/>
          <w:sz w:val="24"/>
          <w:szCs w:val="24"/>
        </w:rPr>
        <w:t>Efetuar análise e encaminhamentos pertinentes às reivindicações da Contratada relativamente à revisão de preços, rescisão, questionamentos financeiros ou outros.</w:t>
      </w:r>
    </w:p>
    <w:p w:rsidR="004C505E" w:rsidRDefault="004C505E" w:rsidP="004C505E">
      <w:pPr>
        <w:widowControl w:val="0"/>
        <w:rPr>
          <w:rFonts w:ascii="Verdana" w:hAnsi="Verdana"/>
          <w:b/>
        </w:rPr>
      </w:pPr>
    </w:p>
    <w:p w:rsidR="00037850" w:rsidRPr="00037850" w:rsidRDefault="00037850" w:rsidP="004C505E">
      <w:pPr>
        <w:widowControl w:val="0"/>
        <w:rPr>
          <w:rFonts w:ascii="Verdana" w:hAnsi="Verdana"/>
          <w:color w:val="FF0000"/>
        </w:rPr>
      </w:pPr>
      <w:r>
        <w:rPr>
          <w:rFonts w:ascii="Verdana" w:hAnsi="Verdana"/>
          <w:color w:val="FF0000"/>
        </w:rPr>
        <w:t xml:space="preserve">(ver o ANS/analisar, acompanhar os serviços diariamente, </w:t>
      </w:r>
      <w:r w:rsidR="001E3359">
        <w:rPr>
          <w:rFonts w:ascii="Verdana" w:hAnsi="Verdana"/>
          <w:color w:val="FF0000"/>
        </w:rPr>
        <w:t>proceder aos descontos, etc)</w:t>
      </w:r>
    </w:p>
    <w:p w:rsidR="00C21252" w:rsidRPr="00883BDA" w:rsidRDefault="00C21252" w:rsidP="0074328C">
      <w:pPr>
        <w:widowControl w:val="0"/>
        <w:autoSpaceDE w:val="0"/>
        <w:autoSpaceDN w:val="0"/>
        <w:adjustRightInd w:val="0"/>
        <w:rPr>
          <w:rFonts w:ascii="Verdana" w:hAnsi="Verdana"/>
          <w:sz w:val="24"/>
          <w:szCs w:val="24"/>
        </w:rPr>
      </w:pPr>
    </w:p>
    <w:p w:rsidR="00C21252" w:rsidRPr="00302F22" w:rsidRDefault="00053F67" w:rsidP="0074328C">
      <w:pPr>
        <w:widowControl w:val="0"/>
        <w:autoSpaceDE w:val="0"/>
        <w:autoSpaceDN w:val="0"/>
        <w:adjustRightInd w:val="0"/>
        <w:rPr>
          <w:rFonts w:ascii="Verdana" w:hAnsi="Verdana"/>
          <w:b/>
          <w:sz w:val="24"/>
          <w:szCs w:val="24"/>
        </w:rPr>
      </w:pPr>
      <w:r>
        <w:rPr>
          <w:rFonts w:ascii="Verdana" w:hAnsi="Verdana"/>
          <w:b/>
          <w:sz w:val="24"/>
          <w:szCs w:val="24"/>
        </w:rPr>
        <w:t>11</w:t>
      </w:r>
      <w:r w:rsidR="00C21252" w:rsidRPr="00302F22">
        <w:rPr>
          <w:rFonts w:ascii="Verdana" w:hAnsi="Verdana"/>
          <w:b/>
          <w:sz w:val="24"/>
          <w:szCs w:val="24"/>
        </w:rPr>
        <w:t xml:space="preserve"> – HABILITAÇÃO</w:t>
      </w:r>
    </w:p>
    <w:p w:rsidR="00C21252" w:rsidRPr="00883BDA" w:rsidRDefault="00C21252" w:rsidP="0074328C">
      <w:pPr>
        <w:widowControl w:val="0"/>
        <w:autoSpaceDE w:val="0"/>
        <w:autoSpaceDN w:val="0"/>
        <w:adjustRightInd w:val="0"/>
        <w:rPr>
          <w:rFonts w:ascii="Verdana" w:hAnsi="Verdana"/>
          <w:sz w:val="24"/>
          <w:szCs w:val="24"/>
        </w:rPr>
      </w:pPr>
    </w:p>
    <w:p w:rsidR="00302F22" w:rsidRPr="00302F22" w:rsidRDefault="003F03E3" w:rsidP="00302F22">
      <w:pPr>
        <w:widowControl w:val="0"/>
        <w:rPr>
          <w:rFonts w:ascii="Verdana" w:hAnsi="Verdana" w:cs="Arial"/>
          <w:sz w:val="24"/>
          <w:szCs w:val="24"/>
        </w:rPr>
      </w:pPr>
      <w:r>
        <w:rPr>
          <w:rFonts w:ascii="Verdana" w:hAnsi="Verdana"/>
          <w:b/>
          <w:sz w:val="24"/>
          <w:szCs w:val="24"/>
        </w:rPr>
        <w:t>1</w:t>
      </w:r>
      <w:r w:rsidR="006048F2">
        <w:rPr>
          <w:rFonts w:ascii="Verdana" w:hAnsi="Verdana"/>
          <w:b/>
          <w:sz w:val="24"/>
          <w:szCs w:val="24"/>
        </w:rPr>
        <w:t>1</w:t>
      </w:r>
      <w:r w:rsidR="00C03F96" w:rsidRPr="00302F22">
        <w:rPr>
          <w:rFonts w:ascii="Verdana" w:hAnsi="Verdana"/>
          <w:b/>
          <w:sz w:val="24"/>
          <w:szCs w:val="24"/>
        </w:rPr>
        <w:t>.1</w:t>
      </w:r>
      <w:r w:rsidR="00C03F96" w:rsidRPr="00302F22">
        <w:rPr>
          <w:rFonts w:ascii="Verdana" w:hAnsi="Verdana"/>
          <w:sz w:val="24"/>
          <w:szCs w:val="24"/>
        </w:rPr>
        <w:t xml:space="preserve"> </w:t>
      </w:r>
      <w:r w:rsidR="007B6101" w:rsidRPr="00302F22">
        <w:rPr>
          <w:rFonts w:ascii="Verdana" w:hAnsi="Verdana"/>
          <w:sz w:val="24"/>
          <w:szCs w:val="24"/>
        </w:rPr>
        <w:t>–</w:t>
      </w:r>
      <w:r w:rsidR="00C03F96" w:rsidRPr="00302F22">
        <w:rPr>
          <w:rFonts w:ascii="Verdana" w:hAnsi="Verdana"/>
          <w:sz w:val="24"/>
          <w:szCs w:val="24"/>
        </w:rPr>
        <w:t xml:space="preserve"> </w:t>
      </w:r>
      <w:r w:rsidR="007B6101" w:rsidRPr="00302F22">
        <w:rPr>
          <w:rFonts w:ascii="Verdana" w:hAnsi="Verdana"/>
          <w:sz w:val="24"/>
          <w:szCs w:val="24"/>
        </w:rPr>
        <w:t xml:space="preserve">Será </w:t>
      </w:r>
      <w:r w:rsidR="00D818A1" w:rsidRPr="00302F22">
        <w:rPr>
          <w:rFonts w:ascii="Verdana" w:hAnsi="Verdana"/>
          <w:sz w:val="24"/>
          <w:szCs w:val="24"/>
        </w:rPr>
        <w:t xml:space="preserve">necessário </w:t>
      </w:r>
      <w:r w:rsidR="00302F22">
        <w:rPr>
          <w:rFonts w:ascii="Verdana" w:hAnsi="Verdana"/>
          <w:sz w:val="24"/>
          <w:szCs w:val="24"/>
        </w:rPr>
        <w:t>que</w:t>
      </w:r>
      <w:r w:rsidR="007B6101" w:rsidRPr="00302F22">
        <w:rPr>
          <w:rFonts w:ascii="Verdana" w:hAnsi="Verdana"/>
          <w:sz w:val="24"/>
          <w:szCs w:val="24"/>
        </w:rPr>
        <w:t xml:space="preserve"> </w:t>
      </w:r>
      <w:r w:rsidR="0029303C" w:rsidRPr="00302F22">
        <w:rPr>
          <w:rFonts w:ascii="Verdana" w:hAnsi="Verdana"/>
          <w:sz w:val="24"/>
          <w:szCs w:val="24"/>
        </w:rPr>
        <w:t>as licitantes</w:t>
      </w:r>
      <w:r w:rsidR="00302F22" w:rsidRPr="00302F22">
        <w:rPr>
          <w:rFonts w:ascii="Verdana" w:hAnsi="Verdana"/>
          <w:sz w:val="24"/>
          <w:szCs w:val="24"/>
        </w:rPr>
        <w:t xml:space="preserve"> </w:t>
      </w:r>
      <w:r w:rsidR="00302F22">
        <w:rPr>
          <w:rFonts w:ascii="Verdana" w:hAnsi="Verdana"/>
          <w:sz w:val="24"/>
          <w:szCs w:val="24"/>
        </w:rPr>
        <w:t xml:space="preserve">apresentem </w:t>
      </w:r>
      <w:r w:rsidR="00302F22" w:rsidRPr="001546AA">
        <w:rPr>
          <w:rFonts w:ascii="Verdana" w:hAnsi="Verdana" w:cs="Arial"/>
          <w:b/>
          <w:sz w:val="24"/>
          <w:szCs w:val="24"/>
        </w:rPr>
        <w:t>Atestado de Capacidade Técnica</w:t>
      </w:r>
      <w:r w:rsidR="00302F22" w:rsidRPr="00302F22">
        <w:rPr>
          <w:rFonts w:ascii="Verdana" w:hAnsi="Verdana" w:cs="Arial"/>
          <w:sz w:val="24"/>
          <w:szCs w:val="24"/>
        </w:rPr>
        <w:t>, emitida por pessoa jurídica de direito público ou privado, que comprove a administração destes serviços,</w:t>
      </w:r>
      <w:r w:rsidR="004F25E5">
        <w:rPr>
          <w:rFonts w:ascii="Verdana" w:hAnsi="Verdana" w:cs="Arial"/>
          <w:sz w:val="24"/>
          <w:szCs w:val="24"/>
        </w:rPr>
        <w:t xml:space="preserve"> conforme descri</w:t>
      </w:r>
      <w:r w:rsidR="00746A2E">
        <w:rPr>
          <w:rFonts w:ascii="Verdana" w:hAnsi="Verdana" w:cs="Arial"/>
          <w:sz w:val="24"/>
          <w:szCs w:val="24"/>
        </w:rPr>
        <w:t>ção dos serviços</w:t>
      </w:r>
      <w:r w:rsidR="004F25E5">
        <w:rPr>
          <w:rFonts w:ascii="Verdana" w:hAnsi="Verdana" w:cs="Arial"/>
          <w:sz w:val="24"/>
          <w:szCs w:val="24"/>
        </w:rPr>
        <w:t xml:space="preserve"> mencionado no item </w:t>
      </w:r>
      <w:r w:rsidR="00053F67">
        <w:rPr>
          <w:rFonts w:ascii="Verdana" w:hAnsi="Verdana" w:cs="Arial"/>
          <w:sz w:val="24"/>
          <w:szCs w:val="24"/>
        </w:rPr>
        <w:t>7.1</w:t>
      </w:r>
      <w:r w:rsidR="00731DD9">
        <w:rPr>
          <w:rFonts w:ascii="Verdana" w:hAnsi="Verdana" w:cs="Arial"/>
          <w:sz w:val="24"/>
          <w:szCs w:val="24"/>
        </w:rPr>
        <w:t>,</w:t>
      </w:r>
      <w:r w:rsidR="00302F22" w:rsidRPr="00302F22">
        <w:rPr>
          <w:rFonts w:ascii="Verdana" w:hAnsi="Verdana" w:cs="Arial"/>
          <w:sz w:val="24"/>
          <w:szCs w:val="24"/>
        </w:rPr>
        <w:t xml:space="preserve"> no qual deverá constar, também, se o serviço foi fornecido ou está sendo fornecido de modo satisfatório.</w:t>
      </w:r>
    </w:p>
    <w:p w:rsidR="00611680" w:rsidRDefault="00611680" w:rsidP="0074328C">
      <w:pPr>
        <w:rPr>
          <w:rFonts w:ascii="Verdana" w:hAnsi="Verdana"/>
          <w:color w:val="FF0000"/>
          <w:sz w:val="24"/>
          <w:szCs w:val="24"/>
        </w:rPr>
      </w:pPr>
    </w:p>
    <w:p w:rsidR="00667347" w:rsidRPr="0029303C" w:rsidRDefault="00667347" w:rsidP="0074328C">
      <w:pPr>
        <w:rPr>
          <w:rFonts w:ascii="Verdana" w:hAnsi="Verdana"/>
          <w:color w:val="FF0000"/>
          <w:sz w:val="24"/>
          <w:szCs w:val="24"/>
        </w:rPr>
      </w:pPr>
    </w:p>
    <w:p w:rsidR="009E41B7" w:rsidRPr="00302F22" w:rsidRDefault="00D15879" w:rsidP="0074328C">
      <w:pPr>
        <w:widowControl w:val="0"/>
        <w:autoSpaceDE w:val="0"/>
        <w:autoSpaceDN w:val="0"/>
        <w:adjustRightInd w:val="0"/>
        <w:rPr>
          <w:rFonts w:ascii="Verdana" w:hAnsi="Verdana"/>
          <w:b/>
          <w:sz w:val="24"/>
          <w:szCs w:val="24"/>
        </w:rPr>
      </w:pPr>
      <w:r w:rsidRPr="00302F22">
        <w:rPr>
          <w:rFonts w:ascii="Verdana" w:hAnsi="Verdana"/>
          <w:b/>
          <w:sz w:val="24"/>
          <w:szCs w:val="24"/>
        </w:rPr>
        <w:t>1</w:t>
      </w:r>
      <w:r w:rsidR="00502D94">
        <w:rPr>
          <w:rFonts w:ascii="Verdana" w:hAnsi="Verdana"/>
          <w:b/>
          <w:sz w:val="24"/>
          <w:szCs w:val="24"/>
        </w:rPr>
        <w:t>2</w:t>
      </w:r>
      <w:r w:rsidR="009E41B7" w:rsidRPr="00302F22">
        <w:rPr>
          <w:rFonts w:ascii="Verdana" w:hAnsi="Verdana"/>
          <w:b/>
          <w:sz w:val="24"/>
          <w:szCs w:val="24"/>
        </w:rPr>
        <w:t xml:space="preserve"> - DISPOSIÇÕES GERAIS</w:t>
      </w:r>
    </w:p>
    <w:p w:rsidR="009E41B7" w:rsidRPr="00302F22" w:rsidRDefault="009E41B7" w:rsidP="0074328C">
      <w:pPr>
        <w:suppressAutoHyphens/>
        <w:rPr>
          <w:rFonts w:ascii="Verdana" w:hAnsi="Verdana"/>
          <w:sz w:val="24"/>
          <w:szCs w:val="24"/>
        </w:rPr>
      </w:pPr>
    </w:p>
    <w:p w:rsidR="009E41B7" w:rsidRDefault="009E41B7" w:rsidP="0074328C">
      <w:pPr>
        <w:widowControl w:val="0"/>
        <w:autoSpaceDE w:val="0"/>
        <w:autoSpaceDN w:val="0"/>
        <w:adjustRightInd w:val="0"/>
        <w:rPr>
          <w:rFonts w:ascii="Verdana" w:hAnsi="Verdana"/>
          <w:sz w:val="24"/>
          <w:szCs w:val="24"/>
        </w:rPr>
      </w:pPr>
      <w:r w:rsidRPr="00302F22">
        <w:rPr>
          <w:rFonts w:ascii="Verdana" w:hAnsi="Verdana"/>
          <w:b/>
          <w:sz w:val="24"/>
          <w:szCs w:val="24"/>
        </w:rPr>
        <w:t>1</w:t>
      </w:r>
      <w:r w:rsidR="00502D94">
        <w:rPr>
          <w:rFonts w:ascii="Verdana" w:hAnsi="Verdana"/>
          <w:b/>
          <w:sz w:val="24"/>
          <w:szCs w:val="24"/>
        </w:rPr>
        <w:t>2</w:t>
      </w:r>
      <w:r w:rsidRPr="00302F22">
        <w:rPr>
          <w:rFonts w:ascii="Verdana" w:hAnsi="Verdana"/>
          <w:b/>
          <w:sz w:val="24"/>
          <w:szCs w:val="24"/>
        </w:rPr>
        <w:t>.1</w:t>
      </w:r>
      <w:r w:rsidRPr="00302F22">
        <w:rPr>
          <w:rFonts w:ascii="Verdana" w:hAnsi="Verdana"/>
          <w:sz w:val="24"/>
          <w:szCs w:val="24"/>
        </w:rPr>
        <w:t xml:space="preserve"> - As dúvidas serão sanadas pelos telefones 3330</w:t>
      </w:r>
      <w:r w:rsidR="00AE6092">
        <w:rPr>
          <w:rFonts w:ascii="Verdana" w:hAnsi="Verdana"/>
          <w:sz w:val="24"/>
          <w:szCs w:val="24"/>
        </w:rPr>
        <w:t>-</w:t>
      </w:r>
      <w:r w:rsidRPr="00302F22">
        <w:rPr>
          <w:rFonts w:ascii="Verdana" w:hAnsi="Verdana"/>
          <w:sz w:val="24"/>
          <w:szCs w:val="24"/>
        </w:rPr>
        <w:t>8300 ou 3330</w:t>
      </w:r>
      <w:r w:rsidR="00AE6092">
        <w:rPr>
          <w:rFonts w:ascii="Verdana" w:hAnsi="Verdana"/>
          <w:sz w:val="24"/>
          <w:szCs w:val="24"/>
        </w:rPr>
        <w:t>-</w:t>
      </w:r>
      <w:r w:rsidRPr="00302F22">
        <w:rPr>
          <w:rFonts w:ascii="Verdana" w:hAnsi="Verdana"/>
          <w:sz w:val="24"/>
          <w:szCs w:val="24"/>
        </w:rPr>
        <w:t>8747 da Assistência de Serviços Gráficos.</w:t>
      </w:r>
    </w:p>
    <w:p w:rsidR="00CA580F" w:rsidRDefault="00CA580F" w:rsidP="0074328C">
      <w:pPr>
        <w:widowControl w:val="0"/>
        <w:autoSpaceDE w:val="0"/>
        <w:autoSpaceDN w:val="0"/>
        <w:adjustRightInd w:val="0"/>
        <w:rPr>
          <w:rFonts w:ascii="Verdana" w:hAnsi="Verdana"/>
          <w:sz w:val="24"/>
          <w:szCs w:val="24"/>
        </w:rPr>
      </w:pPr>
    </w:p>
    <w:p w:rsidR="00CA580F" w:rsidRPr="00CA580F" w:rsidRDefault="00CA580F" w:rsidP="0074328C">
      <w:pPr>
        <w:widowControl w:val="0"/>
        <w:autoSpaceDE w:val="0"/>
        <w:autoSpaceDN w:val="0"/>
        <w:adjustRightInd w:val="0"/>
        <w:rPr>
          <w:rFonts w:ascii="Verdana" w:hAnsi="Verdana"/>
          <w:b/>
          <w:color w:val="FF0000"/>
          <w:sz w:val="24"/>
          <w:szCs w:val="24"/>
        </w:rPr>
      </w:pPr>
      <w:r>
        <w:rPr>
          <w:rFonts w:ascii="Verdana" w:hAnsi="Verdana"/>
          <w:b/>
          <w:color w:val="FF0000"/>
          <w:sz w:val="24"/>
          <w:szCs w:val="24"/>
        </w:rPr>
        <w:t>Caso as empresas entendam necessário, poderão agendar visita ao local onde serão desempenhados os serviços, agendando-se horário por meio dos telefones especificados.</w:t>
      </w:r>
    </w:p>
    <w:p w:rsidR="009E41B7" w:rsidRPr="00883BDA" w:rsidRDefault="009E41B7" w:rsidP="00883BDA">
      <w:pPr>
        <w:rPr>
          <w:rFonts w:ascii="Verdana" w:hAnsi="Verdana"/>
          <w:sz w:val="24"/>
          <w:szCs w:val="24"/>
        </w:rPr>
      </w:pPr>
    </w:p>
    <w:p w:rsidR="009E41B7" w:rsidRPr="007B6101" w:rsidRDefault="009E41B7" w:rsidP="0074328C">
      <w:pPr>
        <w:rPr>
          <w:rFonts w:ascii="Verdana" w:hAnsi="Verdana"/>
          <w:sz w:val="24"/>
          <w:szCs w:val="24"/>
        </w:rPr>
      </w:pPr>
    </w:p>
    <w:p w:rsidR="00667347" w:rsidRDefault="00667347">
      <w:pPr>
        <w:rPr>
          <w:rFonts w:ascii="Verdana" w:hAnsi="Verdana"/>
          <w:sz w:val="24"/>
          <w:szCs w:val="24"/>
        </w:rPr>
      </w:pPr>
      <w:r>
        <w:rPr>
          <w:rFonts w:ascii="Verdana" w:hAnsi="Verdana"/>
          <w:sz w:val="24"/>
          <w:szCs w:val="24"/>
        </w:rPr>
        <w:br w:type="page"/>
      </w:r>
    </w:p>
    <w:p w:rsidR="001A0F78" w:rsidRPr="00883BDA" w:rsidRDefault="001A0F78" w:rsidP="00883BDA">
      <w:pPr>
        <w:rPr>
          <w:rFonts w:ascii="Verdana" w:hAnsi="Verdana"/>
          <w:sz w:val="24"/>
          <w:szCs w:val="24"/>
        </w:rPr>
      </w:pPr>
    </w:p>
    <w:p w:rsidR="001A0F78" w:rsidRPr="001F3455" w:rsidRDefault="001F3455" w:rsidP="001F3455">
      <w:pPr>
        <w:widowControl w:val="0"/>
        <w:autoSpaceDE w:val="0"/>
        <w:autoSpaceDN w:val="0"/>
        <w:adjustRightInd w:val="0"/>
        <w:jc w:val="center"/>
        <w:rPr>
          <w:rFonts w:ascii="Verdana" w:hAnsi="Verdana"/>
          <w:b/>
          <w:sz w:val="24"/>
          <w:szCs w:val="24"/>
        </w:rPr>
      </w:pPr>
      <w:r w:rsidRPr="001F3455">
        <w:rPr>
          <w:rFonts w:ascii="Verdana" w:hAnsi="Verdana"/>
          <w:b/>
          <w:sz w:val="24"/>
          <w:szCs w:val="24"/>
        </w:rPr>
        <w:t>ANEXO I</w:t>
      </w:r>
    </w:p>
    <w:p w:rsidR="001F3455" w:rsidRPr="001F3455" w:rsidRDefault="001F3455" w:rsidP="001F3455">
      <w:pPr>
        <w:widowControl w:val="0"/>
        <w:autoSpaceDE w:val="0"/>
        <w:autoSpaceDN w:val="0"/>
        <w:adjustRightInd w:val="0"/>
        <w:jc w:val="center"/>
        <w:rPr>
          <w:rFonts w:ascii="Verdana" w:hAnsi="Verdana"/>
          <w:b/>
          <w:sz w:val="24"/>
          <w:szCs w:val="24"/>
        </w:rPr>
      </w:pPr>
      <w:r w:rsidRPr="001F3455">
        <w:rPr>
          <w:rFonts w:ascii="Verdana" w:hAnsi="Verdana"/>
          <w:b/>
          <w:sz w:val="24"/>
          <w:szCs w:val="24"/>
        </w:rPr>
        <w:t>Composição do parque gráfico do Tribunal Regional Eleitoral do Paraná</w:t>
      </w:r>
    </w:p>
    <w:p w:rsidR="001F3455" w:rsidRPr="00883BDA" w:rsidRDefault="001F3455" w:rsidP="00883BDA">
      <w:pPr>
        <w:rPr>
          <w:rFonts w:ascii="Verdana" w:hAnsi="Verdana"/>
          <w:sz w:val="24"/>
          <w:szCs w:val="24"/>
        </w:rPr>
      </w:pPr>
    </w:p>
    <w:p w:rsidR="001F3455" w:rsidRDefault="001F3455" w:rsidP="001F3455">
      <w:pPr>
        <w:widowControl w:val="0"/>
        <w:autoSpaceDE w:val="0"/>
        <w:autoSpaceDN w:val="0"/>
        <w:adjustRightInd w:val="0"/>
        <w:contextualSpacing/>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3510"/>
        <w:gridCol w:w="7402"/>
      </w:tblGrid>
      <w:tr w:rsidR="001F3455" w:rsidTr="001F3455">
        <w:tc>
          <w:tcPr>
            <w:tcW w:w="3510"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rPr>
            </w:pPr>
            <w:r>
              <w:rPr>
                <w:rFonts w:ascii="Verdana" w:hAnsi="Verdana"/>
                <w:noProof/>
                <w:lang w:eastAsia="pt-BR"/>
              </w:rPr>
              <w:drawing>
                <wp:inline distT="0" distB="0" distL="0" distR="0">
                  <wp:extent cx="1804361" cy="3038475"/>
                  <wp:effectExtent l="19050" t="0" r="5389" b="0"/>
                  <wp:docPr id="1" name="Imagem 0" descr="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f1.JPG"/>
                          <pic:cNvPicPr>
                            <a:picLocks noChangeAspect="1" noChangeArrowheads="1"/>
                          </pic:cNvPicPr>
                        </pic:nvPicPr>
                        <pic:blipFill>
                          <a:blip r:embed="rId8"/>
                          <a:srcRect/>
                          <a:stretch>
                            <a:fillRect/>
                          </a:stretch>
                        </pic:blipFill>
                        <pic:spPr bwMode="auto">
                          <a:xfrm>
                            <a:off x="0" y="0"/>
                            <a:ext cx="1804361" cy="3038475"/>
                          </a:xfrm>
                          <a:prstGeom prst="rect">
                            <a:avLst/>
                          </a:prstGeom>
                          <a:noFill/>
                          <a:ln w="9525">
                            <a:noFill/>
                            <a:miter lim="800000"/>
                            <a:headEnd/>
                            <a:tailEnd/>
                          </a:ln>
                        </pic:spPr>
                      </pic:pic>
                    </a:graphicData>
                  </a:graphic>
                </wp:inline>
              </w:drawing>
            </w:r>
          </w:p>
        </w:tc>
        <w:tc>
          <w:tcPr>
            <w:tcW w:w="7402"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IMPRESSORA CANON Image Runner 4035</w:t>
            </w:r>
          </w:p>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Impressões em preto e branco</w:t>
            </w:r>
          </w:p>
          <w:p w:rsidR="001F3455" w:rsidRPr="00ED4ED6" w:rsidRDefault="001F3455" w:rsidP="001F3455">
            <w:pPr>
              <w:widowControl w:val="0"/>
              <w:autoSpaceDE w:val="0"/>
              <w:autoSpaceDN w:val="0"/>
              <w:adjustRightInd w:val="0"/>
              <w:contextualSpacing/>
              <w:rPr>
                <w:rFonts w:ascii="Verdana" w:hAnsi="Verdana"/>
                <w:b/>
              </w:rPr>
            </w:pP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 – impressora locada, contrato 128/2015.</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Finalidade: Atender a demanda da central de cópias.</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p>
        </w:tc>
      </w:tr>
    </w:tbl>
    <w:p w:rsidR="001F3455" w:rsidRDefault="001F3455" w:rsidP="001F3455">
      <w:pPr>
        <w:widowControl w:val="0"/>
        <w:autoSpaceDE w:val="0"/>
        <w:autoSpaceDN w:val="0"/>
        <w:adjustRightInd w:val="0"/>
        <w:contextualSpacing/>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3794"/>
        <w:gridCol w:w="7118"/>
      </w:tblGrid>
      <w:tr w:rsidR="001F3455" w:rsidTr="001F3455">
        <w:tc>
          <w:tcPr>
            <w:tcW w:w="3794"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rPr>
            </w:pPr>
            <w:r>
              <w:rPr>
                <w:rFonts w:ascii="Verdana" w:hAnsi="Verdana"/>
                <w:noProof/>
                <w:lang w:eastAsia="pt-BR"/>
              </w:rPr>
              <w:drawing>
                <wp:inline distT="0" distB="0" distL="0" distR="0">
                  <wp:extent cx="2200275" cy="3286125"/>
                  <wp:effectExtent l="19050" t="0" r="9525" b="0"/>
                  <wp:docPr id="2" name="Imagem 6" descr="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f4.JPG"/>
                          <pic:cNvPicPr>
                            <a:picLocks noChangeAspect="1" noChangeArrowheads="1"/>
                          </pic:cNvPicPr>
                        </pic:nvPicPr>
                        <pic:blipFill>
                          <a:blip r:embed="rId9"/>
                          <a:srcRect/>
                          <a:stretch>
                            <a:fillRect/>
                          </a:stretch>
                        </pic:blipFill>
                        <pic:spPr bwMode="auto">
                          <a:xfrm>
                            <a:off x="0" y="0"/>
                            <a:ext cx="2200275" cy="3286125"/>
                          </a:xfrm>
                          <a:prstGeom prst="rect">
                            <a:avLst/>
                          </a:prstGeom>
                          <a:noFill/>
                          <a:ln w="9525">
                            <a:noFill/>
                            <a:miter lim="800000"/>
                            <a:headEnd/>
                            <a:tailEnd/>
                          </a:ln>
                        </pic:spPr>
                      </pic:pic>
                    </a:graphicData>
                  </a:graphic>
                </wp:inline>
              </w:drawing>
            </w:r>
          </w:p>
        </w:tc>
        <w:tc>
          <w:tcPr>
            <w:tcW w:w="7118"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GUILHOTINA MANUAL</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Finalidade: Corte e refilamento (acabamento) de papéis.</w:t>
            </w:r>
          </w:p>
        </w:tc>
      </w:tr>
    </w:tbl>
    <w:p w:rsidR="001F3455" w:rsidRDefault="001F3455" w:rsidP="001F3455"/>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5616"/>
        <w:gridCol w:w="4805"/>
      </w:tblGrid>
      <w:tr w:rsidR="001F3455" w:rsidTr="001F3455">
        <w:tc>
          <w:tcPr>
            <w:tcW w:w="561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rPr>
            </w:pPr>
            <w:r>
              <w:br w:type="page"/>
            </w:r>
            <w:r>
              <w:rPr>
                <w:rFonts w:ascii="Verdana" w:hAnsi="Verdana"/>
              </w:rPr>
              <w:br w:type="page"/>
            </w:r>
            <w:r>
              <w:rPr>
                <w:rFonts w:ascii="Verdana" w:hAnsi="Verdana"/>
                <w:noProof/>
                <w:lang w:eastAsia="pt-BR"/>
              </w:rPr>
              <w:drawing>
                <wp:inline distT="0" distB="0" distL="0" distR="0">
                  <wp:extent cx="3400425" cy="2362200"/>
                  <wp:effectExtent l="19050" t="0" r="9525" b="0"/>
                  <wp:docPr id="3" name="Imagem 7" descr="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f3.JPG"/>
                          <pic:cNvPicPr>
                            <a:picLocks noChangeAspect="1" noChangeArrowheads="1"/>
                          </pic:cNvPicPr>
                        </pic:nvPicPr>
                        <pic:blipFill>
                          <a:blip r:embed="rId10"/>
                          <a:srcRect/>
                          <a:stretch>
                            <a:fillRect/>
                          </a:stretch>
                        </pic:blipFill>
                        <pic:spPr bwMode="auto">
                          <a:xfrm>
                            <a:off x="0" y="0"/>
                            <a:ext cx="3400425" cy="2362200"/>
                          </a:xfrm>
                          <a:prstGeom prst="rect">
                            <a:avLst/>
                          </a:prstGeom>
                          <a:noFill/>
                          <a:ln w="9525">
                            <a:noFill/>
                            <a:miter lim="800000"/>
                            <a:headEnd/>
                            <a:tailEnd/>
                          </a:ln>
                        </pic:spPr>
                      </pic:pic>
                    </a:graphicData>
                  </a:graphic>
                </wp:inline>
              </w:drawing>
            </w:r>
          </w:p>
        </w:tc>
        <w:tc>
          <w:tcPr>
            <w:tcW w:w="4805"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CANTEADEIRA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02 (duas)</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Finalidade: Remover as arestas, promover o acabamento para impressos em papéis e plastificados. Muito usada para acabamento em crachás.</w:t>
            </w:r>
          </w:p>
          <w:p w:rsidR="001F3455" w:rsidRPr="00ED4ED6" w:rsidRDefault="001F3455" w:rsidP="001F3455">
            <w:pPr>
              <w:widowControl w:val="0"/>
              <w:autoSpaceDE w:val="0"/>
              <w:autoSpaceDN w:val="0"/>
              <w:adjustRightInd w:val="0"/>
              <w:contextualSpacing/>
              <w:rPr>
                <w:rFonts w:ascii="Verdana" w:hAnsi="Verdana"/>
              </w:rPr>
            </w:pPr>
          </w:p>
        </w:tc>
      </w:tr>
    </w:tbl>
    <w:p w:rsidR="001F3455" w:rsidRDefault="001F3455" w:rsidP="001F3455">
      <w:pPr>
        <w:widowControl w:val="0"/>
        <w:autoSpaceDE w:val="0"/>
        <w:autoSpaceDN w:val="0"/>
        <w:adjustRightInd w:val="0"/>
        <w:contextualSpacing/>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4656"/>
        <w:gridCol w:w="6256"/>
      </w:tblGrid>
      <w:tr w:rsidR="001F3455" w:rsidTr="001F3455">
        <w:tc>
          <w:tcPr>
            <w:tcW w:w="46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rPr>
            </w:pPr>
            <w:r>
              <w:rPr>
                <w:rFonts w:ascii="Verdana" w:hAnsi="Verdana"/>
              </w:rPr>
              <w:br w:type="page"/>
            </w:r>
            <w:r>
              <w:rPr>
                <w:rFonts w:ascii="Verdana" w:hAnsi="Verdana"/>
                <w:noProof/>
                <w:lang w:eastAsia="pt-BR"/>
              </w:rPr>
              <w:drawing>
                <wp:inline distT="0" distB="0" distL="0" distR="0">
                  <wp:extent cx="2628900" cy="2886075"/>
                  <wp:effectExtent l="19050" t="0" r="0" b="0"/>
                  <wp:docPr id="4" name="Imagem 8" descr="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f2.JPG"/>
                          <pic:cNvPicPr>
                            <a:picLocks noChangeAspect="1" noChangeArrowheads="1"/>
                          </pic:cNvPicPr>
                        </pic:nvPicPr>
                        <pic:blipFill>
                          <a:blip r:embed="rId11"/>
                          <a:srcRect/>
                          <a:stretch>
                            <a:fillRect/>
                          </a:stretch>
                        </pic:blipFill>
                        <pic:spPr bwMode="auto">
                          <a:xfrm>
                            <a:off x="0" y="0"/>
                            <a:ext cx="2628900" cy="2886075"/>
                          </a:xfrm>
                          <a:prstGeom prst="rect">
                            <a:avLst/>
                          </a:prstGeom>
                          <a:noFill/>
                          <a:ln w="9525">
                            <a:noFill/>
                            <a:miter lim="800000"/>
                            <a:headEnd/>
                            <a:tailEnd/>
                          </a:ln>
                        </pic:spPr>
                      </pic:pic>
                    </a:graphicData>
                  </a:graphic>
                </wp:inline>
              </w:drawing>
            </w:r>
          </w:p>
        </w:tc>
        <w:tc>
          <w:tcPr>
            <w:tcW w:w="62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FENDEADEIRA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02 (duas)</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Finalidade: Fazer a fenda, furo, em crachás.</w:t>
            </w:r>
          </w:p>
        </w:tc>
      </w:tr>
    </w:tbl>
    <w:p w:rsidR="001F3455" w:rsidRDefault="001F3455" w:rsidP="001F3455">
      <w:pPr>
        <w:widowControl w:val="0"/>
        <w:autoSpaceDE w:val="0"/>
        <w:autoSpaceDN w:val="0"/>
        <w:adjustRightInd w:val="0"/>
        <w:contextualSpacing/>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5616"/>
        <w:gridCol w:w="5372"/>
      </w:tblGrid>
      <w:tr w:rsidR="001F3455" w:rsidTr="001F3455">
        <w:tc>
          <w:tcPr>
            <w:tcW w:w="54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rPr>
            </w:pPr>
            <w:r>
              <w:rPr>
                <w:rFonts w:ascii="Verdana" w:hAnsi="Verdana"/>
                <w:noProof/>
                <w:lang w:eastAsia="pt-BR"/>
              </w:rPr>
              <w:drawing>
                <wp:inline distT="0" distB="0" distL="0" distR="0">
                  <wp:extent cx="3400425" cy="2162175"/>
                  <wp:effectExtent l="19050" t="0" r="9525" b="0"/>
                  <wp:docPr id="5" name="Imagem 2" descr="Plastificadora de crachá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Plastificadora de crachás.JPG"/>
                          <pic:cNvPicPr>
                            <a:picLocks noChangeAspect="1" noChangeArrowheads="1"/>
                          </pic:cNvPicPr>
                        </pic:nvPicPr>
                        <pic:blipFill>
                          <a:blip r:embed="rId12"/>
                          <a:srcRect/>
                          <a:stretch>
                            <a:fillRect/>
                          </a:stretch>
                        </pic:blipFill>
                        <pic:spPr bwMode="auto">
                          <a:xfrm rot="10800000">
                            <a:off x="0" y="0"/>
                            <a:ext cx="3400425" cy="2162175"/>
                          </a:xfrm>
                          <a:prstGeom prst="rect">
                            <a:avLst/>
                          </a:prstGeom>
                          <a:noFill/>
                          <a:ln w="9525">
                            <a:noFill/>
                            <a:miter lim="800000"/>
                            <a:headEnd/>
                            <a:tailEnd/>
                          </a:ln>
                        </pic:spPr>
                      </pic:pic>
                    </a:graphicData>
                  </a:graphic>
                </wp:inline>
              </w:drawing>
            </w:r>
          </w:p>
          <w:p w:rsidR="001F3455" w:rsidRPr="00ED4ED6" w:rsidRDefault="001F3455" w:rsidP="001F3455">
            <w:pPr>
              <w:widowControl w:val="0"/>
              <w:autoSpaceDE w:val="0"/>
              <w:autoSpaceDN w:val="0"/>
              <w:adjustRightInd w:val="0"/>
              <w:contextualSpacing/>
              <w:rPr>
                <w:rFonts w:ascii="Verdana" w:hAnsi="Verdana"/>
              </w:rPr>
            </w:pPr>
          </w:p>
        </w:tc>
        <w:tc>
          <w:tcPr>
            <w:tcW w:w="54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PLASTIFICADORA DE CRACHÁS</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rPr>
              <w:t>Finalidade: Plastificar crachás e outras pequenas plastificações.</w:t>
            </w:r>
          </w:p>
        </w:tc>
      </w:tr>
    </w:tbl>
    <w:p w:rsidR="001F3455" w:rsidRDefault="001F3455" w:rsidP="001F3455">
      <w:pPr>
        <w:widowControl w:val="0"/>
        <w:autoSpaceDE w:val="0"/>
        <w:autoSpaceDN w:val="0"/>
        <w:adjustRightInd w:val="0"/>
        <w:contextualSpacing/>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5916"/>
        <w:gridCol w:w="5072"/>
      </w:tblGrid>
      <w:tr w:rsidR="001F3455" w:rsidTr="001F3455">
        <w:tc>
          <w:tcPr>
            <w:tcW w:w="54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rPr>
            </w:pPr>
            <w:r>
              <w:rPr>
                <w:rFonts w:ascii="Verdana" w:hAnsi="Verdana"/>
                <w:noProof/>
                <w:lang w:eastAsia="pt-BR"/>
              </w:rPr>
              <w:drawing>
                <wp:inline distT="0" distB="0" distL="0" distR="0">
                  <wp:extent cx="3590925" cy="2695575"/>
                  <wp:effectExtent l="19050" t="0" r="9525" b="0"/>
                  <wp:docPr id="6" name="Imagem 3" descr="Plastificad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Plastificadora.JPG"/>
                          <pic:cNvPicPr>
                            <a:picLocks noChangeAspect="1" noChangeArrowheads="1"/>
                          </pic:cNvPicPr>
                        </pic:nvPicPr>
                        <pic:blipFill>
                          <a:blip r:embed="rId13"/>
                          <a:srcRect/>
                          <a:stretch>
                            <a:fillRect/>
                          </a:stretch>
                        </pic:blipFill>
                        <pic:spPr bwMode="auto">
                          <a:xfrm>
                            <a:off x="0" y="0"/>
                            <a:ext cx="3590925" cy="2695575"/>
                          </a:xfrm>
                          <a:prstGeom prst="rect">
                            <a:avLst/>
                          </a:prstGeom>
                          <a:noFill/>
                          <a:ln w="9525">
                            <a:noFill/>
                            <a:miter lim="800000"/>
                            <a:headEnd/>
                            <a:tailEnd/>
                          </a:ln>
                        </pic:spPr>
                      </pic:pic>
                    </a:graphicData>
                  </a:graphic>
                </wp:inline>
              </w:drawing>
            </w:r>
          </w:p>
        </w:tc>
        <w:tc>
          <w:tcPr>
            <w:tcW w:w="54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PLASTIFICADORA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02 (duas)</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Finalidade: Plastificação de impressos em geral.</w:t>
            </w:r>
          </w:p>
        </w:tc>
      </w:tr>
    </w:tbl>
    <w:p w:rsidR="001F3455" w:rsidRDefault="001F3455" w:rsidP="001F3455">
      <w:pPr>
        <w:widowControl w:val="0"/>
        <w:autoSpaceDE w:val="0"/>
        <w:autoSpaceDN w:val="0"/>
        <w:adjustRightInd w:val="0"/>
        <w:contextualSpacing/>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6636"/>
        <w:gridCol w:w="4352"/>
      </w:tblGrid>
      <w:tr w:rsidR="001F3455" w:rsidTr="001F3455">
        <w:tc>
          <w:tcPr>
            <w:tcW w:w="54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rPr>
            </w:pPr>
            <w:r>
              <w:rPr>
                <w:rFonts w:ascii="Verdana" w:hAnsi="Verdana"/>
                <w:noProof/>
                <w:lang w:eastAsia="pt-BR"/>
              </w:rPr>
              <w:drawing>
                <wp:inline distT="0" distB="0" distL="0" distR="0">
                  <wp:extent cx="4057650" cy="3038475"/>
                  <wp:effectExtent l="19050" t="0" r="0" b="0"/>
                  <wp:docPr id="7" name="Imagem 4" descr="Laminad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aminadora.JPG"/>
                          <pic:cNvPicPr>
                            <a:picLocks noChangeAspect="1" noChangeArrowheads="1"/>
                          </pic:cNvPicPr>
                        </pic:nvPicPr>
                        <pic:blipFill>
                          <a:blip r:embed="rId14"/>
                          <a:srcRect/>
                          <a:stretch>
                            <a:fillRect/>
                          </a:stretch>
                        </pic:blipFill>
                        <pic:spPr bwMode="auto">
                          <a:xfrm rot="10800000">
                            <a:off x="0" y="0"/>
                            <a:ext cx="4057650" cy="3038475"/>
                          </a:xfrm>
                          <a:prstGeom prst="rect">
                            <a:avLst/>
                          </a:prstGeom>
                          <a:noFill/>
                          <a:ln w="9525">
                            <a:noFill/>
                            <a:miter lim="800000"/>
                            <a:headEnd/>
                            <a:tailEnd/>
                          </a:ln>
                        </pic:spPr>
                      </pic:pic>
                    </a:graphicData>
                  </a:graphic>
                </wp:inline>
              </w:drawing>
            </w:r>
          </w:p>
        </w:tc>
        <w:tc>
          <w:tcPr>
            <w:tcW w:w="54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LAMINADORA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Finalidade: Dar acabamento em capas de manuais e outros impressos.</w:t>
            </w:r>
          </w:p>
        </w:tc>
      </w:tr>
    </w:tbl>
    <w:p w:rsidR="001F3455" w:rsidRDefault="001F3455" w:rsidP="001F3455">
      <w:pPr>
        <w:widowControl w:val="0"/>
        <w:autoSpaceDE w:val="0"/>
        <w:autoSpaceDN w:val="0"/>
        <w:adjustRightInd w:val="0"/>
        <w:contextualSpacing/>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3977"/>
        <w:gridCol w:w="6444"/>
      </w:tblGrid>
      <w:tr w:rsidR="001F3455" w:rsidTr="001F3455">
        <w:tc>
          <w:tcPr>
            <w:tcW w:w="3977"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rPr>
            </w:pPr>
            <w:r>
              <w:rPr>
                <w:rFonts w:ascii="Verdana" w:hAnsi="Verdana"/>
              </w:rPr>
              <w:br w:type="page"/>
            </w:r>
            <w:r>
              <w:rPr>
                <w:rFonts w:ascii="Verdana" w:hAnsi="Verdana"/>
                <w:noProof/>
                <w:lang w:eastAsia="pt-BR"/>
              </w:rPr>
              <w:drawing>
                <wp:inline distT="0" distB="0" distL="0" distR="0">
                  <wp:extent cx="2362200" cy="3048000"/>
                  <wp:effectExtent l="19050" t="0" r="0" b="0"/>
                  <wp:docPr id="8" name="Imagem 5" descr="Can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Canon.JPG"/>
                          <pic:cNvPicPr>
                            <a:picLocks noChangeAspect="1" noChangeArrowheads="1"/>
                          </pic:cNvPicPr>
                        </pic:nvPicPr>
                        <pic:blipFill>
                          <a:blip r:embed="rId15"/>
                          <a:srcRect/>
                          <a:stretch>
                            <a:fillRect/>
                          </a:stretch>
                        </pic:blipFill>
                        <pic:spPr bwMode="auto">
                          <a:xfrm>
                            <a:off x="0" y="0"/>
                            <a:ext cx="2362200" cy="3048000"/>
                          </a:xfrm>
                          <a:prstGeom prst="rect">
                            <a:avLst/>
                          </a:prstGeom>
                          <a:noFill/>
                          <a:ln w="9525">
                            <a:noFill/>
                            <a:miter lim="800000"/>
                            <a:headEnd/>
                            <a:tailEnd/>
                          </a:ln>
                        </pic:spPr>
                      </pic:pic>
                    </a:graphicData>
                  </a:graphic>
                </wp:inline>
              </w:drawing>
            </w:r>
          </w:p>
        </w:tc>
        <w:tc>
          <w:tcPr>
            <w:tcW w:w="6444"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IMPRESSORA Canon Image Runer 4051 Impressões em preto e branco</w:t>
            </w:r>
          </w:p>
          <w:p w:rsidR="001F3455" w:rsidRPr="00ED4ED6" w:rsidRDefault="001F3455" w:rsidP="001F3455">
            <w:pPr>
              <w:widowControl w:val="0"/>
              <w:autoSpaceDE w:val="0"/>
              <w:autoSpaceDN w:val="0"/>
              <w:adjustRightInd w:val="0"/>
              <w:contextualSpacing/>
              <w:rPr>
                <w:rFonts w:ascii="Verdana" w:hAnsi="Verdana"/>
                <w:b/>
              </w:rPr>
            </w:pP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 impressora locada, contrato 128/2015</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Finalidade: Atender a demanda da Assistência de Serviços Gráficos no período Eleitoral.</w:t>
            </w:r>
          </w:p>
          <w:p w:rsidR="001F3455" w:rsidRPr="00ED4ED6" w:rsidRDefault="001F3455" w:rsidP="001F3455">
            <w:pPr>
              <w:widowControl w:val="0"/>
              <w:autoSpaceDE w:val="0"/>
              <w:autoSpaceDN w:val="0"/>
              <w:adjustRightInd w:val="0"/>
              <w:contextualSpacing/>
              <w:rPr>
                <w:rFonts w:ascii="Verdana" w:hAnsi="Verdana"/>
              </w:rPr>
            </w:pPr>
          </w:p>
        </w:tc>
      </w:tr>
    </w:tbl>
    <w:p w:rsidR="001F3455" w:rsidRDefault="001F3455" w:rsidP="001F3455">
      <w:pPr>
        <w:widowControl w:val="0"/>
        <w:autoSpaceDE w:val="0"/>
        <w:autoSpaceDN w:val="0"/>
        <w:adjustRightInd w:val="0"/>
        <w:contextualSpacing/>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5286"/>
        <w:gridCol w:w="5626"/>
      </w:tblGrid>
      <w:tr w:rsidR="001F3455" w:rsidTr="001F3455">
        <w:tc>
          <w:tcPr>
            <w:tcW w:w="528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br w:type="page"/>
            </w:r>
            <w:r>
              <w:rPr>
                <w:rFonts w:ascii="Verdana" w:hAnsi="Verdana"/>
                <w:noProof/>
                <w:lang w:eastAsia="pt-BR"/>
              </w:rPr>
              <w:drawing>
                <wp:inline distT="0" distB="0" distL="0" distR="0">
                  <wp:extent cx="3190875" cy="4257675"/>
                  <wp:effectExtent l="19050" t="0" r="9525" b="0"/>
                  <wp:docPr id="9" name="Imagem 9" descr="Furad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Furadeira.JPG"/>
                          <pic:cNvPicPr>
                            <a:picLocks noChangeAspect="1" noChangeArrowheads="1"/>
                          </pic:cNvPicPr>
                        </pic:nvPicPr>
                        <pic:blipFill>
                          <a:blip r:embed="rId16"/>
                          <a:srcRect/>
                          <a:stretch>
                            <a:fillRect/>
                          </a:stretch>
                        </pic:blipFill>
                        <pic:spPr bwMode="auto">
                          <a:xfrm>
                            <a:off x="0" y="0"/>
                            <a:ext cx="3190875" cy="4257675"/>
                          </a:xfrm>
                          <a:prstGeom prst="rect">
                            <a:avLst/>
                          </a:prstGeom>
                          <a:noFill/>
                          <a:ln w="9525">
                            <a:noFill/>
                            <a:miter lim="800000"/>
                            <a:headEnd/>
                            <a:tailEnd/>
                          </a:ln>
                        </pic:spPr>
                      </pic:pic>
                    </a:graphicData>
                  </a:graphic>
                </wp:inline>
              </w:drawing>
            </w:r>
          </w:p>
        </w:tc>
        <w:tc>
          <w:tcPr>
            <w:tcW w:w="562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FURADEIRA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Finalidade: Furar os blocos de papel para confecção de livros de sentenças e demais livros cartorários.</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p>
        </w:tc>
      </w:tr>
    </w:tbl>
    <w:p w:rsidR="001F3455" w:rsidRDefault="001F3455" w:rsidP="001F3455">
      <w:pPr>
        <w:widowControl w:val="0"/>
        <w:autoSpaceDE w:val="0"/>
        <w:autoSpaceDN w:val="0"/>
        <w:adjustRightInd w:val="0"/>
        <w:contextualSpacing/>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5427"/>
        <w:gridCol w:w="4994"/>
      </w:tblGrid>
      <w:tr w:rsidR="001F3455" w:rsidTr="001F3455">
        <w:tc>
          <w:tcPr>
            <w:tcW w:w="5427"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color w:val="0070C0"/>
              </w:rPr>
            </w:pPr>
            <w:r>
              <w:rPr>
                <w:rFonts w:ascii="Verdana" w:hAnsi="Verdana"/>
              </w:rPr>
              <w:br w:type="page"/>
            </w:r>
            <w:r>
              <w:rPr>
                <w:rFonts w:ascii="Verdana" w:hAnsi="Verdana"/>
                <w:b/>
                <w:noProof/>
                <w:color w:val="0070C0"/>
                <w:lang w:eastAsia="pt-BR"/>
              </w:rPr>
              <w:drawing>
                <wp:inline distT="0" distB="0" distL="0" distR="0">
                  <wp:extent cx="3152775" cy="3505200"/>
                  <wp:effectExtent l="19050" t="0" r="9525" b="0"/>
                  <wp:docPr id="10" name="Imagem 10" descr="Ri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Riso.JPG"/>
                          <pic:cNvPicPr>
                            <a:picLocks noChangeAspect="1" noChangeArrowheads="1"/>
                          </pic:cNvPicPr>
                        </pic:nvPicPr>
                        <pic:blipFill>
                          <a:blip r:embed="rId17"/>
                          <a:srcRect/>
                          <a:stretch>
                            <a:fillRect/>
                          </a:stretch>
                        </pic:blipFill>
                        <pic:spPr bwMode="auto">
                          <a:xfrm>
                            <a:off x="0" y="0"/>
                            <a:ext cx="3152775" cy="3505200"/>
                          </a:xfrm>
                          <a:prstGeom prst="rect">
                            <a:avLst/>
                          </a:prstGeom>
                          <a:noFill/>
                          <a:ln w="9525">
                            <a:noFill/>
                            <a:miter lim="800000"/>
                            <a:headEnd/>
                            <a:tailEnd/>
                          </a:ln>
                        </pic:spPr>
                      </pic:pic>
                    </a:graphicData>
                  </a:graphic>
                </wp:inline>
              </w:drawing>
            </w:r>
          </w:p>
        </w:tc>
        <w:tc>
          <w:tcPr>
            <w:tcW w:w="4994"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 xml:space="preserve">Impressora Duplicadora </w:t>
            </w:r>
          </w:p>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Risografh GR3750</w:t>
            </w:r>
          </w:p>
          <w:p w:rsidR="001F3455" w:rsidRPr="00ED4ED6" w:rsidRDefault="001F3455" w:rsidP="001F3455">
            <w:pPr>
              <w:widowControl w:val="0"/>
              <w:autoSpaceDE w:val="0"/>
              <w:autoSpaceDN w:val="0"/>
              <w:adjustRightInd w:val="0"/>
              <w:contextualSpacing/>
              <w:rPr>
                <w:rFonts w:ascii="Verdana" w:hAnsi="Verdana"/>
                <w:b/>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Finalidade: Impressão em grande quantidade e rapidez a um custo muito baixo. Tinta a base de água.</w:t>
            </w:r>
          </w:p>
          <w:p w:rsidR="001F3455" w:rsidRPr="00ED4ED6" w:rsidRDefault="001F3455" w:rsidP="001F3455">
            <w:pPr>
              <w:widowControl w:val="0"/>
              <w:autoSpaceDE w:val="0"/>
              <w:autoSpaceDN w:val="0"/>
              <w:adjustRightInd w:val="0"/>
              <w:contextualSpacing/>
              <w:rPr>
                <w:rFonts w:ascii="Verdana" w:hAnsi="Verdana"/>
              </w:rPr>
            </w:pPr>
          </w:p>
          <w:p w:rsidR="001F3455" w:rsidRPr="007A3DD9" w:rsidRDefault="001F3455" w:rsidP="001F3455">
            <w:pPr>
              <w:widowControl w:val="0"/>
              <w:autoSpaceDE w:val="0"/>
              <w:autoSpaceDN w:val="0"/>
              <w:adjustRightInd w:val="0"/>
              <w:contextualSpacing/>
              <w:rPr>
                <w:rFonts w:ascii="Verdana" w:hAnsi="Verdana"/>
                <w:b/>
              </w:rPr>
            </w:pPr>
          </w:p>
        </w:tc>
      </w:tr>
    </w:tbl>
    <w:p w:rsidR="001F3455" w:rsidRDefault="001F3455" w:rsidP="001F3455">
      <w:pPr>
        <w:widowControl w:val="0"/>
        <w:autoSpaceDE w:val="0"/>
        <w:autoSpaceDN w:val="0"/>
        <w:adjustRightInd w:val="0"/>
        <w:contextualSpacing/>
        <w:rPr>
          <w:rFonts w:ascii="Verdana" w:hAnsi="Verdana"/>
          <w:b/>
          <w:color w:val="0070C0"/>
        </w:rPr>
      </w:pPr>
    </w:p>
    <w:p w:rsidR="001F3455" w:rsidRDefault="001F3455" w:rsidP="001F3455">
      <w:pPr>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5070"/>
        <w:gridCol w:w="5842"/>
      </w:tblGrid>
      <w:tr w:rsidR="001F3455" w:rsidTr="001F3455">
        <w:tc>
          <w:tcPr>
            <w:tcW w:w="5070"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color w:val="0070C0"/>
              </w:rPr>
            </w:pPr>
            <w:r>
              <w:rPr>
                <w:rFonts w:ascii="Verdana" w:hAnsi="Verdana"/>
                <w:b/>
                <w:noProof/>
                <w:color w:val="0070C0"/>
                <w:lang w:eastAsia="pt-BR"/>
              </w:rPr>
              <w:drawing>
                <wp:inline distT="0" distB="0" distL="0" distR="0">
                  <wp:extent cx="2686050" cy="3571875"/>
                  <wp:effectExtent l="19050" t="0" r="0" b="0"/>
                  <wp:docPr id="11" name="Imagem 11" descr="Fragmentad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Fragmentadora.JPG"/>
                          <pic:cNvPicPr>
                            <a:picLocks noChangeAspect="1" noChangeArrowheads="1"/>
                          </pic:cNvPicPr>
                        </pic:nvPicPr>
                        <pic:blipFill>
                          <a:blip r:embed="rId18" cstate="print"/>
                          <a:srcRect/>
                          <a:stretch>
                            <a:fillRect/>
                          </a:stretch>
                        </pic:blipFill>
                        <pic:spPr bwMode="auto">
                          <a:xfrm>
                            <a:off x="0" y="0"/>
                            <a:ext cx="2686050" cy="3571875"/>
                          </a:xfrm>
                          <a:prstGeom prst="rect">
                            <a:avLst/>
                          </a:prstGeom>
                          <a:noFill/>
                          <a:ln w="9525">
                            <a:noFill/>
                            <a:miter lim="800000"/>
                            <a:headEnd/>
                            <a:tailEnd/>
                          </a:ln>
                        </pic:spPr>
                      </pic:pic>
                    </a:graphicData>
                  </a:graphic>
                </wp:inline>
              </w:drawing>
            </w:r>
          </w:p>
        </w:tc>
        <w:tc>
          <w:tcPr>
            <w:tcW w:w="5842"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FRAGMENTADORA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b/>
                <w:color w:val="0070C0"/>
              </w:rPr>
            </w:pPr>
            <w:r w:rsidRPr="00ED4ED6">
              <w:rPr>
                <w:rFonts w:ascii="Verdana" w:hAnsi="Verdana"/>
              </w:rPr>
              <w:t>Finalidade: Fragmentar papéis</w:t>
            </w:r>
          </w:p>
        </w:tc>
      </w:tr>
    </w:tbl>
    <w:p w:rsidR="001F3455" w:rsidRDefault="001F3455" w:rsidP="001F3455">
      <w:pPr>
        <w:widowControl w:val="0"/>
        <w:autoSpaceDE w:val="0"/>
        <w:autoSpaceDN w:val="0"/>
        <w:adjustRightInd w:val="0"/>
        <w:contextualSpacing/>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6006"/>
        <w:gridCol w:w="4415"/>
      </w:tblGrid>
      <w:tr w:rsidR="001F3455" w:rsidTr="001F3455">
        <w:tc>
          <w:tcPr>
            <w:tcW w:w="600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color w:val="0070C0"/>
              </w:rPr>
            </w:pPr>
            <w:r>
              <w:rPr>
                <w:rFonts w:ascii="Verdana" w:hAnsi="Verdana"/>
                <w:b/>
                <w:color w:val="0070C0"/>
              </w:rPr>
              <w:br w:type="page"/>
            </w:r>
            <w:r>
              <w:rPr>
                <w:rFonts w:ascii="Verdana" w:hAnsi="Verdana"/>
                <w:b/>
                <w:noProof/>
                <w:color w:val="0070C0"/>
                <w:lang w:eastAsia="pt-BR"/>
              </w:rPr>
              <w:drawing>
                <wp:inline distT="0" distB="0" distL="0" distR="0">
                  <wp:extent cx="3657600" cy="2476500"/>
                  <wp:effectExtent l="19050" t="0" r="0" b="0"/>
                  <wp:docPr id="12" name="Imagem 14" descr="Impressora Canon Colorida-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descr="Impressora Canon Colorida-01.JPG"/>
                          <pic:cNvPicPr>
                            <a:picLocks noChangeAspect="1" noChangeArrowheads="1"/>
                          </pic:cNvPicPr>
                        </pic:nvPicPr>
                        <pic:blipFill>
                          <a:blip r:embed="rId19"/>
                          <a:srcRect/>
                          <a:stretch>
                            <a:fillRect/>
                          </a:stretch>
                        </pic:blipFill>
                        <pic:spPr bwMode="auto">
                          <a:xfrm>
                            <a:off x="0" y="0"/>
                            <a:ext cx="3657600" cy="2476500"/>
                          </a:xfrm>
                          <a:prstGeom prst="rect">
                            <a:avLst/>
                          </a:prstGeom>
                          <a:noFill/>
                          <a:ln w="9525">
                            <a:noFill/>
                            <a:miter lim="800000"/>
                            <a:headEnd/>
                            <a:tailEnd/>
                          </a:ln>
                        </pic:spPr>
                      </pic:pic>
                    </a:graphicData>
                  </a:graphic>
                </wp:inline>
              </w:drawing>
            </w:r>
          </w:p>
        </w:tc>
        <w:tc>
          <w:tcPr>
            <w:tcW w:w="4415"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 xml:space="preserve">IMPRESSORA CANON </w:t>
            </w:r>
          </w:p>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COLORIDA IRC 5180</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Finalidade: Imprimir as demandas coloridas. Possui um</w:t>
            </w:r>
            <w:r w:rsidR="00AE6092">
              <w:rPr>
                <w:rFonts w:ascii="Verdana" w:hAnsi="Verdana"/>
              </w:rPr>
              <w:t>a</w:t>
            </w:r>
            <w:r w:rsidRPr="00ED4ED6">
              <w:rPr>
                <w:rFonts w:ascii="Verdana" w:hAnsi="Verdana"/>
              </w:rPr>
              <w:t xml:space="preserve"> boa resolução de impressão. </w:t>
            </w:r>
          </w:p>
          <w:p w:rsidR="00A06AB4" w:rsidRDefault="00A06AB4" w:rsidP="001F3455">
            <w:pPr>
              <w:widowControl w:val="0"/>
              <w:autoSpaceDE w:val="0"/>
              <w:autoSpaceDN w:val="0"/>
              <w:adjustRightInd w:val="0"/>
              <w:contextualSpacing/>
              <w:rPr>
                <w:rFonts w:ascii="Verdana" w:hAnsi="Verdana"/>
              </w:rPr>
            </w:pPr>
          </w:p>
          <w:p w:rsidR="001F3455" w:rsidRPr="00ED4ED6" w:rsidRDefault="00A06AB4" w:rsidP="001F3455">
            <w:pPr>
              <w:widowControl w:val="0"/>
              <w:autoSpaceDE w:val="0"/>
              <w:autoSpaceDN w:val="0"/>
              <w:adjustRightInd w:val="0"/>
              <w:contextualSpacing/>
              <w:rPr>
                <w:rFonts w:ascii="Verdana" w:hAnsi="Verdana"/>
              </w:rPr>
            </w:pPr>
            <w:r>
              <w:rPr>
                <w:rFonts w:ascii="Verdana" w:hAnsi="Verdana"/>
              </w:rPr>
              <w:t>E</w:t>
            </w:r>
            <w:r w:rsidR="001F3455" w:rsidRPr="00ED4ED6">
              <w:rPr>
                <w:rFonts w:ascii="Verdana" w:hAnsi="Verdana"/>
              </w:rPr>
              <w:t>quipamento que possui scanner embutido para cópias coloridas em A3 e A4.</w:t>
            </w:r>
          </w:p>
          <w:p w:rsidR="001F3455" w:rsidRDefault="001F3455" w:rsidP="001F3455">
            <w:pPr>
              <w:widowControl w:val="0"/>
              <w:autoSpaceDE w:val="0"/>
              <w:autoSpaceDN w:val="0"/>
              <w:adjustRightInd w:val="0"/>
              <w:contextualSpacing/>
              <w:rPr>
                <w:rFonts w:ascii="Verdana" w:hAnsi="Verdana"/>
                <w:color w:val="FF0000"/>
              </w:rPr>
            </w:pPr>
          </w:p>
          <w:p w:rsidR="001F3455" w:rsidRPr="007A3DD9" w:rsidRDefault="001F3455" w:rsidP="001F3455">
            <w:pPr>
              <w:widowControl w:val="0"/>
              <w:autoSpaceDE w:val="0"/>
              <w:autoSpaceDN w:val="0"/>
              <w:adjustRightInd w:val="0"/>
              <w:contextualSpacing/>
              <w:rPr>
                <w:rFonts w:ascii="Verdana" w:hAnsi="Verdana"/>
                <w:b/>
              </w:rPr>
            </w:pPr>
          </w:p>
        </w:tc>
      </w:tr>
    </w:tbl>
    <w:p w:rsidR="001F3455" w:rsidRDefault="001F3455" w:rsidP="001F3455">
      <w:pPr>
        <w:widowControl w:val="0"/>
        <w:autoSpaceDE w:val="0"/>
        <w:autoSpaceDN w:val="0"/>
        <w:adjustRightInd w:val="0"/>
        <w:contextualSpacing/>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5456"/>
        <w:gridCol w:w="5456"/>
      </w:tblGrid>
      <w:tr w:rsidR="001F3455" w:rsidTr="001F3455">
        <w:tc>
          <w:tcPr>
            <w:tcW w:w="54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color w:val="0070C0"/>
              </w:rPr>
            </w:pPr>
            <w:r>
              <w:rPr>
                <w:rFonts w:ascii="Verdana" w:hAnsi="Verdana"/>
                <w:b/>
                <w:noProof/>
                <w:color w:val="0070C0"/>
                <w:lang w:eastAsia="pt-BR"/>
              </w:rPr>
              <w:drawing>
                <wp:inline distT="0" distB="0" distL="0" distR="0">
                  <wp:extent cx="3171825" cy="2514600"/>
                  <wp:effectExtent l="19050" t="0" r="9525" b="0"/>
                  <wp:docPr id="13" name="Imagem 16" descr="Impressora Koni Mino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descr="Impressora Koni Minolta.JPG"/>
                          <pic:cNvPicPr>
                            <a:picLocks noChangeAspect="1" noChangeArrowheads="1"/>
                          </pic:cNvPicPr>
                        </pic:nvPicPr>
                        <pic:blipFill>
                          <a:blip r:embed="rId20"/>
                          <a:srcRect/>
                          <a:stretch>
                            <a:fillRect/>
                          </a:stretch>
                        </pic:blipFill>
                        <pic:spPr bwMode="auto">
                          <a:xfrm>
                            <a:off x="0" y="0"/>
                            <a:ext cx="3171825" cy="2514600"/>
                          </a:xfrm>
                          <a:prstGeom prst="rect">
                            <a:avLst/>
                          </a:prstGeom>
                          <a:noFill/>
                          <a:ln w="9525">
                            <a:noFill/>
                            <a:miter lim="800000"/>
                            <a:headEnd/>
                            <a:tailEnd/>
                          </a:ln>
                        </pic:spPr>
                      </pic:pic>
                    </a:graphicData>
                  </a:graphic>
                </wp:inline>
              </w:drawing>
            </w:r>
          </w:p>
        </w:tc>
        <w:tc>
          <w:tcPr>
            <w:tcW w:w="54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IMPRESSORA KONICA</w:t>
            </w:r>
          </w:p>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COLORIDA Bizhub Press c7000p</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Finalidade: equipamento para impressões coloridas. Possui uma ótima qualidade de impressão. Usada para impressões refinadas.</w:t>
            </w:r>
          </w:p>
          <w:p w:rsidR="001F3455" w:rsidRPr="00ED4ED6" w:rsidRDefault="001F3455" w:rsidP="001F3455">
            <w:pPr>
              <w:widowControl w:val="0"/>
              <w:autoSpaceDE w:val="0"/>
              <w:autoSpaceDN w:val="0"/>
              <w:adjustRightInd w:val="0"/>
              <w:contextualSpacing/>
              <w:rPr>
                <w:rFonts w:ascii="Verdana" w:hAnsi="Verdana"/>
                <w:b/>
                <w:color w:val="0070C0"/>
              </w:rPr>
            </w:pPr>
          </w:p>
        </w:tc>
      </w:tr>
    </w:tbl>
    <w:p w:rsidR="001F3455" w:rsidRDefault="001F3455" w:rsidP="001F3455">
      <w:pPr>
        <w:widowControl w:val="0"/>
        <w:autoSpaceDE w:val="0"/>
        <w:autoSpaceDN w:val="0"/>
        <w:adjustRightInd w:val="0"/>
        <w:contextualSpacing/>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3369"/>
        <w:gridCol w:w="7543"/>
      </w:tblGrid>
      <w:tr w:rsidR="001F3455" w:rsidTr="001F3455">
        <w:tc>
          <w:tcPr>
            <w:tcW w:w="3369"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color w:val="0070C0"/>
              </w:rPr>
            </w:pPr>
            <w:r>
              <w:rPr>
                <w:rFonts w:ascii="Verdana" w:hAnsi="Verdana"/>
                <w:b/>
                <w:noProof/>
                <w:color w:val="0070C0"/>
                <w:lang w:eastAsia="pt-BR"/>
              </w:rPr>
              <w:drawing>
                <wp:inline distT="0" distB="0" distL="0" distR="0">
                  <wp:extent cx="1800225" cy="3333750"/>
                  <wp:effectExtent l="19050" t="0" r="9525" b="0"/>
                  <wp:docPr id="14" name="Imagem 17" descr="Grampead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descr="Grampeadeira.JPG"/>
                          <pic:cNvPicPr>
                            <a:picLocks noChangeAspect="1" noChangeArrowheads="1"/>
                          </pic:cNvPicPr>
                        </pic:nvPicPr>
                        <pic:blipFill>
                          <a:blip r:embed="rId21"/>
                          <a:srcRect/>
                          <a:stretch>
                            <a:fillRect/>
                          </a:stretch>
                        </pic:blipFill>
                        <pic:spPr bwMode="auto">
                          <a:xfrm>
                            <a:off x="0" y="0"/>
                            <a:ext cx="1800225" cy="3333750"/>
                          </a:xfrm>
                          <a:prstGeom prst="rect">
                            <a:avLst/>
                          </a:prstGeom>
                          <a:noFill/>
                          <a:ln w="9525">
                            <a:noFill/>
                            <a:miter lim="800000"/>
                            <a:headEnd/>
                            <a:tailEnd/>
                          </a:ln>
                        </pic:spPr>
                      </pic:pic>
                    </a:graphicData>
                  </a:graphic>
                </wp:inline>
              </w:drawing>
            </w:r>
          </w:p>
        </w:tc>
        <w:tc>
          <w:tcPr>
            <w:tcW w:w="7543"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GRAMPEADEIRA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b/>
                <w:color w:val="0070C0"/>
              </w:rPr>
            </w:pPr>
            <w:r w:rsidRPr="00ED4ED6">
              <w:rPr>
                <w:rFonts w:ascii="Verdana" w:hAnsi="Verdana"/>
              </w:rPr>
              <w:t>Finalidade: Grampear os impressos mais espessos.</w:t>
            </w:r>
          </w:p>
        </w:tc>
      </w:tr>
    </w:tbl>
    <w:p w:rsidR="001F3455" w:rsidRDefault="001F3455" w:rsidP="001F3455"/>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5616"/>
        <w:gridCol w:w="5372"/>
      </w:tblGrid>
      <w:tr w:rsidR="001F3455" w:rsidTr="001F3455">
        <w:tc>
          <w:tcPr>
            <w:tcW w:w="561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color w:val="0070C0"/>
              </w:rPr>
            </w:pPr>
            <w:r>
              <w:rPr>
                <w:rFonts w:ascii="Verdana" w:hAnsi="Verdana"/>
                <w:b/>
                <w:noProof/>
                <w:color w:val="0070C0"/>
                <w:lang w:eastAsia="pt-BR"/>
              </w:rPr>
              <w:drawing>
                <wp:inline distT="0" distB="0" distL="0" distR="0">
                  <wp:extent cx="3390900" cy="2543175"/>
                  <wp:effectExtent l="19050" t="0" r="0" b="0"/>
                  <wp:docPr id="15" name="Imagem 18" descr="Fazer crachá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descr="Fazer crachás.JPG"/>
                          <pic:cNvPicPr>
                            <a:picLocks noChangeAspect="1" noChangeArrowheads="1"/>
                          </pic:cNvPicPr>
                        </pic:nvPicPr>
                        <pic:blipFill>
                          <a:blip r:embed="rId22"/>
                          <a:srcRect/>
                          <a:stretch>
                            <a:fillRect/>
                          </a:stretch>
                        </pic:blipFill>
                        <pic:spPr bwMode="auto">
                          <a:xfrm>
                            <a:off x="0" y="0"/>
                            <a:ext cx="3390900" cy="2543175"/>
                          </a:xfrm>
                          <a:prstGeom prst="rect">
                            <a:avLst/>
                          </a:prstGeom>
                          <a:noFill/>
                          <a:ln w="9525">
                            <a:noFill/>
                            <a:miter lim="800000"/>
                            <a:headEnd/>
                            <a:tailEnd/>
                          </a:ln>
                        </pic:spPr>
                      </pic:pic>
                    </a:graphicData>
                  </a:graphic>
                </wp:inline>
              </w:drawing>
            </w:r>
          </w:p>
        </w:tc>
        <w:tc>
          <w:tcPr>
            <w:tcW w:w="5372"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IMPRESSORA DE CRACHÁS EM PVC HID Fargo DTC1250e</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b/>
                <w:color w:val="0070C0"/>
              </w:rPr>
            </w:pPr>
            <w:r w:rsidRPr="00ED4ED6">
              <w:rPr>
                <w:rFonts w:ascii="Verdana" w:hAnsi="Verdana"/>
              </w:rPr>
              <w:t>Finalidade: impressão de crachás funcionais em PVC.</w:t>
            </w:r>
          </w:p>
        </w:tc>
      </w:tr>
    </w:tbl>
    <w:p w:rsidR="001F3455" w:rsidRDefault="001F3455" w:rsidP="001F3455">
      <w:pPr>
        <w:widowControl w:val="0"/>
        <w:autoSpaceDE w:val="0"/>
        <w:autoSpaceDN w:val="0"/>
        <w:adjustRightInd w:val="0"/>
        <w:contextualSpacing/>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5070"/>
        <w:gridCol w:w="5842"/>
      </w:tblGrid>
      <w:tr w:rsidR="001F3455" w:rsidTr="001F3455">
        <w:tc>
          <w:tcPr>
            <w:tcW w:w="5070"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color w:val="0070C0"/>
              </w:rPr>
            </w:pPr>
            <w:r>
              <w:rPr>
                <w:rFonts w:ascii="Verdana" w:hAnsi="Verdana"/>
                <w:b/>
                <w:noProof/>
                <w:color w:val="0070C0"/>
                <w:lang w:eastAsia="pt-BR"/>
              </w:rPr>
              <w:drawing>
                <wp:inline distT="0" distB="0" distL="0" distR="0">
                  <wp:extent cx="2981325" cy="2428875"/>
                  <wp:effectExtent l="19050" t="0" r="9525" b="0"/>
                  <wp:docPr id="16" name="Imagem 19" descr="Dobrad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descr="Dobradeira.JPG"/>
                          <pic:cNvPicPr>
                            <a:picLocks noChangeAspect="1" noChangeArrowheads="1"/>
                          </pic:cNvPicPr>
                        </pic:nvPicPr>
                        <pic:blipFill>
                          <a:blip r:embed="rId23"/>
                          <a:srcRect/>
                          <a:stretch>
                            <a:fillRect/>
                          </a:stretch>
                        </pic:blipFill>
                        <pic:spPr bwMode="auto">
                          <a:xfrm>
                            <a:off x="0" y="0"/>
                            <a:ext cx="2981325" cy="2428875"/>
                          </a:xfrm>
                          <a:prstGeom prst="rect">
                            <a:avLst/>
                          </a:prstGeom>
                          <a:noFill/>
                          <a:ln w="9525">
                            <a:noFill/>
                            <a:miter lim="800000"/>
                            <a:headEnd/>
                            <a:tailEnd/>
                          </a:ln>
                        </pic:spPr>
                      </pic:pic>
                    </a:graphicData>
                  </a:graphic>
                </wp:inline>
              </w:drawing>
            </w:r>
          </w:p>
        </w:tc>
        <w:tc>
          <w:tcPr>
            <w:tcW w:w="5842"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b/>
              </w:rPr>
              <w:t>DOBRADEIRA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b/>
                <w:color w:val="0070C0"/>
              </w:rPr>
            </w:pPr>
            <w:r w:rsidRPr="00ED4ED6">
              <w:rPr>
                <w:rFonts w:ascii="Verdana" w:hAnsi="Verdana"/>
              </w:rPr>
              <w:t>Finalidade: dobrar impressos em geral.</w:t>
            </w:r>
          </w:p>
        </w:tc>
      </w:tr>
    </w:tbl>
    <w:p w:rsidR="001F3455" w:rsidRDefault="001F3455" w:rsidP="001F3455">
      <w:pPr>
        <w:widowControl w:val="0"/>
        <w:autoSpaceDE w:val="0"/>
        <w:autoSpaceDN w:val="0"/>
        <w:adjustRightInd w:val="0"/>
        <w:contextualSpacing/>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4786"/>
        <w:gridCol w:w="6126"/>
      </w:tblGrid>
      <w:tr w:rsidR="001F3455" w:rsidTr="001F3455">
        <w:tc>
          <w:tcPr>
            <w:tcW w:w="478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color w:val="0070C0"/>
              </w:rPr>
            </w:pPr>
            <w:r>
              <w:rPr>
                <w:rFonts w:ascii="Verdana" w:hAnsi="Verdana"/>
                <w:b/>
                <w:noProof/>
                <w:color w:val="0070C0"/>
                <w:lang w:eastAsia="pt-BR"/>
              </w:rPr>
              <w:drawing>
                <wp:inline distT="0" distB="0" distL="0" distR="0">
                  <wp:extent cx="2809875" cy="2667000"/>
                  <wp:effectExtent l="19050" t="0" r="9525" b="0"/>
                  <wp:docPr id="17" name="Imagem 20" descr="Ghilhot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descr="Ghilhotina.JPG"/>
                          <pic:cNvPicPr>
                            <a:picLocks noChangeAspect="1" noChangeArrowheads="1"/>
                          </pic:cNvPicPr>
                        </pic:nvPicPr>
                        <pic:blipFill>
                          <a:blip r:embed="rId24"/>
                          <a:srcRect/>
                          <a:stretch>
                            <a:fillRect/>
                          </a:stretch>
                        </pic:blipFill>
                        <pic:spPr bwMode="auto">
                          <a:xfrm>
                            <a:off x="0" y="0"/>
                            <a:ext cx="2809875" cy="2667000"/>
                          </a:xfrm>
                          <a:prstGeom prst="rect">
                            <a:avLst/>
                          </a:prstGeom>
                          <a:noFill/>
                          <a:ln w="9525">
                            <a:noFill/>
                            <a:miter lim="800000"/>
                            <a:headEnd/>
                            <a:tailEnd/>
                          </a:ln>
                        </pic:spPr>
                      </pic:pic>
                    </a:graphicData>
                  </a:graphic>
                </wp:inline>
              </w:drawing>
            </w:r>
          </w:p>
        </w:tc>
        <w:tc>
          <w:tcPr>
            <w:tcW w:w="612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GUILHOTINA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543AC">
            <w:pPr>
              <w:widowControl w:val="0"/>
              <w:autoSpaceDE w:val="0"/>
              <w:autoSpaceDN w:val="0"/>
              <w:adjustRightInd w:val="0"/>
              <w:contextualSpacing/>
              <w:rPr>
                <w:rFonts w:ascii="Verdana" w:hAnsi="Verdana"/>
                <w:b/>
                <w:color w:val="0070C0"/>
              </w:rPr>
            </w:pPr>
            <w:r w:rsidRPr="00ED4ED6">
              <w:rPr>
                <w:rFonts w:ascii="Verdana" w:hAnsi="Verdana"/>
              </w:rPr>
              <w:t xml:space="preserve">Finalidade: Cortes precisos em papéis. A maioria dos papéis usados (chambril, couche) vem em formato </w:t>
            </w:r>
            <w:r w:rsidR="001543AC">
              <w:rPr>
                <w:rFonts w:ascii="Verdana" w:hAnsi="Verdana"/>
              </w:rPr>
              <w:t xml:space="preserve">Offset </w:t>
            </w:r>
            <w:r w:rsidRPr="00ED4ED6">
              <w:rPr>
                <w:rFonts w:ascii="Verdana" w:hAnsi="Verdana"/>
              </w:rPr>
              <w:t>e este equipamento faz o corte para adequação ao tamanho a ser usado nas impressões.</w:t>
            </w:r>
          </w:p>
        </w:tc>
      </w:tr>
    </w:tbl>
    <w:p w:rsidR="001F3455" w:rsidRDefault="001F3455" w:rsidP="001F3455">
      <w:pPr>
        <w:widowControl w:val="0"/>
        <w:autoSpaceDE w:val="0"/>
        <w:autoSpaceDN w:val="0"/>
        <w:adjustRightInd w:val="0"/>
        <w:contextualSpacing/>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4219"/>
        <w:gridCol w:w="6693"/>
      </w:tblGrid>
      <w:tr w:rsidR="001F3455" w:rsidTr="001F3455">
        <w:tc>
          <w:tcPr>
            <w:tcW w:w="4219"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color w:val="0070C0"/>
              </w:rPr>
            </w:pPr>
            <w:r w:rsidRPr="00ED4ED6">
              <w:rPr>
                <w:rFonts w:ascii="Verdana" w:hAnsi="Verdana"/>
                <w:b/>
                <w:color w:val="0070C0"/>
              </w:rPr>
              <w:br w:type="page"/>
            </w:r>
            <w:r>
              <w:rPr>
                <w:rFonts w:ascii="Verdana" w:hAnsi="Verdana"/>
                <w:b/>
                <w:noProof/>
                <w:color w:val="0070C0"/>
                <w:lang w:eastAsia="pt-BR"/>
              </w:rPr>
              <w:drawing>
                <wp:inline distT="0" distB="0" distL="0" distR="0">
                  <wp:extent cx="2286000" cy="2352675"/>
                  <wp:effectExtent l="19050" t="0" r="0" b="0"/>
                  <wp:docPr id="18" name="Imagem 21" descr="Du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descr="Duplo.JPG"/>
                          <pic:cNvPicPr>
                            <a:picLocks noChangeAspect="1" noChangeArrowheads="1"/>
                          </pic:cNvPicPr>
                        </pic:nvPicPr>
                        <pic:blipFill>
                          <a:blip r:embed="rId25"/>
                          <a:srcRect/>
                          <a:stretch>
                            <a:fillRect/>
                          </a:stretch>
                        </pic:blipFill>
                        <pic:spPr bwMode="auto">
                          <a:xfrm>
                            <a:off x="0" y="0"/>
                            <a:ext cx="2286000" cy="2352675"/>
                          </a:xfrm>
                          <a:prstGeom prst="rect">
                            <a:avLst/>
                          </a:prstGeom>
                          <a:noFill/>
                          <a:ln w="9525">
                            <a:noFill/>
                            <a:miter lim="800000"/>
                            <a:headEnd/>
                            <a:tailEnd/>
                          </a:ln>
                        </pic:spPr>
                      </pic:pic>
                    </a:graphicData>
                  </a:graphic>
                </wp:inline>
              </w:drawing>
            </w:r>
          </w:p>
        </w:tc>
        <w:tc>
          <w:tcPr>
            <w:tcW w:w="6693"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DUPLICADORA DUPLO</w:t>
            </w:r>
          </w:p>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Duprinter DP460H</w:t>
            </w:r>
          </w:p>
          <w:p w:rsidR="001F3455" w:rsidRPr="00ED4ED6" w:rsidRDefault="001F3455" w:rsidP="001F3455">
            <w:pPr>
              <w:widowControl w:val="0"/>
              <w:autoSpaceDE w:val="0"/>
              <w:autoSpaceDN w:val="0"/>
              <w:adjustRightInd w:val="0"/>
              <w:contextualSpacing/>
              <w:rPr>
                <w:rFonts w:ascii="Verdana" w:hAnsi="Verdana"/>
                <w:b/>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Finalidade: Impressão em grande quantidade e rapidez a um custo muito baixo. Tinta a base de água.</w:t>
            </w:r>
          </w:p>
          <w:p w:rsidR="001F3455" w:rsidRPr="007A3DD9" w:rsidRDefault="001F3455" w:rsidP="001F3455">
            <w:pPr>
              <w:widowControl w:val="0"/>
              <w:autoSpaceDE w:val="0"/>
              <w:autoSpaceDN w:val="0"/>
              <w:adjustRightInd w:val="0"/>
              <w:contextualSpacing/>
              <w:rPr>
                <w:rFonts w:ascii="Verdana" w:hAnsi="Verdana"/>
                <w:b/>
              </w:rPr>
            </w:pPr>
          </w:p>
        </w:tc>
      </w:tr>
    </w:tbl>
    <w:p w:rsidR="001F3455" w:rsidRDefault="001F3455" w:rsidP="001F3455">
      <w:pPr>
        <w:widowControl w:val="0"/>
        <w:autoSpaceDE w:val="0"/>
        <w:autoSpaceDN w:val="0"/>
        <w:adjustRightInd w:val="0"/>
        <w:contextualSpacing/>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5826"/>
        <w:gridCol w:w="4595"/>
      </w:tblGrid>
      <w:tr w:rsidR="001F3455" w:rsidTr="001F3455">
        <w:tc>
          <w:tcPr>
            <w:tcW w:w="582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color w:val="0070C0"/>
              </w:rPr>
            </w:pPr>
            <w:r>
              <w:rPr>
                <w:rFonts w:ascii="Verdana" w:hAnsi="Verdana"/>
                <w:b/>
                <w:color w:val="0070C0"/>
              </w:rPr>
              <w:br w:type="page"/>
            </w:r>
            <w:r>
              <w:rPr>
                <w:rFonts w:ascii="Verdana" w:hAnsi="Verdana"/>
                <w:b/>
                <w:noProof/>
                <w:color w:val="0070C0"/>
                <w:lang w:eastAsia="pt-BR"/>
              </w:rPr>
              <w:drawing>
                <wp:inline distT="0" distB="0" distL="0" distR="0">
                  <wp:extent cx="3533775" cy="2171700"/>
                  <wp:effectExtent l="19050" t="0" r="9525" b="0"/>
                  <wp:docPr id="19" name="Imagem 22" descr="IMG_025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descr="IMG_0257[1].jpg"/>
                          <pic:cNvPicPr>
                            <a:picLocks noChangeAspect="1" noChangeArrowheads="1"/>
                          </pic:cNvPicPr>
                        </pic:nvPicPr>
                        <pic:blipFill>
                          <a:blip r:embed="rId26"/>
                          <a:srcRect/>
                          <a:stretch>
                            <a:fillRect/>
                          </a:stretch>
                        </pic:blipFill>
                        <pic:spPr bwMode="auto">
                          <a:xfrm>
                            <a:off x="0" y="0"/>
                            <a:ext cx="3533775" cy="2171700"/>
                          </a:xfrm>
                          <a:prstGeom prst="rect">
                            <a:avLst/>
                          </a:prstGeom>
                          <a:noFill/>
                          <a:ln w="9525">
                            <a:noFill/>
                            <a:miter lim="800000"/>
                            <a:headEnd/>
                            <a:tailEnd/>
                          </a:ln>
                        </pic:spPr>
                      </pic:pic>
                    </a:graphicData>
                  </a:graphic>
                </wp:inline>
              </w:drawing>
            </w:r>
          </w:p>
        </w:tc>
        <w:tc>
          <w:tcPr>
            <w:tcW w:w="4595"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SERRILHADEIRA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b/>
                <w:color w:val="0070C0"/>
              </w:rPr>
            </w:pPr>
            <w:r w:rsidRPr="00ED4ED6">
              <w:rPr>
                <w:rFonts w:ascii="Verdana" w:hAnsi="Verdana"/>
              </w:rPr>
              <w:t>Finalidade: equipamento utilizado para serrilhar impressos.</w:t>
            </w:r>
          </w:p>
        </w:tc>
      </w:tr>
    </w:tbl>
    <w:p w:rsidR="001F3455" w:rsidRDefault="001F3455" w:rsidP="001F3455">
      <w:pPr>
        <w:widowControl w:val="0"/>
        <w:autoSpaceDE w:val="0"/>
        <w:autoSpaceDN w:val="0"/>
        <w:adjustRightInd w:val="0"/>
        <w:contextualSpacing/>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6006"/>
        <w:gridCol w:w="4982"/>
      </w:tblGrid>
      <w:tr w:rsidR="001F3455" w:rsidTr="001F3455">
        <w:tc>
          <w:tcPr>
            <w:tcW w:w="54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color w:val="0070C0"/>
              </w:rPr>
            </w:pPr>
            <w:r>
              <w:rPr>
                <w:rFonts w:ascii="Verdana" w:hAnsi="Verdana"/>
                <w:b/>
                <w:noProof/>
                <w:color w:val="0070C0"/>
                <w:lang w:eastAsia="pt-BR"/>
              </w:rPr>
              <w:drawing>
                <wp:inline distT="0" distB="0" distL="0" distR="0">
                  <wp:extent cx="3648075" cy="3086100"/>
                  <wp:effectExtent l="19050" t="0" r="9525" b="0"/>
                  <wp:docPr id="20" name="Imagem 23" descr="IMG_02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3" descr="IMG_0259[1].jpg"/>
                          <pic:cNvPicPr>
                            <a:picLocks noChangeAspect="1" noChangeArrowheads="1"/>
                          </pic:cNvPicPr>
                        </pic:nvPicPr>
                        <pic:blipFill>
                          <a:blip r:embed="rId27"/>
                          <a:srcRect/>
                          <a:stretch>
                            <a:fillRect/>
                          </a:stretch>
                        </pic:blipFill>
                        <pic:spPr bwMode="auto">
                          <a:xfrm>
                            <a:off x="0" y="0"/>
                            <a:ext cx="3648075" cy="3086100"/>
                          </a:xfrm>
                          <a:prstGeom prst="rect">
                            <a:avLst/>
                          </a:prstGeom>
                          <a:noFill/>
                          <a:ln w="9525">
                            <a:noFill/>
                            <a:miter lim="800000"/>
                            <a:headEnd/>
                            <a:tailEnd/>
                          </a:ln>
                        </pic:spPr>
                      </pic:pic>
                    </a:graphicData>
                  </a:graphic>
                </wp:inline>
              </w:drawing>
            </w:r>
          </w:p>
        </w:tc>
        <w:tc>
          <w:tcPr>
            <w:tcW w:w="54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ENCADERNADORA AUTOMÁTICA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b/>
                <w:color w:val="0070C0"/>
              </w:rPr>
            </w:pPr>
            <w:r w:rsidRPr="00ED4ED6">
              <w:rPr>
                <w:rFonts w:ascii="Verdana" w:hAnsi="Verdana"/>
              </w:rPr>
              <w:t>Finalidade: promover os furos para encadernações em geral.</w:t>
            </w:r>
          </w:p>
        </w:tc>
      </w:tr>
    </w:tbl>
    <w:p w:rsidR="001F3455" w:rsidRDefault="001F3455" w:rsidP="001F3455">
      <w:pPr>
        <w:widowControl w:val="0"/>
        <w:autoSpaceDE w:val="0"/>
        <w:autoSpaceDN w:val="0"/>
        <w:adjustRightInd w:val="0"/>
        <w:contextualSpacing/>
        <w:rPr>
          <w:rFonts w:ascii="Verdana" w:hAnsi="Verdana"/>
          <w:b/>
          <w:color w:val="0070C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66"/>
        <w:gridCol w:w="4922"/>
      </w:tblGrid>
      <w:tr w:rsidR="001F3455" w:rsidTr="001F3455">
        <w:tc>
          <w:tcPr>
            <w:tcW w:w="5456" w:type="dxa"/>
          </w:tcPr>
          <w:p w:rsidR="001F3455" w:rsidRPr="00ED4ED6" w:rsidRDefault="001F3455" w:rsidP="001F3455">
            <w:pPr>
              <w:widowControl w:val="0"/>
              <w:autoSpaceDE w:val="0"/>
              <w:autoSpaceDN w:val="0"/>
              <w:adjustRightInd w:val="0"/>
              <w:contextualSpacing/>
              <w:rPr>
                <w:rFonts w:ascii="Verdana" w:hAnsi="Verdana"/>
                <w:b/>
                <w:color w:val="0070C0"/>
              </w:rPr>
            </w:pPr>
            <w:r>
              <w:rPr>
                <w:rFonts w:ascii="Verdana" w:hAnsi="Verdana"/>
                <w:b/>
                <w:noProof/>
                <w:color w:val="0070C0"/>
                <w:lang w:eastAsia="pt-BR"/>
              </w:rPr>
              <w:drawing>
                <wp:inline distT="0" distB="0" distL="0" distR="0">
                  <wp:extent cx="3695700" cy="2676525"/>
                  <wp:effectExtent l="19050" t="0" r="0" b="0"/>
                  <wp:docPr id="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8" cstate="print"/>
                          <a:srcRect/>
                          <a:stretch>
                            <a:fillRect/>
                          </a:stretch>
                        </pic:blipFill>
                        <pic:spPr bwMode="auto">
                          <a:xfrm>
                            <a:off x="0" y="0"/>
                            <a:ext cx="3695700" cy="2676525"/>
                          </a:xfrm>
                          <a:prstGeom prst="rect">
                            <a:avLst/>
                          </a:prstGeom>
                          <a:noFill/>
                          <a:ln w="9525">
                            <a:noFill/>
                            <a:miter lim="800000"/>
                            <a:headEnd/>
                            <a:tailEnd/>
                          </a:ln>
                        </pic:spPr>
                      </pic:pic>
                    </a:graphicData>
                  </a:graphic>
                </wp:inline>
              </w:drawing>
            </w:r>
          </w:p>
        </w:tc>
        <w:tc>
          <w:tcPr>
            <w:tcW w:w="5456" w:type="dxa"/>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FRAGMENTADORA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b/>
                <w:color w:val="0070C0"/>
              </w:rPr>
            </w:pPr>
            <w:r w:rsidRPr="00ED4ED6">
              <w:rPr>
                <w:rFonts w:ascii="Verdana" w:hAnsi="Verdana"/>
              </w:rPr>
              <w:t>Finalidade: Fragmentar materiais pesados como papelão, cartão, CDs e capa dura.</w:t>
            </w:r>
          </w:p>
        </w:tc>
      </w:tr>
    </w:tbl>
    <w:p w:rsidR="001F3455" w:rsidRDefault="001F3455" w:rsidP="001F3455">
      <w:pPr>
        <w:widowControl w:val="0"/>
        <w:autoSpaceDE w:val="0"/>
        <w:autoSpaceDN w:val="0"/>
        <w:adjustRightInd w:val="0"/>
        <w:contextualSpacing/>
        <w:rPr>
          <w:rFonts w:ascii="Verdana" w:hAnsi="Verdana"/>
          <w:b/>
        </w:rPr>
      </w:pPr>
    </w:p>
    <w:p w:rsidR="001F3455" w:rsidRDefault="001F3455" w:rsidP="001F3455">
      <w:pPr>
        <w:widowControl w:val="0"/>
        <w:autoSpaceDE w:val="0"/>
        <w:autoSpaceDN w:val="0"/>
        <w:adjustRightInd w:val="0"/>
        <w:contextualSpacing/>
        <w:rPr>
          <w:rFonts w:ascii="Verdana" w:hAnsi="Verdana"/>
          <w:b/>
          <w:color w:val="0070C0"/>
        </w:rPr>
      </w:pPr>
    </w:p>
    <w:p w:rsidR="001F3455" w:rsidRDefault="001F3455" w:rsidP="001F3455">
      <w:pPr>
        <w:rPr>
          <w:rFonts w:ascii="Verdana" w:hAnsi="Verdana"/>
        </w:rPr>
      </w:pPr>
    </w:p>
    <w:p w:rsidR="004C34F1" w:rsidRDefault="004C34F1">
      <w:pPr>
        <w:rPr>
          <w:rFonts w:ascii="Verdana" w:hAnsi="Verdana"/>
          <w:color w:val="00B050"/>
          <w:sz w:val="24"/>
          <w:szCs w:val="24"/>
        </w:rPr>
      </w:pPr>
      <w:r>
        <w:rPr>
          <w:rFonts w:ascii="Verdana" w:hAnsi="Verdana"/>
          <w:color w:val="00B050"/>
          <w:sz w:val="24"/>
          <w:szCs w:val="24"/>
        </w:rPr>
        <w:br w:type="page"/>
      </w:r>
    </w:p>
    <w:p w:rsidR="001F3455" w:rsidRDefault="001F3455" w:rsidP="001A0F78">
      <w:pPr>
        <w:widowControl w:val="0"/>
        <w:autoSpaceDE w:val="0"/>
        <w:autoSpaceDN w:val="0"/>
        <w:adjustRightInd w:val="0"/>
        <w:rPr>
          <w:rFonts w:ascii="Verdana" w:hAnsi="Verdana"/>
          <w:color w:val="00B050"/>
          <w:sz w:val="24"/>
          <w:szCs w:val="24"/>
        </w:rPr>
      </w:pPr>
    </w:p>
    <w:p w:rsidR="007A4300" w:rsidRPr="007A4300" w:rsidRDefault="007A4300" w:rsidP="004C34F1">
      <w:pPr>
        <w:widowControl w:val="0"/>
        <w:tabs>
          <w:tab w:val="left" w:pos="0"/>
        </w:tabs>
        <w:autoSpaceDE w:val="0"/>
        <w:contextualSpacing/>
        <w:jc w:val="center"/>
        <w:rPr>
          <w:rFonts w:ascii="Verdana" w:hAnsi="Verdana" w:cs="Arial"/>
          <w:b/>
          <w:color w:val="FF0000"/>
          <w:sz w:val="20"/>
          <w:szCs w:val="20"/>
        </w:rPr>
      </w:pPr>
      <w:r>
        <w:rPr>
          <w:rFonts w:ascii="Verdana" w:hAnsi="Verdana" w:cs="Arial"/>
          <w:b/>
          <w:color w:val="FF0000"/>
          <w:sz w:val="20"/>
          <w:szCs w:val="20"/>
        </w:rPr>
        <w:t>Anexo II ou III??</w:t>
      </w:r>
    </w:p>
    <w:p w:rsidR="004C34F1" w:rsidRPr="000609D7" w:rsidRDefault="004C34F1" w:rsidP="004C34F1">
      <w:pPr>
        <w:widowControl w:val="0"/>
        <w:tabs>
          <w:tab w:val="left" w:pos="0"/>
        </w:tabs>
        <w:autoSpaceDE w:val="0"/>
        <w:contextualSpacing/>
        <w:jc w:val="center"/>
        <w:rPr>
          <w:rFonts w:ascii="Verdana" w:hAnsi="Verdana" w:cs="Arial"/>
          <w:b/>
          <w:sz w:val="20"/>
          <w:szCs w:val="20"/>
        </w:rPr>
      </w:pPr>
      <w:r w:rsidRPr="000609D7">
        <w:rPr>
          <w:rFonts w:ascii="Verdana" w:hAnsi="Verdana" w:cs="Arial"/>
          <w:b/>
          <w:sz w:val="20"/>
          <w:szCs w:val="20"/>
        </w:rPr>
        <w:t>FORMULÁRIO DE ÍNDICES DE SUSTENTABILIDADE</w:t>
      </w:r>
    </w:p>
    <w:p w:rsidR="004C34F1" w:rsidRPr="000609D7" w:rsidRDefault="004C34F1" w:rsidP="004C34F1">
      <w:pPr>
        <w:widowControl w:val="0"/>
        <w:autoSpaceDE w:val="0"/>
        <w:autoSpaceDN w:val="0"/>
        <w:adjustRightInd w:val="0"/>
        <w:contextualSpacing/>
        <w:jc w:val="center"/>
        <w:rPr>
          <w:rFonts w:ascii="Verdana" w:hAnsi="Verdana" w:cs="Arial"/>
          <w:sz w:val="20"/>
          <w:szCs w:val="20"/>
        </w:rPr>
      </w:pPr>
      <w:r w:rsidRPr="000609D7">
        <w:rPr>
          <w:rFonts w:ascii="Verdana" w:hAnsi="Verdana" w:cs="Arial"/>
          <w:sz w:val="20"/>
          <w:szCs w:val="20"/>
        </w:rPr>
        <w:t>PARA CONTRATOS DE SERVIÇOS QUE ENVOLVAM A UTILIZAÇÃO DE MÃO DE OBRA, EM GERAL</w:t>
      </w:r>
    </w:p>
    <w:p w:rsidR="004C34F1" w:rsidRPr="000609D7" w:rsidRDefault="004C34F1" w:rsidP="004C34F1">
      <w:pPr>
        <w:widowControl w:val="0"/>
        <w:autoSpaceDE w:val="0"/>
        <w:autoSpaceDN w:val="0"/>
        <w:adjustRightInd w:val="0"/>
        <w:contextualSpacing/>
        <w:rPr>
          <w:rFonts w:ascii="Verdana" w:hAnsi="Verdana"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6"/>
        <w:gridCol w:w="657"/>
        <w:gridCol w:w="712"/>
        <w:gridCol w:w="1573"/>
      </w:tblGrid>
      <w:tr w:rsidR="004C34F1" w:rsidRPr="000609D7" w:rsidTr="005F5E68">
        <w:tc>
          <w:tcPr>
            <w:tcW w:w="3661"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sz w:val="20"/>
                <w:szCs w:val="20"/>
              </w:rPr>
            </w:pPr>
            <w:r w:rsidRPr="000609D7">
              <w:rPr>
                <w:rFonts w:ascii="Verdana" w:hAnsi="Verdana" w:cs="Arial"/>
                <w:b/>
                <w:sz w:val="20"/>
                <w:szCs w:val="20"/>
              </w:rPr>
              <w:t>VERIFICAR</w:t>
            </w:r>
          </w:p>
        </w:tc>
        <w:tc>
          <w:tcPr>
            <w:tcW w:w="299"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sz w:val="20"/>
                <w:szCs w:val="20"/>
              </w:rPr>
            </w:pPr>
            <w:r w:rsidRPr="000609D7">
              <w:rPr>
                <w:rFonts w:ascii="Verdana" w:hAnsi="Verdana" w:cs="Arial"/>
                <w:b/>
                <w:sz w:val="20"/>
                <w:szCs w:val="20"/>
              </w:rPr>
              <w:t>SIM</w:t>
            </w:r>
          </w:p>
        </w:tc>
        <w:tc>
          <w:tcPr>
            <w:tcW w:w="324"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sz w:val="20"/>
                <w:szCs w:val="20"/>
              </w:rPr>
            </w:pPr>
            <w:r w:rsidRPr="000609D7">
              <w:rPr>
                <w:rFonts w:ascii="Verdana" w:hAnsi="Verdana" w:cs="Arial"/>
                <w:b/>
                <w:sz w:val="20"/>
                <w:szCs w:val="20"/>
              </w:rPr>
              <w:t>NÃO</w:t>
            </w:r>
          </w:p>
        </w:tc>
        <w:tc>
          <w:tcPr>
            <w:tcW w:w="716"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sz w:val="20"/>
                <w:szCs w:val="20"/>
              </w:rPr>
            </w:pPr>
            <w:r w:rsidRPr="000609D7">
              <w:rPr>
                <w:rFonts w:ascii="Verdana" w:hAnsi="Verdana" w:cs="Arial"/>
                <w:b/>
                <w:sz w:val="20"/>
                <w:szCs w:val="20"/>
              </w:rPr>
              <w:t>NÃO APLICÁVEL</w:t>
            </w:r>
          </w:p>
        </w:tc>
      </w:tr>
      <w:tr w:rsidR="004C34F1" w:rsidRPr="000609D7" w:rsidTr="005F5E68">
        <w:tc>
          <w:tcPr>
            <w:tcW w:w="3661" w:type="pct"/>
            <w:vAlign w:val="center"/>
          </w:tcPr>
          <w:p w:rsidR="004C34F1" w:rsidRPr="00705E5D" w:rsidRDefault="004C34F1" w:rsidP="00C03F96">
            <w:pPr>
              <w:widowControl w:val="0"/>
              <w:autoSpaceDE w:val="0"/>
              <w:autoSpaceDN w:val="0"/>
              <w:adjustRightInd w:val="0"/>
              <w:contextualSpacing/>
              <w:rPr>
                <w:rFonts w:ascii="Verdana" w:hAnsi="Verdana" w:cs="Arial"/>
                <w:b/>
                <w:color w:val="FF0000"/>
                <w:sz w:val="20"/>
                <w:szCs w:val="20"/>
              </w:rPr>
            </w:pPr>
            <w:r w:rsidRPr="000609D7">
              <w:rPr>
                <w:rFonts w:ascii="Verdana" w:hAnsi="Verdana" w:cs="Arial"/>
                <w:sz w:val="20"/>
                <w:szCs w:val="20"/>
              </w:rPr>
              <w:t>A contratada deverá obedecer às normas técnicas, de saúde, de higiene e de segurança do trabalho, de acordo com as normas do Ministério do Trabalho e Emprego</w:t>
            </w:r>
            <w:r>
              <w:rPr>
                <w:rFonts w:ascii="Verdana" w:hAnsi="Verdana" w:cs="Arial"/>
                <w:sz w:val="20"/>
                <w:szCs w:val="20"/>
              </w:rPr>
              <w:t>.</w:t>
            </w:r>
          </w:p>
        </w:tc>
        <w:tc>
          <w:tcPr>
            <w:tcW w:w="299"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324"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716"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r w:rsidRPr="000609D7">
              <w:rPr>
                <w:rFonts w:ascii="Verdana" w:hAnsi="Verdana" w:cs="Arial"/>
                <w:b/>
                <w:color w:val="0000FF"/>
                <w:sz w:val="20"/>
                <w:szCs w:val="20"/>
              </w:rPr>
              <w:t>X</w:t>
            </w:r>
          </w:p>
        </w:tc>
      </w:tr>
      <w:tr w:rsidR="004C34F1" w:rsidRPr="000609D7" w:rsidTr="005F5E68">
        <w:tc>
          <w:tcPr>
            <w:tcW w:w="3661" w:type="pct"/>
            <w:vAlign w:val="center"/>
          </w:tcPr>
          <w:p w:rsidR="004C34F1" w:rsidRPr="000609D7" w:rsidRDefault="004C34F1" w:rsidP="00C03F96">
            <w:pPr>
              <w:widowControl w:val="0"/>
              <w:autoSpaceDE w:val="0"/>
              <w:autoSpaceDN w:val="0"/>
              <w:adjustRightInd w:val="0"/>
              <w:contextualSpacing/>
              <w:rPr>
                <w:rFonts w:ascii="Verdana" w:hAnsi="Verdana" w:cs="Arial"/>
                <w:sz w:val="20"/>
                <w:szCs w:val="20"/>
              </w:rPr>
            </w:pPr>
            <w:r w:rsidRPr="000609D7">
              <w:rPr>
                <w:rFonts w:ascii="Verdana" w:hAnsi="Verdana" w:cs="Arial"/>
                <w:sz w:val="20"/>
                <w:szCs w:val="20"/>
              </w:rPr>
              <w:t xml:space="preserve">A contratada deverá fornecer aos empregados os equipamentos de segurança que se fizerem necessários, para a execução de serviços e fiscalizar o uso, em especial pelo que consta da Norma Regulamentadora nº 6 do MTE; </w:t>
            </w:r>
          </w:p>
        </w:tc>
        <w:tc>
          <w:tcPr>
            <w:tcW w:w="299"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r w:rsidRPr="000609D7">
              <w:rPr>
                <w:rFonts w:ascii="Verdana" w:hAnsi="Verdana" w:cs="Arial"/>
                <w:b/>
                <w:color w:val="0000FF"/>
                <w:sz w:val="20"/>
                <w:szCs w:val="20"/>
              </w:rPr>
              <w:t>X</w:t>
            </w:r>
          </w:p>
        </w:tc>
        <w:tc>
          <w:tcPr>
            <w:tcW w:w="324"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716"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r>
      <w:tr w:rsidR="004C34F1" w:rsidRPr="000609D7" w:rsidTr="005F5E68">
        <w:tc>
          <w:tcPr>
            <w:tcW w:w="3661" w:type="pct"/>
            <w:vAlign w:val="center"/>
          </w:tcPr>
          <w:p w:rsidR="004C34F1" w:rsidRPr="000609D7" w:rsidRDefault="004C34F1" w:rsidP="00C03F96">
            <w:pPr>
              <w:widowControl w:val="0"/>
              <w:autoSpaceDE w:val="0"/>
              <w:autoSpaceDN w:val="0"/>
              <w:adjustRightInd w:val="0"/>
              <w:contextualSpacing/>
              <w:rPr>
                <w:rFonts w:ascii="Verdana" w:hAnsi="Verdana" w:cs="Arial"/>
                <w:sz w:val="20"/>
                <w:szCs w:val="20"/>
              </w:rPr>
            </w:pPr>
            <w:r w:rsidRPr="000609D7">
              <w:rPr>
                <w:rFonts w:ascii="Verdana" w:hAnsi="Verdana" w:cs="Arial"/>
                <w:sz w:val="20"/>
                <w:szCs w:val="20"/>
              </w:rPr>
              <w:t>A contratada deverá elaborar e implementar Programa de Prevenção de Riscos Ambientais - PPRA, de acordo com as Normas Regulamentadoras do Ministério do Trabalho e Emprego;</w:t>
            </w:r>
          </w:p>
        </w:tc>
        <w:tc>
          <w:tcPr>
            <w:tcW w:w="299"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324"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716"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r>
              <w:rPr>
                <w:rFonts w:ascii="Verdana" w:hAnsi="Verdana" w:cs="Arial"/>
                <w:b/>
                <w:color w:val="0000FF"/>
                <w:sz w:val="20"/>
                <w:szCs w:val="20"/>
              </w:rPr>
              <w:t>X</w:t>
            </w:r>
          </w:p>
        </w:tc>
      </w:tr>
      <w:tr w:rsidR="004C34F1" w:rsidRPr="000609D7" w:rsidTr="005F5E68">
        <w:tc>
          <w:tcPr>
            <w:tcW w:w="3661" w:type="pct"/>
            <w:vAlign w:val="center"/>
          </w:tcPr>
          <w:p w:rsidR="004C34F1" w:rsidRPr="000609D7" w:rsidRDefault="004C34F1" w:rsidP="00C03F96">
            <w:pPr>
              <w:widowControl w:val="0"/>
              <w:autoSpaceDE w:val="0"/>
              <w:autoSpaceDN w:val="0"/>
              <w:adjustRightInd w:val="0"/>
              <w:contextualSpacing/>
              <w:rPr>
                <w:rFonts w:ascii="Verdana" w:hAnsi="Verdana" w:cs="Arial"/>
                <w:sz w:val="20"/>
                <w:szCs w:val="20"/>
              </w:rPr>
            </w:pPr>
            <w:r w:rsidRPr="000609D7">
              <w:rPr>
                <w:rFonts w:ascii="Verdana" w:hAnsi="Verdana" w:cs="Arial"/>
                <w:sz w:val="20"/>
                <w:szCs w:val="20"/>
              </w:rPr>
              <w:t>A contratada deverá elaborar e implementar Programa de Controle Médico de Saúde Ocupacional - PCMSO, com o objetivo de promoção e preservação da saúde dos trabalhadores, de acordo com as Normas Regulamentadoras do Ministério do Trabalho e Emprego;</w:t>
            </w:r>
          </w:p>
        </w:tc>
        <w:tc>
          <w:tcPr>
            <w:tcW w:w="299"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324"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716"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r>
              <w:rPr>
                <w:rFonts w:ascii="Verdana" w:hAnsi="Verdana" w:cs="Arial"/>
                <w:b/>
                <w:color w:val="0000FF"/>
                <w:sz w:val="20"/>
                <w:szCs w:val="20"/>
              </w:rPr>
              <w:t>X</w:t>
            </w:r>
          </w:p>
        </w:tc>
      </w:tr>
      <w:tr w:rsidR="004C34F1" w:rsidRPr="000609D7" w:rsidTr="005F5E68">
        <w:tc>
          <w:tcPr>
            <w:tcW w:w="3661" w:type="pct"/>
            <w:vAlign w:val="center"/>
          </w:tcPr>
          <w:p w:rsidR="004C34F1" w:rsidRPr="000609D7" w:rsidRDefault="004C34F1" w:rsidP="00C03F96">
            <w:pPr>
              <w:widowControl w:val="0"/>
              <w:autoSpaceDE w:val="0"/>
              <w:autoSpaceDN w:val="0"/>
              <w:adjustRightInd w:val="0"/>
              <w:contextualSpacing/>
              <w:rPr>
                <w:rFonts w:ascii="Verdana" w:hAnsi="Verdana" w:cs="Arial"/>
                <w:sz w:val="20"/>
                <w:szCs w:val="20"/>
              </w:rPr>
            </w:pPr>
            <w:r w:rsidRPr="000609D7">
              <w:rPr>
                <w:rFonts w:ascii="Verdana" w:hAnsi="Verdana" w:cs="Arial"/>
                <w:sz w:val="20"/>
                <w:szCs w:val="20"/>
              </w:rPr>
              <w:t>A contratada deverá assegurar, durante a vigência do contrato, capacitação a todos os trabalhadores em saúde e segurança no trabalho, dentro da jornada de trabalho, com carga horária mínima de 2 (duas) horas mensais, conforme a Resolução nº 98/2012 do CSJT;</w:t>
            </w:r>
          </w:p>
        </w:tc>
        <w:tc>
          <w:tcPr>
            <w:tcW w:w="299"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324"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716"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r>
              <w:rPr>
                <w:rFonts w:ascii="Verdana" w:hAnsi="Verdana" w:cs="Arial"/>
                <w:b/>
                <w:color w:val="0000FF"/>
                <w:sz w:val="20"/>
                <w:szCs w:val="20"/>
              </w:rPr>
              <w:t>X</w:t>
            </w:r>
          </w:p>
        </w:tc>
      </w:tr>
      <w:tr w:rsidR="004C34F1" w:rsidRPr="000609D7" w:rsidTr="005F5E68">
        <w:tc>
          <w:tcPr>
            <w:tcW w:w="3661" w:type="pct"/>
            <w:vAlign w:val="center"/>
          </w:tcPr>
          <w:p w:rsidR="004C34F1" w:rsidRPr="00705E5D" w:rsidRDefault="004C34F1" w:rsidP="00C03F96">
            <w:pPr>
              <w:widowControl w:val="0"/>
              <w:autoSpaceDE w:val="0"/>
              <w:autoSpaceDN w:val="0"/>
              <w:adjustRightInd w:val="0"/>
              <w:contextualSpacing/>
              <w:rPr>
                <w:rFonts w:ascii="Verdana" w:hAnsi="Verdana" w:cs="Arial"/>
                <w:b/>
                <w:color w:val="FF0000"/>
                <w:sz w:val="20"/>
                <w:szCs w:val="20"/>
              </w:rPr>
            </w:pPr>
            <w:r w:rsidRPr="000609D7">
              <w:rPr>
                <w:rFonts w:ascii="Verdana" w:hAnsi="Verdana" w:cs="Arial"/>
                <w:sz w:val="20"/>
                <w:szCs w:val="20"/>
              </w:rPr>
              <w:t>Na definição das rotinas de execução das atividades para contratação dos serviços terceirizados deverá ser previsto e estimado período adequado, para a orientação e ambientação dos trabalhadores às políticas de responsabilidade socioambiental adotadas no Tribunal, durante toda a vigência do contrato;</w:t>
            </w:r>
            <w:r>
              <w:rPr>
                <w:rFonts w:ascii="Verdana" w:hAnsi="Verdana" w:cs="Arial"/>
                <w:sz w:val="20"/>
                <w:szCs w:val="20"/>
              </w:rPr>
              <w:t xml:space="preserve"> </w:t>
            </w:r>
          </w:p>
        </w:tc>
        <w:tc>
          <w:tcPr>
            <w:tcW w:w="299"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324"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716"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r>
              <w:rPr>
                <w:rFonts w:ascii="Verdana" w:hAnsi="Verdana" w:cs="Arial"/>
                <w:b/>
                <w:color w:val="0000FF"/>
                <w:sz w:val="20"/>
                <w:szCs w:val="20"/>
              </w:rPr>
              <w:t>X</w:t>
            </w:r>
          </w:p>
        </w:tc>
      </w:tr>
      <w:tr w:rsidR="004C34F1" w:rsidRPr="000609D7" w:rsidTr="005F5E68">
        <w:tc>
          <w:tcPr>
            <w:tcW w:w="3661" w:type="pct"/>
            <w:vAlign w:val="center"/>
          </w:tcPr>
          <w:p w:rsidR="004C34F1" w:rsidRPr="00705E5D" w:rsidRDefault="004C34F1" w:rsidP="00C03F96">
            <w:pPr>
              <w:widowControl w:val="0"/>
              <w:autoSpaceDE w:val="0"/>
              <w:autoSpaceDN w:val="0"/>
              <w:adjustRightInd w:val="0"/>
              <w:contextualSpacing/>
              <w:rPr>
                <w:rFonts w:ascii="Verdana" w:hAnsi="Verdana" w:cs="Arial"/>
                <w:b/>
                <w:color w:val="FF0000"/>
                <w:sz w:val="20"/>
                <w:szCs w:val="20"/>
              </w:rPr>
            </w:pPr>
            <w:r w:rsidRPr="000609D7">
              <w:rPr>
                <w:rFonts w:ascii="Verdana" w:hAnsi="Verdana" w:cs="Arial"/>
                <w:sz w:val="20"/>
                <w:szCs w:val="20"/>
              </w:rPr>
              <w:t>Deve ser incluída nas obrigações da contratada a exigência de comprovação, antes da efetivação da contratação, das seguintes condições:</w:t>
            </w:r>
          </w:p>
          <w:p w:rsidR="004C34F1" w:rsidRPr="000609D7" w:rsidRDefault="004C34F1" w:rsidP="00C03F96">
            <w:pPr>
              <w:widowControl w:val="0"/>
              <w:autoSpaceDE w:val="0"/>
              <w:autoSpaceDN w:val="0"/>
              <w:adjustRightInd w:val="0"/>
              <w:contextualSpacing/>
              <w:rPr>
                <w:rFonts w:ascii="Verdana" w:hAnsi="Verdana" w:cs="Arial"/>
                <w:sz w:val="20"/>
                <w:szCs w:val="20"/>
              </w:rPr>
            </w:pPr>
          </w:p>
          <w:p w:rsidR="004C34F1" w:rsidRPr="000609D7" w:rsidRDefault="004C34F1" w:rsidP="00C03F96">
            <w:pPr>
              <w:widowControl w:val="0"/>
              <w:autoSpaceDE w:val="0"/>
              <w:autoSpaceDN w:val="0"/>
              <w:adjustRightInd w:val="0"/>
              <w:contextualSpacing/>
              <w:rPr>
                <w:rFonts w:ascii="Verdana" w:hAnsi="Verdana" w:cs="Arial"/>
                <w:sz w:val="20"/>
                <w:szCs w:val="20"/>
              </w:rPr>
            </w:pPr>
            <w:r>
              <w:rPr>
                <w:rFonts w:ascii="Verdana" w:hAnsi="Verdana" w:cs="Arial"/>
                <w:sz w:val="20"/>
                <w:szCs w:val="20"/>
              </w:rPr>
              <w:t xml:space="preserve">1 - </w:t>
            </w:r>
            <w:r w:rsidRPr="000609D7">
              <w:rPr>
                <w:rFonts w:ascii="Verdana" w:hAnsi="Verdana" w:cs="Arial"/>
                <w:sz w:val="20"/>
                <w:szCs w:val="20"/>
              </w:rPr>
              <w:t>Não possuir inscrição no cadastro de empregadores flagrados explorando trabalhadores em condições análogas às de escravo, instituído pelo Ministério do</w:t>
            </w:r>
            <w:r>
              <w:rPr>
                <w:rFonts w:ascii="Verdana" w:hAnsi="Verdana" w:cs="Arial"/>
                <w:sz w:val="20"/>
                <w:szCs w:val="20"/>
              </w:rPr>
              <w:t xml:space="preserve"> </w:t>
            </w:r>
            <w:r w:rsidRPr="000609D7">
              <w:rPr>
                <w:rFonts w:ascii="Verdana" w:hAnsi="Verdana" w:cs="Arial"/>
                <w:sz w:val="20"/>
                <w:szCs w:val="20"/>
              </w:rPr>
              <w:t>Trabalho e Emprego, por meio da Portaria nº 540/2004;</w:t>
            </w:r>
          </w:p>
          <w:p w:rsidR="004C34F1" w:rsidRPr="000609D7" w:rsidRDefault="004C34F1" w:rsidP="00C03F96">
            <w:pPr>
              <w:widowControl w:val="0"/>
              <w:autoSpaceDE w:val="0"/>
              <w:autoSpaceDN w:val="0"/>
              <w:adjustRightInd w:val="0"/>
              <w:contextualSpacing/>
              <w:rPr>
                <w:rFonts w:ascii="Verdana" w:hAnsi="Verdana" w:cs="Arial"/>
                <w:sz w:val="20"/>
                <w:szCs w:val="20"/>
              </w:rPr>
            </w:pPr>
          </w:p>
          <w:p w:rsidR="004C34F1" w:rsidRPr="000609D7" w:rsidRDefault="004C34F1" w:rsidP="00C03F96">
            <w:pPr>
              <w:widowControl w:val="0"/>
              <w:autoSpaceDE w:val="0"/>
              <w:autoSpaceDN w:val="0"/>
              <w:adjustRightInd w:val="0"/>
              <w:contextualSpacing/>
              <w:rPr>
                <w:rFonts w:ascii="Verdana" w:hAnsi="Verdana" w:cs="Arial"/>
                <w:sz w:val="20"/>
                <w:szCs w:val="20"/>
              </w:rPr>
            </w:pPr>
            <w:r>
              <w:rPr>
                <w:rFonts w:ascii="Verdana" w:hAnsi="Verdana" w:cs="Arial"/>
                <w:sz w:val="20"/>
                <w:szCs w:val="20"/>
              </w:rPr>
              <w:t xml:space="preserve">2 - </w:t>
            </w:r>
            <w:r w:rsidRPr="000609D7">
              <w:rPr>
                <w:rFonts w:ascii="Verdana" w:hAnsi="Verdana" w:cs="Arial"/>
                <w:sz w:val="20"/>
                <w:szCs w:val="20"/>
              </w:rPr>
              <w:t>Não ter sido condenada, a contratada ou seus dirigentes, por infringir as leis de combate à discriminação de raça ou de gênero, ao trabalho infantil e ao trabalho escravo, em afronta a previsão aos artigos 1° e 170 da Constituição Federal de 1988; do artigo 149 do Código Penal Brasileiro; do Decreto n° 5.017/2004 (promulga o Protocolo de Palermo) e das Convenções da OIT nos 29 e 105;</w:t>
            </w:r>
          </w:p>
        </w:tc>
        <w:tc>
          <w:tcPr>
            <w:tcW w:w="299"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r w:rsidRPr="000609D7">
              <w:rPr>
                <w:rFonts w:ascii="Verdana" w:hAnsi="Verdana" w:cs="Arial"/>
                <w:b/>
                <w:color w:val="0000FF"/>
                <w:sz w:val="20"/>
                <w:szCs w:val="20"/>
              </w:rPr>
              <w:t>X</w:t>
            </w:r>
          </w:p>
        </w:tc>
        <w:tc>
          <w:tcPr>
            <w:tcW w:w="324"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716"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p w:rsidR="004C34F1" w:rsidRPr="000609D7" w:rsidRDefault="004C34F1" w:rsidP="00C03F96">
            <w:pPr>
              <w:widowControl w:val="0"/>
              <w:contextualSpacing/>
              <w:jc w:val="center"/>
              <w:rPr>
                <w:rFonts w:ascii="Verdana" w:hAnsi="Verdana" w:cs="Arial"/>
                <w:b/>
                <w:color w:val="0000FF"/>
                <w:sz w:val="20"/>
                <w:szCs w:val="20"/>
              </w:rPr>
            </w:pPr>
          </w:p>
          <w:p w:rsidR="004C34F1" w:rsidRPr="000609D7" w:rsidRDefault="004C34F1" w:rsidP="00C03F96">
            <w:pPr>
              <w:widowControl w:val="0"/>
              <w:contextualSpacing/>
              <w:jc w:val="center"/>
              <w:rPr>
                <w:rFonts w:ascii="Verdana" w:hAnsi="Verdana" w:cs="Arial"/>
                <w:b/>
                <w:color w:val="0000FF"/>
                <w:sz w:val="20"/>
                <w:szCs w:val="20"/>
              </w:rPr>
            </w:pPr>
          </w:p>
          <w:p w:rsidR="004C34F1" w:rsidRPr="000609D7" w:rsidRDefault="004C34F1" w:rsidP="00C03F96">
            <w:pPr>
              <w:widowControl w:val="0"/>
              <w:contextualSpacing/>
              <w:jc w:val="center"/>
              <w:rPr>
                <w:rFonts w:ascii="Verdana" w:hAnsi="Verdana" w:cs="Arial"/>
                <w:b/>
                <w:color w:val="0000FF"/>
                <w:sz w:val="20"/>
                <w:szCs w:val="20"/>
              </w:rPr>
            </w:pPr>
          </w:p>
          <w:p w:rsidR="004C34F1" w:rsidRPr="000609D7" w:rsidRDefault="004C34F1" w:rsidP="00C03F96">
            <w:pPr>
              <w:widowControl w:val="0"/>
              <w:contextualSpacing/>
              <w:jc w:val="center"/>
              <w:rPr>
                <w:rFonts w:ascii="Verdana" w:hAnsi="Verdana" w:cs="Arial"/>
                <w:b/>
                <w:color w:val="0000FF"/>
                <w:sz w:val="20"/>
                <w:szCs w:val="20"/>
              </w:rPr>
            </w:pPr>
          </w:p>
          <w:p w:rsidR="004C34F1" w:rsidRPr="000609D7" w:rsidRDefault="004C34F1" w:rsidP="00C03F96">
            <w:pPr>
              <w:widowControl w:val="0"/>
              <w:contextualSpacing/>
              <w:jc w:val="center"/>
              <w:rPr>
                <w:rFonts w:ascii="Verdana" w:hAnsi="Verdana" w:cs="Arial"/>
                <w:b/>
                <w:color w:val="0000FF"/>
                <w:sz w:val="20"/>
                <w:szCs w:val="20"/>
              </w:rPr>
            </w:pPr>
          </w:p>
        </w:tc>
      </w:tr>
      <w:tr w:rsidR="004C34F1" w:rsidRPr="000609D7" w:rsidTr="005F5E68">
        <w:tc>
          <w:tcPr>
            <w:tcW w:w="3661" w:type="pct"/>
            <w:vAlign w:val="center"/>
          </w:tcPr>
          <w:p w:rsidR="004C34F1" w:rsidRPr="00705E5D" w:rsidRDefault="004C34F1" w:rsidP="005F5E68">
            <w:pPr>
              <w:widowControl w:val="0"/>
              <w:autoSpaceDE w:val="0"/>
              <w:autoSpaceDN w:val="0"/>
              <w:adjustRightInd w:val="0"/>
              <w:contextualSpacing/>
              <w:rPr>
                <w:rFonts w:ascii="Verdana" w:hAnsi="Verdana" w:cs="Arial"/>
                <w:b/>
                <w:color w:val="FF0000"/>
                <w:sz w:val="20"/>
                <w:szCs w:val="20"/>
              </w:rPr>
            </w:pPr>
            <w:r w:rsidRPr="000609D7">
              <w:rPr>
                <w:rFonts w:ascii="Verdana" w:hAnsi="Verdana" w:cs="Arial"/>
                <w:sz w:val="20"/>
                <w:szCs w:val="20"/>
              </w:rPr>
              <w:t>Deve constar como obrigação da contratada a manutenção dessas condições, o que poderá ser verificado constantemente durante toda a vigência do contrato, sob pena de rescisão contratual.</w:t>
            </w:r>
          </w:p>
        </w:tc>
        <w:tc>
          <w:tcPr>
            <w:tcW w:w="299"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r>
              <w:rPr>
                <w:rFonts w:ascii="Verdana" w:hAnsi="Verdana" w:cs="Arial"/>
                <w:b/>
                <w:color w:val="0000FF"/>
                <w:sz w:val="20"/>
                <w:szCs w:val="20"/>
              </w:rPr>
              <w:t>X</w:t>
            </w:r>
          </w:p>
        </w:tc>
        <w:tc>
          <w:tcPr>
            <w:tcW w:w="324"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716"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r>
    </w:tbl>
    <w:p w:rsidR="004C34F1" w:rsidRPr="000609D7" w:rsidRDefault="004C34F1" w:rsidP="004C34F1">
      <w:pPr>
        <w:widowControl w:val="0"/>
        <w:autoSpaceDE w:val="0"/>
        <w:autoSpaceDN w:val="0"/>
        <w:adjustRightInd w:val="0"/>
        <w:contextualSpacing/>
        <w:rPr>
          <w:rFonts w:ascii="Verdana" w:hAnsi="Verdana"/>
          <w:sz w:val="20"/>
          <w:szCs w:val="20"/>
        </w:rPr>
      </w:pPr>
    </w:p>
    <w:p w:rsidR="00F767C2" w:rsidRDefault="00F767C2">
      <w:pPr>
        <w:rPr>
          <w:rFonts w:ascii="Verdana" w:hAnsi="Verdana"/>
          <w:color w:val="00B050"/>
          <w:sz w:val="24"/>
          <w:szCs w:val="24"/>
        </w:rPr>
      </w:pPr>
      <w:r>
        <w:rPr>
          <w:rFonts w:ascii="Verdana" w:hAnsi="Verdana"/>
          <w:color w:val="00B050"/>
          <w:sz w:val="24"/>
          <w:szCs w:val="24"/>
        </w:rPr>
        <w:br w:type="page"/>
      </w:r>
    </w:p>
    <w:p w:rsidR="00F767C2" w:rsidRPr="007A4300" w:rsidRDefault="00F767C2" w:rsidP="00F767C2">
      <w:pPr>
        <w:tabs>
          <w:tab w:val="right" w:pos="9366"/>
        </w:tabs>
        <w:suppressAutoHyphens/>
        <w:autoSpaceDE w:val="0"/>
        <w:autoSpaceDN w:val="0"/>
        <w:adjustRightInd w:val="0"/>
        <w:contextualSpacing/>
        <w:jc w:val="center"/>
        <w:rPr>
          <w:rFonts w:ascii="Verdana" w:hAnsi="Verdana" w:cs="Arial"/>
          <w:b/>
          <w:color w:val="FF0000"/>
          <w:szCs w:val="24"/>
        </w:rPr>
      </w:pPr>
      <w:r w:rsidRPr="005820C3">
        <w:rPr>
          <w:rFonts w:ascii="Verdana" w:hAnsi="Verdana" w:cs="Arial"/>
          <w:b/>
          <w:szCs w:val="24"/>
        </w:rPr>
        <w:t>ANEXO I</w:t>
      </w:r>
      <w:r w:rsidR="007A4300">
        <w:rPr>
          <w:rFonts w:ascii="Verdana" w:hAnsi="Verdana" w:cs="Arial"/>
          <w:b/>
          <w:szCs w:val="24"/>
        </w:rPr>
        <w:t xml:space="preserve">  </w:t>
      </w:r>
      <w:r w:rsidR="007A4300">
        <w:rPr>
          <w:rFonts w:ascii="Verdana" w:hAnsi="Verdana" w:cs="Arial"/>
          <w:b/>
          <w:color w:val="FF0000"/>
          <w:szCs w:val="24"/>
        </w:rPr>
        <w:t>(anexo II??)</w:t>
      </w:r>
    </w:p>
    <w:p w:rsidR="00F767C2" w:rsidRPr="005820C3" w:rsidRDefault="00F767C2" w:rsidP="00F767C2">
      <w:pPr>
        <w:pStyle w:val="PargrafodaLista"/>
        <w:suppressAutoHyphens/>
        <w:ind w:left="0"/>
        <w:jc w:val="center"/>
        <w:rPr>
          <w:rFonts w:ascii="Verdana" w:hAnsi="Verdana"/>
          <w:b/>
          <w:szCs w:val="24"/>
        </w:rPr>
      </w:pPr>
      <w:r w:rsidRPr="005820C3">
        <w:rPr>
          <w:rFonts w:ascii="Verdana" w:hAnsi="Verdana"/>
          <w:b/>
          <w:szCs w:val="24"/>
        </w:rPr>
        <w:t>ACORDO DE NÍVEL DE SERVIÇO</w:t>
      </w:r>
    </w:p>
    <w:p w:rsidR="00F767C2" w:rsidRPr="005820C3" w:rsidRDefault="00F767C2" w:rsidP="00F767C2">
      <w:pPr>
        <w:suppressAutoHyphens/>
        <w:autoSpaceDE w:val="0"/>
        <w:contextualSpacing/>
        <w:rPr>
          <w:rFonts w:ascii="Verdana" w:hAnsi="Verdana" w:cs="Arial"/>
          <w:szCs w:val="24"/>
        </w:rPr>
      </w:pPr>
    </w:p>
    <w:p w:rsidR="00F767C2" w:rsidRPr="005820C3" w:rsidRDefault="00F767C2" w:rsidP="00F767C2">
      <w:pPr>
        <w:pStyle w:val="PargrafodaLista"/>
        <w:widowControl w:val="0"/>
        <w:numPr>
          <w:ilvl w:val="0"/>
          <w:numId w:val="26"/>
        </w:numPr>
        <w:suppressAutoHyphens/>
        <w:overflowPunct w:val="0"/>
        <w:autoSpaceDE w:val="0"/>
        <w:autoSpaceDN w:val="0"/>
        <w:adjustRightInd w:val="0"/>
        <w:ind w:left="567" w:hanging="567"/>
        <w:textAlignment w:val="baseline"/>
        <w:rPr>
          <w:rFonts w:ascii="Verdana" w:hAnsi="Verdana"/>
          <w:spacing w:val="-4"/>
          <w:szCs w:val="24"/>
        </w:rPr>
      </w:pPr>
      <w:r w:rsidRPr="005820C3">
        <w:rPr>
          <w:rFonts w:ascii="Verdana" w:hAnsi="Verdana"/>
          <w:spacing w:val="-4"/>
          <w:szCs w:val="24"/>
        </w:rPr>
        <w:t>A verificação do resultado da prestação do serviço será realizada com base no ACORDO DE NÍVEL DE SERVIÇO – ANS. Sendo assim, o pagamento será proporcional ao atendimento das metas estabelecidas no ANS.</w:t>
      </w:r>
    </w:p>
    <w:p w:rsidR="00F767C2" w:rsidRPr="005820C3" w:rsidRDefault="00F767C2" w:rsidP="00F767C2">
      <w:pPr>
        <w:pStyle w:val="PargrafodaLista"/>
        <w:widowControl w:val="0"/>
        <w:numPr>
          <w:ilvl w:val="0"/>
          <w:numId w:val="26"/>
        </w:numPr>
        <w:suppressAutoHyphens/>
        <w:overflowPunct w:val="0"/>
        <w:autoSpaceDE w:val="0"/>
        <w:autoSpaceDN w:val="0"/>
        <w:adjustRightInd w:val="0"/>
        <w:ind w:left="567" w:hanging="567"/>
        <w:textAlignment w:val="baseline"/>
        <w:rPr>
          <w:rFonts w:ascii="Verdana" w:hAnsi="Verdana"/>
          <w:spacing w:val="-4"/>
          <w:szCs w:val="24"/>
        </w:rPr>
      </w:pPr>
      <w:r w:rsidRPr="005820C3">
        <w:rPr>
          <w:rFonts w:ascii="Verdana" w:hAnsi="Verdana"/>
          <w:spacing w:val="-4"/>
          <w:szCs w:val="24"/>
        </w:rPr>
        <w:t>O Contratante irá monitorar constantemente os serviços, visando evitar a perda no nível de qualidade, podendo, inclusive, intervir para corrigir ou aplicar sanções contratuais e legais quando verificar desconformidade contínua na prestação do serviço.</w:t>
      </w:r>
    </w:p>
    <w:p w:rsidR="00F767C2" w:rsidRPr="005820C3" w:rsidRDefault="00F767C2" w:rsidP="00F767C2">
      <w:pPr>
        <w:pStyle w:val="PargrafodaLista"/>
        <w:widowControl w:val="0"/>
        <w:numPr>
          <w:ilvl w:val="0"/>
          <w:numId w:val="26"/>
        </w:numPr>
        <w:suppressAutoHyphens/>
        <w:overflowPunct w:val="0"/>
        <w:autoSpaceDE w:val="0"/>
        <w:autoSpaceDN w:val="0"/>
        <w:adjustRightInd w:val="0"/>
        <w:ind w:left="567" w:hanging="567"/>
        <w:textAlignment w:val="baseline"/>
        <w:rPr>
          <w:rFonts w:ascii="Verdana" w:hAnsi="Verdana"/>
          <w:spacing w:val="-4"/>
          <w:szCs w:val="24"/>
        </w:rPr>
      </w:pPr>
      <w:r w:rsidRPr="005820C3">
        <w:rPr>
          <w:rFonts w:ascii="Verdana" w:hAnsi="Verdana"/>
          <w:spacing w:val="-4"/>
          <w:szCs w:val="24"/>
        </w:rPr>
        <w:t>A Contratada poderá apresentar justificativa para a prestação do serviço com menor nível de conformidade, que só será aceita caso comprovada</w:t>
      </w:r>
      <w:r w:rsidRPr="005820C3">
        <w:rPr>
          <w:rFonts w:ascii="Verdana" w:hAnsi="Verdana"/>
          <w:spacing w:val="-4"/>
          <w:szCs w:val="24"/>
        </w:rPr>
        <w:tab/>
        <w:t xml:space="preserve"> a excepcionalidade da ocorrência, resultante exclusivamente de fatores imprevisíveis ou previsíveis, mas de consequências incalculáveis.</w:t>
      </w:r>
    </w:p>
    <w:p w:rsidR="00F767C2" w:rsidRPr="005820C3" w:rsidRDefault="00F767C2" w:rsidP="00F767C2">
      <w:pPr>
        <w:pStyle w:val="PargrafodaLista"/>
        <w:widowControl w:val="0"/>
        <w:numPr>
          <w:ilvl w:val="0"/>
          <w:numId w:val="26"/>
        </w:numPr>
        <w:suppressAutoHyphens/>
        <w:overflowPunct w:val="0"/>
        <w:autoSpaceDE w:val="0"/>
        <w:autoSpaceDN w:val="0"/>
        <w:adjustRightInd w:val="0"/>
        <w:ind w:left="567" w:hanging="567"/>
        <w:textAlignment w:val="baseline"/>
        <w:rPr>
          <w:rFonts w:ascii="Verdana" w:hAnsi="Verdana"/>
          <w:spacing w:val="-4"/>
          <w:szCs w:val="24"/>
        </w:rPr>
      </w:pPr>
      <w:r w:rsidRPr="005820C3">
        <w:rPr>
          <w:rFonts w:ascii="Verdana" w:hAnsi="Verdana"/>
          <w:spacing w:val="-4"/>
          <w:szCs w:val="24"/>
        </w:rPr>
        <w:t>Ocorrerá a glosa no pagamento devido à Contratada, sem prejuízo das Sanções cabíveis, quando esta não produzir os resultados esperados, em sua totalidade, deixar de executar, ou não executar com a qualidade mínima exigida as atividades contratadas.</w:t>
      </w:r>
    </w:p>
    <w:p w:rsidR="00F767C2" w:rsidRPr="005820C3" w:rsidRDefault="00F767C2" w:rsidP="00F767C2">
      <w:pPr>
        <w:pStyle w:val="PargrafodaLista"/>
        <w:widowControl w:val="0"/>
        <w:numPr>
          <w:ilvl w:val="0"/>
          <w:numId w:val="26"/>
        </w:numPr>
        <w:suppressAutoHyphens/>
        <w:overflowPunct w:val="0"/>
        <w:autoSpaceDE w:val="0"/>
        <w:autoSpaceDN w:val="0"/>
        <w:adjustRightInd w:val="0"/>
        <w:ind w:left="567" w:hanging="567"/>
        <w:textAlignment w:val="baseline"/>
        <w:rPr>
          <w:rFonts w:ascii="Verdana" w:hAnsi="Verdana"/>
          <w:spacing w:val="-4"/>
          <w:szCs w:val="24"/>
        </w:rPr>
      </w:pPr>
      <w:r w:rsidRPr="005820C3">
        <w:rPr>
          <w:rFonts w:ascii="Verdana" w:hAnsi="Verdana"/>
          <w:spacing w:val="-4"/>
          <w:szCs w:val="24"/>
        </w:rPr>
        <w:t>A execução do Contrato será acompanhada e fiscalizada por meio de instrumentos de controle, podendo compreender a mensuração dos seguintes aspectos:</w:t>
      </w:r>
    </w:p>
    <w:p w:rsidR="00F767C2" w:rsidRPr="005820C3" w:rsidRDefault="00F767C2" w:rsidP="00F767C2">
      <w:pPr>
        <w:suppressAutoHyphens/>
        <w:autoSpaceDE w:val="0"/>
        <w:contextualSpacing/>
        <w:rPr>
          <w:rFonts w:ascii="Verdana" w:hAnsi="Verdana" w:cs="Arial"/>
          <w:szCs w:val="24"/>
        </w:rPr>
      </w:pPr>
    </w:p>
    <w:p w:rsidR="00F767C2" w:rsidRPr="005820C3" w:rsidRDefault="00F767C2" w:rsidP="00F767C2">
      <w:pPr>
        <w:pStyle w:val="PargrafodaLista"/>
        <w:widowControl w:val="0"/>
        <w:numPr>
          <w:ilvl w:val="0"/>
          <w:numId w:val="28"/>
        </w:numPr>
        <w:suppressAutoHyphens/>
        <w:autoSpaceDE w:val="0"/>
        <w:rPr>
          <w:rFonts w:ascii="Verdana" w:hAnsi="Verdana" w:cs="Arial"/>
          <w:szCs w:val="24"/>
        </w:rPr>
      </w:pPr>
      <w:r w:rsidRPr="005820C3">
        <w:rPr>
          <w:rFonts w:ascii="Verdana" w:hAnsi="Verdana" w:cs="Arial"/>
          <w:szCs w:val="24"/>
        </w:rPr>
        <w:t>Verificação dos prazos de execução.</w:t>
      </w:r>
    </w:p>
    <w:p w:rsidR="00F767C2" w:rsidRPr="005820C3" w:rsidRDefault="00F767C2" w:rsidP="00F767C2">
      <w:pPr>
        <w:pStyle w:val="PargrafodaLista"/>
        <w:widowControl w:val="0"/>
        <w:numPr>
          <w:ilvl w:val="0"/>
          <w:numId w:val="28"/>
        </w:numPr>
        <w:suppressAutoHyphens/>
        <w:autoSpaceDE w:val="0"/>
        <w:rPr>
          <w:rFonts w:ascii="Verdana" w:hAnsi="Verdana" w:cs="Arial"/>
          <w:szCs w:val="24"/>
        </w:rPr>
      </w:pPr>
      <w:r w:rsidRPr="005820C3">
        <w:rPr>
          <w:rFonts w:ascii="Verdana" w:hAnsi="Verdana" w:cs="Arial"/>
          <w:szCs w:val="24"/>
        </w:rPr>
        <w:t>Cumprimento de exigências contratuais.</w:t>
      </w:r>
    </w:p>
    <w:p w:rsidR="00F767C2" w:rsidRPr="005820C3" w:rsidRDefault="00F767C2" w:rsidP="00F767C2">
      <w:pPr>
        <w:tabs>
          <w:tab w:val="left" w:pos="1134"/>
        </w:tabs>
        <w:suppressAutoHyphens/>
        <w:autoSpaceDE w:val="0"/>
        <w:contextualSpacing/>
        <w:rPr>
          <w:rFonts w:ascii="Verdana" w:hAnsi="Verdana" w:cs="Arial"/>
          <w:szCs w:val="24"/>
        </w:rPr>
      </w:pPr>
    </w:p>
    <w:p w:rsidR="00F767C2" w:rsidRPr="005820C3" w:rsidRDefault="00F767C2" w:rsidP="00F767C2">
      <w:pPr>
        <w:pStyle w:val="PargrafodaLista"/>
        <w:widowControl w:val="0"/>
        <w:numPr>
          <w:ilvl w:val="0"/>
          <w:numId w:val="26"/>
        </w:numPr>
        <w:suppressAutoHyphens/>
        <w:overflowPunct w:val="0"/>
        <w:autoSpaceDE w:val="0"/>
        <w:autoSpaceDN w:val="0"/>
        <w:adjustRightInd w:val="0"/>
        <w:ind w:left="567" w:hanging="567"/>
        <w:textAlignment w:val="baseline"/>
        <w:rPr>
          <w:rFonts w:ascii="Verdana" w:hAnsi="Verdana"/>
          <w:spacing w:val="-4"/>
          <w:szCs w:val="24"/>
        </w:rPr>
      </w:pPr>
      <w:r w:rsidRPr="005820C3">
        <w:rPr>
          <w:rFonts w:ascii="Verdana" w:hAnsi="Verdana"/>
          <w:spacing w:val="-4"/>
          <w:szCs w:val="24"/>
        </w:rPr>
        <w:t xml:space="preserve">Os serviços serão constantemente avaliados pelo fiscal do contrato que relatará, mensalmente, as irregularidades no </w:t>
      </w:r>
      <w:r w:rsidRPr="005820C3">
        <w:rPr>
          <w:rFonts w:ascii="Verdana" w:hAnsi="Verdana"/>
          <w:spacing w:val="-4"/>
          <w:szCs w:val="24"/>
          <w:u w:val="single"/>
        </w:rPr>
        <w:t>Relatório de Ocorrências</w:t>
      </w:r>
      <w:r w:rsidRPr="005820C3">
        <w:rPr>
          <w:rFonts w:ascii="Verdana" w:hAnsi="Verdana"/>
          <w:spacing w:val="-4"/>
          <w:szCs w:val="24"/>
        </w:rPr>
        <w:t xml:space="preserve">, conforme </w:t>
      </w:r>
      <w:r w:rsidRPr="001C027F">
        <w:rPr>
          <w:rFonts w:ascii="Verdana" w:hAnsi="Verdana"/>
          <w:color w:val="FF0000"/>
          <w:spacing w:val="-4"/>
          <w:szCs w:val="24"/>
          <w:u w:val="single"/>
        </w:rPr>
        <w:t>Anexo II</w:t>
      </w:r>
      <w:r w:rsidRPr="005820C3">
        <w:rPr>
          <w:rFonts w:ascii="Verdana" w:hAnsi="Verdana"/>
          <w:spacing w:val="-4"/>
          <w:szCs w:val="24"/>
        </w:rPr>
        <w:t>.</w:t>
      </w:r>
    </w:p>
    <w:p w:rsidR="00F767C2" w:rsidRPr="005820C3" w:rsidRDefault="00F767C2" w:rsidP="00F767C2">
      <w:pPr>
        <w:pStyle w:val="PargrafodaLista"/>
        <w:widowControl w:val="0"/>
        <w:numPr>
          <w:ilvl w:val="0"/>
          <w:numId w:val="26"/>
        </w:numPr>
        <w:suppressAutoHyphens/>
        <w:overflowPunct w:val="0"/>
        <w:autoSpaceDE w:val="0"/>
        <w:autoSpaceDN w:val="0"/>
        <w:adjustRightInd w:val="0"/>
        <w:ind w:left="567" w:hanging="567"/>
        <w:textAlignment w:val="baseline"/>
        <w:rPr>
          <w:rFonts w:ascii="Verdana" w:hAnsi="Verdana"/>
          <w:spacing w:val="-4"/>
          <w:szCs w:val="24"/>
        </w:rPr>
      </w:pPr>
      <w:r w:rsidRPr="005820C3">
        <w:rPr>
          <w:rFonts w:ascii="Verdana" w:hAnsi="Verdana"/>
          <w:spacing w:val="-4"/>
          <w:szCs w:val="24"/>
        </w:rPr>
        <w:t>O fiscal do contrato promoverá a tabulação das ocorrências, de modo a identificar o percentual de aceitação dos serviços, que deverá ser aplicado ao preço mensal dos serviços.</w:t>
      </w:r>
    </w:p>
    <w:p w:rsidR="00F767C2" w:rsidRPr="005820C3" w:rsidRDefault="00F767C2" w:rsidP="00F767C2">
      <w:pPr>
        <w:pStyle w:val="PargrafodaLista"/>
        <w:widowControl w:val="0"/>
        <w:numPr>
          <w:ilvl w:val="0"/>
          <w:numId w:val="26"/>
        </w:numPr>
        <w:suppressAutoHyphens/>
        <w:overflowPunct w:val="0"/>
        <w:autoSpaceDE w:val="0"/>
        <w:autoSpaceDN w:val="0"/>
        <w:adjustRightInd w:val="0"/>
        <w:ind w:left="567" w:hanging="567"/>
        <w:textAlignment w:val="baseline"/>
        <w:rPr>
          <w:rFonts w:ascii="Verdana" w:hAnsi="Verdana"/>
          <w:spacing w:val="-4"/>
          <w:szCs w:val="24"/>
        </w:rPr>
      </w:pPr>
      <w:r w:rsidRPr="005820C3">
        <w:rPr>
          <w:rFonts w:ascii="Verdana" w:hAnsi="Verdana"/>
          <w:spacing w:val="-4"/>
          <w:szCs w:val="24"/>
        </w:rPr>
        <w:t>Terminado o mês de prestação dos serviços, o fiscal do contrato apresentará à contratada até o primeiro dia útil do mês seguinte o Relatório de Ocorrências, que conterá, no mínimo:</w:t>
      </w:r>
    </w:p>
    <w:p w:rsidR="00F767C2" w:rsidRPr="005820C3" w:rsidRDefault="00F767C2" w:rsidP="00F767C2">
      <w:pPr>
        <w:suppressAutoHyphens/>
        <w:autoSpaceDE w:val="0"/>
        <w:contextualSpacing/>
        <w:rPr>
          <w:rFonts w:ascii="Verdana" w:hAnsi="Verdana" w:cs="Arial"/>
          <w:szCs w:val="24"/>
        </w:rPr>
      </w:pPr>
    </w:p>
    <w:p w:rsidR="00F767C2" w:rsidRPr="005820C3" w:rsidRDefault="00F767C2" w:rsidP="00F767C2">
      <w:pPr>
        <w:pStyle w:val="PargrafodaLista"/>
        <w:widowControl w:val="0"/>
        <w:numPr>
          <w:ilvl w:val="0"/>
          <w:numId w:val="27"/>
        </w:numPr>
        <w:suppressAutoHyphens/>
        <w:autoSpaceDE w:val="0"/>
        <w:autoSpaceDN w:val="0"/>
        <w:adjustRightInd w:val="0"/>
        <w:rPr>
          <w:rFonts w:ascii="Verdana" w:hAnsi="Verdana" w:cs="Arial"/>
          <w:szCs w:val="24"/>
        </w:rPr>
      </w:pPr>
      <w:r w:rsidRPr="005820C3">
        <w:rPr>
          <w:rFonts w:ascii="Verdana" w:hAnsi="Verdana" w:cs="Arial"/>
          <w:szCs w:val="24"/>
        </w:rPr>
        <w:t>Número do PAD contratual que deu origem ao contrato.</w:t>
      </w:r>
    </w:p>
    <w:p w:rsidR="00F767C2" w:rsidRPr="005820C3" w:rsidRDefault="00F767C2" w:rsidP="00F767C2">
      <w:pPr>
        <w:pStyle w:val="PargrafodaLista"/>
        <w:widowControl w:val="0"/>
        <w:numPr>
          <w:ilvl w:val="0"/>
          <w:numId w:val="27"/>
        </w:numPr>
        <w:suppressAutoHyphens/>
        <w:autoSpaceDE w:val="0"/>
        <w:autoSpaceDN w:val="0"/>
        <w:adjustRightInd w:val="0"/>
        <w:rPr>
          <w:rFonts w:ascii="Verdana" w:hAnsi="Verdana" w:cs="Arial"/>
          <w:szCs w:val="24"/>
        </w:rPr>
      </w:pPr>
      <w:r w:rsidRPr="005820C3">
        <w:rPr>
          <w:rFonts w:ascii="Verdana" w:hAnsi="Verdana" w:cs="Arial"/>
          <w:szCs w:val="24"/>
        </w:rPr>
        <w:t>Número do Contrato.</w:t>
      </w:r>
    </w:p>
    <w:p w:rsidR="00F767C2" w:rsidRPr="005820C3" w:rsidRDefault="00F767C2" w:rsidP="00F767C2">
      <w:pPr>
        <w:pStyle w:val="PargrafodaLista"/>
        <w:widowControl w:val="0"/>
        <w:numPr>
          <w:ilvl w:val="0"/>
          <w:numId w:val="27"/>
        </w:numPr>
        <w:suppressAutoHyphens/>
        <w:autoSpaceDE w:val="0"/>
        <w:autoSpaceDN w:val="0"/>
        <w:adjustRightInd w:val="0"/>
        <w:rPr>
          <w:rFonts w:ascii="Verdana" w:hAnsi="Verdana" w:cs="Arial"/>
          <w:szCs w:val="24"/>
        </w:rPr>
      </w:pPr>
      <w:r w:rsidRPr="005820C3">
        <w:rPr>
          <w:rFonts w:ascii="Verdana" w:hAnsi="Verdana" w:cs="Arial"/>
          <w:szCs w:val="24"/>
        </w:rPr>
        <w:t>Vigência.</w:t>
      </w:r>
    </w:p>
    <w:p w:rsidR="00F767C2" w:rsidRPr="005820C3" w:rsidRDefault="00F767C2" w:rsidP="00F767C2">
      <w:pPr>
        <w:pStyle w:val="PargrafodaLista"/>
        <w:widowControl w:val="0"/>
        <w:numPr>
          <w:ilvl w:val="0"/>
          <w:numId w:val="27"/>
        </w:numPr>
        <w:suppressAutoHyphens/>
        <w:autoSpaceDE w:val="0"/>
        <w:autoSpaceDN w:val="0"/>
        <w:adjustRightInd w:val="0"/>
        <w:rPr>
          <w:rFonts w:ascii="Verdana" w:hAnsi="Verdana" w:cs="Arial"/>
          <w:szCs w:val="24"/>
        </w:rPr>
      </w:pPr>
      <w:r w:rsidRPr="005820C3">
        <w:rPr>
          <w:rFonts w:ascii="Verdana" w:hAnsi="Verdana" w:cs="Arial"/>
          <w:szCs w:val="24"/>
        </w:rPr>
        <w:t>Relação de falhas (</w:t>
      </w:r>
      <w:r w:rsidRPr="00912AF9">
        <w:rPr>
          <w:rFonts w:ascii="Verdana" w:hAnsi="Verdana" w:cs="Arial"/>
          <w:color w:val="FF0000"/>
          <w:szCs w:val="24"/>
          <w:u w:val="single"/>
        </w:rPr>
        <w:t>Tabela 3</w:t>
      </w:r>
      <w:r w:rsidRPr="005820C3">
        <w:rPr>
          <w:rFonts w:ascii="Verdana" w:hAnsi="Verdana" w:cs="Arial"/>
          <w:szCs w:val="24"/>
        </w:rPr>
        <w:t xml:space="preserve">). </w:t>
      </w:r>
    </w:p>
    <w:p w:rsidR="00F767C2" w:rsidRPr="005820C3" w:rsidRDefault="00F767C2" w:rsidP="00F767C2">
      <w:pPr>
        <w:pStyle w:val="PargrafodaLista"/>
        <w:widowControl w:val="0"/>
        <w:numPr>
          <w:ilvl w:val="0"/>
          <w:numId w:val="27"/>
        </w:numPr>
        <w:suppressAutoHyphens/>
        <w:autoSpaceDE w:val="0"/>
        <w:autoSpaceDN w:val="0"/>
        <w:adjustRightInd w:val="0"/>
        <w:rPr>
          <w:rFonts w:ascii="Verdana" w:hAnsi="Verdana" w:cs="Arial"/>
          <w:szCs w:val="24"/>
        </w:rPr>
      </w:pPr>
      <w:r w:rsidRPr="005820C3">
        <w:rPr>
          <w:rFonts w:ascii="Verdana" w:hAnsi="Verdana" w:cs="Arial"/>
          <w:szCs w:val="24"/>
        </w:rPr>
        <w:t>Quantidade de falhas.</w:t>
      </w:r>
    </w:p>
    <w:p w:rsidR="00F767C2" w:rsidRPr="005820C3" w:rsidRDefault="00F767C2" w:rsidP="00F767C2">
      <w:pPr>
        <w:pStyle w:val="PargrafodaLista"/>
        <w:widowControl w:val="0"/>
        <w:numPr>
          <w:ilvl w:val="0"/>
          <w:numId w:val="27"/>
        </w:numPr>
        <w:suppressAutoHyphens/>
        <w:autoSpaceDE w:val="0"/>
        <w:autoSpaceDN w:val="0"/>
        <w:adjustRightInd w:val="0"/>
        <w:rPr>
          <w:rFonts w:ascii="Verdana" w:hAnsi="Verdana" w:cs="Arial"/>
          <w:szCs w:val="24"/>
        </w:rPr>
      </w:pPr>
      <w:r w:rsidRPr="005820C3">
        <w:rPr>
          <w:rFonts w:ascii="Verdana" w:hAnsi="Verdana" w:cs="Arial"/>
          <w:szCs w:val="24"/>
        </w:rPr>
        <w:t>Percentual de glosa.</w:t>
      </w:r>
    </w:p>
    <w:p w:rsidR="00F767C2" w:rsidRPr="005820C3" w:rsidRDefault="00F767C2" w:rsidP="00F767C2">
      <w:pPr>
        <w:suppressAutoHyphens/>
        <w:autoSpaceDE w:val="0"/>
        <w:autoSpaceDN w:val="0"/>
        <w:adjustRightInd w:val="0"/>
        <w:contextualSpacing/>
        <w:rPr>
          <w:rFonts w:ascii="Verdana" w:hAnsi="Verdana" w:cs="Arial"/>
          <w:szCs w:val="24"/>
        </w:rPr>
      </w:pPr>
    </w:p>
    <w:p w:rsidR="00F767C2" w:rsidRPr="005820C3" w:rsidRDefault="00F767C2" w:rsidP="00F767C2">
      <w:pPr>
        <w:pStyle w:val="PargrafodaLista"/>
        <w:widowControl w:val="0"/>
        <w:numPr>
          <w:ilvl w:val="0"/>
          <w:numId w:val="26"/>
        </w:numPr>
        <w:suppressAutoHyphens/>
        <w:overflowPunct w:val="0"/>
        <w:autoSpaceDE w:val="0"/>
        <w:autoSpaceDN w:val="0"/>
        <w:adjustRightInd w:val="0"/>
        <w:ind w:left="567" w:hanging="567"/>
        <w:textAlignment w:val="baseline"/>
        <w:rPr>
          <w:rFonts w:ascii="Verdana" w:hAnsi="Verdana"/>
          <w:spacing w:val="-4"/>
          <w:szCs w:val="24"/>
        </w:rPr>
      </w:pPr>
      <w:r w:rsidRPr="005820C3">
        <w:rPr>
          <w:rFonts w:ascii="Verdana" w:hAnsi="Verdana"/>
          <w:spacing w:val="-4"/>
          <w:szCs w:val="24"/>
        </w:rPr>
        <w:t>Caso a avaliação não seja concluída até o primeiro dia útil do mês de sua apresentação, considerar-se-á, para efeito de emissão da Nota Fiscal para pagamento, o valor apontado originalmente pelo contratante.</w:t>
      </w:r>
    </w:p>
    <w:p w:rsidR="00F767C2" w:rsidRPr="005820C3" w:rsidRDefault="00F767C2" w:rsidP="00F767C2">
      <w:pPr>
        <w:pStyle w:val="PargrafodaLista"/>
        <w:widowControl w:val="0"/>
        <w:numPr>
          <w:ilvl w:val="0"/>
          <w:numId w:val="26"/>
        </w:numPr>
        <w:suppressAutoHyphens/>
        <w:overflowPunct w:val="0"/>
        <w:autoSpaceDE w:val="0"/>
        <w:autoSpaceDN w:val="0"/>
        <w:adjustRightInd w:val="0"/>
        <w:ind w:left="567" w:hanging="567"/>
        <w:textAlignment w:val="baseline"/>
        <w:rPr>
          <w:rFonts w:ascii="Verdana" w:hAnsi="Verdana"/>
          <w:spacing w:val="-4"/>
          <w:szCs w:val="24"/>
        </w:rPr>
      </w:pPr>
      <w:r w:rsidRPr="005820C3">
        <w:rPr>
          <w:rFonts w:ascii="Verdana" w:hAnsi="Verdana"/>
          <w:spacing w:val="-4"/>
          <w:szCs w:val="24"/>
        </w:rPr>
        <w:t xml:space="preserve">A contratada poderá apresentar justificativa dos pontos apontados no relatório, a qual será aceita, somente se, comprovada a excepcionalidade da ocorrência, resultante exclusivamente de fatores imprevisíveis ou previsíveis, mas de </w:t>
      </w:r>
      <w:r>
        <w:rPr>
          <w:rFonts w:ascii="Verdana" w:hAnsi="Verdana"/>
          <w:spacing w:val="-4"/>
          <w:szCs w:val="24"/>
        </w:rPr>
        <w:t>consequ</w:t>
      </w:r>
      <w:r w:rsidRPr="005820C3">
        <w:rPr>
          <w:rFonts w:ascii="Verdana" w:hAnsi="Verdana"/>
          <w:spacing w:val="-4"/>
          <w:szCs w:val="24"/>
        </w:rPr>
        <w:t>ências incalculáveis.</w:t>
      </w:r>
    </w:p>
    <w:p w:rsidR="00F767C2" w:rsidRPr="005820C3" w:rsidRDefault="00F767C2" w:rsidP="00F767C2">
      <w:pPr>
        <w:pStyle w:val="PargrafodaLista"/>
        <w:widowControl w:val="0"/>
        <w:numPr>
          <w:ilvl w:val="0"/>
          <w:numId w:val="26"/>
        </w:numPr>
        <w:suppressAutoHyphens/>
        <w:overflowPunct w:val="0"/>
        <w:autoSpaceDE w:val="0"/>
        <w:autoSpaceDN w:val="0"/>
        <w:adjustRightInd w:val="0"/>
        <w:ind w:left="567" w:hanging="567"/>
        <w:textAlignment w:val="baseline"/>
        <w:rPr>
          <w:rFonts w:ascii="Verdana" w:hAnsi="Verdana"/>
          <w:spacing w:val="-4"/>
          <w:szCs w:val="24"/>
        </w:rPr>
      </w:pPr>
      <w:r w:rsidRPr="005820C3">
        <w:rPr>
          <w:rFonts w:ascii="Verdana" w:hAnsi="Verdana"/>
          <w:spacing w:val="-4"/>
          <w:szCs w:val="24"/>
        </w:rPr>
        <w:t>Caso haja impugnação, o fiscal do contrato avaliará a mesma, devendo apresentar relatório final da avaliação da impugnação com indicação do efetivo valor devido.</w:t>
      </w:r>
    </w:p>
    <w:p w:rsidR="00F767C2" w:rsidRPr="005820C3" w:rsidRDefault="00F767C2" w:rsidP="00F767C2">
      <w:pPr>
        <w:pStyle w:val="PargrafodaLista"/>
        <w:widowControl w:val="0"/>
        <w:numPr>
          <w:ilvl w:val="0"/>
          <w:numId w:val="26"/>
        </w:numPr>
        <w:suppressAutoHyphens/>
        <w:overflowPunct w:val="0"/>
        <w:autoSpaceDE w:val="0"/>
        <w:autoSpaceDN w:val="0"/>
        <w:adjustRightInd w:val="0"/>
        <w:ind w:left="567" w:hanging="567"/>
        <w:textAlignment w:val="baseline"/>
        <w:rPr>
          <w:rFonts w:ascii="Verdana" w:hAnsi="Verdana"/>
          <w:spacing w:val="-4"/>
          <w:szCs w:val="24"/>
        </w:rPr>
      </w:pPr>
      <w:r w:rsidRPr="005820C3">
        <w:rPr>
          <w:rFonts w:ascii="Verdana" w:hAnsi="Verdana"/>
          <w:spacing w:val="-4"/>
          <w:szCs w:val="24"/>
        </w:rPr>
        <w:t>Caso a avaliação da impugnação não seja concluída até o dia 15 (quinze) do mês de sua apresentação, considerar-se-á, para efeito de emissão da Nota Fiscal para pagamento, o valor apontado originalmente pelo contratante.</w:t>
      </w:r>
    </w:p>
    <w:p w:rsidR="00F767C2" w:rsidRPr="005820C3" w:rsidRDefault="00F767C2" w:rsidP="00F767C2">
      <w:pPr>
        <w:pStyle w:val="PargrafodaLista"/>
        <w:widowControl w:val="0"/>
        <w:numPr>
          <w:ilvl w:val="0"/>
          <w:numId w:val="26"/>
        </w:numPr>
        <w:suppressAutoHyphens/>
        <w:overflowPunct w:val="0"/>
        <w:autoSpaceDE w:val="0"/>
        <w:autoSpaceDN w:val="0"/>
        <w:adjustRightInd w:val="0"/>
        <w:ind w:left="567" w:hanging="567"/>
        <w:textAlignment w:val="baseline"/>
        <w:rPr>
          <w:rFonts w:ascii="Verdana" w:hAnsi="Verdana"/>
          <w:spacing w:val="-4"/>
          <w:szCs w:val="24"/>
        </w:rPr>
      </w:pPr>
      <w:r w:rsidRPr="005820C3">
        <w:rPr>
          <w:rFonts w:ascii="Verdana" w:hAnsi="Verdana"/>
          <w:spacing w:val="-4"/>
          <w:szCs w:val="24"/>
        </w:rPr>
        <w:t>Caso o resultado da avaliação da impugnação, posteriormente obtido, contemple ajuste de valor em favor da contratada, esta poderá emitir Nota Fiscal complementar e apresentar ao contratante, para pagamento das diferenças.</w:t>
      </w:r>
    </w:p>
    <w:p w:rsidR="00F767C2" w:rsidRPr="005820C3" w:rsidRDefault="00F767C2" w:rsidP="00F767C2">
      <w:pPr>
        <w:pStyle w:val="PargrafodaLista"/>
        <w:widowControl w:val="0"/>
        <w:numPr>
          <w:ilvl w:val="0"/>
          <w:numId w:val="26"/>
        </w:numPr>
        <w:suppressAutoHyphens/>
        <w:overflowPunct w:val="0"/>
        <w:autoSpaceDE w:val="0"/>
        <w:autoSpaceDN w:val="0"/>
        <w:adjustRightInd w:val="0"/>
        <w:ind w:left="567" w:hanging="567"/>
        <w:textAlignment w:val="baseline"/>
        <w:rPr>
          <w:rFonts w:ascii="Verdana" w:hAnsi="Verdana"/>
          <w:spacing w:val="-4"/>
          <w:szCs w:val="24"/>
        </w:rPr>
      </w:pPr>
      <w:r w:rsidRPr="005820C3">
        <w:rPr>
          <w:rFonts w:ascii="Verdana" w:hAnsi="Verdana"/>
          <w:spacing w:val="-4"/>
          <w:szCs w:val="24"/>
        </w:rPr>
        <w:t xml:space="preserve">Percentuais a serem descontados do pagamento da respectiva Fatura/Nota Fiscal, conforme infrações cometidas, imputados pelo grau contido na </w:t>
      </w:r>
      <w:r w:rsidRPr="001C027F">
        <w:rPr>
          <w:rFonts w:ascii="Verdana" w:hAnsi="Verdana"/>
          <w:color w:val="FF0000"/>
          <w:spacing w:val="-4"/>
          <w:szCs w:val="24"/>
          <w:u w:val="single"/>
        </w:rPr>
        <w:t>Tabela 1</w:t>
      </w:r>
      <w:r w:rsidRPr="005820C3">
        <w:rPr>
          <w:rFonts w:ascii="Verdana" w:hAnsi="Verdana"/>
          <w:spacing w:val="-4"/>
          <w:szCs w:val="24"/>
        </w:rPr>
        <w:t xml:space="preserve">, de acordo com a incidência, </w:t>
      </w:r>
      <w:r w:rsidRPr="001C027F">
        <w:rPr>
          <w:rFonts w:ascii="Verdana" w:hAnsi="Verdana"/>
          <w:color w:val="FF0000"/>
          <w:spacing w:val="-4"/>
          <w:szCs w:val="24"/>
          <w:u w:val="single"/>
        </w:rPr>
        <w:t>Tabela 2</w:t>
      </w:r>
      <w:r w:rsidRPr="005820C3">
        <w:rPr>
          <w:rFonts w:ascii="Verdana" w:hAnsi="Verdana"/>
          <w:spacing w:val="-4"/>
          <w:szCs w:val="24"/>
        </w:rPr>
        <w:t>.</w:t>
      </w:r>
    </w:p>
    <w:p w:rsidR="00F767C2" w:rsidRPr="005820C3" w:rsidRDefault="00F767C2" w:rsidP="00F767C2">
      <w:pPr>
        <w:pStyle w:val="PargrafodaLista"/>
        <w:widowControl w:val="0"/>
        <w:numPr>
          <w:ilvl w:val="0"/>
          <w:numId w:val="26"/>
        </w:numPr>
        <w:suppressAutoHyphens/>
        <w:overflowPunct w:val="0"/>
        <w:autoSpaceDE w:val="0"/>
        <w:autoSpaceDN w:val="0"/>
        <w:adjustRightInd w:val="0"/>
        <w:ind w:left="567" w:hanging="567"/>
        <w:textAlignment w:val="baseline"/>
        <w:rPr>
          <w:rFonts w:ascii="Verdana" w:hAnsi="Verdana"/>
          <w:spacing w:val="-4"/>
          <w:szCs w:val="24"/>
        </w:rPr>
      </w:pPr>
      <w:r w:rsidRPr="005820C3">
        <w:rPr>
          <w:rFonts w:ascii="Verdana" w:hAnsi="Verdana"/>
          <w:spacing w:val="-4"/>
          <w:szCs w:val="24"/>
        </w:rPr>
        <w:t xml:space="preserve">A contratada, quando não puder cumprir os prazos estipulados para a execução dos serviços, total ou parcialmente, deverá apresentar justificativa por escrito, devidamente comprovada, e em documento contemporâneo à sua ocorrência. </w:t>
      </w:r>
    </w:p>
    <w:p w:rsidR="00F767C2" w:rsidRPr="005820C3" w:rsidRDefault="00F767C2" w:rsidP="00F767C2">
      <w:pPr>
        <w:pStyle w:val="PargrafodaLista"/>
        <w:widowControl w:val="0"/>
        <w:numPr>
          <w:ilvl w:val="0"/>
          <w:numId w:val="26"/>
        </w:numPr>
        <w:suppressAutoHyphens/>
        <w:overflowPunct w:val="0"/>
        <w:autoSpaceDE w:val="0"/>
        <w:autoSpaceDN w:val="0"/>
        <w:adjustRightInd w:val="0"/>
        <w:ind w:left="567" w:hanging="567"/>
        <w:textAlignment w:val="baseline"/>
        <w:rPr>
          <w:rFonts w:ascii="Verdana" w:hAnsi="Verdana"/>
          <w:spacing w:val="-4"/>
          <w:szCs w:val="24"/>
        </w:rPr>
      </w:pPr>
      <w:r w:rsidRPr="005820C3">
        <w:rPr>
          <w:rFonts w:ascii="Verdana" w:hAnsi="Verdana"/>
          <w:spacing w:val="-4"/>
          <w:szCs w:val="24"/>
        </w:rPr>
        <w:t>A justificativa deverá vir acompanhada de pedido de prorrogação do respectivo prazo, nos casos de ocorrência de fato superveniente, excepcional ou imprevisível, estranho a vontade das partes, que altere fundamentalmente as condições da contratação, ou que impeça a sua execução, por fato ou ato de terceiro reconhecido pela Administração.</w:t>
      </w:r>
    </w:p>
    <w:p w:rsidR="00B724D2" w:rsidRPr="00B724D2" w:rsidRDefault="00F767C2" w:rsidP="00B724D2">
      <w:pPr>
        <w:pStyle w:val="PargrafodaLista"/>
        <w:widowControl w:val="0"/>
        <w:numPr>
          <w:ilvl w:val="0"/>
          <w:numId w:val="26"/>
        </w:numPr>
        <w:suppressAutoHyphens/>
        <w:overflowPunct w:val="0"/>
        <w:ind w:left="567" w:hanging="567"/>
        <w:textAlignment w:val="baseline"/>
        <w:rPr>
          <w:rFonts w:ascii="Verdana" w:hAnsi="Verdana"/>
          <w:color w:val="FF0000"/>
          <w:spacing w:val="-4"/>
          <w:szCs w:val="24"/>
        </w:rPr>
      </w:pPr>
      <w:r w:rsidRPr="005820C3">
        <w:rPr>
          <w:rFonts w:ascii="Verdana" w:hAnsi="Verdana"/>
          <w:spacing w:val="-4"/>
          <w:szCs w:val="24"/>
        </w:rPr>
        <w:t>Se o percentual a ser descontado das ocorrências for superior à 20%</w:t>
      </w:r>
      <w:r w:rsidR="007F7132">
        <w:rPr>
          <w:rFonts w:ascii="Verdana" w:hAnsi="Verdana"/>
          <w:spacing w:val="-4"/>
          <w:szCs w:val="24"/>
        </w:rPr>
        <w:t xml:space="preserve"> </w:t>
      </w:r>
      <w:r w:rsidR="007F7132">
        <w:rPr>
          <w:rFonts w:ascii="Verdana" w:hAnsi="Verdana"/>
          <w:color w:val="FF0000"/>
          <w:spacing w:val="-4"/>
          <w:szCs w:val="24"/>
        </w:rPr>
        <w:t>(não seria muito?? 10% não seria ideal?</w:t>
      </w:r>
      <w:r w:rsidRPr="005820C3">
        <w:rPr>
          <w:rFonts w:ascii="Verdana" w:hAnsi="Verdana"/>
          <w:spacing w:val="-4"/>
          <w:szCs w:val="24"/>
        </w:rPr>
        <w:t>, além do desconto na fatura, aplicar-se-á as Sanções administrativas previstas no instrumento contratual.</w:t>
      </w:r>
      <w:r w:rsidR="00B724D2" w:rsidRPr="00B724D2">
        <w:rPr>
          <w:rFonts w:ascii="Ecofont Vera Sans" w:hAnsi="Ecofont Vera Sans" w:cs="Arial"/>
          <w:sz w:val="18"/>
          <w:szCs w:val="18"/>
        </w:rPr>
        <w:t xml:space="preserve"> </w:t>
      </w:r>
      <w:r w:rsidR="00B724D2">
        <w:rPr>
          <w:rFonts w:ascii="Verdana" w:hAnsi="Verdana"/>
          <w:color w:val="FF0000"/>
          <w:spacing w:val="-4"/>
          <w:szCs w:val="24"/>
        </w:rPr>
        <w:t>Dessa forma, f</w:t>
      </w:r>
      <w:r w:rsidR="00B724D2" w:rsidRPr="00B724D2">
        <w:rPr>
          <w:rFonts w:ascii="Verdana" w:hAnsi="Verdana"/>
          <w:color w:val="FF0000"/>
          <w:spacing w:val="-4"/>
          <w:szCs w:val="24"/>
        </w:rPr>
        <w:t>ica estabelecido que quando o percentual de glosas no mês for superior a 10%, caracteriza-se inadimplemento grave, impondo-se abertura de processo administrativo para aplicação de penalidades. Nesse caso, o gestor procederá à glosa do percentual máximo (10% - dez por cento), além de iniciar o PAD pertinente ao processo administrativo que determinará a sanção cabível</w:t>
      </w:r>
    </w:p>
    <w:p w:rsidR="007F7132" w:rsidRPr="00EB516F" w:rsidRDefault="007F7132" w:rsidP="00354CBF">
      <w:pPr>
        <w:pStyle w:val="PargrafodaLista"/>
        <w:widowControl w:val="0"/>
        <w:numPr>
          <w:ilvl w:val="0"/>
          <w:numId w:val="26"/>
        </w:numPr>
        <w:suppressAutoHyphens/>
        <w:overflowPunct w:val="0"/>
        <w:autoSpaceDE w:val="0"/>
        <w:autoSpaceDN w:val="0"/>
        <w:adjustRightInd w:val="0"/>
        <w:ind w:left="567" w:hanging="567"/>
        <w:textAlignment w:val="baseline"/>
        <w:rPr>
          <w:rFonts w:ascii="Ecofont Vera Sans" w:hAnsi="Ecofont Vera Sans" w:cs="Arial"/>
          <w:b/>
          <w:color w:val="FF0000"/>
          <w:sz w:val="18"/>
          <w:szCs w:val="18"/>
        </w:rPr>
      </w:pPr>
      <w:r w:rsidRPr="00EB516F">
        <w:rPr>
          <w:rFonts w:ascii="Ecofont Vera Sans" w:hAnsi="Ecofont Vera Sans" w:cs="Arial"/>
          <w:b/>
          <w:color w:val="FF0000"/>
          <w:sz w:val="18"/>
          <w:szCs w:val="18"/>
        </w:rPr>
        <w:t>A aplicação de índices aos indicativos de qualidade se caracteriza como instrumento de gestão contratual (não se configurando sanção). Dessa forma, nada obsta à Administração aplicar as penalidades previstas em contrato pela qualidade insuficiente de qualquer dos indicativos.</w:t>
      </w:r>
    </w:p>
    <w:p w:rsidR="007F7132" w:rsidRPr="00BA1151" w:rsidRDefault="007F7132" w:rsidP="007F7132">
      <w:pPr>
        <w:autoSpaceDE w:val="0"/>
        <w:autoSpaceDN w:val="0"/>
        <w:adjustRightInd w:val="0"/>
        <w:rPr>
          <w:rFonts w:ascii="Ecofont Vera Sans" w:hAnsi="Ecofont Vera Sans" w:cs="Arial"/>
          <w:sz w:val="18"/>
          <w:szCs w:val="18"/>
        </w:rPr>
      </w:pPr>
    </w:p>
    <w:p w:rsidR="007F7132" w:rsidRPr="00BA1151" w:rsidRDefault="007F7132" w:rsidP="007F7132">
      <w:pPr>
        <w:rPr>
          <w:rFonts w:ascii="Ecofont Vera Sans" w:hAnsi="Ecofont Vera Sans" w:cs="Arial"/>
          <w:sz w:val="18"/>
          <w:szCs w:val="18"/>
        </w:rPr>
      </w:pPr>
    </w:p>
    <w:p w:rsidR="00F767C2" w:rsidRPr="005820C3" w:rsidRDefault="00F767C2" w:rsidP="00F767C2">
      <w:pPr>
        <w:suppressAutoHyphens/>
        <w:autoSpaceDE w:val="0"/>
        <w:autoSpaceDN w:val="0"/>
        <w:adjustRightInd w:val="0"/>
        <w:contextualSpacing/>
        <w:rPr>
          <w:rFonts w:ascii="Verdana" w:hAnsi="Verdana" w:cs="Arial"/>
          <w:szCs w:val="24"/>
        </w:rPr>
      </w:pPr>
    </w:p>
    <w:p w:rsidR="00F767C2" w:rsidRPr="005820C3" w:rsidRDefault="00F767C2" w:rsidP="00F767C2">
      <w:pPr>
        <w:rPr>
          <w:rFonts w:ascii="Verdana" w:hAnsi="Verdana" w:cs="Arial"/>
          <w:szCs w:val="24"/>
        </w:rPr>
      </w:pPr>
      <w:r w:rsidRPr="005820C3">
        <w:rPr>
          <w:rFonts w:ascii="Verdana" w:hAnsi="Verdana" w:cs="Arial"/>
          <w:szCs w:val="24"/>
        </w:rPr>
        <w:br w:type="page"/>
      </w:r>
    </w:p>
    <w:p w:rsidR="00F767C2" w:rsidRPr="00505326" w:rsidRDefault="00F767C2" w:rsidP="00F767C2">
      <w:pPr>
        <w:suppressAutoHyphens/>
        <w:autoSpaceDE w:val="0"/>
        <w:autoSpaceDN w:val="0"/>
        <w:adjustRightInd w:val="0"/>
        <w:contextualSpacing/>
        <w:rPr>
          <w:rFonts w:ascii="Verdana" w:hAnsi="Verdana" w:cs="Arial"/>
          <w:b/>
          <w:szCs w:val="24"/>
        </w:rPr>
      </w:pPr>
      <w:r w:rsidRPr="00505326">
        <w:rPr>
          <w:rFonts w:ascii="Verdana" w:hAnsi="Verdana" w:cs="Arial"/>
          <w:b/>
          <w:szCs w:val="24"/>
        </w:rPr>
        <w:t>Tabela 1 - GRAUS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86"/>
        <w:gridCol w:w="2586"/>
        <w:gridCol w:w="2587"/>
        <w:gridCol w:w="2587"/>
      </w:tblGrid>
      <w:tr w:rsidR="00F767C2" w:rsidRPr="00505326" w:rsidTr="00F767C2">
        <w:tc>
          <w:tcPr>
            <w:tcW w:w="2586" w:type="dxa"/>
            <w:shd w:val="clear" w:color="auto" w:fill="BFBFBF"/>
          </w:tcPr>
          <w:p w:rsidR="00F767C2" w:rsidRPr="00505326" w:rsidRDefault="00F767C2" w:rsidP="00F767C2">
            <w:pPr>
              <w:suppressAutoHyphens/>
              <w:autoSpaceDE w:val="0"/>
              <w:autoSpaceDN w:val="0"/>
              <w:adjustRightInd w:val="0"/>
              <w:contextualSpacing/>
              <w:jc w:val="center"/>
              <w:rPr>
                <w:rFonts w:ascii="Verdana" w:hAnsi="Verdana" w:cs="Arial"/>
                <w:b/>
                <w:szCs w:val="24"/>
              </w:rPr>
            </w:pPr>
            <w:r w:rsidRPr="00505326">
              <w:rPr>
                <w:rFonts w:ascii="Verdana" w:hAnsi="Verdana" w:cs="Arial"/>
                <w:b/>
                <w:szCs w:val="24"/>
              </w:rPr>
              <w:t>GRAU 1</w:t>
            </w:r>
          </w:p>
        </w:tc>
        <w:tc>
          <w:tcPr>
            <w:tcW w:w="2586" w:type="dxa"/>
            <w:shd w:val="clear" w:color="auto" w:fill="BFBFBF"/>
          </w:tcPr>
          <w:p w:rsidR="00F767C2" w:rsidRPr="00505326" w:rsidRDefault="00F767C2" w:rsidP="00F767C2">
            <w:pPr>
              <w:suppressAutoHyphens/>
              <w:autoSpaceDE w:val="0"/>
              <w:autoSpaceDN w:val="0"/>
              <w:adjustRightInd w:val="0"/>
              <w:contextualSpacing/>
              <w:jc w:val="center"/>
              <w:rPr>
                <w:rFonts w:ascii="Verdana" w:hAnsi="Verdana" w:cs="Arial"/>
                <w:b/>
                <w:szCs w:val="24"/>
              </w:rPr>
            </w:pPr>
            <w:r w:rsidRPr="00505326">
              <w:rPr>
                <w:rFonts w:ascii="Verdana" w:hAnsi="Verdana" w:cs="Arial"/>
                <w:b/>
                <w:szCs w:val="24"/>
              </w:rPr>
              <w:t>GRAU 2</w:t>
            </w:r>
          </w:p>
        </w:tc>
        <w:tc>
          <w:tcPr>
            <w:tcW w:w="2587" w:type="dxa"/>
            <w:shd w:val="clear" w:color="auto" w:fill="BFBFBF"/>
          </w:tcPr>
          <w:p w:rsidR="00F767C2" w:rsidRPr="00505326" w:rsidRDefault="00F767C2" w:rsidP="00F767C2">
            <w:pPr>
              <w:suppressAutoHyphens/>
              <w:autoSpaceDE w:val="0"/>
              <w:autoSpaceDN w:val="0"/>
              <w:adjustRightInd w:val="0"/>
              <w:contextualSpacing/>
              <w:jc w:val="center"/>
              <w:rPr>
                <w:rFonts w:ascii="Verdana" w:hAnsi="Verdana" w:cs="Arial"/>
                <w:b/>
                <w:szCs w:val="24"/>
              </w:rPr>
            </w:pPr>
            <w:r w:rsidRPr="00505326">
              <w:rPr>
                <w:rFonts w:ascii="Verdana" w:hAnsi="Verdana" w:cs="Arial"/>
                <w:b/>
                <w:szCs w:val="24"/>
              </w:rPr>
              <w:t>GRAU 3</w:t>
            </w:r>
          </w:p>
        </w:tc>
        <w:tc>
          <w:tcPr>
            <w:tcW w:w="2587" w:type="dxa"/>
            <w:shd w:val="clear" w:color="auto" w:fill="BFBFBF"/>
          </w:tcPr>
          <w:p w:rsidR="00F767C2" w:rsidRPr="00505326" w:rsidRDefault="00F767C2" w:rsidP="00F767C2">
            <w:pPr>
              <w:suppressAutoHyphens/>
              <w:autoSpaceDE w:val="0"/>
              <w:autoSpaceDN w:val="0"/>
              <w:adjustRightInd w:val="0"/>
              <w:contextualSpacing/>
              <w:jc w:val="center"/>
              <w:rPr>
                <w:rFonts w:ascii="Verdana" w:hAnsi="Verdana" w:cs="Arial"/>
                <w:b/>
                <w:szCs w:val="24"/>
              </w:rPr>
            </w:pPr>
            <w:r w:rsidRPr="00505326">
              <w:rPr>
                <w:rFonts w:ascii="Verdana" w:hAnsi="Verdana" w:cs="Arial"/>
                <w:b/>
                <w:szCs w:val="24"/>
              </w:rPr>
              <w:t>GRAU 4</w:t>
            </w:r>
          </w:p>
        </w:tc>
      </w:tr>
      <w:tr w:rsidR="00F767C2" w:rsidRPr="00505326" w:rsidTr="00F767C2">
        <w:tc>
          <w:tcPr>
            <w:tcW w:w="2586" w:type="dxa"/>
          </w:tcPr>
          <w:p w:rsidR="00F767C2" w:rsidRPr="00505326" w:rsidRDefault="00F767C2" w:rsidP="00F767C2">
            <w:pPr>
              <w:suppressAutoHyphens/>
              <w:autoSpaceDE w:val="0"/>
              <w:autoSpaceDN w:val="0"/>
              <w:adjustRightInd w:val="0"/>
              <w:contextualSpacing/>
              <w:jc w:val="center"/>
              <w:rPr>
                <w:rFonts w:ascii="Verdana" w:hAnsi="Verdana" w:cs="Arial"/>
                <w:szCs w:val="24"/>
              </w:rPr>
            </w:pPr>
            <w:r w:rsidRPr="00505326">
              <w:rPr>
                <w:rFonts w:ascii="Verdana" w:hAnsi="Verdana" w:cs="Arial"/>
                <w:szCs w:val="24"/>
              </w:rPr>
              <w:t>0,50%</w:t>
            </w:r>
          </w:p>
        </w:tc>
        <w:tc>
          <w:tcPr>
            <w:tcW w:w="2586" w:type="dxa"/>
          </w:tcPr>
          <w:p w:rsidR="00F767C2" w:rsidRPr="00505326" w:rsidRDefault="00F767C2" w:rsidP="00F767C2">
            <w:pPr>
              <w:suppressAutoHyphens/>
              <w:autoSpaceDE w:val="0"/>
              <w:autoSpaceDN w:val="0"/>
              <w:adjustRightInd w:val="0"/>
              <w:contextualSpacing/>
              <w:jc w:val="center"/>
              <w:rPr>
                <w:rFonts w:ascii="Verdana" w:hAnsi="Verdana" w:cs="Arial"/>
                <w:szCs w:val="24"/>
              </w:rPr>
            </w:pPr>
            <w:r w:rsidRPr="00505326">
              <w:rPr>
                <w:rFonts w:ascii="Verdana" w:hAnsi="Verdana" w:cs="Arial"/>
                <w:szCs w:val="24"/>
              </w:rPr>
              <w:t>1,50%</w:t>
            </w:r>
          </w:p>
        </w:tc>
        <w:tc>
          <w:tcPr>
            <w:tcW w:w="2587" w:type="dxa"/>
          </w:tcPr>
          <w:p w:rsidR="00F767C2" w:rsidRPr="00505326" w:rsidRDefault="00F767C2" w:rsidP="00F767C2">
            <w:pPr>
              <w:suppressAutoHyphens/>
              <w:autoSpaceDE w:val="0"/>
              <w:autoSpaceDN w:val="0"/>
              <w:adjustRightInd w:val="0"/>
              <w:contextualSpacing/>
              <w:jc w:val="center"/>
              <w:rPr>
                <w:rFonts w:ascii="Verdana" w:hAnsi="Verdana" w:cs="Arial"/>
                <w:szCs w:val="24"/>
              </w:rPr>
            </w:pPr>
            <w:r w:rsidRPr="00505326">
              <w:rPr>
                <w:rFonts w:ascii="Verdana" w:hAnsi="Verdana" w:cs="Arial"/>
                <w:szCs w:val="24"/>
              </w:rPr>
              <w:t>2,50%</w:t>
            </w:r>
          </w:p>
        </w:tc>
        <w:tc>
          <w:tcPr>
            <w:tcW w:w="2587" w:type="dxa"/>
          </w:tcPr>
          <w:p w:rsidR="00F767C2" w:rsidRPr="00505326" w:rsidRDefault="00F767C2" w:rsidP="00F767C2">
            <w:pPr>
              <w:suppressAutoHyphens/>
              <w:autoSpaceDE w:val="0"/>
              <w:autoSpaceDN w:val="0"/>
              <w:adjustRightInd w:val="0"/>
              <w:contextualSpacing/>
              <w:jc w:val="center"/>
              <w:rPr>
                <w:rFonts w:ascii="Verdana" w:hAnsi="Verdana" w:cs="Arial"/>
                <w:szCs w:val="24"/>
              </w:rPr>
            </w:pPr>
            <w:r w:rsidRPr="00505326">
              <w:rPr>
                <w:rFonts w:ascii="Verdana" w:hAnsi="Verdana" w:cs="Arial"/>
                <w:szCs w:val="24"/>
              </w:rPr>
              <w:t>3,00%</w:t>
            </w:r>
          </w:p>
        </w:tc>
      </w:tr>
    </w:tbl>
    <w:p w:rsidR="00F767C2" w:rsidRPr="00505326" w:rsidRDefault="00F767C2" w:rsidP="00F767C2">
      <w:pPr>
        <w:suppressAutoHyphens/>
        <w:autoSpaceDE w:val="0"/>
        <w:autoSpaceDN w:val="0"/>
        <w:adjustRightInd w:val="0"/>
        <w:contextualSpacing/>
        <w:rPr>
          <w:rFonts w:ascii="Verdana" w:hAnsi="Verdana" w:cs="Arial"/>
          <w:b/>
          <w:szCs w:val="24"/>
        </w:rPr>
      </w:pPr>
    </w:p>
    <w:p w:rsidR="00F767C2" w:rsidRPr="00505326" w:rsidRDefault="00F767C2" w:rsidP="00F767C2">
      <w:pPr>
        <w:suppressAutoHyphens/>
        <w:autoSpaceDE w:val="0"/>
        <w:autoSpaceDN w:val="0"/>
        <w:adjustRightInd w:val="0"/>
        <w:contextualSpacing/>
        <w:rPr>
          <w:rFonts w:ascii="Verdana" w:hAnsi="Verdana" w:cs="Arial"/>
          <w:b/>
          <w:szCs w:val="24"/>
        </w:rPr>
      </w:pPr>
      <w:r w:rsidRPr="00505326">
        <w:rPr>
          <w:rFonts w:ascii="Verdana" w:hAnsi="Verdana" w:cs="Arial"/>
          <w:b/>
          <w:szCs w:val="24"/>
        </w:rPr>
        <w:t>Tabela 2 - INCIDÊNCIA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4"/>
        <w:gridCol w:w="5112"/>
        <w:gridCol w:w="2712"/>
      </w:tblGrid>
      <w:tr w:rsidR="00F767C2" w:rsidRPr="00505326" w:rsidTr="00F767C2">
        <w:tc>
          <w:tcPr>
            <w:tcW w:w="1440" w:type="pct"/>
            <w:shd w:val="clear" w:color="auto" w:fill="BFBFBF"/>
          </w:tcPr>
          <w:p w:rsidR="00F767C2" w:rsidRPr="00505326" w:rsidRDefault="00F767C2" w:rsidP="00F767C2">
            <w:pPr>
              <w:suppressAutoHyphens/>
              <w:autoSpaceDE w:val="0"/>
              <w:autoSpaceDN w:val="0"/>
              <w:adjustRightInd w:val="0"/>
              <w:contextualSpacing/>
              <w:jc w:val="center"/>
              <w:rPr>
                <w:rFonts w:ascii="Verdana" w:hAnsi="Verdana" w:cs="Arial"/>
                <w:b/>
                <w:szCs w:val="24"/>
              </w:rPr>
            </w:pPr>
            <w:r w:rsidRPr="00505326">
              <w:rPr>
                <w:rFonts w:ascii="Verdana" w:hAnsi="Verdana" w:cs="Arial"/>
                <w:b/>
                <w:szCs w:val="24"/>
              </w:rPr>
              <w:t>ITEM 1</w:t>
            </w:r>
          </w:p>
        </w:tc>
        <w:tc>
          <w:tcPr>
            <w:tcW w:w="2326" w:type="pct"/>
            <w:shd w:val="clear" w:color="auto" w:fill="BFBFBF"/>
          </w:tcPr>
          <w:p w:rsidR="00F767C2" w:rsidRPr="00505326" w:rsidRDefault="00F767C2" w:rsidP="00F767C2">
            <w:pPr>
              <w:suppressAutoHyphens/>
              <w:autoSpaceDE w:val="0"/>
              <w:autoSpaceDN w:val="0"/>
              <w:adjustRightInd w:val="0"/>
              <w:contextualSpacing/>
              <w:jc w:val="center"/>
              <w:rPr>
                <w:rFonts w:ascii="Verdana" w:hAnsi="Verdana" w:cs="Arial"/>
                <w:b/>
                <w:szCs w:val="24"/>
              </w:rPr>
            </w:pPr>
            <w:r w:rsidRPr="00505326">
              <w:rPr>
                <w:rFonts w:ascii="Verdana" w:hAnsi="Verdana" w:cs="Arial"/>
                <w:b/>
                <w:szCs w:val="24"/>
              </w:rPr>
              <w:t>ITEM 2</w:t>
            </w:r>
          </w:p>
        </w:tc>
        <w:tc>
          <w:tcPr>
            <w:tcW w:w="1234" w:type="pct"/>
            <w:shd w:val="clear" w:color="auto" w:fill="BFBFBF"/>
          </w:tcPr>
          <w:p w:rsidR="00F767C2" w:rsidRPr="00505326" w:rsidRDefault="00F767C2" w:rsidP="00F767C2">
            <w:pPr>
              <w:suppressAutoHyphens/>
              <w:autoSpaceDE w:val="0"/>
              <w:autoSpaceDN w:val="0"/>
              <w:adjustRightInd w:val="0"/>
              <w:contextualSpacing/>
              <w:jc w:val="center"/>
              <w:rPr>
                <w:rFonts w:ascii="Verdana" w:hAnsi="Verdana" w:cs="Arial"/>
                <w:b/>
                <w:szCs w:val="24"/>
              </w:rPr>
            </w:pPr>
            <w:r w:rsidRPr="00505326">
              <w:rPr>
                <w:rFonts w:ascii="Verdana" w:hAnsi="Verdana" w:cs="Arial"/>
                <w:b/>
                <w:szCs w:val="24"/>
              </w:rPr>
              <w:t>ITEM 3</w:t>
            </w:r>
          </w:p>
        </w:tc>
      </w:tr>
      <w:tr w:rsidR="00F767C2" w:rsidRPr="00505326" w:rsidTr="00F767C2">
        <w:tc>
          <w:tcPr>
            <w:tcW w:w="1440" w:type="pct"/>
          </w:tcPr>
          <w:p w:rsidR="00F767C2" w:rsidRPr="00505326" w:rsidRDefault="00F767C2" w:rsidP="00F767C2">
            <w:pPr>
              <w:suppressAutoHyphens/>
              <w:autoSpaceDE w:val="0"/>
              <w:autoSpaceDN w:val="0"/>
              <w:adjustRightInd w:val="0"/>
              <w:contextualSpacing/>
              <w:rPr>
                <w:rFonts w:ascii="Verdana" w:hAnsi="Verdana" w:cs="Arial"/>
                <w:szCs w:val="24"/>
              </w:rPr>
            </w:pPr>
            <w:r w:rsidRPr="00505326">
              <w:rPr>
                <w:rFonts w:ascii="Verdana" w:hAnsi="Verdana" w:cs="Arial"/>
                <w:szCs w:val="24"/>
              </w:rPr>
              <w:t>Por dia de atraso</w:t>
            </w:r>
          </w:p>
        </w:tc>
        <w:tc>
          <w:tcPr>
            <w:tcW w:w="2326" w:type="pct"/>
          </w:tcPr>
          <w:p w:rsidR="00F767C2" w:rsidRPr="00505326" w:rsidRDefault="00F767C2" w:rsidP="00F767C2">
            <w:pPr>
              <w:suppressAutoHyphens/>
              <w:autoSpaceDE w:val="0"/>
              <w:autoSpaceDN w:val="0"/>
              <w:adjustRightInd w:val="0"/>
              <w:contextualSpacing/>
              <w:rPr>
                <w:rFonts w:ascii="Verdana" w:hAnsi="Verdana" w:cs="Arial"/>
                <w:szCs w:val="24"/>
              </w:rPr>
            </w:pPr>
            <w:r w:rsidRPr="00505326">
              <w:rPr>
                <w:rFonts w:ascii="Verdana" w:hAnsi="Verdana" w:cs="Arial"/>
                <w:szCs w:val="24"/>
              </w:rPr>
              <w:t>Por hora ou fração de atraso</w:t>
            </w:r>
          </w:p>
        </w:tc>
        <w:tc>
          <w:tcPr>
            <w:tcW w:w="1234" w:type="pct"/>
          </w:tcPr>
          <w:p w:rsidR="00F767C2" w:rsidRPr="00505326" w:rsidRDefault="00F767C2" w:rsidP="00F767C2">
            <w:pPr>
              <w:suppressAutoHyphens/>
              <w:autoSpaceDE w:val="0"/>
              <w:autoSpaceDN w:val="0"/>
              <w:adjustRightInd w:val="0"/>
              <w:contextualSpacing/>
              <w:rPr>
                <w:rFonts w:ascii="Verdana" w:hAnsi="Verdana" w:cs="Arial"/>
                <w:szCs w:val="24"/>
              </w:rPr>
            </w:pPr>
            <w:r w:rsidRPr="00505326">
              <w:rPr>
                <w:rFonts w:ascii="Verdana" w:hAnsi="Verdana" w:cs="Arial"/>
                <w:szCs w:val="24"/>
              </w:rPr>
              <w:t>Por ocorrência</w:t>
            </w:r>
          </w:p>
        </w:tc>
      </w:tr>
    </w:tbl>
    <w:p w:rsidR="00F767C2" w:rsidRPr="005820C3" w:rsidRDefault="00F767C2" w:rsidP="00F767C2">
      <w:pPr>
        <w:suppressAutoHyphens/>
        <w:autoSpaceDE w:val="0"/>
        <w:autoSpaceDN w:val="0"/>
        <w:adjustRightInd w:val="0"/>
        <w:contextualSpacing/>
        <w:rPr>
          <w:rFonts w:ascii="Verdana" w:hAnsi="Verdana" w:cs="Arial"/>
          <w:b/>
          <w:sz w:val="20"/>
        </w:rPr>
      </w:pPr>
    </w:p>
    <w:p w:rsidR="00F767C2" w:rsidRDefault="00F767C2" w:rsidP="00F767C2">
      <w:pPr>
        <w:tabs>
          <w:tab w:val="left" w:pos="1411"/>
          <w:tab w:val="left" w:pos="9142"/>
          <w:tab w:val="left" w:pos="9710"/>
        </w:tabs>
        <w:jc w:val="left"/>
        <w:rPr>
          <w:rFonts w:ascii="Verdana" w:hAnsi="Verdana"/>
          <w:b/>
        </w:rPr>
      </w:pPr>
    </w:p>
    <w:p w:rsidR="00F767C2" w:rsidRDefault="00F767C2" w:rsidP="00F767C2">
      <w:pPr>
        <w:tabs>
          <w:tab w:val="left" w:pos="1411"/>
          <w:tab w:val="left" w:pos="9142"/>
          <w:tab w:val="left" w:pos="9710"/>
        </w:tabs>
        <w:jc w:val="left"/>
        <w:rPr>
          <w:rFonts w:ascii="Verdana" w:hAnsi="Verdana"/>
          <w:b/>
        </w:rPr>
      </w:pPr>
      <w:r>
        <w:rPr>
          <w:rFonts w:ascii="Verdana" w:hAnsi="Verdana"/>
          <w:b/>
        </w:rPr>
        <w:t>Tabela 1 – RELAÇÃO DAS FALHAS</w:t>
      </w:r>
    </w:p>
    <w:p w:rsidR="00F767C2" w:rsidRDefault="00F767C2" w:rsidP="00F767C2">
      <w:pPr>
        <w:tabs>
          <w:tab w:val="left" w:pos="1411"/>
          <w:tab w:val="left" w:pos="9142"/>
          <w:tab w:val="left" w:pos="9710"/>
        </w:tabs>
        <w:jc w:val="left"/>
        <w:rPr>
          <w:rFonts w:ascii="Verdana" w:hAnsi="Verdana"/>
          <w:b/>
        </w:rPr>
      </w:pPr>
    </w:p>
    <w:p w:rsidR="00216D6E" w:rsidRPr="00216D6E" w:rsidRDefault="00216D6E" w:rsidP="00216D6E">
      <w:pPr>
        <w:tabs>
          <w:tab w:val="left" w:pos="1340"/>
          <w:tab w:val="left" w:pos="8411"/>
          <w:tab w:val="left" w:pos="9210"/>
        </w:tabs>
        <w:jc w:val="left"/>
        <w:rPr>
          <w:rFonts w:ascii="Verdana" w:hAnsi="Verdana"/>
          <w:sz w:val="18"/>
          <w:szCs w:val="18"/>
        </w:rPr>
      </w:pPr>
      <w:r w:rsidRPr="00216D6E">
        <w:rPr>
          <w:rFonts w:ascii="Verdana" w:hAnsi="Verdana"/>
          <w:szCs w:val="24"/>
        </w:rPr>
        <w:t>a) Descrição das falhas administrativas – das exigências contratuais</w:t>
      </w:r>
      <w:r w:rsidRPr="00216D6E">
        <w:rPr>
          <w:rFonts w:ascii="Verdana" w:hAnsi="Verdana"/>
          <w:szCs w:val="24"/>
        </w:rPr>
        <w:tab/>
      </w:r>
      <w:r w:rsidRPr="00216D6E">
        <w:rPr>
          <w:rFonts w:ascii="Verdana" w:hAnsi="Verdana"/>
          <w:sz w:val="18"/>
          <w:szCs w:val="18"/>
        </w:rPr>
        <w:tab/>
      </w:r>
    </w:p>
    <w:p w:rsidR="00216D6E" w:rsidRDefault="00216D6E" w:rsidP="00F767C2">
      <w:pPr>
        <w:tabs>
          <w:tab w:val="left" w:pos="1411"/>
          <w:tab w:val="left" w:pos="9142"/>
          <w:tab w:val="left" w:pos="9710"/>
        </w:tabs>
        <w:jc w:val="left"/>
        <w:rPr>
          <w:rFonts w:ascii="Verdana" w:hAnsi="Verdana"/>
          <w:b/>
        </w:rPr>
      </w:pPr>
    </w:p>
    <w:tbl>
      <w:tblPr>
        <w:tblW w:w="5000" w:type="pct"/>
        <w:tblCellMar>
          <w:left w:w="70" w:type="dxa"/>
          <w:right w:w="70" w:type="dxa"/>
        </w:tblCellMar>
        <w:tblLook w:val="04A0" w:firstRow="1" w:lastRow="0" w:firstColumn="1" w:lastColumn="0" w:noHBand="0" w:noVBand="1"/>
      </w:tblPr>
      <w:tblGrid>
        <w:gridCol w:w="655"/>
        <w:gridCol w:w="7941"/>
        <w:gridCol w:w="714"/>
        <w:gridCol w:w="1602"/>
      </w:tblGrid>
      <w:tr w:rsidR="00C32A21" w:rsidRPr="005820C3" w:rsidTr="00216D6E">
        <w:tc>
          <w:tcPr>
            <w:tcW w:w="300"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C32A21" w:rsidRPr="005820C3" w:rsidRDefault="00C32A21" w:rsidP="00296F45">
            <w:pPr>
              <w:jc w:val="center"/>
              <w:rPr>
                <w:rFonts w:ascii="Verdana" w:hAnsi="Verdana"/>
                <w:b/>
                <w:bCs/>
                <w:sz w:val="18"/>
                <w:szCs w:val="18"/>
              </w:rPr>
            </w:pPr>
            <w:r w:rsidRPr="005820C3">
              <w:rPr>
                <w:rFonts w:ascii="Verdana" w:hAnsi="Verdana"/>
                <w:b/>
                <w:bCs/>
                <w:sz w:val="18"/>
                <w:szCs w:val="18"/>
              </w:rPr>
              <w:t>ITEM</w:t>
            </w:r>
          </w:p>
        </w:tc>
        <w:tc>
          <w:tcPr>
            <w:tcW w:w="3639" w:type="pct"/>
            <w:tcBorders>
              <w:top w:val="single" w:sz="4" w:space="0" w:color="auto"/>
              <w:left w:val="nil"/>
              <w:bottom w:val="single" w:sz="4" w:space="0" w:color="auto"/>
              <w:right w:val="single" w:sz="4" w:space="0" w:color="auto"/>
            </w:tcBorders>
            <w:shd w:val="clear" w:color="000000" w:fill="BFBFBF"/>
            <w:vAlign w:val="center"/>
            <w:hideMark/>
          </w:tcPr>
          <w:p w:rsidR="00C32A21" w:rsidRPr="005820C3" w:rsidRDefault="00C32A21" w:rsidP="00296F45">
            <w:pPr>
              <w:jc w:val="center"/>
              <w:rPr>
                <w:rFonts w:ascii="Verdana" w:hAnsi="Verdana"/>
                <w:b/>
                <w:bCs/>
                <w:sz w:val="18"/>
                <w:szCs w:val="18"/>
              </w:rPr>
            </w:pPr>
            <w:r w:rsidRPr="005820C3">
              <w:rPr>
                <w:rFonts w:ascii="Verdana" w:hAnsi="Verdana"/>
                <w:b/>
                <w:bCs/>
                <w:sz w:val="18"/>
                <w:szCs w:val="18"/>
              </w:rPr>
              <w:t>DESCRIÇÃO DAS FALHAS</w:t>
            </w:r>
          </w:p>
        </w:tc>
        <w:tc>
          <w:tcPr>
            <w:tcW w:w="327" w:type="pct"/>
            <w:tcBorders>
              <w:top w:val="single" w:sz="4" w:space="0" w:color="auto"/>
              <w:left w:val="nil"/>
              <w:bottom w:val="single" w:sz="4" w:space="0" w:color="auto"/>
              <w:right w:val="single" w:sz="4" w:space="0" w:color="auto"/>
            </w:tcBorders>
            <w:shd w:val="clear" w:color="000000" w:fill="BFBFBF"/>
            <w:vAlign w:val="center"/>
            <w:hideMark/>
          </w:tcPr>
          <w:p w:rsidR="00C32A21" w:rsidRPr="005820C3" w:rsidRDefault="00C32A21" w:rsidP="00296F45">
            <w:pPr>
              <w:jc w:val="center"/>
              <w:rPr>
                <w:rFonts w:ascii="Verdana" w:hAnsi="Verdana"/>
                <w:b/>
                <w:bCs/>
                <w:sz w:val="18"/>
                <w:szCs w:val="18"/>
              </w:rPr>
            </w:pPr>
            <w:r w:rsidRPr="005820C3">
              <w:rPr>
                <w:rFonts w:ascii="Verdana" w:hAnsi="Verdana"/>
                <w:b/>
                <w:bCs/>
                <w:sz w:val="18"/>
                <w:szCs w:val="18"/>
              </w:rPr>
              <w:t>GRAU</w:t>
            </w:r>
          </w:p>
        </w:tc>
        <w:tc>
          <w:tcPr>
            <w:tcW w:w="734" w:type="pct"/>
            <w:tcBorders>
              <w:top w:val="single" w:sz="4" w:space="0" w:color="auto"/>
              <w:left w:val="nil"/>
              <w:bottom w:val="single" w:sz="4" w:space="0" w:color="auto"/>
              <w:right w:val="single" w:sz="4" w:space="0" w:color="auto"/>
            </w:tcBorders>
            <w:shd w:val="clear" w:color="000000" w:fill="BFBFBF"/>
            <w:vAlign w:val="center"/>
            <w:hideMark/>
          </w:tcPr>
          <w:p w:rsidR="00C32A21" w:rsidRPr="005820C3" w:rsidRDefault="00216D6E" w:rsidP="00216D6E">
            <w:pPr>
              <w:ind w:right="833"/>
              <w:rPr>
                <w:rFonts w:ascii="Verdana" w:hAnsi="Verdana"/>
                <w:b/>
                <w:bCs/>
                <w:sz w:val="18"/>
                <w:szCs w:val="18"/>
              </w:rPr>
            </w:pPr>
            <w:r>
              <w:rPr>
                <w:rFonts w:ascii="Verdana" w:hAnsi="Verdana"/>
                <w:b/>
                <w:bCs/>
                <w:sz w:val="18"/>
                <w:szCs w:val="18"/>
              </w:rPr>
              <w:t>IN</w:t>
            </w:r>
            <w:r w:rsidR="00C32A21" w:rsidRPr="005820C3">
              <w:rPr>
                <w:rFonts w:ascii="Verdana" w:hAnsi="Verdana"/>
                <w:b/>
                <w:bCs/>
                <w:sz w:val="18"/>
                <w:szCs w:val="18"/>
              </w:rPr>
              <w:t>CID</w:t>
            </w:r>
          </w:p>
        </w:tc>
      </w:tr>
      <w:tr w:rsidR="00C32A21" w:rsidRPr="005820C3" w:rsidTr="00216D6E">
        <w:tc>
          <w:tcPr>
            <w:tcW w:w="300"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sidRPr="005820C3">
              <w:rPr>
                <w:rFonts w:ascii="Verdana" w:hAnsi="Verdana"/>
                <w:sz w:val="18"/>
                <w:szCs w:val="18"/>
              </w:rPr>
              <w:t> 1</w:t>
            </w:r>
          </w:p>
        </w:tc>
        <w:tc>
          <w:tcPr>
            <w:tcW w:w="3639" w:type="pct"/>
            <w:tcBorders>
              <w:top w:val="nil"/>
              <w:left w:val="nil"/>
              <w:bottom w:val="single" w:sz="4" w:space="0" w:color="auto"/>
              <w:right w:val="single" w:sz="4" w:space="0" w:color="auto"/>
            </w:tcBorders>
            <w:shd w:val="clear" w:color="auto" w:fill="auto"/>
            <w:vAlign w:val="center"/>
          </w:tcPr>
          <w:p w:rsidR="00C32A21" w:rsidRPr="005820C3" w:rsidRDefault="00C32A21" w:rsidP="004947B1">
            <w:pPr>
              <w:rPr>
                <w:rFonts w:ascii="Verdana" w:hAnsi="Verdana"/>
                <w:sz w:val="18"/>
                <w:szCs w:val="18"/>
              </w:rPr>
            </w:pPr>
            <w:r>
              <w:rPr>
                <w:rFonts w:ascii="Verdana" w:hAnsi="Verdana"/>
                <w:sz w:val="18"/>
                <w:szCs w:val="18"/>
              </w:rPr>
              <w:t>Não efetuar a reposição imediata</w:t>
            </w:r>
            <w:r w:rsidR="00AB1743">
              <w:rPr>
                <w:rFonts w:ascii="Verdana" w:hAnsi="Verdana"/>
                <w:sz w:val="18"/>
                <w:szCs w:val="18"/>
              </w:rPr>
              <w:t xml:space="preserve"> </w:t>
            </w:r>
            <w:r w:rsidR="00AB1743">
              <w:rPr>
                <w:rFonts w:ascii="Verdana" w:hAnsi="Verdana"/>
                <w:b/>
                <w:color w:val="FF0000"/>
                <w:sz w:val="18"/>
                <w:szCs w:val="18"/>
              </w:rPr>
              <w:t xml:space="preserve">(??? Melhor especificar prazo – tem nas obrigs da contratada? Coloque </w:t>
            </w:r>
            <w:r w:rsidR="004947B1">
              <w:rPr>
                <w:rFonts w:ascii="Verdana" w:hAnsi="Verdana"/>
                <w:b/>
                <w:color w:val="FF0000"/>
                <w:sz w:val="18"/>
                <w:szCs w:val="18"/>
              </w:rPr>
              <w:t>2</w:t>
            </w:r>
            <w:r w:rsidR="00AB1743">
              <w:rPr>
                <w:rFonts w:ascii="Verdana" w:hAnsi="Verdana"/>
                <w:b/>
                <w:color w:val="FF0000"/>
                <w:sz w:val="18"/>
                <w:szCs w:val="18"/>
              </w:rPr>
              <w:t xml:space="preserve"> horas por ex.</w:t>
            </w:r>
            <w:r w:rsidR="004947B1">
              <w:rPr>
                <w:rFonts w:ascii="Verdana" w:hAnsi="Verdana"/>
                <w:b/>
                <w:color w:val="FF0000"/>
                <w:sz w:val="18"/>
                <w:szCs w:val="18"/>
              </w:rPr>
              <w:t>, mas deve constar nas obrigs também)</w:t>
            </w:r>
            <w:r>
              <w:rPr>
                <w:rFonts w:ascii="Verdana" w:hAnsi="Verdana"/>
                <w:sz w:val="18"/>
                <w:szCs w:val="18"/>
              </w:rPr>
              <w:t xml:space="preserve"> de postos de trabalho em casos de ausência de qualquer natureza</w:t>
            </w:r>
          </w:p>
        </w:tc>
        <w:tc>
          <w:tcPr>
            <w:tcW w:w="327" w:type="pct"/>
            <w:tcBorders>
              <w:top w:val="nil"/>
              <w:left w:val="nil"/>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sidRPr="005820C3">
              <w:rPr>
                <w:rFonts w:ascii="Verdana" w:hAnsi="Verdana"/>
                <w:sz w:val="18"/>
                <w:szCs w:val="18"/>
              </w:rPr>
              <w:t>4</w:t>
            </w:r>
          </w:p>
        </w:tc>
        <w:tc>
          <w:tcPr>
            <w:tcW w:w="734" w:type="pct"/>
            <w:tcBorders>
              <w:top w:val="nil"/>
              <w:left w:val="nil"/>
              <w:bottom w:val="single" w:sz="4" w:space="0" w:color="auto"/>
              <w:right w:val="single" w:sz="4" w:space="0" w:color="auto"/>
            </w:tcBorders>
            <w:shd w:val="clear" w:color="auto" w:fill="auto"/>
            <w:vAlign w:val="center"/>
            <w:hideMark/>
          </w:tcPr>
          <w:p w:rsidR="00C32A21" w:rsidRPr="005820C3" w:rsidRDefault="00C32A21" w:rsidP="00296F45">
            <w:pPr>
              <w:ind w:right="833"/>
              <w:jc w:val="center"/>
              <w:rPr>
                <w:rFonts w:ascii="Verdana" w:hAnsi="Verdana"/>
                <w:sz w:val="18"/>
                <w:szCs w:val="18"/>
              </w:rPr>
            </w:pPr>
            <w:r>
              <w:rPr>
                <w:rFonts w:ascii="Verdana" w:hAnsi="Verdana"/>
                <w:sz w:val="18"/>
                <w:szCs w:val="18"/>
              </w:rPr>
              <w:t>1</w:t>
            </w:r>
          </w:p>
        </w:tc>
      </w:tr>
      <w:tr w:rsidR="00C32A21" w:rsidRPr="005820C3" w:rsidTr="00216D6E">
        <w:tc>
          <w:tcPr>
            <w:tcW w:w="300"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2</w:t>
            </w:r>
          </w:p>
        </w:tc>
        <w:tc>
          <w:tcPr>
            <w:tcW w:w="3639" w:type="pct"/>
            <w:tcBorders>
              <w:top w:val="nil"/>
              <w:left w:val="nil"/>
              <w:bottom w:val="single" w:sz="4" w:space="0" w:color="auto"/>
              <w:right w:val="single" w:sz="4" w:space="0" w:color="auto"/>
            </w:tcBorders>
            <w:shd w:val="clear" w:color="auto" w:fill="auto"/>
            <w:vAlign w:val="center"/>
          </w:tcPr>
          <w:p w:rsidR="00C32A21" w:rsidRPr="005820C3" w:rsidRDefault="00C32A21" w:rsidP="00296F45">
            <w:pPr>
              <w:rPr>
                <w:rFonts w:ascii="Verdana" w:hAnsi="Verdana"/>
                <w:sz w:val="18"/>
                <w:szCs w:val="18"/>
              </w:rPr>
            </w:pPr>
            <w:r>
              <w:rPr>
                <w:rFonts w:ascii="Verdana" w:hAnsi="Verdana"/>
                <w:sz w:val="18"/>
                <w:szCs w:val="18"/>
              </w:rPr>
              <w:t>Não fornecimento de EPIs para os funcionários</w:t>
            </w:r>
          </w:p>
        </w:tc>
        <w:tc>
          <w:tcPr>
            <w:tcW w:w="327" w:type="pct"/>
            <w:tcBorders>
              <w:top w:val="nil"/>
              <w:left w:val="nil"/>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sidRPr="005820C3">
              <w:rPr>
                <w:rFonts w:ascii="Verdana" w:hAnsi="Verdana"/>
                <w:sz w:val="18"/>
                <w:szCs w:val="18"/>
              </w:rPr>
              <w:t>3</w:t>
            </w:r>
          </w:p>
        </w:tc>
        <w:tc>
          <w:tcPr>
            <w:tcW w:w="734" w:type="pct"/>
            <w:tcBorders>
              <w:top w:val="nil"/>
              <w:left w:val="nil"/>
              <w:bottom w:val="single" w:sz="4" w:space="0" w:color="auto"/>
              <w:right w:val="single" w:sz="4" w:space="0" w:color="auto"/>
            </w:tcBorders>
            <w:shd w:val="clear" w:color="auto" w:fill="auto"/>
            <w:vAlign w:val="center"/>
            <w:hideMark/>
          </w:tcPr>
          <w:p w:rsidR="00C32A21" w:rsidRPr="005820C3" w:rsidRDefault="00C32A21" w:rsidP="00296F45">
            <w:pPr>
              <w:ind w:right="833"/>
              <w:jc w:val="center"/>
              <w:rPr>
                <w:rFonts w:ascii="Verdana" w:hAnsi="Verdana"/>
                <w:sz w:val="18"/>
                <w:szCs w:val="18"/>
              </w:rPr>
            </w:pPr>
            <w:r>
              <w:rPr>
                <w:rFonts w:ascii="Verdana" w:hAnsi="Verdana"/>
                <w:sz w:val="18"/>
                <w:szCs w:val="18"/>
              </w:rPr>
              <w:t>1</w:t>
            </w:r>
          </w:p>
        </w:tc>
      </w:tr>
    </w:tbl>
    <w:p w:rsidR="00C32A21" w:rsidRDefault="00C32A21"/>
    <w:p w:rsidR="00C32A21" w:rsidRPr="002A1E61" w:rsidRDefault="00216D6E" w:rsidP="00296F45">
      <w:pPr>
        <w:tabs>
          <w:tab w:val="left" w:pos="1489"/>
          <w:tab w:val="left" w:pos="9345"/>
          <w:tab w:val="left" w:pos="10232"/>
        </w:tabs>
        <w:ind w:right="833"/>
        <w:jc w:val="left"/>
        <w:rPr>
          <w:rFonts w:ascii="Verdana" w:hAnsi="Verdana"/>
          <w:b/>
          <w:color w:val="FF0000"/>
        </w:rPr>
      </w:pPr>
      <w:r w:rsidRPr="00216D6E">
        <w:rPr>
          <w:rFonts w:ascii="Verdana" w:hAnsi="Verdana"/>
        </w:rPr>
        <w:t xml:space="preserve">b) </w:t>
      </w:r>
      <w:r w:rsidR="00C32A21" w:rsidRPr="00216D6E">
        <w:rPr>
          <w:rFonts w:ascii="Verdana" w:hAnsi="Verdana"/>
        </w:rPr>
        <w:t>Descrição das falhas operacionais (tarefas rotineiras)</w:t>
      </w:r>
      <w:r w:rsidR="002A1E61">
        <w:rPr>
          <w:rFonts w:ascii="Verdana" w:hAnsi="Verdana"/>
        </w:rPr>
        <w:t xml:space="preserve">  </w:t>
      </w:r>
      <w:r w:rsidR="002A1E61">
        <w:rPr>
          <w:rFonts w:ascii="Verdana" w:hAnsi="Verdana"/>
          <w:b/>
          <w:color w:val="FF0000"/>
        </w:rPr>
        <w:t xml:space="preserve">ficou muito bom isso </w:t>
      </w:r>
      <w:r w:rsidR="002A1E61" w:rsidRPr="002A1E61">
        <w:rPr>
          <w:rFonts w:ascii="Verdana" w:hAnsi="Verdana"/>
          <w:b/>
          <w:color w:val="FF0000"/>
        </w:rPr>
        <w:sym w:font="Wingdings" w:char="F04A"/>
      </w:r>
    </w:p>
    <w:p w:rsidR="00C32A21" w:rsidRDefault="00C32A21" w:rsidP="00296F45">
      <w:pPr>
        <w:tabs>
          <w:tab w:val="left" w:pos="1489"/>
          <w:tab w:val="left" w:pos="9345"/>
          <w:tab w:val="left" w:pos="10232"/>
        </w:tabs>
        <w:ind w:right="833"/>
        <w:jc w:val="left"/>
        <w:rPr>
          <w:rFonts w:ascii="Verdana" w:hAnsi="Verdana"/>
          <w:sz w:val="18"/>
          <w:szCs w:val="18"/>
        </w:rPr>
      </w:pPr>
      <w:r w:rsidRPr="00EB4C3C">
        <w:rPr>
          <w:rFonts w:ascii="Verdana" w:hAnsi="Verdana"/>
        </w:rPr>
        <w:tab/>
      </w:r>
      <w:r>
        <w:rPr>
          <w:rFonts w:ascii="Verdana" w:hAnsi="Verdana"/>
          <w:sz w:val="18"/>
          <w:szCs w:val="18"/>
        </w:rPr>
        <w:tab/>
      </w:r>
    </w:p>
    <w:tbl>
      <w:tblPr>
        <w:tblW w:w="5000" w:type="pct"/>
        <w:tblCellMar>
          <w:left w:w="70" w:type="dxa"/>
          <w:right w:w="70" w:type="dxa"/>
        </w:tblCellMar>
        <w:tblLook w:val="04A0" w:firstRow="1" w:lastRow="0" w:firstColumn="1" w:lastColumn="0" w:noHBand="0" w:noVBand="1"/>
      </w:tblPr>
      <w:tblGrid>
        <w:gridCol w:w="1340"/>
        <w:gridCol w:w="7071"/>
        <w:gridCol w:w="799"/>
        <w:gridCol w:w="1702"/>
      </w:tblGrid>
      <w:tr w:rsidR="00C32A21" w:rsidRPr="005820C3" w:rsidTr="00C32A21">
        <w:tc>
          <w:tcPr>
            <w:tcW w:w="61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3</w:t>
            </w:r>
          </w:p>
        </w:tc>
        <w:tc>
          <w:tcPr>
            <w:tcW w:w="3240" w:type="pct"/>
            <w:tcBorders>
              <w:top w:val="single" w:sz="4" w:space="0" w:color="auto"/>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Impressão, corte e plastificação de carteira funcional com prazo superior a 20 minutos por unidade</w:t>
            </w:r>
          </w:p>
        </w:tc>
        <w:tc>
          <w:tcPr>
            <w:tcW w:w="366" w:type="pct"/>
            <w:tcBorders>
              <w:top w:val="single" w:sz="4" w:space="0" w:color="auto"/>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2</w:t>
            </w:r>
          </w:p>
        </w:tc>
        <w:tc>
          <w:tcPr>
            <w:tcW w:w="780" w:type="pct"/>
            <w:tcBorders>
              <w:top w:val="single" w:sz="4" w:space="0" w:color="auto"/>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2</w:t>
            </w:r>
          </w:p>
        </w:tc>
      </w:tr>
      <w:tr w:rsidR="00C32A21" w:rsidRPr="005820C3"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4</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Impressões de timbres em papel A4 branco (500 fls.) com prazo superior a 02 (duas) horas</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2</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2</w:t>
            </w:r>
          </w:p>
        </w:tc>
      </w:tr>
      <w:tr w:rsidR="00C32A21" w:rsidRPr="005820C3"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5</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Confecção de crachá em pvc com prazo superior a meia hora por unidade</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1</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2</w:t>
            </w:r>
          </w:p>
        </w:tc>
      </w:tr>
      <w:tr w:rsidR="00C32A21" w:rsidRPr="005820C3"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6</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Confecção de crachá com impressão a laser com prazo superior a meia hora por unidade</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1</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2</w:t>
            </w:r>
          </w:p>
        </w:tc>
      </w:tr>
      <w:tr w:rsidR="00C32A21" w:rsidRPr="005820C3"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7</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Encadernação em capa dura com duração acima de 04 (quatro) horas por livro</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1</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2</w:t>
            </w:r>
          </w:p>
        </w:tc>
      </w:tr>
      <w:tr w:rsidR="00C32A21" w:rsidRPr="005820C3"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8</w:t>
            </w:r>
          </w:p>
        </w:tc>
        <w:tc>
          <w:tcPr>
            <w:tcW w:w="3240" w:type="pct"/>
            <w:tcBorders>
              <w:top w:val="nil"/>
              <w:left w:val="nil"/>
              <w:bottom w:val="single" w:sz="4" w:space="0" w:color="auto"/>
              <w:right w:val="single" w:sz="4" w:space="0" w:color="auto"/>
            </w:tcBorders>
            <w:shd w:val="clear" w:color="auto" w:fill="auto"/>
            <w:vAlign w:val="center"/>
          </w:tcPr>
          <w:p w:rsidR="00C32A21" w:rsidRPr="005820C3" w:rsidRDefault="00C32A21" w:rsidP="00296F45">
            <w:pPr>
              <w:ind w:right="-76"/>
              <w:rPr>
                <w:rFonts w:ascii="Verdana" w:hAnsi="Verdana"/>
                <w:sz w:val="18"/>
                <w:szCs w:val="18"/>
              </w:rPr>
            </w:pPr>
            <w:r>
              <w:rPr>
                <w:rFonts w:ascii="Verdana" w:hAnsi="Verdana"/>
                <w:sz w:val="18"/>
                <w:szCs w:val="18"/>
              </w:rPr>
              <w:t>Impressão e corte de cartões de visita (100 unidades) com prazo superior a 01 (uma) hora</w:t>
            </w:r>
          </w:p>
        </w:tc>
        <w:tc>
          <w:tcPr>
            <w:tcW w:w="366" w:type="pct"/>
            <w:tcBorders>
              <w:top w:val="nil"/>
              <w:left w:val="nil"/>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1</w:t>
            </w:r>
          </w:p>
        </w:tc>
        <w:tc>
          <w:tcPr>
            <w:tcW w:w="780" w:type="pct"/>
            <w:tcBorders>
              <w:top w:val="nil"/>
              <w:left w:val="nil"/>
              <w:bottom w:val="single" w:sz="4" w:space="0" w:color="auto"/>
              <w:right w:val="single" w:sz="4" w:space="0" w:color="auto"/>
            </w:tcBorders>
            <w:shd w:val="clear" w:color="auto" w:fill="auto"/>
            <w:vAlign w:val="center"/>
            <w:hideMark/>
          </w:tcPr>
          <w:p w:rsidR="00C32A21" w:rsidRPr="005820C3" w:rsidRDefault="00C32A21" w:rsidP="00296F45">
            <w:pPr>
              <w:ind w:right="833"/>
              <w:jc w:val="center"/>
              <w:rPr>
                <w:rFonts w:ascii="Verdana" w:hAnsi="Verdana"/>
                <w:sz w:val="18"/>
                <w:szCs w:val="18"/>
              </w:rPr>
            </w:pPr>
            <w:r>
              <w:rPr>
                <w:rFonts w:ascii="Verdana" w:hAnsi="Verdana"/>
                <w:sz w:val="18"/>
                <w:szCs w:val="18"/>
              </w:rPr>
              <w:t>2</w:t>
            </w:r>
          </w:p>
        </w:tc>
      </w:tr>
      <w:tr w:rsidR="00C32A21" w:rsidRPr="005820C3"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9</w:t>
            </w:r>
          </w:p>
        </w:tc>
        <w:tc>
          <w:tcPr>
            <w:tcW w:w="3240" w:type="pct"/>
            <w:tcBorders>
              <w:top w:val="nil"/>
              <w:left w:val="nil"/>
              <w:bottom w:val="single" w:sz="4" w:space="0" w:color="auto"/>
              <w:right w:val="single" w:sz="4" w:space="0" w:color="auto"/>
            </w:tcBorders>
            <w:shd w:val="clear" w:color="auto" w:fill="auto"/>
            <w:vAlign w:val="center"/>
          </w:tcPr>
          <w:p w:rsidR="00C32A21" w:rsidRPr="005820C3" w:rsidRDefault="00C32A21" w:rsidP="00296F45">
            <w:pPr>
              <w:rPr>
                <w:rFonts w:ascii="Verdana" w:hAnsi="Verdana"/>
                <w:sz w:val="18"/>
                <w:szCs w:val="18"/>
              </w:rPr>
            </w:pPr>
            <w:r>
              <w:rPr>
                <w:rFonts w:ascii="Verdana" w:hAnsi="Verdana"/>
                <w:sz w:val="18"/>
                <w:szCs w:val="18"/>
              </w:rPr>
              <w:t>Encadernações simples com prazo superior a 15 minutos por unidade</w:t>
            </w:r>
          </w:p>
        </w:tc>
        <w:tc>
          <w:tcPr>
            <w:tcW w:w="366" w:type="pct"/>
            <w:tcBorders>
              <w:top w:val="nil"/>
              <w:left w:val="nil"/>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1</w:t>
            </w:r>
          </w:p>
        </w:tc>
        <w:tc>
          <w:tcPr>
            <w:tcW w:w="780" w:type="pct"/>
            <w:tcBorders>
              <w:top w:val="nil"/>
              <w:left w:val="nil"/>
              <w:bottom w:val="single" w:sz="4" w:space="0" w:color="auto"/>
              <w:right w:val="single" w:sz="4" w:space="0" w:color="auto"/>
            </w:tcBorders>
            <w:shd w:val="clear" w:color="auto" w:fill="auto"/>
            <w:vAlign w:val="center"/>
            <w:hideMark/>
          </w:tcPr>
          <w:p w:rsidR="00C32A21" w:rsidRPr="005820C3" w:rsidRDefault="00C32A21" w:rsidP="00296F45">
            <w:pPr>
              <w:ind w:right="833"/>
              <w:jc w:val="center"/>
              <w:rPr>
                <w:rFonts w:ascii="Verdana" w:hAnsi="Verdana"/>
                <w:sz w:val="18"/>
                <w:szCs w:val="18"/>
              </w:rPr>
            </w:pPr>
            <w:r>
              <w:rPr>
                <w:rFonts w:ascii="Verdana" w:hAnsi="Verdana"/>
                <w:sz w:val="18"/>
                <w:szCs w:val="18"/>
              </w:rPr>
              <w:t>2</w:t>
            </w:r>
          </w:p>
        </w:tc>
      </w:tr>
      <w:tr w:rsidR="00C32A21"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10</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 xml:space="preserve">Plastificações em geral em diversos tamanhos com prazo superior 10 minutos por unidade </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1</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2</w:t>
            </w:r>
          </w:p>
        </w:tc>
      </w:tr>
      <w:tr w:rsidR="00C32A21"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11</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Impressão, numeração, montagem, encadernação de livros de carga e de remessa com prazo superior a 05 (cinco) horas por unidade</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1</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2</w:t>
            </w:r>
          </w:p>
        </w:tc>
      </w:tr>
      <w:tr w:rsidR="00C32A21"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12</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Laminação de impressos em geral com duração superior a 10 minutos por unidade</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1</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2</w:t>
            </w:r>
          </w:p>
        </w:tc>
      </w:tr>
      <w:tr w:rsidR="00C32A21"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13</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Impressão, corte, vinco e colagens para montagem de envelopes especiais para os eventos do TRE com prazo superior a 20 minutos por unidade</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1</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2</w:t>
            </w:r>
          </w:p>
        </w:tc>
      </w:tr>
      <w:tr w:rsidR="00C32A21"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14</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Corte de pacotes de papeis offset e cartolinas para confecção de capas de autos, bem como para dimensionar para os tamanhos A3, A4, A5 com prazo superior a meia hora por pacote cortado</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1</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2</w:t>
            </w:r>
          </w:p>
        </w:tc>
      </w:tr>
      <w:tr w:rsidR="00C32A21"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15</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Impressão de manuais tamanho folheto tamanho A5 com prazo superior a 05 (cinco) minutos por unidade</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1</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2</w:t>
            </w:r>
          </w:p>
        </w:tc>
      </w:tr>
      <w:tr w:rsidR="00C32A21"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16</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Impressão, corte e blocagem de senhas manuais (100 unidades blocadas) com prazo superior a 02 (duas) horas</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1</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2</w:t>
            </w:r>
          </w:p>
        </w:tc>
      </w:tr>
      <w:tr w:rsidR="00C32A21"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 xml:space="preserve">17 </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Remontagem do caderno de votação (retirada de clips e grampos, refilamento, corte e encadernação) das Zonas Eleitorais com prazo superior a 01 (uma) hora por unidade</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1</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2</w:t>
            </w:r>
          </w:p>
        </w:tc>
      </w:tr>
      <w:tr w:rsidR="00C32A21"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18</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Restaurações de livros antigos (sentença, remessa ou carga) com prazo superior a 01 (um) dia por unidade</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1</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1</w:t>
            </w:r>
          </w:p>
        </w:tc>
      </w:tr>
      <w:tr w:rsidR="00C32A21"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19</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 xml:space="preserve">Impressões e encadernações de manuais em tamanho a4 (média de cem folhas) coloridos ou PB com prazo superior a meia hora </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1</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2</w:t>
            </w:r>
          </w:p>
        </w:tc>
      </w:tr>
      <w:tr w:rsidR="00C32A21"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20</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Impressões coloridas ou PB em tamanhos A3 ou A4 (em pequenas quantidades) com prazo superior a 10 minutos</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1</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2</w:t>
            </w:r>
          </w:p>
        </w:tc>
      </w:tr>
      <w:tr w:rsidR="00C32A21"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21</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Impressão, corte, laminação e colocação de placa para porta no padrão TRE com prazo superior a 02 (duas) horas</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1</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2</w:t>
            </w:r>
          </w:p>
        </w:tc>
      </w:tr>
      <w:tr w:rsidR="00C32A21"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22</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 xml:space="preserve">Impressão e corte de convites (100 unidades) em papeis especiais para eventos do Tribunal com prazo superior a 01 (uma) hora </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1</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2</w:t>
            </w:r>
          </w:p>
        </w:tc>
      </w:tr>
      <w:tr w:rsidR="00C32A21"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23</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Impressão e corte de marcadores de páginas (100 unidades) com prazo superior a 02 (duas) horas</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1</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2</w:t>
            </w:r>
          </w:p>
        </w:tc>
      </w:tr>
      <w:tr w:rsidR="00C32A21" w:rsidTr="00C32A21">
        <w:trPr>
          <w:trHeight w:val="555"/>
        </w:trPr>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p>
        </w:tc>
        <w:tc>
          <w:tcPr>
            <w:tcW w:w="3240" w:type="pct"/>
            <w:tcBorders>
              <w:top w:val="nil"/>
              <w:left w:val="nil"/>
              <w:bottom w:val="single" w:sz="4" w:space="0" w:color="auto"/>
              <w:right w:val="single" w:sz="4" w:space="0" w:color="auto"/>
            </w:tcBorders>
            <w:shd w:val="clear" w:color="auto" w:fill="auto"/>
            <w:vAlign w:val="center"/>
          </w:tcPr>
          <w:p w:rsidR="00C32A21" w:rsidRPr="00EB4C3C" w:rsidRDefault="00C32A21" w:rsidP="00296F45">
            <w:pPr>
              <w:rPr>
                <w:rFonts w:ascii="Verdana" w:hAnsi="Verdana"/>
                <w:b/>
              </w:rPr>
            </w:pP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p>
        </w:tc>
      </w:tr>
    </w:tbl>
    <w:p w:rsidR="00C32A21" w:rsidRDefault="00C32A21"/>
    <w:p w:rsidR="00216D6E" w:rsidRDefault="00216D6E">
      <w:pPr>
        <w:rPr>
          <w:rFonts w:ascii="Verdana" w:hAnsi="Verdana"/>
        </w:rPr>
      </w:pPr>
      <w:r>
        <w:rPr>
          <w:rFonts w:ascii="Verdana" w:hAnsi="Verdana"/>
        </w:rPr>
        <w:br w:type="page"/>
      </w:r>
    </w:p>
    <w:p w:rsidR="00C32A21" w:rsidRPr="00216D6E" w:rsidRDefault="00216D6E" w:rsidP="00296F45">
      <w:pPr>
        <w:tabs>
          <w:tab w:val="left" w:pos="1340"/>
          <w:tab w:val="left" w:pos="8411"/>
          <w:tab w:val="left" w:pos="9210"/>
        </w:tabs>
        <w:ind w:right="833"/>
        <w:jc w:val="left"/>
        <w:rPr>
          <w:rFonts w:ascii="Verdana" w:hAnsi="Verdana"/>
          <w:sz w:val="18"/>
          <w:szCs w:val="18"/>
        </w:rPr>
      </w:pPr>
      <w:r w:rsidRPr="00216D6E">
        <w:rPr>
          <w:rFonts w:ascii="Verdana" w:hAnsi="Verdana"/>
        </w:rPr>
        <w:t xml:space="preserve">c) </w:t>
      </w:r>
      <w:r w:rsidR="00C32A21" w:rsidRPr="00216D6E">
        <w:rPr>
          <w:rFonts w:ascii="Verdana" w:hAnsi="Verdana"/>
        </w:rPr>
        <w:t>Descrição das falhas operacionais (cronograma de impressos das Eleições)</w:t>
      </w:r>
      <w:r w:rsidR="00C32A21" w:rsidRPr="00216D6E">
        <w:rPr>
          <w:rFonts w:ascii="Verdana" w:hAnsi="Verdana"/>
          <w:sz w:val="18"/>
          <w:szCs w:val="18"/>
        </w:rPr>
        <w:tab/>
      </w:r>
      <w:r w:rsidR="00C32A21" w:rsidRPr="00216D6E">
        <w:rPr>
          <w:rFonts w:ascii="Verdana" w:hAnsi="Verdana"/>
          <w:sz w:val="18"/>
          <w:szCs w:val="18"/>
        </w:rPr>
        <w:tab/>
      </w:r>
    </w:p>
    <w:tbl>
      <w:tblPr>
        <w:tblW w:w="5000" w:type="pct"/>
        <w:tblCellMar>
          <w:left w:w="70" w:type="dxa"/>
          <w:right w:w="70" w:type="dxa"/>
        </w:tblCellMar>
        <w:tblLook w:val="04A0" w:firstRow="1" w:lastRow="0" w:firstColumn="1" w:lastColumn="0" w:noHBand="0" w:noVBand="1"/>
      </w:tblPr>
      <w:tblGrid>
        <w:gridCol w:w="1340"/>
        <w:gridCol w:w="7071"/>
        <w:gridCol w:w="799"/>
        <w:gridCol w:w="1702"/>
      </w:tblGrid>
      <w:tr w:rsidR="00C32A21" w:rsidTr="00C32A21">
        <w:tc>
          <w:tcPr>
            <w:tcW w:w="61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24</w:t>
            </w:r>
          </w:p>
        </w:tc>
        <w:tc>
          <w:tcPr>
            <w:tcW w:w="3240" w:type="pct"/>
            <w:tcBorders>
              <w:top w:val="single" w:sz="4" w:space="0" w:color="auto"/>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Confecção em duplicadora de até 2.500 cartazes em papel auto adesivo tamanho A3 monocolor em prazo superior a 01 (um) dia</w:t>
            </w:r>
          </w:p>
        </w:tc>
        <w:tc>
          <w:tcPr>
            <w:tcW w:w="366" w:type="pct"/>
            <w:tcBorders>
              <w:top w:val="single" w:sz="4" w:space="0" w:color="auto"/>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4</w:t>
            </w:r>
          </w:p>
        </w:tc>
        <w:tc>
          <w:tcPr>
            <w:tcW w:w="780" w:type="pct"/>
            <w:tcBorders>
              <w:top w:val="single" w:sz="4" w:space="0" w:color="auto"/>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1</w:t>
            </w:r>
          </w:p>
        </w:tc>
      </w:tr>
      <w:tr w:rsidR="00C32A21"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25</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Confecção em impressora a laser de até 1.500 cartazes de justificativa eleitoral em tamanho A3 color em prazo superior a um (um) dia</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4</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1</w:t>
            </w:r>
          </w:p>
        </w:tc>
      </w:tr>
      <w:tr w:rsidR="00C32A21"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26</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Confecção em impressora a laser de até 1.500 cartazes da Acessibilidade em tamanho A3 color em prazo superior a 01 (um) dia</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4</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1</w:t>
            </w:r>
          </w:p>
        </w:tc>
      </w:tr>
      <w:tr w:rsidR="00C32A21"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27</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Confecção em duplicadora de até 2.500 cartazes em papel comum em tamanho A3 PB em prazo superior a 01 (um) dia</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4</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1</w:t>
            </w:r>
          </w:p>
        </w:tc>
      </w:tr>
      <w:tr w:rsidR="00C32A21"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28</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Impressão a laser de até 1.500 listas dos locais de votação da Capital em tamanho A3 PB em prazo superior a 01 (um) dia</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4</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1</w:t>
            </w:r>
          </w:p>
        </w:tc>
      </w:tr>
      <w:tr w:rsidR="00C32A21"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30</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Impressão a laser de até 3.000 placas de seção em tamanho A5, em papel comum, monocolor em prazo superior a 01 (um) dia</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4</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1</w:t>
            </w:r>
          </w:p>
        </w:tc>
      </w:tr>
      <w:tr w:rsidR="00C32A21" w:rsidTr="00C32A21">
        <w:tc>
          <w:tcPr>
            <w:tcW w:w="614" w:type="pct"/>
            <w:tcBorders>
              <w:top w:val="nil"/>
              <w:left w:val="single" w:sz="4" w:space="0" w:color="auto"/>
              <w:bottom w:val="single" w:sz="4" w:space="0" w:color="auto"/>
              <w:right w:val="single" w:sz="4" w:space="0" w:color="auto"/>
            </w:tcBorders>
            <w:shd w:val="clear" w:color="auto" w:fill="auto"/>
            <w:vAlign w:val="center"/>
            <w:hideMark/>
          </w:tcPr>
          <w:p w:rsidR="00C32A21" w:rsidRPr="005820C3" w:rsidRDefault="00C32A21" w:rsidP="00296F45">
            <w:pPr>
              <w:jc w:val="center"/>
              <w:rPr>
                <w:rFonts w:ascii="Verdana" w:hAnsi="Verdana"/>
                <w:sz w:val="18"/>
                <w:szCs w:val="18"/>
              </w:rPr>
            </w:pPr>
            <w:r>
              <w:rPr>
                <w:rFonts w:ascii="Verdana" w:hAnsi="Verdana"/>
                <w:sz w:val="18"/>
                <w:szCs w:val="18"/>
              </w:rPr>
              <w:t>31</w:t>
            </w:r>
          </w:p>
        </w:tc>
        <w:tc>
          <w:tcPr>
            <w:tcW w:w="3240" w:type="pct"/>
            <w:tcBorders>
              <w:top w:val="nil"/>
              <w:left w:val="nil"/>
              <w:bottom w:val="single" w:sz="4" w:space="0" w:color="auto"/>
              <w:right w:val="single" w:sz="4" w:space="0" w:color="auto"/>
            </w:tcBorders>
            <w:shd w:val="clear" w:color="auto" w:fill="auto"/>
            <w:vAlign w:val="center"/>
          </w:tcPr>
          <w:p w:rsidR="00C32A21" w:rsidRDefault="00C32A21" w:rsidP="00296F45">
            <w:pPr>
              <w:rPr>
                <w:rFonts w:ascii="Verdana" w:hAnsi="Verdana"/>
                <w:sz w:val="18"/>
                <w:szCs w:val="18"/>
              </w:rPr>
            </w:pPr>
            <w:r>
              <w:rPr>
                <w:rFonts w:ascii="Verdana" w:hAnsi="Verdana"/>
                <w:sz w:val="18"/>
                <w:szCs w:val="18"/>
              </w:rPr>
              <w:t>Impressão a laser das tarjas de estacionamento para o dia da Eleição em prazo superior a 01 (um) dia</w:t>
            </w:r>
          </w:p>
        </w:tc>
        <w:tc>
          <w:tcPr>
            <w:tcW w:w="366" w:type="pct"/>
            <w:tcBorders>
              <w:top w:val="nil"/>
              <w:left w:val="nil"/>
              <w:bottom w:val="single" w:sz="4" w:space="0" w:color="auto"/>
              <w:right w:val="single" w:sz="4" w:space="0" w:color="auto"/>
            </w:tcBorders>
            <w:shd w:val="clear" w:color="auto" w:fill="auto"/>
            <w:vAlign w:val="center"/>
            <w:hideMark/>
          </w:tcPr>
          <w:p w:rsidR="00C32A21" w:rsidRDefault="00C32A21" w:rsidP="00296F45">
            <w:pPr>
              <w:jc w:val="center"/>
              <w:rPr>
                <w:rFonts w:ascii="Verdana" w:hAnsi="Verdana"/>
                <w:sz w:val="18"/>
                <w:szCs w:val="18"/>
              </w:rPr>
            </w:pPr>
            <w:r>
              <w:rPr>
                <w:rFonts w:ascii="Verdana" w:hAnsi="Verdana"/>
                <w:sz w:val="18"/>
                <w:szCs w:val="18"/>
              </w:rPr>
              <w:t>4</w:t>
            </w:r>
          </w:p>
        </w:tc>
        <w:tc>
          <w:tcPr>
            <w:tcW w:w="780" w:type="pct"/>
            <w:tcBorders>
              <w:top w:val="nil"/>
              <w:left w:val="nil"/>
              <w:bottom w:val="single" w:sz="4" w:space="0" w:color="auto"/>
              <w:right w:val="single" w:sz="4" w:space="0" w:color="auto"/>
            </w:tcBorders>
            <w:shd w:val="clear" w:color="auto" w:fill="auto"/>
            <w:vAlign w:val="center"/>
            <w:hideMark/>
          </w:tcPr>
          <w:p w:rsidR="00C32A21" w:rsidRDefault="00C32A21" w:rsidP="00296F45">
            <w:pPr>
              <w:ind w:right="833"/>
              <w:jc w:val="center"/>
              <w:rPr>
                <w:rFonts w:ascii="Verdana" w:hAnsi="Verdana"/>
                <w:sz w:val="18"/>
                <w:szCs w:val="18"/>
              </w:rPr>
            </w:pPr>
            <w:r>
              <w:rPr>
                <w:rFonts w:ascii="Verdana" w:hAnsi="Verdana"/>
                <w:sz w:val="18"/>
                <w:szCs w:val="18"/>
              </w:rPr>
              <w:t>1</w:t>
            </w:r>
          </w:p>
        </w:tc>
      </w:tr>
    </w:tbl>
    <w:p w:rsidR="00F767C2" w:rsidRDefault="00F767C2" w:rsidP="00F767C2">
      <w:pPr>
        <w:jc w:val="left"/>
        <w:rPr>
          <w:rFonts w:ascii="Verdana" w:hAnsi="Verdana" w:cs="Arial"/>
          <w:b/>
          <w:szCs w:val="24"/>
        </w:rPr>
      </w:pPr>
      <w:r>
        <w:rPr>
          <w:rFonts w:ascii="Verdana" w:hAnsi="Verdana" w:cs="Arial"/>
          <w:b/>
          <w:szCs w:val="24"/>
        </w:rPr>
        <w:br w:type="page"/>
      </w:r>
    </w:p>
    <w:p w:rsidR="00F767C2" w:rsidRPr="005820C3" w:rsidRDefault="00F767C2" w:rsidP="00F767C2">
      <w:pPr>
        <w:suppressAutoHyphens/>
        <w:autoSpaceDE w:val="0"/>
        <w:autoSpaceDN w:val="0"/>
        <w:adjustRightInd w:val="0"/>
        <w:contextualSpacing/>
        <w:jc w:val="center"/>
        <w:rPr>
          <w:rFonts w:ascii="Verdana" w:hAnsi="Verdana" w:cs="Arial"/>
          <w:b/>
          <w:szCs w:val="24"/>
        </w:rPr>
      </w:pPr>
      <w:r w:rsidRPr="005820C3">
        <w:rPr>
          <w:rFonts w:ascii="Verdana" w:hAnsi="Verdana" w:cs="Arial"/>
          <w:b/>
          <w:szCs w:val="24"/>
        </w:rPr>
        <w:t>ANEXO II</w:t>
      </w:r>
    </w:p>
    <w:p w:rsidR="00F767C2" w:rsidRPr="005820C3" w:rsidRDefault="00F767C2" w:rsidP="00F767C2">
      <w:pPr>
        <w:suppressAutoHyphens/>
        <w:autoSpaceDE w:val="0"/>
        <w:autoSpaceDN w:val="0"/>
        <w:adjustRightInd w:val="0"/>
        <w:contextualSpacing/>
        <w:jc w:val="center"/>
        <w:rPr>
          <w:rFonts w:ascii="Verdana" w:hAnsi="Verdana" w:cs="Arial"/>
          <w:b/>
          <w:szCs w:val="24"/>
        </w:rPr>
      </w:pPr>
      <w:r w:rsidRPr="005820C3">
        <w:rPr>
          <w:rFonts w:ascii="Verdana" w:hAnsi="Verdana" w:cs="Arial"/>
          <w:b/>
          <w:szCs w:val="24"/>
        </w:rPr>
        <w:t>RELATÓRIO DE OCORRÊNCIAS</w:t>
      </w:r>
    </w:p>
    <w:p w:rsidR="00F767C2" w:rsidRPr="005820C3" w:rsidRDefault="00F767C2" w:rsidP="00F767C2">
      <w:pPr>
        <w:suppressAutoHyphens/>
        <w:autoSpaceDE w:val="0"/>
        <w:autoSpaceDN w:val="0"/>
        <w:adjustRightInd w:val="0"/>
        <w:rPr>
          <w:rFonts w:ascii="Verdana" w:hAnsi="Verdana" w:cs="Arial"/>
          <w:szCs w:val="24"/>
        </w:rPr>
      </w:pPr>
    </w:p>
    <w:p w:rsidR="00F767C2" w:rsidRPr="005820C3" w:rsidRDefault="00F767C2" w:rsidP="00F767C2">
      <w:pPr>
        <w:suppressAutoHyphens/>
        <w:autoSpaceDE w:val="0"/>
        <w:autoSpaceDN w:val="0"/>
        <w:adjustRightInd w:val="0"/>
        <w:jc w:val="center"/>
        <w:rPr>
          <w:rFonts w:ascii="Verdana" w:hAnsi="Verdana" w:cs="Arial"/>
          <w:szCs w:val="24"/>
        </w:rPr>
      </w:pPr>
      <w:r w:rsidRPr="005820C3">
        <w:rPr>
          <w:rFonts w:ascii="Verdana" w:hAnsi="Verdana" w:cs="Arial"/>
          <w:szCs w:val="24"/>
        </w:rPr>
        <w:t>PAD contratual:</w:t>
      </w:r>
      <w:r w:rsidRPr="005820C3">
        <w:rPr>
          <w:rFonts w:ascii="Verdana" w:hAnsi="Verdana" w:cs="Arial"/>
          <w:szCs w:val="24"/>
        </w:rPr>
        <w:tab/>
      </w:r>
      <w:r w:rsidRPr="005820C3">
        <w:rPr>
          <w:rFonts w:ascii="Verdana" w:hAnsi="Verdana" w:cs="Arial"/>
          <w:szCs w:val="24"/>
        </w:rPr>
        <w:tab/>
        <w:t>Contrato:</w:t>
      </w:r>
      <w:r w:rsidRPr="005820C3">
        <w:rPr>
          <w:rFonts w:ascii="Verdana" w:hAnsi="Verdana" w:cs="Arial"/>
          <w:szCs w:val="24"/>
        </w:rPr>
        <w:tab/>
      </w:r>
      <w:r w:rsidRPr="005820C3">
        <w:rPr>
          <w:rFonts w:ascii="Verdana" w:hAnsi="Verdana" w:cs="Arial"/>
          <w:szCs w:val="24"/>
        </w:rPr>
        <w:tab/>
      </w:r>
      <w:r w:rsidRPr="005820C3">
        <w:rPr>
          <w:rFonts w:ascii="Verdana" w:hAnsi="Verdana" w:cs="Arial"/>
          <w:szCs w:val="24"/>
        </w:rPr>
        <w:tab/>
        <w:t>Vigência</w:t>
      </w:r>
    </w:p>
    <w:p w:rsidR="00F767C2" w:rsidRPr="005820C3" w:rsidRDefault="00F767C2" w:rsidP="00F767C2">
      <w:pPr>
        <w:suppressAutoHyphens/>
        <w:autoSpaceDE w:val="0"/>
        <w:autoSpaceDN w:val="0"/>
        <w:adjustRightInd w:val="0"/>
        <w:contextualSpacing/>
        <w:rPr>
          <w:rFonts w:ascii="Verdana" w:hAnsi="Verdana" w:cs="Arial"/>
          <w:szCs w:val="24"/>
        </w:rPr>
      </w:pPr>
    </w:p>
    <w:tbl>
      <w:tblPr>
        <w:tblW w:w="5000" w:type="pct"/>
        <w:tblCellMar>
          <w:left w:w="70" w:type="dxa"/>
          <w:right w:w="70" w:type="dxa"/>
        </w:tblCellMar>
        <w:tblLook w:val="00A0" w:firstRow="1" w:lastRow="0" w:firstColumn="1" w:lastColumn="0" w:noHBand="0" w:noVBand="0"/>
      </w:tblPr>
      <w:tblGrid>
        <w:gridCol w:w="8745"/>
        <w:gridCol w:w="1196"/>
        <w:gridCol w:w="971"/>
      </w:tblGrid>
      <w:tr w:rsidR="00F767C2" w:rsidRPr="005820C3" w:rsidTr="00F767C2">
        <w:tc>
          <w:tcPr>
            <w:tcW w:w="4007" w:type="pct"/>
            <w:tcBorders>
              <w:top w:val="single" w:sz="4" w:space="0" w:color="auto"/>
              <w:left w:val="single" w:sz="4" w:space="0" w:color="auto"/>
              <w:bottom w:val="single" w:sz="4" w:space="0" w:color="auto"/>
              <w:right w:val="single" w:sz="4" w:space="0" w:color="auto"/>
            </w:tcBorders>
            <w:shd w:val="clear" w:color="000000" w:fill="D9D9D9"/>
            <w:vAlign w:val="center"/>
          </w:tcPr>
          <w:p w:rsidR="00F767C2" w:rsidRPr="005820C3" w:rsidRDefault="00F767C2" w:rsidP="00F767C2">
            <w:pPr>
              <w:suppressAutoHyphens/>
              <w:jc w:val="center"/>
              <w:rPr>
                <w:rFonts w:ascii="Verdana" w:hAnsi="Verdana"/>
                <w:b/>
                <w:bCs/>
                <w:sz w:val="20"/>
              </w:rPr>
            </w:pPr>
            <w:r w:rsidRPr="005820C3">
              <w:rPr>
                <w:rFonts w:ascii="Verdana" w:hAnsi="Verdana"/>
                <w:b/>
                <w:bCs/>
                <w:sz w:val="20"/>
              </w:rPr>
              <w:t>ITEM DAS FALHAS</w:t>
            </w:r>
          </w:p>
        </w:tc>
        <w:tc>
          <w:tcPr>
            <w:tcW w:w="548" w:type="pct"/>
            <w:tcBorders>
              <w:top w:val="single" w:sz="4" w:space="0" w:color="auto"/>
              <w:left w:val="nil"/>
              <w:bottom w:val="single" w:sz="4" w:space="0" w:color="auto"/>
              <w:right w:val="single" w:sz="4" w:space="0" w:color="auto"/>
            </w:tcBorders>
            <w:shd w:val="clear" w:color="000000" w:fill="D9D9D9"/>
            <w:vAlign w:val="center"/>
          </w:tcPr>
          <w:p w:rsidR="00F767C2" w:rsidRPr="005820C3" w:rsidRDefault="00F767C2" w:rsidP="00F767C2">
            <w:pPr>
              <w:suppressAutoHyphens/>
              <w:jc w:val="center"/>
              <w:rPr>
                <w:rFonts w:ascii="Verdana" w:hAnsi="Verdana"/>
                <w:b/>
                <w:bCs/>
                <w:sz w:val="20"/>
              </w:rPr>
            </w:pPr>
            <w:r w:rsidRPr="005820C3">
              <w:rPr>
                <w:rFonts w:ascii="Verdana" w:hAnsi="Verdana"/>
                <w:b/>
                <w:bCs/>
                <w:sz w:val="20"/>
              </w:rPr>
              <w:t>Q</w:t>
            </w:r>
            <w:r>
              <w:rPr>
                <w:rFonts w:ascii="Verdana" w:hAnsi="Verdana"/>
                <w:b/>
                <w:bCs/>
                <w:sz w:val="20"/>
              </w:rPr>
              <w:t>DE (2)</w:t>
            </w:r>
          </w:p>
        </w:tc>
        <w:tc>
          <w:tcPr>
            <w:tcW w:w="445" w:type="pct"/>
            <w:tcBorders>
              <w:top w:val="single" w:sz="4" w:space="0" w:color="auto"/>
              <w:left w:val="nil"/>
              <w:bottom w:val="single" w:sz="4" w:space="0" w:color="auto"/>
              <w:right w:val="single" w:sz="4" w:space="0" w:color="auto"/>
            </w:tcBorders>
            <w:shd w:val="clear" w:color="000000" w:fill="D9D9D9"/>
            <w:vAlign w:val="center"/>
          </w:tcPr>
          <w:p w:rsidR="00F767C2" w:rsidRPr="005820C3" w:rsidRDefault="00F767C2" w:rsidP="00F767C2">
            <w:pPr>
              <w:suppressAutoHyphens/>
              <w:jc w:val="center"/>
              <w:rPr>
                <w:rFonts w:ascii="Verdana" w:hAnsi="Verdana"/>
                <w:b/>
                <w:bCs/>
                <w:sz w:val="20"/>
              </w:rPr>
            </w:pPr>
            <w:r>
              <w:rPr>
                <w:rFonts w:ascii="Verdana" w:hAnsi="Verdana"/>
                <w:b/>
                <w:bCs/>
                <w:sz w:val="20"/>
              </w:rPr>
              <w:t>% (1)</w:t>
            </w:r>
          </w:p>
        </w:tc>
      </w:tr>
      <w:tr w:rsidR="00F767C2" w:rsidRPr="005820C3" w:rsidTr="00F767C2">
        <w:tc>
          <w:tcPr>
            <w:tcW w:w="4007" w:type="pct"/>
            <w:tcBorders>
              <w:top w:val="nil"/>
              <w:left w:val="single" w:sz="4" w:space="0" w:color="auto"/>
              <w:bottom w:val="single" w:sz="4" w:space="0" w:color="auto"/>
              <w:right w:val="single" w:sz="4" w:space="0" w:color="auto"/>
            </w:tcBorders>
            <w:vAlign w:val="center"/>
          </w:tcPr>
          <w:p w:rsidR="00F767C2" w:rsidRPr="005820C3" w:rsidRDefault="00F767C2" w:rsidP="00F767C2">
            <w:pPr>
              <w:suppressAutoHyphens/>
              <w:jc w:val="center"/>
              <w:rPr>
                <w:rFonts w:ascii="Calibri" w:hAnsi="Calibri"/>
              </w:rPr>
            </w:pPr>
          </w:p>
        </w:tc>
        <w:tc>
          <w:tcPr>
            <w:tcW w:w="548" w:type="pct"/>
            <w:tcBorders>
              <w:top w:val="nil"/>
              <w:left w:val="nil"/>
              <w:bottom w:val="single" w:sz="4" w:space="0" w:color="auto"/>
              <w:right w:val="single" w:sz="4" w:space="0" w:color="auto"/>
            </w:tcBorders>
            <w:vAlign w:val="center"/>
          </w:tcPr>
          <w:p w:rsidR="00F767C2" w:rsidRPr="005820C3" w:rsidRDefault="00F767C2" w:rsidP="00F767C2">
            <w:pPr>
              <w:suppressAutoHyphens/>
              <w:rPr>
                <w:rFonts w:ascii="Verdana" w:hAnsi="Verdana"/>
                <w:sz w:val="20"/>
              </w:rPr>
            </w:pPr>
          </w:p>
        </w:tc>
        <w:tc>
          <w:tcPr>
            <w:tcW w:w="445"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r>
      <w:tr w:rsidR="00F767C2" w:rsidRPr="005820C3" w:rsidTr="00F767C2">
        <w:tc>
          <w:tcPr>
            <w:tcW w:w="4007" w:type="pct"/>
            <w:tcBorders>
              <w:top w:val="nil"/>
              <w:left w:val="single" w:sz="4" w:space="0" w:color="auto"/>
              <w:bottom w:val="single" w:sz="4" w:space="0" w:color="auto"/>
              <w:right w:val="single" w:sz="4" w:space="0" w:color="auto"/>
            </w:tcBorders>
            <w:vAlign w:val="center"/>
          </w:tcPr>
          <w:p w:rsidR="00F767C2" w:rsidRPr="005820C3" w:rsidRDefault="00F767C2" w:rsidP="00F767C2">
            <w:pPr>
              <w:suppressAutoHyphens/>
              <w:jc w:val="center"/>
              <w:rPr>
                <w:rFonts w:ascii="Calibri" w:hAnsi="Calibri"/>
              </w:rPr>
            </w:pPr>
          </w:p>
        </w:tc>
        <w:tc>
          <w:tcPr>
            <w:tcW w:w="548"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c>
          <w:tcPr>
            <w:tcW w:w="445"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r>
      <w:tr w:rsidR="00F767C2" w:rsidRPr="005820C3" w:rsidTr="00F767C2">
        <w:tc>
          <w:tcPr>
            <w:tcW w:w="4007" w:type="pct"/>
            <w:tcBorders>
              <w:top w:val="nil"/>
              <w:left w:val="single" w:sz="4" w:space="0" w:color="auto"/>
              <w:bottom w:val="single" w:sz="4" w:space="0" w:color="auto"/>
              <w:right w:val="single" w:sz="4" w:space="0" w:color="auto"/>
            </w:tcBorders>
            <w:vAlign w:val="center"/>
          </w:tcPr>
          <w:p w:rsidR="00F767C2" w:rsidRPr="005820C3" w:rsidRDefault="00F767C2" w:rsidP="00F767C2">
            <w:pPr>
              <w:suppressAutoHyphens/>
              <w:jc w:val="center"/>
              <w:rPr>
                <w:rFonts w:ascii="Calibri" w:hAnsi="Calibri"/>
              </w:rPr>
            </w:pPr>
          </w:p>
        </w:tc>
        <w:tc>
          <w:tcPr>
            <w:tcW w:w="548"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c>
          <w:tcPr>
            <w:tcW w:w="445"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r>
      <w:tr w:rsidR="00F767C2" w:rsidRPr="005820C3" w:rsidTr="00F767C2">
        <w:tc>
          <w:tcPr>
            <w:tcW w:w="4007" w:type="pct"/>
            <w:tcBorders>
              <w:top w:val="nil"/>
              <w:left w:val="single" w:sz="4" w:space="0" w:color="auto"/>
              <w:bottom w:val="single" w:sz="4" w:space="0" w:color="auto"/>
              <w:right w:val="single" w:sz="4" w:space="0" w:color="auto"/>
            </w:tcBorders>
            <w:vAlign w:val="center"/>
          </w:tcPr>
          <w:p w:rsidR="00F767C2" w:rsidRPr="005820C3" w:rsidRDefault="00F767C2" w:rsidP="00F767C2">
            <w:pPr>
              <w:suppressAutoHyphens/>
              <w:jc w:val="center"/>
              <w:rPr>
                <w:rFonts w:ascii="Calibri" w:hAnsi="Calibri"/>
              </w:rPr>
            </w:pPr>
          </w:p>
        </w:tc>
        <w:tc>
          <w:tcPr>
            <w:tcW w:w="548"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c>
          <w:tcPr>
            <w:tcW w:w="445"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r>
      <w:tr w:rsidR="00F767C2" w:rsidRPr="005820C3" w:rsidTr="00F767C2">
        <w:tc>
          <w:tcPr>
            <w:tcW w:w="4007" w:type="pct"/>
            <w:tcBorders>
              <w:top w:val="nil"/>
              <w:left w:val="single" w:sz="4" w:space="0" w:color="auto"/>
              <w:bottom w:val="single" w:sz="4" w:space="0" w:color="auto"/>
              <w:right w:val="single" w:sz="4" w:space="0" w:color="auto"/>
            </w:tcBorders>
            <w:vAlign w:val="center"/>
          </w:tcPr>
          <w:p w:rsidR="00F767C2" w:rsidRPr="005820C3" w:rsidRDefault="00F767C2" w:rsidP="00F767C2">
            <w:pPr>
              <w:suppressAutoHyphens/>
              <w:jc w:val="center"/>
              <w:rPr>
                <w:rFonts w:ascii="Calibri" w:hAnsi="Calibri"/>
              </w:rPr>
            </w:pPr>
          </w:p>
        </w:tc>
        <w:tc>
          <w:tcPr>
            <w:tcW w:w="548"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c>
          <w:tcPr>
            <w:tcW w:w="445"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r>
      <w:tr w:rsidR="00F767C2" w:rsidRPr="005820C3" w:rsidTr="00F767C2">
        <w:tc>
          <w:tcPr>
            <w:tcW w:w="4007" w:type="pct"/>
            <w:tcBorders>
              <w:top w:val="nil"/>
              <w:left w:val="single" w:sz="4" w:space="0" w:color="auto"/>
              <w:bottom w:val="single" w:sz="4" w:space="0" w:color="auto"/>
              <w:right w:val="single" w:sz="4" w:space="0" w:color="auto"/>
            </w:tcBorders>
            <w:vAlign w:val="center"/>
          </w:tcPr>
          <w:p w:rsidR="00F767C2" w:rsidRPr="005820C3" w:rsidRDefault="00F767C2" w:rsidP="00F767C2">
            <w:pPr>
              <w:suppressAutoHyphens/>
              <w:jc w:val="center"/>
              <w:rPr>
                <w:rFonts w:ascii="Calibri" w:hAnsi="Calibri"/>
              </w:rPr>
            </w:pPr>
          </w:p>
        </w:tc>
        <w:tc>
          <w:tcPr>
            <w:tcW w:w="548"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c>
          <w:tcPr>
            <w:tcW w:w="445"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r>
      <w:tr w:rsidR="00F767C2" w:rsidRPr="005820C3" w:rsidTr="00F767C2">
        <w:tc>
          <w:tcPr>
            <w:tcW w:w="4007" w:type="pct"/>
            <w:tcBorders>
              <w:top w:val="nil"/>
              <w:left w:val="single" w:sz="4" w:space="0" w:color="auto"/>
              <w:bottom w:val="single" w:sz="4" w:space="0" w:color="auto"/>
              <w:right w:val="single" w:sz="4" w:space="0" w:color="auto"/>
            </w:tcBorders>
            <w:vAlign w:val="center"/>
          </w:tcPr>
          <w:p w:rsidR="00F767C2" w:rsidRPr="005820C3" w:rsidRDefault="00F767C2" w:rsidP="00F767C2">
            <w:pPr>
              <w:suppressAutoHyphens/>
              <w:jc w:val="center"/>
              <w:rPr>
                <w:rFonts w:ascii="Calibri" w:hAnsi="Calibri"/>
              </w:rPr>
            </w:pPr>
          </w:p>
        </w:tc>
        <w:tc>
          <w:tcPr>
            <w:tcW w:w="548"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c>
          <w:tcPr>
            <w:tcW w:w="445"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r>
      <w:tr w:rsidR="00F767C2" w:rsidRPr="005820C3" w:rsidTr="00F767C2">
        <w:tc>
          <w:tcPr>
            <w:tcW w:w="4007" w:type="pct"/>
            <w:tcBorders>
              <w:top w:val="nil"/>
              <w:left w:val="single" w:sz="4" w:space="0" w:color="auto"/>
              <w:bottom w:val="single" w:sz="4" w:space="0" w:color="auto"/>
              <w:right w:val="single" w:sz="4" w:space="0" w:color="auto"/>
            </w:tcBorders>
            <w:vAlign w:val="center"/>
          </w:tcPr>
          <w:p w:rsidR="00F767C2" w:rsidRPr="005820C3" w:rsidRDefault="00F767C2" w:rsidP="00F767C2">
            <w:pPr>
              <w:suppressAutoHyphens/>
              <w:jc w:val="center"/>
              <w:rPr>
                <w:rFonts w:ascii="Calibri" w:hAnsi="Calibri"/>
              </w:rPr>
            </w:pPr>
          </w:p>
        </w:tc>
        <w:tc>
          <w:tcPr>
            <w:tcW w:w="548"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c>
          <w:tcPr>
            <w:tcW w:w="445"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r>
      <w:tr w:rsidR="00F767C2" w:rsidRPr="005820C3" w:rsidTr="00F767C2">
        <w:tc>
          <w:tcPr>
            <w:tcW w:w="4007" w:type="pct"/>
            <w:tcBorders>
              <w:top w:val="nil"/>
              <w:left w:val="single" w:sz="4" w:space="0" w:color="auto"/>
              <w:bottom w:val="single" w:sz="4" w:space="0" w:color="auto"/>
              <w:right w:val="single" w:sz="4" w:space="0" w:color="auto"/>
            </w:tcBorders>
            <w:vAlign w:val="center"/>
          </w:tcPr>
          <w:p w:rsidR="00F767C2" w:rsidRPr="005820C3" w:rsidRDefault="00F767C2" w:rsidP="00F767C2">
            <w:pPr>
              <w:suppressAutoHyphens/>
              <w:jc w:val="center"/>
              <w:rPr>
                <w:rFonts w:ascii="Calibri" w:hAnsi="Calibri"/>
              </w:rPr>
            </w:pPr>
          </w:p>
        </w:tc>
        <w:tc>
          <w:tcPr>
            <w:tcW w:w="548"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c>
          <w:tcPr>
            <w:tcW w:w="445"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r>
      <w:tr w:rsidR="00F767C2" w:rsidRPr="005820C3" w:rsidTr="00F767C2">
        <w:tc>
          <w:tcPr>
            <w:tcW w:w="4007" w:type="pct"/>
            <w:tcBorders>
              <w:top w:val="nil"/>
              <w:left w:val="single" w:sz="4" w:space="0" w:color="auto"/>
              <w:bottom w:val="single" w:sz="4" w:space="0" w:color="auto"/>
              <w:right w:val="single" w:sz="4" w:space="0" w:color="auto"/>
            </w:tcBorders>
            <w:vAlign w:val="center"/>
          </w:tcPr>
          <w:p w:rsidR="00F767C2" w:rsidRPr="005820C3" w:rsidRDefault="00F767C2" w:rsidP="00F767C2">
            <w:pPr>
              <w:suppressAutoHyphens/>
              <w:jc w:val="center"/>
              <w:rPr>
                <w:rFonts w:ascii="Calibri" w:hAnsi="Calibri"/>
              </w:rPr>
            </w:pPr>
          </w:p>
        </w:tc>
        <w:tc>
          <w:tcPr>
            <w:tcW w:w="548"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c>
          <w:tcPr>
            <w:tcW w:w="445"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r>
      <w:tr w:rsidR="00F767C2" w:rsidRPr="005820C3" w:rsidTr="00F767C2">
        <w:tc>
          <w:tcPr>
            <w:tcW w:w="4007" w:type="pct"/>
            <w:tcBorders>
              <w:top w:val="nil"/>
              <w:left w:val="single" w:sz="4" w:space="0" w:color="auto"/>
              <w:bottom w:val="single" w:sz="4" w:space="0" w:color="auto"/>
              <w:right w:val="single" w:sz="4" w:space="0" w:color="auto"/>
            </w:tcBorders>
            <w:vAlign w:val="center"/>
          </w:tcPr>
          <w:p w:rsidR="00F767C2" w:rsidRPr="005820C3" w:rsidRDefault="00F767C2" w:rsidP="00F767C2">
            <w:pPr>
              <w:suppressAutoHyphens/>
              <w:jc w:val="center"/>
              <w:rPr>
                <w:rFonts w:ascii="Calibri" w:hAnsi="Calibri"/>
              </w:rPr>
            </w:pPr>
          </w:p>
        </w:tc>
        <w:tc>
          <w:tcPr>
            <w:tcW w:w="548"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c>
          <w:tcPr>
            <w:tcW w:w="445"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r>
      <w:tr w:rsidR="00F767C2" w:rsidRPr="005820C3" w:rsidTr="00F767C2">
        <w:tc>
          <w:tcPr>
            <w:tcW w:w="4007" w:type="pct"/>
            <w:tcBorders>
              <w:top w:val="nil"/>
              <w:left w:val="single" w:sz="4" w:space="0" w:color="auto"/>
              <w:bottom w:val="single" w:sz="4" w:space="0" w:color="auto"/>
              <w:right w:val="single" w:sz="4" w:space="0" w:color="auto"/>
            </w:tcBorders>
            <w:vAlign w:val="center"/>
          </w:tcPr>
          <w:p w:rsidR="00F767C2" w:rsidRPr="005820C3" w:rsidRDefault="00F767C2" w:rsidP="00F767C2">
            <w:pPr>
              <w:suppressAutoHyphens/>
              <w:jc w:val="center"/>
              <w:rPr>
                <w:rFonts w:ascii="Calibri" w:hAnsi="Calibri"/>
              </w:rPr>
            </w:pPr>
          </w:p>
        </w:tc>
        <w:tc>
          <w:tcPr>
            <w:tcW w:w="548"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c>
          <w:tcPr>
            <w:tcW w:w="445"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r>
      <w:tr w:rsidR="00F767C2" w:rsidRPr="005820C3" w:rsidTr="00F767C2">
        <w:tc>
          <w:tcPr>
            <w:tcW w:w="4007" w:type="pct"/>
            <w:tcBorders>
              <w:top w:val="nil"/>
              <w:left w:val="single" w:sz="4" w:space="0" w:color="auto"/>
              <w:bottom w:val="single" w:sz="4" w:space="0" w:color="auto"/>
              <w:right w:val="single" w:sz="4" w:space="0" w:color="auto"/>
            </w:tcBorders>
            <w:vAlign w:val="center"/>
          </w:tcPr>
          <w:p w:rsidR="00F767C2" w:rsidRPr="005820C3" w:rsidRDefault="00F767C2" w:rsidP="00F767C2">
            <w:pPr>
              <w:suppressAutoHyphens/>
              <w:jc w:val="center"/>
              <w:rPr>
                <w:rFonts w:ascii="Calibri" w:hAnsi="Calibri"/>
              </w:rPr>
            </w:pPr>
          </w:p>
        </w:tc>
        <w:tc>
          <w:tcPr>
            <w:tcW w:w="548"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c>
          <w:tcPr>
            <w:tcW w:w="445"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r>
      <w:tr w:rsidR="00F767C2" w:rsidRPr="005820C3" w:rsidTr="00F767C2">
        <w:tc>
          <w:tcPr>
            <w:tcW w:w="4007" w:type="pct"/>
            <w:tcBorders>
              <w:top w:val="nil"/>
              <w:left w:val="single" w:sz="4" w:space="0" w:color="auto"/>
              <w:bottom w:val="single" w:sz="4" w:space="0" w:color="auto"/>
              <w:right w:val="single" w:sz="4" w:space="0" w:color="auto"/>
            </w:tcBorders>
            <w:vAlign w:val="center"/>
          </w:tcPr>
          <w:p w:rsidR="00F767C2" w:rsidRPr="005820C3" w:rsidRDefault="00F767C2" w:rsidP="00F767C2">
            <w:pPr>
              <w:suppressAutoHyphens/>
              <w:jc w:val="center"/>
              <w:rPr>
                <w:rFonts w:ascii="Calibri" w:hAnsi="Calibri"/>
              </w:rPr>
            </w:pPr>
          </w:p>
        </w:tc>
        <w:tc>
          <w:tcPr>
            <w:tcW w:w="548"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c>
          <w:tcPr>
            <w:tcW w:w="445"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r>
      <w:tr w:rsidR="00F767C2" w:rsidRPr="005820C3" w:rsidTr="00F767C2">
        <w:tc>
          <w:tcPr>
            <w:tcW w:w="4007" w:type="pct"/>
            <w:tcBorders>
              <w:top w:val="nil"/>
              <w:left w:val="single" w:sz="4" w:space="0" w:color="auto"/>
              <w:bottom w:val="single" w:sz="4" w:space="0" w:color="auto"/>
              <w:right w:val="single" w:sz="4" w:space="0" w:color="auto"/>
            </w:tcBorders>
            <w:vAlign w:val="center"/>
          </w:tcPr>
          <w:p w:rsidR="00F767C2" w:rsidRPr="005820C3" w:rsidRDefault="00F767C2" w:rsidP="00F767C2">
            <w:pPr>
              <w:suppressAutoHyphens/>
              <w:jc w:val="center"/>
              <w:rPr>
                <w:rFonts w:ascii="Calibri" w:hAnsi="Calibri"/>
              </w:rPr>
            </w:pPr>
          </w:p>
        </w:tc>
        <w:tc>
          <w:tcPr>
            <w:tcW w:w="548"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c>
          <w:tcPr>
            <w:tcW w:w="445"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r>
      <w:tr w:rsidR="00F767C2" w:rsidRPr="005820C3" w:rsidTr="00F767C2">
        <w:tc>
          <w:tcPr>
            <w:tcW w:w="4007" w:type="pct"/>
            <w:tcBorders>
              <w:top w:val="nil"/>
              <w:left w:val="single" w:sz="4" w:space="0" w:color="auto"/>
              <w:bottom w:val="single" w:sz="4" w:space="0" w:color="auto"/>
              <w:right w:val="single" w:sz="4" w:space="0" w:color="auto"/>
            </w:tcBorders>
            <w:vAlign w:val="center"/>
          </w:tcPr>
          <w:p w:rsidR="00F767C2" w:rsidRPr="005820C3" w:rsidRDefault="00F767C2" w:rsidP="00F767C2">
            <w:pPr>
              <w:suppressAutoHyphens/>
              <w:jc w:val="center"/>
              <w:rPr>
                <w:rFonts w:ascii="Calibri" w:hAnsi="Calibri"/>
              </w:rPr>
            </w:pPr>
          </w:p>
        </w:tc>
        <w:tc>
          <w:tcPr>
            <w:tcW w:w="548"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c>
          <w:tcPr>
            <w:tcW w:w="445"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r>
      <w:tr w:rsidR="00F767C2" w:rsidRPr="005820C3" w:rsidTr="00F767C2">
        <w:tc>
          <w:tcPr>
            <w:tcW w:w="4007" w:type="pct"/>
            <w:tcBorders>
              <w:top w:val="nil"/>
              <w:left w:val="single" w:sz="4" w:space="0" w:color="auto"/>
              <w:bottom w:val="single" w:sz="4" w:space="0" w:color="auto"/>
              <w:right w:val="single" w:sz="4" w:space="0" w:color="auto"/>
            </w:tcBorders>
            <w:vAlign w:val="center"/>
          </w:tcPr>
          <w:p w:rsidR="00F767C2" w:rsidRPr="005820C3" w:rsidRDefault="00F767C2" w:rsidP="00F767C2">
            <w:pPr>
              <w:suppressAutoHyphens/>
              <w:jc w:val="center"/>
              <w:rPr>
                <w:rFonts w:ascii="Calibri" w:hAnsi="Calibri"/>
              </w:rPr>
            </w:pPr>
          </w:p>
        </w:tc>
        <w:tc>
          <w:tcPr>
            <w:tcW w:w="548"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c>
          <w:tcPr>
            <w:tcW w:w="445"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r>
      <w:tr w:rsidR="00F767C2" w:rsidRPr="005820C3" w:rsidTr="00F767C2">
        <w:tc>
          <w:tcPr>
            <w:tcW w:w="4007" w:type="pct"/>
            <w:tcBorders>
              <w:top w:val="nil"/>
              <w:left w:val="single" w:sz="4" w:space="0" w:color="auto"/>
              <w:bottom w:val="single" w:sz="4" w:space="0" w:color="auto"/>
              <w:right w:val="single" w:sz="4" w:space="0" w:color="auto"/>
            </w:tcBorders>
            <w:vAlign w:val="center"/>
          </w:tcPr>
          <w:p w:rsidR="00F767C2" w:rsidRPr="005820C3" w:rsidRDefault="00F767C2" w:rsidP="00F767C2">
            <w:pPr>
              <w:suppressAutoHyphens/>
              <w:jc w:val="center"/>
              <w:rPr>
                <w:rFonts w:ascii="Calibri" w:hAnsi="Calibri"/>
              </w:rPr>
            </w:pPr>
          </w:p>
        </w:tc>
        <w:tc>
          <w:tcPr>
            <w:tcW w:w="548"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c>
          <w:tcPr>
            <w:tcW w:w="445" w:type="pct"/>
            <w:tcBorders>
              <w:top w:val="nil"/>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r>
      <w:tr w:rsidR="00F767C2" w:rsidRPr="005820C3" w:rsidTr="00F767C2">
        <w:tc>
          <w:tcPr>
            <w:tcW w:w="4007" w:type="pct"/>
            <w:tcBorders>
              <w:top w:val="single" w:sz="4" w:space="0" w:color="auto"/>
              <w:left w:val="single" w:sz="4" w:space="0" w:color="auto"/>
              <w:bottom w:val="single" w:sz="4" w:space="0" w:color="auto"/>
              <w:right w:val="single" w:sz="4" w:space="0" w:color="auto"/>
            </w:tcBorders>
            <w:vAlign w:val="center"/>
          </w:tcPr>
          <w:p w:rsidR="00F767C2" w:rsidRPr="005820C3" w:rsidRDefault="00F767C2" w:rsidP="00F767C2">
            <w:pPr>
              <w:suppressAutoHyphens/>
              <w:jc w:val="center"/>
              <w:rPr>
                <w:rFonts w:ascii="Calibri" w:hAnsi="Calibri"/>
              </w:rPr>
            </w:pPr>
          </w:p>
        </w:tc>
        <w:tc>
          <w:tcPr>
            <w:tcW w:w="548" w:type="pct"/>
            <w:tcBorders>
              <w:top w:val="single" w:sz="4" w:space="0" w:color="auto"/>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c>
          <w:tcPr>
            <w:tcW w:w="445" w:type="pct"/>
            <w:tcBorders>
              <w:top w:val="single" w:sz="4" w:space="0" w:color="auto"/>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r>
      <w:tr w:rsidR="00F767C2" w:rsidRPr="005820C3" w:rsidTr="00F767C2">
        <w:tc>
          <w:tcPr>
            <w:tcW w:w="4007" w:type="pct"/>
            <w:tcBorders>
              <w:top w:val="single" w:sz="4" w:space="0" w:color="auto"/>
              <w:right w:val="single" w:sz="4" w:space="0" w:color="auto"/>
            </w:tcBorders>
            <w:vAlign w:val="center"/>
          </w:tcPr>
          <w:p w:rsidR="00F767C2" w:rsidRPr="005820C3" w:rsidRDefault="00F767C2" w:rsidP="00F767C2">
            <w:pPr>
              <w:suppressAutoHyphens/>
              <w:jc w:val="center"/>
              <w:rPr>
                <w:rFonts w:ascii="Calibri" w:hAnsi="Calibri"/>
              </w:rPr>
            </w:pPr>
          </w:p>
        </w:tc>
        <w:tc>
          <w:tcPr>
            <w:tcW w:w="548" w:type="pct"/>
            <w:tcBorders>
              <w:top w:val="single" w:sz="4" w:space="0" w:color="auto"/>
              <w:left w:val="single" w:sz="4" w:space="0" w:color="auto"/>
              <w:bottom w:val="single" w:sz="4" w:space="0" w:color="auto"/>
              <w:right w:val="single" w:sz="4" w:space="0" w:color="auto"/>
            </w:tcBorders>
            <w:shd w:val="clear" w:color="auto" w:fill="BFBFBF"/>
            <w:vAlign w:val="center"/>
          </w:tcPr>
          <w:p w:rsidR="00F767C2" w:rsidRPr="00655929" w:rsidRDefault="00F767C2" w:rsidP="00F767C2">
            <w:pPr>
              <w:suppressAutoHyphens/>
              <w:jc w:val="right"/>
              <w:rPr>
                <w:rFonts w:ascii="Verdana" w:hAnsi="Verdana"/>
                <w:sz w:val="20"/>
              </w:rPr>
            </w:pPr>
            <w:r w:rsidRPr="00655929">
              <w:rPr>
                <w:rFonts w:ascii="Verdana" w:hAnsi="Verdana"/>
                <w:sz w:val="20"/>
              </w:rPr>
              <w:t>TOTAL(3)</w:t>
            </w:r>
          </w:p>
        </w:tc>
        <w:tc>
          <w:tcPr>
            <w:tcW w:w="445" w:type="pct"/>
            <w:tcBorders>
              <w:top w:val="single" w:sz="4" w:space="0" w:color="auto"/>
              <w:left w:val="nil"/>
              <w:bottom w:val="single" w:sz="4" w:space="0" w:color="auto"/>
              <w:right w:val="single" w:sz="4" w:space="0" w:color="auto"/>
            </w:tcBorders>
            <w:vAlign w:val="center"/>
          </w:tcPr>
          <w:p w:rsidR="00F767C2" w:rsidRPr="005820C3" w:rsidRDefault="00F767C2" w:rsidP="00F767C2">
            <w:pPr>
              <w:suppressAutoHyphens/>
              <w:jc w:val="center"/>
              <w:rPr>
                <w:rFonts w:ascii="Verdana" w:hAnsi="Verdana"/>
                <w:sz w:val="20"/>
              </w:rPr>
            </w:pPr>
          </w:p>
        </w:tc>
      </w:tr>
    </w:tbl>
    <w:p w:rsidR="00F767C2" w:rsidRDefault="00F767C2" w:rsidP="00F767C2">
      <w:pPr>
        <w:suppressAutoHyphens/>
        <w:autoSpaceDE w:val="0"/>
        <w:autoSpaceDN w:val="0"/>
        <w:adjustRightInd w:val="0"/>
        <w:contextualSpacing/>
        <w:rPr>
          <w:rFonts w:ascii="Verdana" w:hAnsi="Verdana" w:cs="Arial"/>
          <w:szCs w:val="24"/>
        </w:rPr>
      </w:pPr>
      <w:r>
        <w:rPr>
          <w:rFonts w:ascii="Verdana" w:hAnsi="Verdana" w:cs="Arial"/>
          <w:szCs w:val="24"/>
        </w:rPr>
        <w:t>(1) = Percentual relativo ao GRAU atribuído à falha</w:t>
      </w:r>
    </w:p>
    <w:p w:rsidR="00F767C2" w:rsidRDefault="00F767C2" w:rsidP="00F767C2">
      <w:pPr>
        <w:suppressAutoHyphens/>
        <w:autoSpaceDE w:val="0"/>
        <w:autoSpaceDN w:val="0"/>
        <w:adjustRightInd w:val="0"/>
        <w:contextualSpacing/>
        <w:rPr>
          <w:rFonts w:ascii="Verdana" w:hAnsi="Verdana" w:cs="Arial"/>
          <w:szCs w:val="24"/>
        </w:rPr>
      </w:pPr>
      <w:r>
        <w:rPr>
          <w:rFonts w:ascii="Verdana" w:hAnsi="Verdana" w:cs="Arial"/>
          <w:szCs w:val="24"/>
        </w:rPr>
        <w:t>(2) = Quantidade de falhas ocorridas no mês anterior</w:t>
      </w:r>
    </w:p>
    <w:p w:rsidR="00F767C2" w:rsidRPr="005820C3" w:rsidRDefault="00F767C2" w:rsidP="00F767C2">
      <w:pPr>
        <w:suppressAutoHyphens/>
        <w:autoSpaceDE w:val="0"/>
        <w:autoSpaceDN w:val="0"/>
        <w:adjustRightInd w:val="0"/>
        <w:contextualSpacing/>
        <w:rPr>
          <w:rFonts w:ascii="Verdana" w:hAnsi="Verdana" w:cs="Arial"/>
          <w:szCs w:val="24"/>
        </w:rPr>
      </w:pPr>
    </w:p>
    <w:p w:rsidR="00F767C2" w:rsidRPr="005820C3" w:rsidRDefault="00F767C2" w:rsidP="00F767C2">
      <w:pPr>
        <w:suppressAutoHyphens/>
        <w:autoSpaceDE w:val="0"/>
        <w:autoSpaceDN w:val="0"/>
        <w:adjustRightInd w:val="0"/>
        <w:contextualSpacing/>
        <w:rPr>
          <w:rFonts w:ascii="Verdana" w:hAnsi="Verdana" w:cs="Arial"/>
          <w:szCs w:val="24"/>
        </w:rPr>
      </w:pPr>
      <w:r w:rsidRPr="005820C3">
        <w:rPr>
          <w:rFonts w:ascii="Verdana" w:hAnsi="Verdana" w:cs="Arial"/>
          <w:szCs w:val="24"/>
        </w:rPr>
        <w:t xml:space="preserve">A - Número da Nota Fiscal: </w:t>
      </w:r>
    </w:p>
    <w:p w:rsidR="00F767C2" w:rsidRPr="005820C3" w:rsidRDefault="00F767C2" w:rsidP="00F767C2">
      <w:pPr>
        <w:suppressAutoHyphens/>
        <w:autoSpaceDE w:val="0"/>
        <w:autoSpaceDN w:val="0"/>
        <w:adjustRightInd w:val="0"/>
        <w:contextualSpacing/>
        <w:rPr>
          <w:rFonts w:ascii="Verdana" w:hAnsi="Verdana" w:cs="Arial"/>
          <w:szCs w:val="24"/>
        </w:rPr>
      </w:pPr>
      <w:r w:rsidRPr="005820C3">
        <w:rPr>
          <w:rFonts w:ascii="Verdana" w:hAnsi="Verdana" w:cs="Arial"/>
          <w:szCs w:val="24"/>
        </w:rPr>
        <w:t>B - Valor da Nota Fiscal: R$</w:t>
      </w:r>
    </w:p>
    <w:p w:rsidR="00F767C2" w:rsidRPr="005820C3" w:rsidRDefault="00F767C2" w:rsidP="00F767C2">
      <w:pPr>
        <w:suppressAutoHyphens/>
        <w:autoSpaceDE w:val="0"/>
        <w:autoSpaceDN w:val="0"/>
        <w:adjustRightInd w:val="0"/>
        <w:contextualSpacing/>
        <w:rPr>
          <w:rFonts w:ascii="Verdana" w:hAnsi="Verdana" w:cs="Arial"/>
          <w:szCs w:val="24"/>
        </w:rPr>
      </w:pPr>
      <w:r w:rsidRPr="005820C3">
        <w:rPr>
          <w:rFonts w:ascii="Verdana" w:hAnsi="Verdana" w:cs="Arial"/>
          <w:szCs w:val="24"/>
        </w:rPr>
        <w:t>C - Percentual de Glosa</w:t>
      </w:r>
      <w:r>
        <w:rPr>
          <w:rFonts w:ascii="Verdana" w:hAnsi="Verdana" w:cs="Arial"/>
          <w:szCs w:val="24"/>
        </w:rPr>
        <w:t xml:space="preserve"> (</w:t>
      </w:r>
      <w:r w:rsidRPr="00464512">
        <w:rPr>
          <w:rFonts w:ascii="Verdana" w:hAnsi="Verdana" w:cs="Arial"/>
          <w:b/>
          <w:szCs w:val="24"/>
        </w:rPr>
        <w:t>TOTAL(3)</w:t>
      </w:r>
      <w:r>
        <w:rPr>
          <w:rFonts w:ascii="Verdana" w:hAnsi="Verdana" w:cs="Arial"/>
          <w:szCs w:val="24"/>
        </w:rPr>
        <w:t>)</w:t>
      </w:r>
      <w:r w:rsidRPr="005820C3">
        <w:rPr>
          <w:rFonts w:ascii="Verdana" w:hAnsi="Verdana" w:cs="Arial"/>
          <w:szCs w:val="24"/>
        </w:rPr>
        <w:t xml:space="preserve">: </w:t>
      </w:r>
    </w:p>
    <w:p w:rsidR="00F767C2" w:rsidRPr="005820C3" w:rsidRDefault="00F767C2" w:rsidP="00F767C2">
      <w:pPr>
        <w:suppressAutoHyphens/>
        <w:autoSpaceDE w:val="0"/>
        <w:autoSpaceDN w:val="0"/>
        <w:adjustRightInd w:val="0"/>
        <w:contextualSpacing/>
        <w:rPr>
          <w:rFonts w:ascii="Verdana" w:hAnsi="Verdana" w:cs="Arial"/>
          <w:szCs w:val="24"/>
        </w:rPr>
      </w:pPr>
      <w:r w:rsidRPr="005820C3">
        <w:rPr>
          <w:rFonts w:ascii="Verdana" w:hAnsi="Verdana" w:cs="Arial"/>
          <w:szCs w:val="24"/>
        </w:rPr>
        <w:t>D - Valor glosado</w:t>
      </w:r>
      <w:r>
        <w:rPr>
          <w:rFonts w:ascii="Verdana" w:hAnsi="Verdana" w:cs="Arial"/>
          <w:szCs w:val="24"/>
        </w:rPr>
        <w:t xml:space="preserve"> (</w:t>
      </w:r>
      <w:r w:rsidRPr="00464512">
        <w:rPr>
          <w:rFonts w:ascii="Verdana" w:hAnsi="Verdana" w:cs="Arial"/>
          <w:b/>
          <w:szCs w:val="24"/>
        </w:rPr>
        <w:t>A * TOTAL(3)</w:t>
      </w:r>
      <w:r>
        <w:rPr>
          <w:rFonts w:ascii="Verdana" w:hAnsi="Verdana" w:cs="Arial"/>
          <w:b/>
          <w:szCs w:val="24"/>
        </w:rPr>
        <w:t xml:space="preserve"> / 100</w:t>
      </w:r>
      <w:r>
        <w:rPr>
          <w:rFonts w:ascii="Verdana" w:hAnsi="Verdana" w:cs="Arial"/>
          <w:szCs w:val="24"/>
        </w:rPr>
        <w:t>)</w:t>
      </w:r>
      <w:r w:rsidRPr="005820C3">
        <w:rPr>
          <w:rFonts w:ascii="Verdana" w:hAnsi="Verdana" w:cs="Arial"/>
          <w:szCs w:val="24"/>
        </w:rPr>
        <w:t>: R$</w:t>
      </w:r>
    </w:p>
    <w:p w:rsidR="00F767C2" w:rsidRPr="005820C3" w:rsidRDefault="00F767C2" w:rsidP="00F767C2">
      <w:pPr>
        <w:suppressAutoHyphens/>
        <w:autoSpaceDE w:val="0"/>
        <w:autoSpaceDN w:val="0"/>
        <w:adjustRightInd w:val="0"/>
        <w:contextualSpacing/>
        <w:rPr>
          <w:rFonts w:ascii="Verdana" w:hAnsi="Verdana" w:cs="Arial"/>
          <w:szCs w:val="24"/>
        </w:rPr>
      </w:pPr>
      <w:r w:rsidRPr="005820C3">
        <w:rPr>
          <w:rFonts w:ascii="Verdana" w:hAnsi="Verdana" w:cs="Arial"/>
          <w:szCs w:val="24"/>
        </w:rPr>
        <w:t>E - Valor líquido da N</w:t>
      </w:r>
      <w:r>
        <w:rPr>
          <w:rFonts w:ascii="Verdana" w:hAnsi="Verdana" w:cs="Arial"/>
          <w:szCs w:val="24"/>
        </w:rPr>
        <w:t xml:space="preserve">ota </w:t>
      </w:r>
      <w:r w:rsidRPr="005820C3">
        <w:rPr>
          <w:rFonts w:ascii="Verdana" w:hAnsi="Verdana" w:cs="Arial"/>
          <w:szCs w:val="24"/>
        </w:rPr>
        <w:t>F</w:t>
      </w:r>
      <w:r>
        <w:rPr>
          <w:rFonts w:ascii="Verdana" w:hAnsi="Verdana" w:cs="Arial"/>
          <w:szCs w:val="24"/>
        </w:rPr>
        <w:t>iscal</w:t>
      </w:r>
      <w:r w:rsidRPr="005820C3">
        <w:rPr>
          <w:rFonts w:ascii="Verdana" w:hAnsi="Verdana" w:cs="Arial"/>
          <w:szCs w:val="24"/>
        </w:rPr>
        <w:t xml:space="preserve"> (</w:t>
      </w:r>
      <w:r w:rsidRPr="008F0A2C">
        <w:rPr>
          <w:rFonts w:ascii="Verdana" w:hAnsi="Verdana" w:cs="Arial"/>
          <w:b/>
          <w:szCs w:val="24"/>
        </w:rPr>
        <w:t>B - D</w:t>
      </w:r>
      <w:r w:rsidRPr="005820C3">
        <w:rPr>
          <w:rFonts w:ascii="Verdana" w:hAnsi="Verdana" w:cs="Arial"/>
          <w:szCs w:val="24"/>
        </w:rPr>
        <w:t>): R$</w:t>
      </w:r>
    </w:p>
    <w:p w:rsidR="00F767C2" w:rsidRPr="005820C3" w:rsidRDefault="00F767C2" w:rsidP="00F767C2">
      <w:pPr>
        <w:suppressAutoHyphens/>
        <w:autoSpaceDE w:val="0"/>
        <w:autoSpaceDN w:val="0"/>
        <w:adjustRightInd w:val="0"/>
        <w:contextualSpacing/>
        <w:rPr>
          <w:rFonts w:ascii="Verdana" w:hAnsi="Verdana" w:cs="Arial"/>
          <w:szCs w:val="24"/>
        </w:rPr>
      </w:pPr>
    </w:p>
    <w:p w:rsidR="00F767C2" w:rsidRPr="005820C3" w:rsidRDefault="00F767C2" w:rsidP="00F767C2">
      <w:pPr>
        <w:suppressAutoHyphens/>
        <w:autoSpaceDE w:val="0"/>
        <w:autoSpaceDN w:val="0"/>
        <w:adjustRightInd w:val="0"/>
        <w:contextualSpacing/>
        <w:rPr>
          <w:rFonts w:ascii="Verdana" w:hAnsi="Verdana" w:cs="Arial"/>
          <w:szCs w:val="24"/>
        </w:rPr>
      </w:pPr>
      <w:r w:rsidRPr="005820C3">
        <w:rPr>
          <w:rFonts w:ascii="Verdana" w:hAnsi="Verdana" w:cs="Arial"/>
          <w:szCs w:val="24"/>
        </w:rPr>
        <w:t>Local e data</w:t>
      </w:r>
    </w:p>
    <w:p w:rsidR="00F767C2" w:rsidRPr="005820C3" w:rsidRDefault="00F767C2" w:rsidP="00F767C2">
      <w:pPr>
        <w:suppressAutoHyphens/>
        <w:autoSpaceDE w:val="0"/>
        <w:autoSpaceDN w:val="0"/>
        <w:adjustRightInd w:val="0"/>
        <w:contextualSpacing/>
        <w:rPr>
          <w:rFonts w:ascii="Verdana" w:hAnsi="Verdana" w:cs="Arial"/>
          <w:szCs w:val="24"/>
        </w:rPr>
      </w:pPr>
    </w:p>
    <w:p w:rsidR="00F767C2" w:rsidRPr="005820C3" w:rsidRDefault="00F767C2" w:rsidP="00F767C2">
      <w:pPr>
        <w:suppressAutoHyphens/>
        <w:autoSpaceDE w:val="0"/>
        <w:autoSpaceDN w:val="0"/>
        <w:adjustRightInd w:val="0"/>
        <w:contextualSpacing/>
        <w:rPr>
          <w:rFonts w:ascii="Verdana" w:hAnsi="Verdana"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73"/>
        <w:gridCol w:w="5173"/>
      </w:tblGrid>
      <w:tr w:rsidR="00F767C2" w:rsidRPr="005820C3" w:rsidTr="00F767C2">
        <w:tc>
          <w:tcPr>
            <w:tcW w:w="5173" w:type="dxa"/>
          </w:tcPr>
          <w:p w:rsidR="00F767C2" w:rsidRPr="005820C3" w:rsidRDefault="00F767C2" w:rsidP="00F767C2">
            <w:pPr>
              <w:suppressAutoHyphens/>
              <w:autoSpaceDE w:val="0"/>
              <w:autoSpaceDN w:val="0"/>
              <w:adjustRightInd w:val="0"/>
              <w:contextualSpacing/>
              <w:rPr>
                <w:rFonts w:ascii="Verdana" w:hAnsi="Verdana" w:cs="Arial"/>
                <w:szCs w:val="24"/>
              </w:rPr>
            </w:pPr>
          </w:p>
          <w:p w:rsidR="00F767C2" w:rsidRPr="005820C3" w:rsidRDefault="00F767C2" w:rsidP="00F767C2">
            <w:pPr>
              <w:suppressAutoHyphens/>
              <w:autoSpaceDE w:val="0"/>
              <w:autoSpaceDN w:val="0"/>
              <w:adjustRightInd w:val="0"/>
              <w:contextualSpacing/>
              <w:rPr>
                <w:rFonts w:ascii="Verdana" w:hAnsi="Verdana" w:cs="Arial"/>
                <w:szCs w:val="24"/>
              </w:rPr>
            </w:pPr>
          </w:p>
          <w:p w:rsidR="00F767C2" w:rsidRPr="005820C3" w:rsidRDefault="00F767C2" w:rsidP="00F767C2">
            <w:pPr>
              <w:suppressAutoHyphens/>
              <w:autoSpaceDE w:val="0"/>
              <w:autoSpaceDN w:val="0"/>
              <w:adjustRightInd w:val="0"/>
              <w:contextualSpacing/>
              <w:rPr>
                <w:rFonts w:ascii="Verdana" w:hAnsi="Verdana" w:cs="Arial"/>
                <w:szCs w:val="24"/>
              </w:rPr>
            </w:pPr>
            <w:r w:rsidRPr="005820C3">
              <w:rPr>
                <w:rFonts w:ascii="Verdana" w:hAnsi="Verdana" w:cs="Arial"/>
                <w:szCs w:val="24"/>
              </w:rPr>
              <w:t xml:space="preserve"> _______________________________</w:t>
            </w:r>
          </w:p>
          <w:p w:rsidR="00F767C2" w:rsidRPr="005820C3" w:rsidRDefault="00F767C2" w:rsidP="00F767C2">
            <w:pPr>
              <w:suppressAutoHyphens/>
              <w:autoSpaceDE w:val="0"/>
              <w:autoSpaceDN w:val="0"/>
              <w:adjustRightInd w:val="0"/>
              <w:contextualSpacing/>
              <w:jc w:val="center"/>
              <w:rPr>
                <w:rFonts w:ascii="Verdana" w:hAnsi="Verdana" w:cs="Arial"/>
                <w:szCs w:val="24"/>
              </w:rPr>
            </w:pPr>
            <w:r w:rsidRPr="005820C3">
              <w:rPr>
                <w:rFonts w:ascii="Verdana" w:hAnsi="Verdana" w:cs="Arial"/>
                <w:szCs w:val="24"/>
              </w:rPr>
              <w:t>Assinatura do Fiscal</w:t>
            </w:r>
          </w:p>
        </w:tc>
        <w:tc>
          <w:tcPr>
            <w:tcW w:w="5173" w:type="dxa"/>
          </w:tcPr>
          <w:p w:rsidR="00F767C2" w:rsidRPr="005820C3" w:rsidRDefault="00F767C2" w:rsidP="00F767C2">
            <w:pPr>
              <w:suppressAutoHyphens/>
              <w:autoSpaceDE w:val="0"/>
              <w:autoSpaceDN w:val="0"/>
              <w:adjustRightInd w:val="0"/>
              <w:contextualSpacing/>
              <w:rPr>
                <w:rFonts w:ascii="Verdana" w:hAnsi="Verdana" w:cs="Arial"/>
                <w:szCs w:val="24"/>
              </w:rPr>
            </w:pPr>
          </w:p>
          <w:p w:rsidR="00F767C2" w:rsidRPr="005820C3" w:rsidRDefault="00F767C2" w:rsidP="00F767C2">
            <w:pPr>
              <w:suppressAutoHyphens/>
              <w:autoSpaceDE w:val="0"/>
              <w:autoSpaceDN w:val="0"/>
              <w:adjustRightInd w:val="0"/>
              <w:contextualSpacing/>
              <w:rPr>
                <w:rFonts w:ascii="Verdana" w:hAnsi="Verdana" w:cs="Arial"/>
                <w:szCs w:val="24"/>
              </w:rPr>
            </w:pPr>
          </w:p>
          <w:p w:rsidR="00F767C2" w:rsidRPr="005820C3" w:rsidRDefault="00F767C2" w:rsidP="00F767C2">
            <w:pPr>
              <w:suppressAutoHyphens/>
              <w:autoSpaceDE w:val="0"/>
              <w:autoSpaceDN w:val="0"/>
              <w:adjustRightInd w:val="0"/>
              <w:contextualSpacing/>
              <w:rPr>
                <w:rFonts w:ascii="Verdana" w:hAnsi="Verdana" w:cs="Arial"/>
                <w:szCs w:val="24"/>
              </w:rPr>
            </w:pPr>
            <w:r w:rsidRPr="005820C3">
              <w:rPr>
                <w:rFonts w:ascii="Verdana" w:hAnsi="Verdana" w:cs="Arial"/>
                <w:szCs w:val="24"/>
              </w:rPr>
              <w:t xml:space="preserve"> ______________________________</w:t>
            </w:r>
          </w:p>
          <w:p w:rsidR="00F767C2" w:rsidRPr="005820C3" w:rsidRDefault="00F767C2" w:rsidP="00F767C2">
            <w:pPr>
              <w:suppressAutoHyphens/>
              <w:autoSpaceDE w:val="0"/>
              <w:autoSpaceDN w:val="0"/>
              <w:adjustRightInd w:val="0"/>
              <w:contextualSpacing/>
              <w:jc w:val="center"/>
              <w:rPr>
                <w:rFonts w:ascii="Verdana" w:hAnsi="Verdana" w:cs="Arial"/>
                <w:szCs w:val="24"/>
              </w:rPr>
            </w:pPr>
            <w:r w:rsidRPr="005820C3">
              <w:rPr>
                <w:rFonts w:ascii="Verdana" w:hAnsi="Verdana" w:cs="Arial"/>
                <w:szCs w:val="24"/>
              </w:rPr>
              <w:t>Assinatura da contratada</w:t>
            </w:r>
          </w:p>
        </w:tc>
      </w:tr>
    </w:tbl>
    <w:p w:rsidR="00F767C2" w:rsidRPr="005820C3" w:rsidRDefault="00F767C2" w:rsidP="00F767C2">
      <w:pPr>
        <w:suppressAutoHyphens/>
        <w:autoSpaceDE w:val="0"/>
        <w:autoSpaceDN w:val="0"/>
        <w:adjustRightInd w:val="0"/>
        <w:contextualSpacing/>
        <w:rPr>
          <w:rFonts w:ascii="Verdana" w:hAnsi="Verdana" w:cs="Arial"/>
          <w:szCs w:val="24"/>
        </w:rPr>
      </w:pPr>
    </w:p>
    <w:p w:rsidR="00F767C2" w:rsidRPr="005820C3" w:rsidRDefault="00F767C2" w:rsidP="00F767C2">
      <w:pPr>
        <w:suppressAutoHyphens/>
        <w:autoSpaceDE w:val="0"/>
        <w:autoSpaceDN w:val="0"/>
        <w:adjustRightInd w:val="0"/>
        <w:contextualSpacing/>
        <w:rPr>
          <w:rFonts w:ascii="Verdana" w:hAnsi="Verdana" w:cs="Arial"/>
          <w:szCs w:val="24"/>
        </w:rPr>
      </w:pPr>
    </w:p>
    <w:p w:rsidR="007A4300" w:rsidRPr="007A4300" w:rsidRDefault="00F767C2" w:rsidP="00F767C2">
      <w:pPr>
        <w:contextualSpacing/>
        <w:jc w:val="center"/>
        <w:rPr>
          <w:rFonts w:ascii="Verdana" w:hAnsi="Verdana" w:cs="Arial"/>
          <w:color w:val="FF0000"/>
          <w:szCs w:val="24"/>
        </w:rPr>
      </w:pPr>
      <w:r>
        <w:rPr>
          <w:rFonts w:ascii="Verdana" w:hAnsi="Verdana" w:cs="Arial"/>
          <w:szCs w:val="24"/>
        </w:rPr>
        <w:br w:type="page"/>
      </w:r>
      <w:r w:rsidR="007A4300">
        <w:rPr>
          <w:rFonts w:ascii="Verdana" w:hAnsi="Verdana" w:cs="Arial"/>
          <w:color w:val="FF0000"/>
          <w:szCs w:val="24"/>
        </w:rPr>
        <w:t>Conferir numeração dos anexos</w:t>
      </w:r>
    </w:p>
    <w:p w:rsidR="00F767C2" w:rsidRDefault="00F767C2" w:rsidP="00F767C2">
      <w:pPr>
        <w:contextualSpacing/>
        <w:jc w:val="center"/>
        <w:rPr>
          <w:rFonts w:ascii="Verdana" w:hAnsi="Verdana"/>
          <w:color w:val="FF0000"/>
          <w:szCs w:val="24"/>
        </w:rPr>
      </w:pPr>
      <w:r w:rsidRPr="007A4300">
        <w:rPr>
          <w:rFonts w:ascii="Verdana" w:hAnsi="Verdana"/>
          <w:b/>
          <w:color w:val="FF0000"/>
          <w:szCs w:val="24"/>
        </w:rPr>
        <w:t>ANEXO IV</w:t>
      </w:r>
      <w:r w:rsidR="009E0433" w:rsidRPr="007A4300">
        <w:rPr>
          <w:rFonts w:ascii="Verdana" w:hAnsi="Verdana"/>
          <w:b/>
          <w:color w:val="FF0000"/>
          <w:szCs w:val="24"/>
        </w:rPr>
        <w:t xml:space="preserve">  </w:t>
      </w:r>
      <w:r w:rsidR="009E0433">
        <w:rPr>
          <w:rFonts w:ascii="Verdana" w:hAnsi="Verdana"/>
          <w:color w:val="FF0000"/>
          <w:szCs w:val="24"/>
        </w:rPr>
        <w:t>(este formulário foi atualizado, ver novo)</w:t>
      </w:r>
    </w:p>
    <w:p w:rsidR="009E0433" w:rsidRPr="009E0433" w:rsidRDefault="009E0433" w:rsidP="00F767C2">
      <w:pPr>
        <w:contextualSpacing/>
        <w:jc w:val="center"/>
        <w:rPr>
          <w:rFonts w:ascii="Verdana" w:hAnsi="Verdana"/>
          <w:color w:val="FF0000"/>
          <w:szCs w:val="24"/>
        </w:rPr>
      </w:pPr>
    </w:p>
    <w:p w:rsidR="00F767C2" w:rsidRPr="00C669FE" w:rsidRDefault="00F767C2" w:rsidP="00DA390F">
      <w:pPr>
        <w:pStyle w:val="Ttulo"/>
        <w:contextualSpacing/>
        <w:jc w:val="both"/>
        <w:rPr>
          <w:rFonts w:ascii="Verdana" w:hAnsi="Verdana"/>
          <w:sz w:val="24"/>
          <w:szCs w:val="24"/>
        </w:rPr>
      </w:pPr>
      <w:r w:rsidRPr="00C669FE">
        <w:rPr>
          <w:rFonts w:ascii="Verdana" w:hAnsi="Verdana"/>
          <w:sz w:val="24"/>
          <w:szCs w:val="24"/>
        </w:rPr>
        <w:t>ATESTADO - CONTRATAÇÃO DE SERVIÇOS TERCEIRIZADOS (CONTÍNUOS)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912"/>
      </w:tblGrid>
      <w:tr w:rsidR="00F767C2" w:rsidRPr="0081613A" w:rsidTr="00DA390F">
        <w:tc>
          <w:tcPr>
            <w:tcW w:w="5000" w:type="pct"/>
            <w:shd w:val="pct10" w:color="auto" w:fill="FFFFFF"/>
            <w:vAlign w:val="center"/>
          </w:tcPr>
          <w:p w:rsidR="00F767C2" w:rsidRPr="0081613A" w:rsidRDefault="00F767C2" w:rsidP="00DA390F">
            <w:pPr>
              <w:widowControl w:val="0"/>
              <w:contextualSpacing/>
              <w:rPr>
                <w:rFonts w:ascii="Verdana" w:hAnsi="Verdana"/>
                <w:b/>
                <w:sz w:val="16"/>
                <w:szCs w:val="16"/>
              </w:rPr>
            </w:pPr>
            <w:r w:rsidRPr="0081613A">
              <w:rPr>
                <w:rFonts w:ascii="Verdana" w:hAnsi="Verdana"/>
                <w:b/>
                <w:sz w:val="16"/>
                <w:szCs w:val="16"/>
              </w:rPr>
              <w:t>01. RESUMO</w:t>
            </w:r>
          </w:p>
        </w:tc>
      </w:tr>
      <w:tr w:rsidR="00F767C2" w:rsidRPr="0081613A" w:rsidTr="00DA390F">
        <w:tc>
          <w:tcPr>
            <w:tcW w:w="5000" w:type="pct"/>
            <w:vAlign w:val="center"/>
          </w:tcPr>
          <w:p w:rsidR="00F767C2" w:rsidRPr="0081613A" w:rsidRDefault="00F767C2" w:rsidP="00DA390F">
            <w:pPr>
              <w:pStyle w:val="Ttulo"/>
              <w:contextualSpacing/>
              <w:jc w:val="both"/>
              <w:rPr>
                <w:rFonts w:ascii="Verdana" w:hAnsi="Verdana"/>
                <w:b w:val="0"/>
                <w:sz w:val="16"/>
                <w:szCs w:val="16"/>
              </w:rPr>
            </w:pPr>
            <w:r w:rsidRPr="0081613A">
              <w:rPr>
                <w:rFonts w:ascii="Verdana" w:hAnsi="Verdana"/>
                <w:b w:val="0"/>
                <w:sz w:val="16"/>
                <w:szCs w:val="16"/>
              </w:rPr>
              <w:t>Nome da Contratada:</w:t>
            </w:r>
          </w:p>
        </w:tc>
      </w:tr>
      <w:tr w:rsidR="00F767C2" w:rsidRPr="00DA390F" w:rsidTr="00DA390F">
        <w:tc>
          <w:tcPr>
            <w:tcW w:w="5000" w:type="pct"/>
            <w:vAlign w:val="center"/>
          </w:tcPr>
          <w:tbl>
            <w:tblPr>
              <w:tblW w:w="9509" w:type="dxa"/>
              <w:tblBorders>
                <w:insideH w:val="single" w:sz="4" w:space="0" w:color="auto"/>
                <w:insideV w:val="single" w:sz="4" w:space="0" w:color="auto"/>
              </w:tblBorders>
              <w:tblLook w:val="01E0" w:firstRow="1" w:lastRow="1" w:firstColumn="1" w:lastColumn="1" w:noHBand="0" w:noVBand="0"/>
            </w:tblPr>
            <w:tblGrid>
              <w:gridCol w:w="5670"/>
              <w:gridCol w:w="3839"/>
            </w:tblGrid>
            <w:tr w:rsidR="00F767C2" w:rsidRPr="00DA390F" w:rsidTr="00F767C2">
              <w:tc>
                <w:tcPr>
                  <w:tcW w:w="5670" w:type="dxa"/>
                </w:tcPr>
                <w:p w:rsidR="00F767C2" w:rsidRPr="0081613A" w:rsidRDefault="00F767C2" w:rsidP="00DA390F">
                  <w:pPr>
                    <w:pStyle w:val="Ttulo"/>
                    <w:contextualSpacing/>
                    <w:jc w:val="both"/>
                    <w:rPr>
                      <w:rFonts w:ascii="Verdana" w:hAnsi="Verdana"/>
                      <w:b w:val="0"/>
                      <w:sz w:val="16"/>
                      <w:szCs w:val="16"/>
                    </w:rPr>
                  </w:pPr>
                  <w:r w:rsidRPr="0081613A">
                    <w:rPr>
                      <w:rFonts w:ascii="Verdana" w:hAnsi="Verdana"/>
                      <w:b w:val="0"/>
                      <w:sz w:val="16"/>
                      <w:szCs w:val="16"/>
                    </w:rPr>
                    <w:t>Contrato e/ou Nota de Empenho nº:</w:t>
                  </w:r>
                  <w:r>
                    <w:rPr>
                      <w:rFonts w:ascii="Verdana" w:hAnsi="Verdana"/>
                      <w:b w:val="0"/>
                      <w:sz w:val="16"/>
                      <w:szCs w:val="16"/>
                    </w:rPr>
                    <w:t xml:space="preserve"> </w:t>
                  </w:r>
                </w:p>
              </w:tc>
              <w:tc>
                <w:tcPr>
                  <w:tcW w:w="3839" w:type="dxa"/>
                </w:tcPr>
                <w:p w:rsidR="00F767C2" w:rsidRPr="0081613A" w:rsidRDefault="00F767C2" w:rsidP="00DA390F">
                  <w:pPr>
                    <w:pStyle w:val="Ttulo"/>
                    <w:contextualSpacing/>
                    <w:jc w:val="both"/>
                    <w:rPr>
                      <w:rFonts w:ascii="Verdana" w:hAnsi="Verdana"/>
                      <w:b w:val="0"/>
                      <w:sz w:val="16"/>
                      <w:szCs w:val="16"/>
                    </w:rPr>
                  </w:pPr>
                  <w:r w:rsidRPr="0081613A">
                    <w:rPr>
                      <w:rFonts w:ascii="Verdana" w:hAnsi="Verdana"/>
                      <w:b w:val="0"/>
                      <w:sz w:val="16"/>
                      <w:szCs w:val="16"/>
                    </w:rPr>
                    <w:t>Doc Fiscal nº:                         Data:</w:t>
                  </w:r>
                </w:p>
              </w:tc>
            </w:tr>
          </w:tbl>
          <w:p w:rsidR="00F767C2" w:rsidRPr="0081613A" w:rsidRDefault="00F767C2" w:rsidP="00DA390F">
            <w:pPr>
              <w:pStyle w:val="Ttulo"/>
              <w:contextualSpacing/>
              <w:jc w:val="both"/>
              <w:rPr>
                <w:rFonts w:ascii="Verdana" w:hAnsi="Verdana"/>
                <w:b w:val="0"/>
                <w:sz w:val="16"/>
                <w:szCs w:val="16"/>
              </w:rPr>
            </w:pPr>
          </w:p>
        </w:tc>
      </w:tr>
      <w:tr w:rsidR="00F767C2" w:rsidRPr="00DA390F" w:rsidTr="00DA390F">
        <w:tc>
          <w:tcPr>
            <w:tcW w:w="5000" w:type="pct"/>
            <w:vAlign w:val="center"/>
          </w:tcPr>
          <w:tbl>
            <w:tblPr>
              <w:tblW w:w="9073" w:type="dxa"/>
              <w:tblBorders>
                <w:insideH w:val="single" w:sz="4" w:space="0" w:color="auto"/>
                <w:insideV w:val="single" w:sz="4" w:space="0" w:color="auto"/>
              </w:tblBorders>
              <w:tblLook w:val="01E0" w:firstRow="1" w:lastRow="1" w:firstColumn="1" w:lastColumn="1" w:noHBand="0" w:noVBand="0"/>
            </w:tblPr>
            <w:tblGrid>
              <w:gridCol w:w="4106"/>
              <w:gridCol w:w="4967"/>
            </w:tblGrid>
            <w:tr w:rsidR="00F767C2" w:rsidRPr="00DA390F" w:rsidTr="00F767C2">
              <w:tc>
                <w:tcPr>
                  <w:tcW w:w="4106" w:type="dxa"/>
                </w:tcPr>
                <w:p w:rsidR="00F767C2" w:rsidRPr="0081613A" w:rsidRDefault="00F767C2" w:rsidP="00DA390F">
                  <w:pPr>
                    <w:pStyle w:val="Ttulo"/>
                    <w:contextualSpacing/>
                    <w:jc w:val="both"/>
                    <w:rPr>
                      <w:rFonts w:ascii="Verdana" w:hAnsi="Verdana"/>
                      <w:b w:val="0"/>
                      <w:sz w:val="16"/>
                      <w:szCs w:val="16"/>
                    </w:rPr>
                  </w:pPr>
                  <w:r w:rsidRPr="0081613A">
                    <w:rPr>
                      <w:rFonts w:ascii="Verdana" w:hAnsi="Verdana"/>
                      <w:b w:val="0"/>
                      <w:sz w:val="16"/>
                      <w:szCs w:val="16"/>
                    </w:rPr>
                    <w:t>Valor Contratado R$</w:t>
                  </w:r>
                </w:p>
              </w:tc>
              <w:tc>
                <w:tcPr>
                  <w:tcW w:w="4967" w:type="dxa"/>
                </w:tcPr>
                <w:p w:rsidR="00F767C2" w:rsidRPr="0081613A" w:rsidRDefault="00F767C2" w:rsidP="00DA390F">
                  <w:pPr>
                    <w:pStyle w:val="Ttulo"/>
                    <w:contextualSpacing/>
                    <w:jc w:val="both"/>
                    <w:rPr>
                      <w:rFonts w:ascii="Verdana" w:hAnsi="Verdana"/>
                      <w:b w:val="0"/>
                      <w:sz w:val="16"/>
                      <w:szCs w:val="16"/>
                    </w:rPr>
                  </w:pPr>
                  <w:r w:rsidRPr="0081613A">
                    <w:rPr>
                      <w:rFonts w:ascii="Verdana" w:hAnsi="Verdana"/>
                      <w:b w:val="0"/>
                      <w:sz w:val="16"/>
                      <w:szCs w:val="16"/>
                    </w:rPr>
                    <w:t xml:space="preserve">Valor Faturado R$ </w:t>
                  </w:r>
                </w:p>
              </w:tc>
            </w:tr>
          </w:tbl>
          <w:p w:rsidR="00F767C2" w:rsidRPr="0081613A" w:rsidRDefault="00F767C2" w:rsidP="00DA390F">
            <w:pPr>
              <w:pStyle w:val="Ttulo"/>
              <w:contextualSpacing/>
              <w:jc w:val="both"/>
              <w:rPr>
                <w:rFonts w:ascii="Verdana" w:hAnsi="Verdana"/>
                <w:b w:val="0"/>
                <w:sz w:val="16"/>
                <w:szCs w:val="16"/>
              </w:rPr>
            </w:pPr>
          </w:p>
        </w:tc>
      </w:tr>
      <w:tr w:rsidR="00F767C2" w:rsidRPr="0081613A" w:rsidTr="00DA390F">
        <w:tc>
          <w:tcPr>
            <w:tcW w:w="5000" w:type="pct"/>
            <w:vAlign w:val="center"/>
          </w:tcPr>
          <w:p w:rsidR="00F767C2" w:rsidRPr="0081613A" w:rsidRDefault="00F767C2" w:rsidP="00DA390F">
            <w:pPr>
              <w:pStyle w:val="Ttulo"/>
              <w:contextualSpacing/>
              <w:jc w:val="both"/>
              <w:rPr>
                <w:rFonts w:ascii="Verdana" w:hAnsi="Verdana"/>
                <w:b w:val="0"/>
                <w:sz w:val="16"/>
                <w:szCs w:val="16"/>
              </w:rPr>
            </w:pPr>
            <w:r w:rsidRPr="0081613A">
              <w:rPr>
                <w:rFonts w:ascii="Verdana" w:hAnsi="Verdana"/>
                <w:b w:val="0"/>
                <w:sz w:val="16"/>
                <w:szCs w:val="16"/>
              </w:rPr>
              <w:t>Fiscal da Contratação:</w:t>
            </w:r>
          </w:p>
        </w:tc>
      </w:tr>
    </w:tbl>
    <w:p w:rsidR="00F767C2" w:rsidRPr="0081613A" w:rsidRDefault="00F767C2" w:rsidP="00DA390F">
      <w:pPr>
        <w:pStyle w:val="Ttulo"/>
        <w:contextualSpacing/>
        <w:jc w:val="both"/>
        <w:rPr>
          <w:rFonts w:ascii="Verdana" w:hAnsi="Verdana"/>
          <w:sz w:val="12"/>
          <w:szCs w:val="1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88"/>
        <w:gridCol w:w="515"/>
        <w:gridCol w:w="609"/>
      </w:tblGrid>
      <w:tr w:rsidR="00F767C2" w:rsidRPr="0081613A" w:rsidTr="00F767C2">
        <w:tc>
          <w:tcPr>
            <w:tcW w:w="4485" w:type="pct"/>
            <w:shd w:val="pct10" w:color="auto" w:fill="FFFFFF"/>
            <w:vAlign w:val="center"/>
          </w:tcPr>
          <w:p w:rsidR="00F767C2" w:rsidRPr="0081613A" w:rsidRDefault="00F767C2" w:rsidP="00F767C2">
            <w:pPr>
              <w:contextualSpacing/>
              <w:rPr>
                <w:rFonts w:ascii="Verdana" w:hAnsi="Verdana"/>
                <w:b/>
                <w:sz w:val="16"/>
                <w:szCs w:val="16"/>
              </w:rPr>
            </w:pPr>
            <w:r w:rsidRPr="0081613A">
              <w:rPr>
                <w:rFonts w:ascii="Verdana" w:hAnsi="Verdana"/>
                <w:b/>
                <w:sz w:val="16"/>
                <w:szCs w:val="16"/>
              </w:rPr>
              <w:t>02. CONTEÚDO DO DOCUMENTO FISCAL</w:t>
            </w:r>
          </w:p>
        </w:tc>
        <w:tc>
          <w:tcPr>
            <w:tcW w:w="236" w:type="pct"/>
            <w:tcBorders>
              <w:right w:val="nil"/>
            </w:tcBorders>
            <w:shd w:val="pct10" w:color="auto" w:fill="FFFFFF"/>
            <w:vAlign w:val="center"/>
          </w:tcPr>
          <w:p w:rsidR="00F767C2" w:rsidRPr="0081613A" w:rsidRDefault="00F767C2" w:rsidP="00F767C2">
            <w:pPr>
              <w:contextualSpacing/>
              <w:rPr>
                <w:rFonts w:ascii="Verdana" w:hAnsi="Verdana"/>
                <w:b/>
                <w:sz w:val="16"/>
                <w:szCs w:val="16"/>
              </w:rPr>
            </w:pPr>
            <w:r w:rsidRPr="0081613A">
              <w:rPr>
                <w:rFonts w:ascii="Verdana" w:hAnsi="Verdana"/>
                <w:b/>
                <w:sz w:val="16"/>
                <w:szCs w:val="16"/>
              </w:rPr>
              <w:t>SIM</w:t>
            </w:r>
          </w:p>
        </w:tc>
        <w:tc>
          <w:tcPr>
            <w:tcW w:w="279" w:type="pct"/>
            <w:tcBorders>
              <w:left w:val="nil"/>
            </w:tcBorders>
            <w:shd w:val="pct10" w:color="auto" w:fill="FFFFFF"/>
            <w:vAlign w:val="center"/>
          </w:tcPr>
          <w:p w:rsidR="00F767C2" w:rsidRPr="0081613A" w:rsidRDefault="00F767C2" w:rsidP="00F767C2">
            <w:pPr>
              <w:contextualSpacing/>
              <w:rPr>
                <w:rFonts w:ascii="Verdana" w:hAnsi="Verdana"/>
                <w:b/>
                <w:sz w:val="16"/>
                <w:szCs w:val="16"/>
              </w:rPr>
            </w:pPr>
            <w:r w:rsidRPr="0081613A">
              <w:rPr>
                <w:rFonts w:ascii="Verdana" w:hAnsi="Verdana"/>
                <w:b/>
                <w:sz w:val="16"/>
                <w:szCs w:val="16"/>
              </w:rPr>
              <w:t>NÃO</w:t>
            </w:r>
          </w:p>
        </w:tc>
      </w:tr>
      <w:tr w:rsidR="00F767C2" w:rsidRPr="0081613A" w:rsidTr="00F767C2">
        <w:tc>
          <w:tcPr>
            <w:tcW w:w="4485" w:type="pct"/>
            <w:vAlign w:val="center"/>
          </w:tcPr>
          <w:p w:rsidR="00F767C2" w:rsidRPr="0081613A" w:rsidRDefault="00F767C2" w:rsidP="00F767C2">
            <w:pPr>
              <w:contextualSpacing/>
              <w:rPr>
                <w:rFonts w:ascii="Verdana" w:hAnsi="Verdana"/>
                <w:sz w:val="16"/>
                <w:szCs w:val="16"/>
              </w:rPr>
            </w:pPr>
            <w:r w:rsidRPr="0081613A">
              <w:rPr>
                <w:rFonts w:ascii="Verdana" w:hAnsi="Verdana"/>
                <w:sz w:val="16"/>
                <w:szCs w:val="16"/>
              </w:rPr>
              <w:t>Emitido em nome do Tribunal?</w:t>
            </w:r>
          </w:p>
          <w:p w:rsidR="00F767C2" w:rsidRPr="0081613A" w:rsidRDefault="00F767C2" w:rsidP="00F767C2">
            <w:pPr>
              <w:widowControl w:val="0"/>
              <w:numPr>
                <w:ilvl w:val="0"/>
                <w:numId w:val="29"/>
              </w:numPr>
              <w:ind w:left="0" w:firstLine="0"/>
              <w:contextualSpacing/>
              <w:rPr>
                <w:rFonts w:ascii="Verdana" w:hAnsi="Verdana"/>
                <w:i/>
                <w:sz w:val="16"/>
                <w:szCs w:val="16"/>
              </w:rPr>
            </w:pPr>
            <w:r w:rsidRPr="0081613A">
              <w:rPr>
                <w:rFonts w:ascii="Verdana" w:hAnsi="Verdana"/>
                <w:i/>
                <w:sz w:val="16"/>
                <w:szCs w:val="16"/>
              </w:rPr>
              <w:t>Tribunal Regional Eleitoral do Paraná</w:t>
            </w:r>
          </w:p>
          <w:p w:rsidR="00F767C2" w:rsidRPr="0081613A" w:rsidRDefault="00F767C2" w:rsidP="00F767C2">
            <w:pPr>
              <w:widowControl w:val="0"/>
              <w:numPr>
                <w:ilvl w:val="0"/>
                <w:numId w:val="29"/>
              </w:numPr>
              <w:ind w:left="0" w:firstLine="0"/>
              <w:contextualSpacing/>
              <w:rPr>
                <w:rFonts w:ascii="Verdana" w:hAnsi="Verdana"/>
                <w:i/>
                <w:sz w:val="16"/>
                <w:szCs w:val="16"/>
              </w:rPr>
            </w:pPr>
            <w:r w:rsidRPr="0081613A">
              <w:rPr>
                <w:rFonts w:ascii="Verdana" w:hAnsi="Verdana"/>
                <w:i/>
                <w:sz w:val="16"/>
                <w:szCs w:val="16"/>
              </w:rPr>
              <w:t>C.N.P.J.: 03.985.113/0001-81</w:t>
            </w:r>
          </w:p>
        </w:tc>
        <w:tc>
          <w:tcPr>
            <w:tcW w:w="236" w:type="pct"/>
            <w:vAlign w:val="center"/>
          </w:tcPr>
          <w:p w:rsidR="00F767C2" w:rsidRPr="0081613A" w:rsidRDefault="00F767C2" w:rsidP="00F767C2">
            <w:pPr>
              <w:contextualSpacing/>
              <w:rPr>
                <w:rFonts w:ascii="Verdana" w:hAnsi="Verdana"/>
                <w:sz w:val="16"/>
                <w:szCs w:val="16"/>
              </w:rPr>
            </w:pPr>
          </w:p>
        </w:tc>
        <w:tc>
          <w:tcPr>
            <w:tcW w:w="279" w:type="pct"/>
            <w:vAlign w:val="center"/>
          </w:tcPr>
          <w:p w:rsidR="00F767C2" w:rsidRPr="0081613A" w:rsidRDefault="00F767C2" w:rsidP="00F767C2">
            <w:pPr>
              <w:contextualSpacing/>
              <w:rPr>
                <w:rFonts w:ascii="Verdana" w:hAnsi="Verdana"/>
                <w:sz w:val="16"/>
                <w:szCs w:val="16"/>
              </w:rPr>
            </w:pPr>
          </w:p>
        </w:tc>
      </w:tr>
      <w:tr w:rsidR="00F767C2" w:rsidRPr="0081613A" w:rsidTr="00F767C2">
        <w:tc>
          <w:tcPr>
            <w:tcW w:w="4485" w:type="pct"/>
            <w:vAlign w:val="center"/>
          </w:tcPr>
          <w:p w:rsidR="00F767C2" w:rsidRPr="0081613A" w:rsidRDefault="00F767C2" w:rsidP="00F767C2">
            <w:pPr>
              <w:contextualSpacing/>
              <w:rPr>
                <w:rFonts w:ascii="Verdana" w:hAnsi="Verdana"/>
                <w:sz w:val="16"/>
                <w:szCs w:val="16"/>
              </w:rPr>
            </w:pPr>
            <w:r w:rsidRPr="0081613A">
              <w:rPr>
                <w:rFonts w:ascii="Verdana" w:hAnsi="Verdana"/>
                <w:sz w:val="16"/>
                <w:szCs w:val="16"/>
              </w:rPr>
              <w:t>Razão social da contratada é igual à Nota de Empenho/Contrato?</w:t>
            </w:r>
          </w:p>
        </w:tc>
        <w:tc>
          <w:tcPr>
            <w:tcW w:w="236" w:type="pct"/>
            <w:vAlign w:val="center"/>
          </w:tcPr>
          <w:p w:rsidR="00F767C2" w:rsidRPr="0081613A" w:rsidRDefault="00F767C2" w:rsidP="00F767C2">
            <w:pPr>
              <w:contextualSpacing/>
              <w:rPr>
                <w:rFonts w:ascii="Verdana" w:hAnsi="Verdana"/>
                <w:sz w:val="16"/>
                <w:szCs w:val="16"/>
              </w:rPr>
            </w:pPr>
          </w:p>
        </w:tc>
        <w:tc>
          <w:tcPr>
            <w:tcW w:w="279" w:type="pct"/>
            <w:vAlign w:val="center"/>
          </w:tcPr>
          <w:p w:rsidR="00F767C2" w:rsidRPr="0081613A" w:rsidRDefault="00F767C2" w:rsidP="00F767C2">
            <w:pPr>
              <w:contextualSpacing/>
              <w:rPr>
                <w:rFonts w:ascii="Verdana" w:hAnsi="Verdana"/>
                <w:sz w:val="16"/>
                <w:szCs w:val="16"/>
              </w:rPr>
            </w:pPr>
          </w:p>
        </w:tc>
      </w:tr>
      <w:tr w:rsidR="00F767C2" w:rsidRPr="0081613A" w:rsidTr="00F767C2">
        <w:tc>
          <w:tcPr>
            <w:tcW w:w="4485" w:type="pct"/>
            <w:vAlign w:val="center"/>
          </w:tcPr>
          <w:p w:rsidR="00F767C2" w:rsidRPr="0081613A" w:rsidRDefault="00F767C2" w:rsidP="00F767C2">
            <w:pPr>
              <w:contextualSpacing/>
              <w:rPr>
                <w:rFonts w:ascii="Verdana" w:hAnsi="Verdana"/>
                <w:sz w:val="16"/>
                <w:szCs w:val="16"/>
              </w:rPr>
            </w:pPr>
            <w:r w:rsidRPr="0081613A">
              <w:rPr>
                <w:rFonts w:ascii="Verdana" w:hAnsi="Verdana"/>
                <w:sz w:val="16"/>
                <w:szCs w:val="16"/>
              </w:rPr>
              <w:t>CNPJ da contratada é igual à Nota de Empenho/Contrato?</w:t>
            </w:r>
          </w:p>
        </w:tc>
        <w:tc>
          <w:tcPr>
            <w:tcW w:w="236" w:type="pct"/>
            <w:vAlign w:val="center"/>
          </w:tcPr>
          <w:p w:rsidR="00F767C2" w:rsidRPr="0081613A" w:rsidRDefault="00F767C2" w:rsidP="00F767C2">
            <w:pPr>
              <w:contextualSpacing/>
              <w:rPr>
                <w:rFonts w:ascii="Verdana" w:hAnsi="Verdana"/>
                <w:sz w:val="16"/>
                <w:szCs w:val="16"/>
              </w:rPr>
            </w:pPr>
          </w:p>
        </w:tc>
        <w:tc>
          <w:tcPr>
            <w:tcW w:w="279" w:type="pct"/>
            <w:vAlign w:val="center"/>
          </w:tcPr>
          <w:p w:rsidR="00F767C2" w:rsidRPr="0081613A" w:rsidRDefault="00F767C2" w:rsidP="00F767C2">
            <w:pPr>
              <w:contextualSpacing/>
              <w:rPr>
                <w:rFonts w:ascii="Verdana" w:hAnsi="Verdana"/>
                <w:sz w:val="16"/>
                <w:szCs w:val="16"/>
              </w:rPr>
            </w:pPr>
          </w:p>
        </w:tc>
      </w:tr>
      <w:tr w:rsidR="00F767C2" w:rsidRPr="0081613A" w:rsidTr="00F767C2">
        <w:tc>
          <w:tcPr>
            <w:tcW w:w="4485" w:type="pct"/>
            <w:vAlign w:val="center"/>
          </w:tcPr>
          <w:p w:rsidR="00F767C2" w:rsidRPr="0081613A" w:rsidRDefault="00F767C2" w:rsidP="00F767C2">
            <w:pPr>
              <w:contextualSpacing/>
              <w:rPr>
                <w:rFonts w:ascii="Verdana" w:hAnsi="Verdana"/>
                <w:sz w:val="16"/>
                <w:szCs w:val="16"/>
              </w:rPr>
            </w:pPr>
            <w:r w:rsidRPr="0081613A">
              <w:rPr>
                <w:rFonts w:ascii="Verdana" w:hAnsi="Verdana"/>
                <w:sz w:val="16"/>
                <w:szCs w:val="16"/>
              </w:rPr>
              <w:t>Data de emissão do documento fiscal é igual ou posterior a data de emissão da Nota de Empenho?</w:t>
            </w:r>
          </w:p>
        </w:tc>
        <w:tc>
          <w:tcPr>
            <w:tcW w:w="236" w:type="pct"/>
            <w:vAlign w:val="center"/>
          </w:tcPr>
          <w:p w:rsidR="00F767C2" w:rsidRPr="0081613A" w:rsidRDefault="00F767C2" w:rsidP="00F767C2">
            <w:pPr>
              <w:contextualSpacing/>
              <w:rPr>
                <w:rFonts w:ascii="Verdana" w:hAnsi="Verdana"/>
                <w:sz w:val="16"/>
                <w:szCs w:val="16"/>
              </w:rPr>
            </w:pPr>
          </w:p>
        </w:tc>
        <w:tc>
          <w:tcPr>
            <w:tcW w:w="279" w:type="pct"/>
            <w:vAlign w:val="center"/>
          </w:tcPr>
          <w:p w:rsidR="00F767C2" w:rsidRPr="0081613A" w:rsidRDefault="00F767C2" w:rsidP="00F767C2">
            <w:pPr>
              <w:contextualSpacing/>
              <w:rPr>
                <w:rFonts w:ascii="Verdana" w:hAnsi="Verdana"/>
                <w:sz w:val="16"/>
                <w:szCs w:val="16"/>
              </w:rPr>
            </w:pPr>
          </w:p>
        </w:tc>
      </w:tr>
      <w:tr w:rsidR="00F767C2" w:rsidRPr="0081613A" w:rsidTr="00F767C2">
        <w:tc>
          <w:tcPr>
            <w:tcW w:w="4485" w:type="pct"/>
            <w:vAlign w:val="center"/>
          </w:tcPr>
          <w:p w:rsidR="00F767C2" w:rsidRPr="0081613A" w:rsidRDefault="00F767C2" w:rsidP="00F767C2">
            <w:pPr>
              <w:contextualSpacing/>
              <w:rPr>
                <w:rFonts w:ascii="Verdana" w:hAnsi="Verdana"/>
                <w:sz w:val="16"/>
                <w:szCs w:val="16"/>
              </w:rPr>
            </w:pPr>
            <w:r w:rsidRPr="0081613A">
              <w:rPr>
                <w:rFonts w:ascii="Verdana" w:hAnsi="Verdana"/>
                <w:sz w:val="16"/>
                <w:szCs w:val="16"/>
              </w:rPr>
              <w:t>Valores unitário e total, conferem com a Nota de Empenho?</w:t>
            </w:r>
          </w:p>
        </w:tc>
        <w:tc>
          <w:tcPr>
            <w:tcW w:w="236" w:type="pct"/>
            <w:vAlign w:val="center"/>
          </w:tcPr>
          <w:p w:rsidR="00F767C2" w:rsidRPr="0081613A" w:rsidRDefault="00F767C2" w:rsidP="00F767C2">
            <w:pPr>
              <w:contextualSpacing/>
              <w:rPr>
                <w:rFonts w:ascii="Verdana" w:hAnsi="Verdana"/>
                <w:sz w:val="16"/>
                <w:szCs w:val="16"/>
              </w:rPr>
            </w:pPr>
          </w:p>
        </w:tc>
        <w:tc>
          <w:tcPr>
            <w:tcW w:w="279" w:type="pct"/>
            <w:vAlign w:val="center"/>
          </w:tcPr>
          <w:p w:rsidR="00F767C2" w:rsidRPr="0081613A" w:rsidRDefault="00F767C2" w:rsidP="00F767C2">
            <w:pPr>
              <w:contextualSpacing/>
              <w:rPr>
                <w:rFonts w:ascii="Verdana" w:hAnsi="Verdana"/>
                <w:sz w:val="16"/>
                <w:szCs w:val="16"/>
              </w:rPr>
            </w:pPr>
          </w:p>
        </w:tc>
      </w:tr>
      <w:tr w:rsidR="00F767C2" w:rsidRPr="0081613A" w:rsidTr="00F767C2">
        <w:tc>
          <w:tcPr>
            <w:tcW w:w="4485" w:type="pct"/>
            <w:tcBorders>
              <w:bottom w:val="single" w:sz="4" w:space="0" w:color="auto"/>
            </w:tcBorders>
            <w:vAlign w:val="center"/>
          </w:tcPr>
          <w:p w:rsidR="00F767C2" w:rsidRPr="0081613A" w:rsidRDefault="00F767C2" w:rsidP="00F767C2">
            <w:pPr>
              <w:contextualSpacing/>
              <w:rPr>
                <w:rFonts w:ascii="Verdana" w:hAnsi="Verdana"/>
                <w:sz w:val="16"/>
                <w:szCs w:val="16"/>
              </w:rPr>
            </w:pPr>
            <w:r w:rsidRPr="0081613A">
              <w:rPr>
                <w:rFonts w:ascii="Verdana" w:hAnsi="Verdana"/>
                <w:sz w:val="16"/>
                <w:szCs w:val="16"/>
              </w:rPr>
              <w:t>O documento fiscal contém rasuras?</w:t>
            </w:r>
          </w:p>
        </w:tc>
        <w:tc>
          <w:tcPr>
            <w:tcW w:w="236" w:type="pct"/>
            <w:tcBorders>
              <w:bottom w:val="single" w:sz="4" w:space="0" w:color="auto"/>
            </w:tcBorders>
            <w:vAlign w:val="center"/>
          </w:tcPr>
          <w:p w:rsidR="00F767C2" w:rsidRPr="0081613A" w:rsidRDefault="00F767C2" w:rsidP="00F767C2">
            <w:pPr>
              <w:contextualSpacing/>
              <w:rPr>
                <w:rFonts w:ascii="Verdana" w:hAnsi="Verdana"/>
                <w:sz w:val="16"/>
                <w:szCs w:val="16"/>
              </w:rPr>
            </w:pPr>
          </w:p>
        </w:tc>
        <w:tc>
          <w:tcPr>
            <w:tcW w:w="279" w:type="pct"/>
            <w:tcBorders>
              <w:bottom w:val="single" w:sz="4" w:space="0" w:color="auto"/>
            </w:tcBorders>
            <w:vAlign w:val="center"/>
          </w:tcPr>
          <w:p w:rsidR="00F767C2" w:rsidRPr="0081613A" w:rsidRDefault="00F767C2" w:rsidP="00F767C2">
            <w:pPr>
              <w:contextualSpacing/>
              <w:rPr>
                <w:rFonts w:ascii="Verdana" w:hAnsi="Verdana"/>
                <w:sz w:val="16"/>
                <w:szCs w:val="16"/>
              </w:rPr>
            </w:pPr>
          </w:p>
        </w:tc>
      </w:tr>
      <w:tr w:rsidR="00F767C2" w:rsidRPr="0081613A" w:rsidTr="00F767C2">
        <w:tc>
          <w:tcPr>
            <w:tcW w:w="4485" w:type="pct"/>
            <w:tcBorders>
              <w:bottom w:val="single" w:sz="4" w:space="0" w:color="auto"/>
            </w:tcBorders>
            <w:vAlign w:val="center"/>
          </w:tcPr>
          <w:p w:rsidR="00F767C2" w:rsidRPr="0081613A" w:rsidRDefault="00F767C2" w:rsidP="00F767C2">
            <w:pPr>
              <w:contextualSpacing/>
              <w:rPr>
                <w:rFonts w:ascii="Verdana" w:hAnsi="Verdana"/>
                <w:sz w:val="16"/>
                <w:szCs w:val="16"/>
              </w:rPr>
            </w:pPr>
            <w:r w:rsidRPr="0081613A">
              <w:rPr>
                <w:rFonts w:ascii="Verdana" w:hAnsi="Verdana"/>
                <w:sz w:val="16"/>
                <w:szCs w:val="16"/>
              </w:rPr>
              <w:t>Há informação, em campo genérico, dos dados bancários da empresa (conta corrente, banco, agência)?</w:t>
            </w:r>
          </w:p>
        </w:tc>
        <w:tc>
          <w:tcPr>
            <w:tcW w:w="236" w:type="pct"/>
            <w:tcBorders>
              <w:bottom w:val="single" w:sz="4" w:space="0" w:color="auto"/>
            </w:tcBorders>
            <w:vAlign w:val="center"/>
          </w:tcPr>
          <w:p w:rsidR="00F767C2" w:rsidRPr="0081613A" w:rsidRDefault="00F767C2" w:rsidP="00F767C2">
            <w:pPr>
              <w:contextualSpacing/>
              <w:rPr>
                <w:rFonts w:ascii="Verdana" w:hAnsi="Verdana"/>
                <w:sz w:val="16"/>
                <w:szCs w:val="16"/>
              </w:rPr>
            </w:pPr>
          </w:p>
        </w:tc>
        <w:tc>
          <w:tcPr>
            <w:tcW w:w="279" w:type="pct"/>
            <w:tcBorders>
              <w:bottom w:val="single" w:sz="4" w:space="0" w:color="auto"/>
            </w:tcBorders>
            <w:vAlign w:val="center"/>
          </w:tcPr>
          <w:p w:rsidR="00F767C2" w:rsidRPr="0081613A" w:rsidRDefault="00F767C2" w:rsidP="00F767C2">
            <w:pPr>
              <w:contextualSpacing/>
              <w:rPr>
                <w:rFonts w:ascii="Verdana" w:hAnsi="Verdana"/>
                <w:sz w:val="16"/>
                <w:szCs w:val="16"/>
              </w:rPr>
            </w:pPr>
          </w:p>
        </w:tc>
      </w:tr>
    </w:tbl>
    <w:p w:rsidR="00F767C2" w:rsidRPr="0081613A" w:rsidRDefault="00F767C2" w:rsidP="00F767C2">
      <w:pPr>
        <w:contextualSpacing/>
        <w:rPr>
          <w:rFonts w:ascii="Verdana" w:hAnsi="Verdana"/>
          <w:i/>
          <w:sz w:val="16"/>
          <w:szCs w:val="16"/>
        </w:rPr>
      </w:pPr>
      <w:r w:rsidRPr="0081613A">
        <w:rPr>
          <w:rFonts w:ascii="Verdana" w:hAnsi="Verdana"/>
          <w:i/>
          <w:sz w:val="16"/>
          <w:szCs w:val="16"/>
        </w:rPr>
        <w:t xml:space="preserve">Se apresentar </w:t>
      </w:r>
      <w:r w:rsidRPr="0081613A">
        <w:rPr>
          <w:rFonts w:ascii="Verdana" w:hAnsi="Verdana"/>
          <w:b/>
          <w:i/>
          <w:sz w:val="16"/>
          <w:szCs w:val="16"/>
        </w:rPr>
        <w:t>pelo menos uma</w:t>
      </w:r>
      <w:r w:rsidRPr="0081613A">
        <w:rPr>
          <w:rFonts w:ascii="Verdana" w:hAnsi="Verdana"/>
          <w:i/>
          <w:sz w:val="16"/>
          <w:szCs w:val="16"/>
        </w:rPr>
        <w:t xml:space="preserve"> das irregularidades acima, exigir a substituição do documento fiscal.</w:t>
      </w:r>
    </w:p>
    <w:p w:rsidR="00F767C2" w:rsidRPr="0081613A" w:rsidRDefault="00F767C2" w:rsidP="00F767C2">
      <w:pPr>
        <w:contextualSpacing/>
        <w:rPr>
          <w:rFonts w:ascii="Verdana" w:hAnsi="Verdana"/>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43"/>
        <w:gridCol w:w="704"/>
        <w:gridCol w:w="765"/>
      </w:tblGrid>
      <w:tr w:rsidR="00F767C2" w:rsidRPr="0081613A" w:rsidTr="00F767C2">
        <w:tc>
          <w:tcPr>
            <w:tcW w:w="0" w:type="auto"/>
            <w:tcBorders>
              <w:right w:val="single" w:sz="4" w:space="0" w:color="auto"/>
            </w:tcBorders>
            <w:shd w:val="pct10" w:color="auto" w:fill="FFFFFF"/>
            <w:vAlign w:val="center"/>
          </w:tcPr>
          <w:p w:rsidR="00F767C2" w:rsidRPr="0081613A" w:rsidRDefault="00F767C2" w:rsidP="00F767C2">
            <w:pPr>
              <w:contextualSpacing/>
              <w:rPr>
                <w:rFonts w:ascii="Verdana" w:hAnsi="Verdana"/>
                <w:b/>
                <w:sz w:val="16"/>
                <w:szCs w:val="16"/>
              </w:rPr>
            </w:pPr>
            <w:r w:rsidRPr="0081613A">
              <w:rPr>
                <w:rFonts w:ascii="Verdana" w:hAnsi="Verdana"/>
                <w:b/>
                <w:sz w:val="16"/>
                <w:szCs w:val="16"/>
              </w:rPr>
              <w:t>03. RECEBIMENTO DEFINITIVO DO OBJETO</w:t>
            </w:r>
          </w:p>
        </w:tc>
        <w:tc>
          <w:tcPr>
            <w:tcW w:w="0" w:type="auto"/>
            <w:tcBorders>
              <w:left w:val="single" w:sz="4" w:space="0" w:color="auto"/>
              <w:right w:val="single" w:sz="4" w:space="0" w:color="auto"/>
            </w:tcBorders>
            <w:shd w:val="pct10" w:color="auto" w:fill="FFFFFF"/>
            <w:vAlign w:val="center"/>
          </w:tcPr>
          <w:p w:rsidR="00F767C2" w:rsidRPr="0081613A" w:rsidRDefault="00F767C2" w:rsidP="00F767C2">
            <w:pPr>
              <w:contextualSpacing/>
              <w:rPr>
                <w:rFonts w:ascii="Verdana" w:hAnsi="Verdana"/>
                <w:b/>
                <w:sz w:val="16"/>
                <w:szCs w:val="16"/>
              </w:rPr>
            </w:pPr>
            <w:r w:rsidRPr="0081613A">
              <w:rPr>
                <w:rFonts w:ascii="Verdana" w:hAnsi="Verdana"/>
                <w:b/>
                <w:sz w:val="16"/>
                <w:szCs w:val="16"/>
              </w:rPr>
              <w:t>SIM</w:t>
            </w:r>
          </w:p>
        </w:tc>
        <w:tc>
          <w:tcPr>
            <w:tcW w:w="0" w:type="auto"/>
            <w:tcBorders>
              <w:left w:val="single" w:sz="4" w:space="0" w:color="auto"/>
            </w:tcBorders>
            <w:shd w:val="pct10" w:color="auto" w:fill="FFFFFF"/>
            <w:vAlign w:val="center"/>
          </w:tcPr>
          <w:p w:rsidR="00F767C2" w:rsidRPr="0081613A" w:rsidRDefault="00F767C2" w:rsidP="00F767C2">
            <w:pPr>
              <w:contextualSpacing/>
              <w:rPr>
                <w:rFonts w:ascii="Verdana" w:hAnsi="Verdana"/>
                <w:b/>
                <w:sz w:val="16"/>
                <w:szCs w:val="16"/>
              </w:rPr>
            </w:pPr>
            <w:r w:rsidRPr="0081613A">
              <w:rPr>
                <w:rFonts w:ascii="Verdana" w:hAnsi="Verdana"/>
                <w:b/>
                <w:sz w:val="16"/>
                <w:szCs w:val="16"/>
              </w:rPr>
              <w:t>NÃO</w:t>
            </w:r>
          </w:p>
        </w:tc>
      </w:tr>
      <w:tr w:rsidR="00F767C2" w:rsidRPr="0081613A" w:rsidTr="00F767C2">
        <w:tc>
          <w:tcPr>
            <w:tcW w:w="0" w:type="auto"/>
            <w:vAlign w:val="center"/>
          </w:tcPr>
          <w:p w:rsidR="00F767C2" w:rsidRPr="0081613A" w:rsidRDefault="00F767C2" w:rsidP="00F767C2">
            <w:pPr>
              <w:contextualSpacing/>
              <w:rPr>
                <w:rFonts w:ascii="Verdana" w:hAnsi="Verdana"/>
                <w:sz w:val="16"/>
                <w:szCs w:val="16"/>
              </w:rPr>
            </w:pPr>
            <w:r w:rsidRPr="0081613A">
              <w:rPr>
                <w:rFonts w:ascii="Verdana" w:hAnsi="Verdana"/>
                <w:sz w:val="16"/>
                <w:szCs w:val="16"/>
              </w:rPr>
              <w:t>O serviço executado está em conformidade ao descrito na Nota de Empenho/Contrato?</w:t>
            </w:r>
          </w:p>
        </w:tc>
        <w:tc>
          <w:tcPr>
            <w:tcW w:w="0" w:type="auto"/>
            <w:vAlign w:val="center"/>
          </w:tcPr>
          <w:p w:rsidR="00F767C2" w:rsidRPr="0081613A" w:rsidRDefault="00F767C2" w:rsidP="00F767C2">
            <w:pPr>
              <w:contextualSpacing/>
              <w:rPr>
                <w:rFonts w:ascii="Verdana" w:hAnsi="Verdana"/>
                <w:sz w:val="16"/>
                <w:szCs w:val="16"/>
              </w:rPr>
            </w:pPr>
          </w:p>
        </w:tc>
        <w:tc>
          <w:tcPr>
            <w:tcW w:w="0" w:type="auto"/>
            <w:vAlign w:val="center"/>
          </w:tcPr>
          <w:p w:rsidR="00F767C2" w:rsidRPr="0081613A" w:rsidRDefault="00F767C2" w:rsidP="00F767C2">
            <w:pPr>
              <w:contextualSpacing/>
              <w:rPr>
                <w:rFonts w:ascii="Verdana" w:hAnsi="Verdana"/>
                <w:sz w:val="16"/>
                <w:szCs w:val="16"/>
              </w:rPr>
            </w:pPr>
          </w:p>
        </w:tc>
      </w:tr>
      <w:tr w:rsidR="00F767C2" w:rsidRPr="0081613A" w:rsidTr="00F767C2">
        <w:tc>
          <w:tcPr>
            <w:tcW w:w="0" w:type="auto"/>
            <w:vAlign w:val="center"/>
          </w:tcPr>
          <w:p w:rsidR="00F767C2" w:rsidRPr="0081613A" w:rsidRDefault="00F767C2" w:rsidP="00F767C2">
            <w:pPr>
              <w:contextualSpacing/>
              <w:rPr>
                <w:rFonts w:ascii="Verdana" w:hAnsi="Verdana"/>
                <w:sz w:val="16"/>
                <w:szCs w:val="16"/>
              </w:rPr>
            </w:pPr>
            <w:r w:rsidRPr="0081613A">
              <w:rPr>
                <w:rFonts w:ascii="Verdana" w:hAnsi="Verdana"/>
                <w:sz w:val="16"/>
                <w:szCs w:val="16"/>
              </w:rPr>
              <w:t>Especificações correspondem à da Nota de Empenho/Contrato?</w:t>
            </w:r>
          </w:p>
        </w:tc>
        <w:tc>
          <w:tcPr>
            <w:tcW w:w="0" w:type="auto"/>
            <w:vAlign w:val="center"/>
          </w:tcPr>
          <w:p w:rsidR="00F767C2" w:rsidRPr="0081613A" w:rsidRDefault="00F767C2" w:rsidP="00F767C2">
            <w:pPr>
              <w:contextualSpacing/>
              <w:rPr>
                <w:rFonts w:ascii="Verdana" w:hAnsi="Verdana"/>
                <w:sz w:val="16"/>
                <w:szCs w:val="16"/>
              </w:rPr>
            </w:pPr>
          </w:p>
        </w:tc>
        <w:tc>
          <w:tcPr>
            <w:tcW w:w="0" w:type="auto"/>
            <w:vAlign w:val="center"/>
          </w:tcPr>
          <w:p w:rsidR="00F767C2" w:rsidRPr="0081613A" w:rsidRDefault="00F767C2" w:rsidP="00F767C2">
            <w:pPr>
              <w:contextualSpacing/>
              <w:rPr>
                <w:rFonts w:ascii="Verdana" w:hAnsi="Verdana"/>
                <w:sz w:val="16"/>
                <w:szCs w:val="16"/>
              </w:rPr>
            </w:pPr>
          </w:p>
        </w:tc>
      </w:tr>
      <w:tr w:rsidR="00F767C2" w:rsidRPr="0081613A" w:rsidTr="00F767C2">
        <w:tc>
          <w:tcPr>
            <w:tcW w:w="0" w:type="auto"/>
            <w:tcBorders>
              <w:bottom w:val="single" w:sz="4" w:space="0" w:color="auto"/>
            </w:tcBorders>
            <w:vAlign w:val="center"/>
          </w:tcPr>
          <w:p w:rsidR="00F767C2" w:rsidRPr="0081613A" w:rsidRDefault="00F767C2" w:rsidP="00F767C2">
            <w:pPr>
              <w:contextualSpacing/>
              <w:rPr>
                <w:rFonts w:ascii="Verdana" w:hAnsi="Verdana"/>
                <w:sz w:val="16"/>
                <w:szCs w:val="16"/>
              </w:rPr>
            </w:pPr>
            <w:r w:rsidRPr="0081613A">
              <w:rPr>
                <w:rFonts w:ascii="Verdana" w:hAnsi="Verdana"/>
                <w:sz w:val="16"/>
                <w:szCs w:val="16"/>
              </w:rPr>
              <w:t>Prazo de execução dos serviços está em conformidade com os estipulados nos termos contratuais?</w:t>
            </w:r>
          </w:p>
        </w:tc>
        <w:tc>
          <w:tcPr>
            <w:tcW w:w="0" w:type="auto"/>
            <w:tcBorders>
              <w:bottom w:val="single" w:sz="4" w:space="0" w:color="auto"/>
            </w:tcBorders>
            <w:vAlign w:val="center"/>
          </w:tcPr>
          <w:p w:rsidR="00F767C2" w:rsidRPr="0081613A" w:rsidRDefault="00F767C2" w:rsidP="00F767C2">
            <w:pPr>
              <w:contextualSpacing/>
              <w:rPr>
                <w:rFonts w:ascii="Verdana" w:hAnsi="Verdana"/>
                <w:sz w:val="16"/>
                <w:szCs w:val="16"/>
              </w:rPr>
            </w:pPr>
          </w:p>
        </w:tc>
        <w:tc>
          <w:tcPr>
            <w:tcW w:w="0" w:type="auto"/>
            <w:tcBorders>
              <w:bottom w:val="single" w:sz="4" w:space="0" w:color="auto"/>
            </w:tcBorders>
            <w:vAlign w:val="center"/>
          </w:tcPr>
          <w:p w:rsidR="00F767C2" w:rsidRPr="0081613A" w:rsidRDefault="00F767C2" w:rsidP="00F767C2">
            <w:pPr>
              <w:contextualSpacing/>
              <w:rPr>
                <w:rFonts w:ascii="Verdana" w:hAnsi="Verdana"/>
                <w:sz w:val="16"/>
                <w:szCs w:val="16"/>
              </w:rPr>
            </w:pPr>
          </w:p>
        </w:tc>
      </w:tr>
      <w:tr w:rsidR="00F767C2" w:rsidRPr="0081613A" w:rsidTr="00F767C2">
        <w:tc>
          <w:tcPr>
            <w:tcW w:w="0" w:type="auto"/>
            <w:tcBorders>
              <w:bottom w:val="single" w:sz="4" w:space="0" w:color="auto"/>
            </w:tcBorders>
            <w:vAlign w:val="center"/>
          </w:tcPr>
          <w:p w:rsidR="00F767C2" w:rsidRPr="0081613A" w:rsidRDefault="00F767C2" w:rsidP="00F767C2">
            <w:pPr>
              <w:contextualSpacing/>
              <w:rPr>
                <w:rFonts w:ascii="Verdana" w:hAnsi="Verdana"/>
                <w:sz w:val="16"/>
                <w:szCs w:val="16"/>
              </w:rPr>
            </w:pPr>
            <w:r w:rsidRPr="0081613A">
              <w:rPr>
                <w:rFonts w:ascii="Verdana" w:hAnsi="Verdana"/>
                <w:sz w:val="16"/>
                <w:szCs w:val="16"/>
              </w:rPr>
              <w:t>Houve preenchimento de ANS – Acordo de Níveis de Serviço?</w:t>
            </w:r>
          </w:p>
        </w:tc>
        <w:tc>
          <w:tcPr>
            <w:tcW w:w="0" w:type="auto"/>
            <w:tcBorders>
              <w:bottom w:val="single" w:sz="4" w:space="0" w:color="auto"/>
            </w:tcBorders>
            <w:vAlign w:val="center"/>
          </w:tcPr>
          <w:p w:rsidR="00F767C2" w:rsidRPr="0081613A" w:rsidRDefault="00F767C2" w:rsidP="00F767C2">
            <w:pPr>
              <w:contextualSpacing/>
              <w:rPr>
                <w:rFonts w:ascii="Verdana" w:hAnsi="Verdana"/>
                <w:sz w:val="16"/>
                <w:szCs w:val="16"/>
              </w:rPr>
            </w:pPr>
          </w:p>
        </w:tc>
        <w:tc>
          <w:tcPr>
            <w:tcW w:w="0" w:type="auto"/>
            <w:tcBorders>
              <w:bottom w:val="single" w:sz="4" w:space="0" w:color="auto"/>
            </w:tcBorders>
            <w:vAlign w:val="center"/>
          </w:tcPr>
          <w:p w:rsidR="00F767C2" w:rsidRPr="0081613A" w:rsidRDefault="00F767C2" w:rsidP="00F767C2">
            <w:pPr>
              <w:contextualSpacing/>
              <w:rPr>
                <w:rFonts w:ascii="Verdana" w:hAnsi="Verdana"/>
                <w:sz w:val="16"/>
                <w:szCs w:val="16"/>
              </w:rPr>
            </w:pPr>
          </w:p>
        </w:tc>
      </w:tr>
      <w:tr w:rsidR="00F767C2" w:rsidRPr="0081613A" w:rsidTr="00F767C2">
        <w:tc>
          <w:tcPr>
            <w:tcW w:w="0" w:type="auto"/>
            <w:gridSpan w:val="3"/>
            <w:tcBorders>
              <w:left w:val="single" w:sz="4" w:space="0" w:color="auto"/>
              <w:bottom w:val="single" w:sz="4" w:space="0" w:color="auto"/>
              <w:right w:val="single" w:sz="4" w:space="0" w:color="auto"/>
            </w:tcBorders>
            <w:vAlign w:val="center"/>
          </w:tcPr>
          <w:p w:rsidR="00F767C2" w:rsidRPr="00F32BE5" w:rsidRDefault="00F767C2" w:rsidP="00F767C2">
            <w:pPr>
              <w:contextualSpacing/>
              <w:rPr>
                <w:rFonts w:ascii="Verdana" w:hAnsi="Verdana"/>
                <w:sz w:val="16"/>
                <w:szCs w:val="16"/>
              </w:rPr>
            </w:pPr>
            <w:r w:rsidRPr="00F32BE5">
              <w:rPr>
                <w:rFonts w:ascii="Verdana" w:hAnsi="Verdana"/>
                <w:b/>
                <w:sz w:val="16"/>
                <w:szCs w:val="16"/>
              </w:rPr>
              <w:t xml:space="preserve">Não efetuar o atestado provisório/definitivo </w:t>
            </w:r>
            <w:r w:rsidRPr="00F32BE5">
              <w:rPr>
                <w:rFonts w:ascii="Verdana" w:hAnsi="Verdana"/>
                <w:sz w:val="16"/>
                <w:szCs w:val="16"/>
              </w:rPr>
              <w:t>diante de qualquer irregularidade.</w:t>
            </w:r>
          </w:p>
          <w:p w:rsidR="00F767C2" w:rsidRPr="0081613A" w:rsidRDefault="00F767C2" w:rsidP="00F767C2">
            <w:pPr>
              <w:contextualSpacing/>
              <w:rPr>
                <w:rFonts w:ascii="Verdana" w:hAnsi="Verdana"/>
                <w:i/>
                <w:sz w:val="16"/>
                <w:szCs w:val="16"/>
              </w:rPr>
            </w:pPr>
            <w:r w:rsidRPr="00F32BE5">
              <w:rPr>
                <w:rFonts w:ascii="Verdana" w:hAnsi="Verdana"/>
                <w:sz w:val="16"/>
                <w:szCs w:val="16"/>
              </w:rPr>
              <w:t xml:space="preserve">Se, </w:t>
            </w:r>
            <w:r w:rsidRPr="00F32BE5">
              <w:rPr>
                <w:rFonts w:ascii="Verdana" w:hAnsi="Verdana"/>
                <w:b/>
                <w:sz w:val="16"/>
                <w:szCs w:val="16"/>
              </w:rPr>
              <w:t>excepcionalmente</w:t>
            </w:r>
            <w:r w:rsidRPr="00F32BE5">
              <w:rPr>
                <w:rFonts w:ascii="Verdana" w:hAnsi="Verdana"/>
                <w:sz w:val="16"/>
                <w:szCs w:val="16"/>
              </w:rPr>
              <w:t>, houve autorização superior para recebimento do objeto com especificações ou prazos distintos, devem ser informadas as condições que embasaram a decisão.</w:t>
            </w:r>
            <w:r w:rsidRPr="0081613A">
              <w:rPr>
                <w:rFonts w:ascii="Verdana" w:hAnsi="Verdana"/>
                <w:sz w:val="16"/>
                <w:szCs w:val="16"/>
              </w:rPr>
              <w:t xml:space="preserve"> </w:t>
            </w:r>
          </w:p>
        </w:tc>
      </w:tr>
    </w:tbl>
    <w:p w:rsidR="00F767C2" w:rsidRPr="0081613A" w:rsidRDefault="00F767C2" w:rsidP="00F767C2">
      <w:pPr>
        <w:contextualSpacing/>
        <w:rPr>
          <w:rFonts w:ascii="Verdana" w:hAnsi="Verdana"/>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83"/>
        <w:gridCol w:w="493"/>
        <w:gridCol w:w="536"/>
      </w:tblGrid>
      <w:tr w:rsidR="00F767C2" w:rsidRPr="0081613A" w:rsidTr="00F767C2">
        <w:tc>
          <w:tcPr>
            <w:tcW w:w="0" w:type="auto"/>
            <w:shd w:val="pct10" w:color="auto" w:fill="FFFFFF"/>
            <w:vAlign w:val="center"/>
          </w:tcPr>
          <w:p w:rsidR="00F767C2" w:rsidRPr="0081613A" w:rsidRDefault="00F767C2" w:rsidP="00F767C2">
            <w:pPr>
              <w:contextualSpacing/>
              <w:rPr>
                <w:rFonts w:ascii="Verdana" w:hAnsi="Verdana"/>
                <w:b/>
                <w:sz w:val="16"/>
                <w:szCs w:val="16"/>
              </w:rPr>
            </w:pPr>
            <w:r w:rsidRPr="0081613A">
              <w:rPr>
                <w:rFonts w:ascii="Verdana" w:hAnsi="Verdana"/>
                <w:b/>
                <w:sz w:val="16"/>
                <w:szCs w:val="16"/>
              </w:rPr>
              <w:t>04. DOCUMENTOS APRESENTADOS PELA CONTRATADA</w:t>
            </w:r>
          </w:p>
        </w:tc>
        <w:tc>
          <w:tcPr>
            <w:tcW w:w="0" w:type="auto"/>
            <w:tcBorders>
              <w:right w:val="single" w:sz="4" w:space="0" w:color="auto"/>
            </w:tcBorders>
            <w:shd w:val="pct10" w:color="auto" w:fill="FFFFFF"/>
            <w:vAlign w:val="center"/>
          </w:tcPr>
          <w:p w:rsidR="00F767C2" w:rsidRPr="0081613A" w:rsidRDefault="00F767C2" w:rsidP="00F767C2">
            <w:pPr>
              <w:contextualSpacing/>
              <w:rPr>
                <w:rFonts w:ascii="Verdana" w:hAnsi="Verdana"/>
                <w:b/>
                <w:sz w:val="16"/>
                <w:szCs w:val="16"/>
              </w:rPr>
            </w:pPr>
            <w:r w:rsidRPr="0081613A">
              <w:rPr>
                <w:rFonts w:ascii="Verdana" w:hAnsi="Verdana"/>
                <w:b/>
                <w:sz w:val="16"/>
                <w:szCs w:val="16"/>
              </w:rPr>
              <w:t>SIM</w:t>
            </w:r>
          </w:p>
        </w:tc>
        <w:tc>
          <w:tcPr>
            <w:tcW w:w="0" w:type="auto"/>
            <w:tcBorders>
              <w:left w:val="single" w:sz="4" w:space="0" w:color="auto"/>
            </w:tcBorders>
            <w:shd w:val="pct10" w:color="auto" w:fill="FFFFFF"/>
            <w:vAlign w:val="center"/>
          </w:tcPr>
          <w:p w:rsidR="00F767C2" w:rsidRPr="0081613A" w:rsidRDefault="00F767C2" w:rsidP="00F767C2">
            <w:pPr>
              <w:contextualSpacing/>
              <w:rPr>
                <w:rFonts w:ascii="Verdana" w:hAnsi="Verdana"/>
                <w:b/>
                <w:sz w:val="16"/>
                <w:szCs w:val="16"/>
              </w:rPr>
            </w:pPr>
            <w:r w:rsidRPr="0081613A">
              <w:rPr>
                <w:rFonts w:ascii="Verdana" w:hAnsi="Verdana"/>
                <w:b/>
                <w:sz w:val="16"/>
                <w:szCs w:val="16"/>
              </w:rPr>
              <w:t>NÃO</w:t>
            </w:r>
          </w:p>
        </w:tc>
      </w:tr>
      <w:tr w:rsidR="00F767C2" w:rsidRPr="0081613A" w:rsidTr="00F767C2">
        <w:tc>
          <w:tcPr>
            <w:tcW w:w="0" w:type="auto"/>
            <w:vAlign w:val="center"/>
          </w:tcPr>
          <w:p w:rsidR="00F767C2" w:rsidRPr="0081613A" w:rsidRDefault="00F767C2" w:rsidP="00F767C2">
            <w:pPr>
              <w:contextualSpacing/>
              <w:rPr>
                <w:rFonts w:ascii="Verdana" w:hAnsi="Verdana"/>
                <w:sz w:val="16"/>
                <w:szCs w:val="16"/>
              </w:rPr>
            </w:pPr>
            <w:r w:rsidRPr="0081613A">
              <w:rPr>
                <w:rFonts w:ascii="Verdana" w:hAnsi="Verdana"/>
                <w:sz w:val="16"/>
                <w:szCs w:val="16"/>
              </w:rPr>
              <w:t>Comprovante de recolhimento dos encargos sociais (GFIP e GPS)</w:t>
            </w:r>
          </w:p>
        </w:tc>
        <w:tc>
          <w:tcPr>
            <w:tcW w:w="0" w:type="auto"/>
            <w:vAlign w:val="center"/>
          </w:tcPr>
          <w:p w:rsidR="00F767C2" w:rsidRPr="0081613A" w:rsidRDefault="00F767C2" w:rsidP="00F767C2">
            <w:pPr>
              <w:contextualSpacing/>
              <w:rPr>
                <w:rFonts w:ascii="Verdana" w:hAnsi="Verdana"/>
                <w:color w:val="FF0000"/>
                <w:sz w:val="16"/>
                <w:szCs w:val="16"/>
              </w:rPr>
            </w:pPr>
          </w:p>
        </w:tc>
        <w:tc>
          <w:tcPr>
            <w:tcW w:w="0" w:type="auto"/>
            <w:vAlign w:val="center"/>
          </w:tcPr>
          <w:p w:rsidR="00F767C2" w:rsidRPr="0081613A" w:rsidRDefault="00F767C2" w:rsidP="00F767C2">
            <w:pPr>
              <w:contextualSpacing/>
              <w:rPr>
                <w:rFonts w:ascii="Verdana" w:hAnsi="Verdana"/>
                <w:color w:val="FF0000"/>
                <w:sz w:val="16"/>
                <w:szCs w:val="16"/>
              </w:rPr>
            </w:pPr>
          </w:p>
        </w:tc>
      </w:tr>
      <w:tr w:rsidR="00F767C2" w:rsidRPr="0081613A" w:rsidTr="00F767C2">
        <w:tc>
          <w:tcPr>
            <w:tcW w:w="0" w:type="auto"/>
            <w:vAlign w:val="center"/>
          </w:tcPr>
          <w:p w:rsidR="00F767C2" w:rsidRPr="0081613A" w:rsidRDefault="00F767C2" w:rsidP="00F767C2">
            <w:pPr>
              <w:contextualSpacing/>
              <w:rPr>
                <w:rFonts w:ascii="Verdana" w:hAnsi="Verdana"/>
                <w:sz w:val="16"/>
                <w:szCs w:val="16"/>
              </w:rPr>
            </w:pPr>
            <w:r w:rsidRPr="0081613A">
              <w:rPr>
                <w:rFonts w:ascii="Verdana" w:hAnsi="Verdana"/>
                <w:sz w:val="16"/>
                <w:szCs w:val="16"/>
              </w:rPr>
              <w:t>Folha(s) de pagamento do(s) empregado(s) terceirizado(s) que presta(m) serviços no órgão</w:t>
            </w:r>
          </w:p>
        </w:tc>
        <w:tc>
          <w:tcPr>
            <w:tcW w:w="0" w:type="auto"/>
            <w:vAlign w:val="center"/>
          </w:tcPr>
          <w:p w:rsidR="00F767C2" w:rsidRPr="0081613A" w:rsidRDefault="00F767C2" w:rsidP="00F767C2">
            <w:pPr>
              <w:contextualSpacing/>
              <w:rPr>
                <w:rFonts w:ascii="Verdana" w:hAnsi="Verdana"/>
                <w:sz w:val="16"/>
                <w:szCs w:val="16"/>
              </w:rPr>
            </w:pPr>
          </w:p>
        </w:tc>
        <w:tc>
          <w:tcPr>
            <w:tcW w:w="0" w:type="auto"/>
            <w:vAlign w:val="center"/>
          </w:tcPr>
          <w:p w:rsidR="00F767C2" w:rsidRPr="0081613A" w:rsidRDefault="00F767C2" w:rsidP="00F767C2">
            <w:pPr>
              <w:contextualSpacing/>
              <w:rPr>
                <w:rFonts w:ascii="Verdana" w:hAnsi="Verdana"/>
                <w:sz w:val="16"/>
                <w:szCs w:val="16"/>
              </w:rPr>
            </w:pPr>
          </w:p>
        </w:tc>
      </w:tr>
      <w:tr w:rsidR="00F767C2" w:rsidRPr="0081613A" w:rsidTr="00F767C2">
        <w:tc>
          <w:tcPr>
            <w:tcW w:w="0" w:type="auto"/>
            <w:vAlign w:val="center"/>
          </w:tcPr>
          <w:p w:rsidR="00F767C2" w:rsidRPr="0081613A" w:rsidRDefault="00F767C2" w:rsidP="00F767C2">
            <w:pPr>
              <w:contextualSpacing/>
              <w:rPr>
                <w:rFonts w:ascii="Verdana" w:hAnsi="Verdana"/>
                <w:sz w:val="16"/>
                <w:szCs w:val="16"/>
              </w:rPr>
            </w:pPr>
            <w:r w:rsidRPr="0081613A">
              <w:rPr>
                <w:rFonts w:ascii="Verdana" w:hAnsi="Verdana"/>
                <w:sz w:val="16"/>
                <w:szCs w:val="16"/>
              </w:rPr>
              <w:t xml:space="preserve">Comprovante de pagamento dos salários </w:t>
            </w:r>
          </w:p>
        </w:tc>
        <w:tc>
          <w:tcPr>
            <w:tcW w:w="0" w:type="auto"/>
            <w:vAlign w:val="center"/>
          </w:tcPr>
          <w:p w:rsidR="00F767C2" w:rsidRPr="0081613A" w:rsidRDefault="00F767C2" w:rsidP="00F767C2">
            <w:pPr>
              <w:contextualSpacing/>
              <w:rPr>
                <w:rFonts w:ascii="Verdana" w:hAnsi="Verdana"/>
                <w:sz w:val="16"/>
                <w:szCs w:val="16"/>
              </w:rPr>
            </w:pPr>
          </w:p>
        </w:tc>
        <w:tc>
          <w:tcPr>
            <w:tcW w:w="0" w:type="auto"/>
            <w:vAlign w:val="center"/>
          </w:tcPr>
          <w:p w:rsidR="00F767C2" w:rsidRPr="0081613A" w:rsidRDefault="00F767C2" w:rsidP="00F767C2">
            <w:pPr>
              <w:contextualSpacing/>
              <w:rPr>
                <w:rFonts w:ascii="Verdana" w:hAnsi="Verdana"/>
                <w:sz w:val="16"/>
                <w:szCs w:val="16"/>
              </w:rPr>
            </w:pPr>
          </w:p>
        </w:tc>
      </w:tr>
      <w:tr w:rsidR="00F767C2" w:rsidRPr="0081613A" w:rsidTr="00F767C2">
        <w:tc>
          <w:tcPr>
            <w:tcW w:w="0" w:type="auto"/>
            <w:tcBorders>
              <w:bottom w:val="nil"/>
            </w:tcBorders>
            <w:vAlign w:val="center"/>
          </w:tcPr>
          <w:p w:rsidR="00F767C2" w:rsidRPr="0081613A" w:rsidRDefault="00F767C2" w:rsidP="00F767C2">
            <w:pPr>
              <w:contextualSpacing/>
              <w:rPr>
                <w:rFonts w:ascii="Verdana" w:hAnsi="Verdana"/>
                <w:sz w:val="16"/>
                <w:szCs w:val="16"/>
              </w:rPr>
            </w:pPr>
            <w:r w:rsidRPr="0081613A">
              <w:rPr>
                <w:rFonts w:ascii="Verdana" w:hAnsi="Verdana"/>
                <w:sz w:val="16"/>
                <w:szCs w:val="16"/>
              </w:rPr>
              <w:t>Comprovante de fornecimento de vale-transporte (se for o caso)</w:t>
            </w:r>
          </w:p>
        </w:tc>
        <w:tc>
          <w:tcPr>
            <w:tcW w:w="0" w:type="auto"/>
            <w:tcBorders>
              <w:bottom w:val="nil"/>
            </w:tcBorders>
            <w:vAlign w:val="center"/>
          </w:tcPr>
          <w:p w:rsidR="00F767C2" w:rsidRPr="0081613A" w:rsidRDefault="00F767C2" w:rsidP="00F767C2">
            <w:pPr>
              <w:contextualSpacing/>
              <w:rPr>
                <w:rFonts w:ascii="Verdana" w:hAnsi="Verdana"/>
                <w:sz w:val="16"/>
                <w:szCs w:val="16"/>
              </w:rPr>
            </w:pPr>
          </w:p>
        </w:tc>
        <w:tc>
          <w:tcPr>
            <w:tcW w:w="0" w:type="auto"/>
            <w:tcBorders>
              <w:bottom w:val="nil"/>
            </w:tcBorders>
            <w:vAlign w:val="center"/>
          </w:tcPr>
          <w:p w:rsidR="00F767C2" w:rsidRPr="0081613A" w:rsidRDefault="00F767C2" w:rsidP="00F767C2">
            <w:pPr>
              <w:contextualSpacing/>
              <w:rPr>
                <w:rFonts w:ascii="Verdana" w:hAnsi="Verdana"/>
                <w:sz w:val="16"/>
                <w:szCs w:val="16"/>
              </w:rPr>
            </w:pPr>
          </w:p>
        </w:tc>
      </w:tr>
      <w:tr w:rsidR="00F767C2" w:rsidRPr="0081613A" w:rsidTr="00F767C2">
        <w:tc>
          <w:tcPr>
            <w:tcW w:w="0" w:type="auto"/>
            <w:tcBorders>
              <w:bottom w:val="single" w:sz="4" w:space="0" w:color="auto"/>
            </w:tcBorders>
            <w:vAlign w:val="center"/>
          </w:tcPr>
          <w:p w:rsidR="00F767C2" w:rsidRPr="0081613A" w:rsidRDefault="00F767C2" w:rsidP="00F767C2">
            <w:pPr>
              <w:contextualSpacing/>
              <w:rPr>
                <w:rFonts w:ascii="Verdana" w:hAnsi="Verdana"/>
                <w:sz w:val="16"/>
                <w:szCs w:val="16"/>
              </w:rPr>
            </w:pPr>
            <w:r w:rsidRPr="0081613A">
              <w:rPr>
                <w:rFonts w:ascii="Verdana" w:hAnsi="Verdana"/>
                <w:sz w:val="16"/>
                <w:szCs w:val="16"/>
              </w:rPr>
              <w:t>Comprovante de fornecimento de vale-alimentação (se for o caso)</w:t>
            </w:r>
          </w:p>
        </w:tc>
        <w:tc>
          <w:tcPr>
            <w:tcW w:w="0" w:type="auto"/>
            <w:tcBorders>
              <w:bottom w:val="single" w:sz="4" w:space="0" w:color="auto"/>
            </w:tcBorders>
            <w:vAlign w:val="center"/>
          </w:tcPr>
          <w:p w:rsidR="00F767C2" w:rsidRPr="0081613A" w:rsidRDefault="00F767C2" w:rsidP="00F767C2">
            <w:pPr>
              <w:contextualSpacing/>
              <w:rPr>
                <w:rFonts w:ascii="Verdana" w:hAnsi="Verdana"/>
                <w:sz w:val="16"/>
                <w:szCs w:val="16"/>
              </w:rPr>
            </w:pPr>
          </w:p>
        </w:tc>
        <w:tc>
          <w:tcPr>
            <w:tcW w:w="0" w:type="auto"/>
            <w:tcBorders>
              <w:bottom w:val="single" w:sz="4" w:space="0" w:color="auto"/>
            </w:tcBorders>
            <w:vAlign w:val="center"/>
          </w:tcPr>
          <w:p w:rsidR="00F767C2" w:rsidRPr="0081613A" w:rsidRDefault="00F767C2" w:rsidP="00F767C2">
            <w:pPr>
              <w:contextualSpacing/>
              <w:rPr>
                <w:rFonts w:ascii="Verdana" w:hAnsi="Verdana"/>
                <w:sz w:val="16"/>
                <w:szCs w:val="16"/>
              </w:rPr>
            </w:pPr>
          </w:p>
        </w:tc>
      </w:tr>
      <w:tr w:rsidR="00F767C2" w:rsidRPr="0081613A" w:rsidTr="00F767C2">
        <w:tc>
          <w:tcPr>
            <w:tcW w:w="0" w:type="auto"/>
            <w:vAlign w:val="center"/>
          </w:tcPr>
          <w:p w:rsidR="00F767C2" w:rsidRPr="0081613A" w:rsidRDefault="00F767C2" w:rsidP="00F767C2">
            <w:pPr>
              <w:contextualSpacing/>
              <w:rPr>
                <w:rFonts w:ascii="Verdana" w:hAnsi="Verdana"/>
                <w:sz w:val="16"/>
                <w:szCs w:val="16"/>
              </w:rPr>
            </w:pPr>
            <w:r w:rsidRPr="0081613A">
              <w:rPr>
                <w:rFonts w:ascii="Verdana" w:hAnsi="Verdana"/>
                <w:sz w:val="16"/>
                <w:szCs w:val="16"/>
              </w:rPr>
              <w:t xml:space="preserve">Empresa declarou ser optante no simples nacional (conforme art.4º, inc. XI, da IN RFB 1234/12)? (de acordo com a observação constante no documento fiscal apresentado) </w:t>
            </w:r>
          </w:p>
          <w:p w:rsidR="00F767C2" w:rsidRPr="0081613A" w:rsidRDefault="00F767C2" w:rsidP="00F767C2">
            <w:pPr>
              <w:contextualSpacing/>
              <w:rPr>
                <w:rFonts w:ascii="Verdana" w:hAnsi="Verdana"/>
                <w:i/>
                <w:sz w:val="16"/>
                <w:szCs w:val="16"/>
              </w:rPr>
            </w:pPr>
            <w:r w:rsidRPr="0081613A">
              <w:rPr>
                <w:rFonts w:ascii="Verdana" w:hAnsi="Verdana"/>
                <w:i/>
                <w:sz w:val="16"/>
                <w:szCs w:val="16"/>
              </w:rPr>
              <w:t xml:space="preserve">(Se opção SIM, apresentar declaração conforme anexo IV da IN RFB 1234/12 </w:t>
            </w:r>
            <w:r w:rsidRPr="0081613A">
              <w:rPr>
                <w:rFonts w:ascii="Verdana" w:hAnsi="Verdana"/>
                <w:b/>
                <w:i/>
                <w:sz w:val="16"/>
                <w:szCs w:val="16"/>
              </w:rPr>
              <w:t xml:space="preserve">ou anexar a consulta ao Portal do Simples Nacional, </w:t>
            </w:r>
            <w:r w:rsidRPr="0081613A">
              <w:rPr>
                <w:rFonts w:ascii="Verdana" w:hAnsi="Verdana"/>
                <w:i/>
                <w:sz w:val="16"/>
                <w:szCs w:val="16"/>
              </w:rPr>
              <w:t>conforme o art.6º parágrafo 4º da IN RFB 1540/2015). A consulta “on line” poderá ser feita</w:t>
            </w:r>
            <w:r w:rsidRPr="0081613A">
              <w:rPr>
                <w:rFonts w:ascii="Verdana" w:hAnsi="Verdana"/>
                <w:b/>
                <w:i/>
                <w:sz w:val="16"/>
                <w:szCs w:val="16"/>
              </w:rPr>
              <w:t xml:space="preserve"> pela própria área financeira, caso a empresa não envie o documento ao gestor.</w:t>
            </w:r>
            <w:r w:rsidRPr="0081613A">
              <w:rPr>
                <w:rFonts w:ascii="Verdana" w:hAnsi="Verdana"/>
                <w:i/>
                <w:sz w:val="16"/>
                <w:szCs w:val="16"/>
              </w:rPr>
              <w:t xml:space="preserve"> </w:t>
            </w:r>
          </w:p>
        </w:tc>
        <w:tc>
          <w:tcPr>
            <w:tcW w:w="0" w:type="auto"/>
            <w:vAlign w:val="center"/>
          </w:tcPr>
          <w:p w:rsidR="00F767C2" w:rsidRPr="0081613A" w:rsidRDefault="00F767C2" w:rsidP="00F767C2">
            <w:pPr>
              <w:contextualSpacing/>
              <w:rPr>
                <w:rFonts w:ascii="Verdana" w:hAnsi="Verdana"/>
                <w:sz w:val="16"/>
                <w:szCs w:val="16"/>
              </w:rPr>
            </w:pPr>
          </w:p>
        </w:tc>
        <w:tc>
          <w:tcPr>
            <w:tcW w:w="0" w:type="auto"/>
            <w:vAlign w:val="center"/>
          </w:tcPr>
          <w:p w:rsidR="00F767C2" w:rsidRPr="0081613A" w:rsidRDefault="00F767C2" w:rsidP="00F767C2">
            <w:pPr>
              <w:contextualSpacing/>
              <w:rPr>
                <w:rFonts w:ascii="Verdana" w:hAnsi="Verdana"/>
                <w:sz w:val="16"/>
                <w:szCs w:val="16"/>
              </w:rPr>
            </w:pPr>
          </w:p>
        </w:tc>
      </w:tr>
    </w:tbl>
    <w:p w:rsidR="00F767C2" w:rsidRPr="00F32BE5" w:rsidRDefault="00F767C2" w:rsidP="00F767C2">
      <w:pPr>
        <w:tabs>
          <w:tab w:val="left" w:pos="9832"/>
          <w:tab w:val="left" w:pos="10328"/>
        </w:tabs>
        <w:contextualSpacing/>
        <w:rPr>
          <w:rFonts w:ascii="Verdana" w:hAnsi="Verdana"/>
          <w:b/>
          <w:color w:val="7030A0"/>
          <w:sz w:val="16"/>
          <w:szCs w:val="16"/>
        </w:rPr>
      </w:pPr>
      <w:r w:rsidRPr="00F32BE5">
        <w:rPr>
          <w:rFonts w:ascii="Verdana" w:hAnsi="Verdana"/>
          <w:b/>
          <w:color w:val="7030A0"/>
          <w:sz w:val="16"/>
          <w:szCs w:val="16"/>
        </w:rPr>
        <w:t>Obs: alguns dos comprovantes poderão ser excluídos, caso o TRE decida pela fiscalização por amostragem, em consonância com orientações do TCU.</w:t>
      </w:r>
    </w:p>
    <w:p w:rsidR="00F767C2" w:rsidRPr="0081613A" w:rsidRDefault="00F767C2" w:rsidP="00F767C2">
      <w:pPr>
        <w:contextualSpacing/>
        <w:rPr>
          <w:rFonts w:ascii="Verdana" w:hAnsi="Verdana"/>
          <w:sz w:val="12"/>
          <w:szCs w:val="1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59"/>
        <w:gridCol w:w="936"/>
        <w:gridCol w:w="1017"/>
      </w:tblGrid>
      <w:tr w:rsidR="00F767C2" w:rsidRPr="0081613A" w:rsidTr="002733D2">
        <w:tc>
          <w:tcPr>
            <w:tcW w:w="4105" w:type="pct"/>
            <w:tcBorders>
              <w:right w:val="single" w:sz="4" w:space="0" w:color="auto"/>
            </w:tcBorders>
            <w:shd w:val="pct10" w:color="auto" w:fill="FFFFFF"/>
            <w:vAlign w:val="center"/>
          </w:tcPr>
          <w:p w:rsidR="00F767C2" w:rsidRPr="0081613A" w:rsidRDefault="00F767C2" w:rsidP="00F767C2">
            <w:pPr>
              <w:contextualSpacing/>
              <w:rPr>
                <w:rFonts w:ascii="Verdana" w:hAnsi="Verdana"/>
                <w:b/>
                <w:sz w:val="16"/>
                <w:szCs w:val="16"/>
              </w:rPr>
            </w:pPr>
            <w:r w:rsidRPr="0081613A">
              <w:rPr>
                <w:rFonts w:ascii="Verdana" w:hAnsi="Verdana"/>
                <w:b/>
                <w:sz w:val="16"/>
                <w:szCs w:val="16"/>
              </w:rPr>
              <w:t>05. INFORMAÇÕES COMPLEMENTARES</w:t>
            </w:r>
          </w:p>
        </w:tc>
        <w:tc>
          <w:tcPr>
            <w:tcW w:w="429" w:type="pct"/>
            <w:tcBorders>
              <w:left w:val="single" w:sz="4" w:space="0" w:color="auto"/>
              <w:right w:val="single" w:sz="4" w:space="0" w:color="auto"/>
            </w:tcBorders>
            <w:shd w:val="pct10" w:color="auto" w:fill="FFFFFF"/>
            <w:vAlign w:val="center"/>
          </w:tcPr>
          <w:p w:rsidR="00F767C2" w:rsidRPr="0081613A" w:rsidRDefault="00F767C2" w:rsidP="006259DE">
            <w:pPr>
              <w:contextualSpacing/>
              <w:jc w:val="center"/>
              <w:rPr>
                <w:rFonts w:ascii="Verdana" w:hAnsi="Verdana"/>
                <w:b/>
                <w:sz w:val="16"/>
                <w:szCs w:val="16"/>
              </w:rPr>
            </w:pPr>
            <w:r w:rsidRPr="0081613A">
              <w:rPr>
                <w:rFonts w:ascii="Verdana" w:hAnsi="Verdana"/>
                <w:b/>
                <w:sz w:val="16"/>
                <w:szCs w:val="16"/>
              </w:rPr>
              <w:t>SIM</w:t>
            </w:r>
          </w:p>
        </w:tc>
        <w:tc>
          <w:tcPr>
            <w:tcW w:w="466" w:type="pct"/>
            <w:tcBorders>
              <w:left w:val="single" w:sz="4" w:space="0" w:color="auto"/>
            </w:tcBorders>
            <w:shd w:val="pct10" w:color="auto" w:fill="FFFFFF"/>
            <w:vAlign w:val="center"/>
          </w:tcPr>
          <w:p w:rsidR="00F767C2" w:rsidRPr="0081613A" w:rsidRDefault="00F767C2" w:rsidP="006259DE">
            <w:pPr>
              <w:contextualSpacing/>
              <w:jc w:val="center"/>
              <w:rPr>
                <w:rFonts w:ascii="Verdana" w:hAnsi="Verdana"/>
                <w:b/>
                <w:sz w:val="16"/>
                <w:szCs w:val="16"/>
              </w:rPr>
            </w:pPr>
            <w:r w:rsidRPr="0081613A">
              <w:rPr>
                <w:rFonts w:ascii="Verdana" w:hAnsi="Verdana"/>
                <w:b/>
                <w:sz w:val="16"/>
                <w:szCs w:val="16"/>
              </w:rPr>
              <w:t>NÃO</w:t>
            </w:r>
          </w:p>
        </w:tc>
      </w:tr>
      <w:tr w:rsidR="00F767C2" w:rsidRPr="0081613A" w:rsidTr="002733D2">
        <w:tc>
          <w:tcPr>
            <w:tcW w:w="4105" w:type="pct"/>
            <w:tcBorders>
              <w:bottom w:val="single" w:sz="4" w:space="0" w:color="auto"/>
            </w:tcBorders>
            <w:vAlign w:val="center"/>
          </w:tcPr>
          <w:p w:rsidR="00F767C2" w:rsidRPr="0081613A" w:rsidRDefault="00F767C2" w:rsidP="00F767C2">
            <w:pPr>
              <w:contextualSpacing/>
              <w:rPr>
                <w:rFonts w:ascii="Verdana" w:hAnsi="Verdana"/>
                <w:sz w:val="16"/>
                <w:szCs w:val="16"/>
              </w:rPr>
            </w:pPr>
            <w:r w:rsidRPr="0081613A">
              <w:rPr>
                <w:rFonts w:ascii="Verdana" w:hAnsi="Verdana"/>
                <w:sz w:val="16"/>
                <w:szCs w:val="16"/>
              </w:rPr>
              <w:t>A contratada está respondendo processo administrativo?</w:t>
            </w:r>
          </w:p>
        </w:tc>
        <w:tc>
          <w:tcPr>
            <w:tcW w:w="429" w:type="pct"/>
            <w:tcBorders>
              <w:bottom w:val="single" w:sz="4" w:space="0" w:color="auto"/>
            </w:tcBorders>
            <w:vAlign w:val="center"/>
          </w:tcPr>
          <w:p w:rsidR="00F767C2" w:rsidRPr="0081613A" w:rsidRDefault="00F767C2" w:rsidP="006259DE">
            <w:pPr>
              <w:contextualSpacing/>
              <w:jc w:val="center"/>
              <w:rPr>
                <w:rFonts w:ascii="Verdana" w:hAnsi="Verdana"/>
                <w:sz w:val="16"/>
                <w:szCs w:val="16"/>
              </w:rPr>
            </w:pPr>
          </w:p>
        </w:tc>
        <w:tc>
          <w:tcPr>
            <w:tcW w:w="466" w:type="pct"/>
            <w:tcBorders>
              <w:bottom w:val="single" w:sz="4" w:space="0" w:color="auto"/>
            </w:tcBorders>
            <w:vAlign w:val="center"/>
          </w:tcPr>
          <w:p w:rsidR="00F767C2" w:rsidRPr="0081613A" w:rsidRDefault="00F767C2" w:rsidP="006259DE">
            <w:pPr>
              <w:contextualSpacing/>
              <w:jc w:val="center"/>
              <w:rPr>
                <w:rFonts w:ascii="Verdana" w:hAnsi="Verdana"/>
                <w:sz w:val="16"/>
                <w:szCs w:val="16"/>
              </w:rPr>
            </w:pPr>
          </w:p>
        </w:tc>
      </w:tr>
    </w:tbl>
    <w:p w:rsidR="002733D2" w:rsidRPr="00F32BE5" w:rsidRDefault="002733D2" w:rsidP="002733D2">
      <w:pPr>
        <w:tabs>
          <w:tab w:val="left" w:pos="8708"/>
          <w:tab w:val="left" w:pos="10542"/>
        </w:tabs>
        <w:contextualSpacing/>
        <w:rPr>
          <w:rFonts w:ascii="Verdana" w:hAnsi="Verdana"/>
          <w:b/>
          <w:color w:val="7030A0"/>
          <w:sz w:val="16"/>
          <w:szCs w:val="16"/>
        </w:rPr>
      </w:pPr>
      <w:r w:rsidRPr="00F32BE5">
        <w:rPr>
          <w:rFonts w:ascii="Verdana" w:hAnsi="Verdana"/>
          <w:b/>
          <w:color w:val="7030A0"/>
          <w:sz w:val="16"/>
          <w:szCs w:val="16"/>
        </w:rPr>
        <w:t>Se SIM, informar o processo correspondente</w:t>
      </w:r>
    </w:p>
    <w:p w:rsidR="002733D2" w:rsidRDefault="002733D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59"/>
        <w:gridCol w:w="936"/>
        <w:gridCol w:w="1017"/>
      </w:tblGrid>
      <w:tr w:rsidR="00F767C2" w:rsidRPr="0081613A" w:rsidTr="002733D2">
        <w:tc>
          <w:tcPr>
            <w:tcW w:w="4105" w:type="pct"/>
            <w:tcBorders>
              <w:top w:val="single" w:sz="4" w:space="0" w:color="auto"/>
              <w:left w:val="single" w:sz="4" w:space="0" w:color="auto"/>
              <w:bottom w:val="single" w:sz="4" w:space="0" w:color="auto"/>
              <w:right w:val="nil"/>
            </w:tcBorders>
            <w:vAlign w:val="center"/>
          </w:tcPr>
          <w:p w:rsidR="00F767C2" w:rsidRDefault="002733D2" w:rsidP="00F767C2">
            <w:pPr>
              <w:contextualSpacing/>
              <w:rPr>
                <w:rFonts w:ascii="Verdana" w:hAnsi="Verdana"/>
                <w:b/>
                <w:sz w:val="16"/>
                <w:szCs w:val="16"/>
              </w:rPr>
            </w:pPr>
            <w:r>
              <w:rPr>
                <w:rFonts w:ascii="Verdana" w:hAnsi="Verdana"/>
                <w:b/>
                <w:sz w:val="16"/>
                <w:szCs w:val="16"/>
              </w:rPr>
              <w:t>OBS</w:t>
            </w:r>
          </w:p>
          <w:p w:rsidR="00DE0D20" w:rsidRDefault="00DE0D20" w:rsidP="00F767C2">
            <w:pPr>
              <w:contextualSpacing/>
              <w:rPr>
                <w:rFonts w:ascii="Verdana" w:hAnsi="Verdana"/>
                <w:b/>
                <w:sz w:val="16"/>
                <w:szCs w:val="16"/>
              </w:rPr>
            </w:pPr>
          </w:p>
          <w:p w:rsidR="00DE0D20" w:rsidRPr="002733D2" w:rsidRDefault="00DE0D20" w:rsidP="00F767C2">
            <w:pPr>
              <w:contextualSpacing/>
              <w:rPr>
                <w:rFonts w:ascii="Verdana" w:hAnsi="Verdana"/>
                <w:b/>
                <w:color w:val="0000FF"/>
                <w:sz w:val="16"/>
                <w:szCs w:val="16"/>
              </w:rPr>
            </w:pPr>
            <w:r w:rsidRPr="002733D2">
              <w:rPr>
                <w:rFonts w:ascii="Verdana" w:hAnsi="Verdana"/>
                <w:b/>
                <w:color w:val="0000FF"/>
                <w:sz w:val="16"/>
                <w:szCs w:val="16"/>
              </w:rPr>
              <w:t>Valor da Nota Fiscal: R$</w:t>
            </w:r>
          </w:p>
          <w:p w:rsidR="00DE0D20" w:rsidRPr="002733D2" w:rsidRDefault="00DE0D20" w:rsidP="00F767C2">
            <w:pPr>
              <w:contextualSpacing/>
              <w:rPr>
                <w:rFonts w:ascii="Verdana" w:hAnsi="Verdana"/>
                <w:b/>
                <w:color w:val="0000FF"/>
                <w:sz w:val="16"/>
                <w:szCs w:val="16"/>
              </w:rPr>
            </w:pPr>
            <w:r w:rsidRPr="002733D2">
              <w:rPr>
                <w:rFonts w:ascii="Verdana" w:hAnsi="Verdana"/>
                <w:b/>
                <w:color w:val="0000FF"/>
                <w:sz w:val="16"/>
                <w:szCs w:val="16"/>
              </w:rPr>
              <w:t>Valor retido pelo ANS: R$</w:t>
            </w:r>
          </w:p>
          <w:p w:rsidR="00DE0D20" w:rsidRPr="0081613A" w:rsidRDefault="00DE0D20" w:rsidP="00F767C2">
            <w:pPr>
              <w:contextualSpacing/>
              <w:rPr>
                <w:rFonts w:ascii="Verdana" w:hAnsi="Verdana"/>
                <w:b/>
                <w:sz w:val="16"/>
                <w:szCs w:val="16"/>
              </w:rPr>
            </w:pPr>
            <w:r w:rsidRPr="002733D2">
              <w:rPr>
                <w:rFonts w:ascii="Verdana" w:hAnsi="Verdana"/>
                <w:b/>
                <w:color w:val="0000FF"/>
                <w:sz w:val="16"/>
                <w:szCs w:val="16"/>
              </w:rPr>
              <w:t>Valor líquido: R$</w:t>
            </w:r>
          </w:p>
        </w:tc>
        <w:tc>
          <w:tcPr>
            <w:tcW w:w="429" w:type="pct"/>
            <w:tcBorders>
              <w:top w:val="single" w:sz="4" w:space="0" w:color="auto"/>
              <w:left w:val="nil"/>
              <w:bottom w:val="single" w:sz="4" w:space="0" w:color="auto"/>
              <w:right w:val="nil"/>
            </w:tcBorders>
            <w:vAlign w:val="center"/>
          </w:tcPr>
          <w:p w:rsidR="00F767C2" w:rsidRPr="0081613A" w:rsidRDefault="00F767C2" w:rsidP="00F767C2">
            <w:pPr>
              <w:contextualSpacing/>
              <w:rPr>
                <w:rFonts w:ascii="Verdana" w:hAnsi="Verdana"/>
                <w:sz w:val="16"/>
                <w:szCs w:val="16"/>
              </w:rPr>
            </w:pPr>
          </w:p>
        </w:tc>
        <w:tc>
          <w:tcPr>
            <w:tcW w:w="466" w:type="pct"/>
            <w:tcBorders>
              <w:top w:val="single" w:sz="4" w:space="0" w:color="auto"/>
              <w:left w:val="nil"/>
              <w:bottom w:val="single" w:sz="4" w:space="0" w:color="auto"/>
              <w:right w:val="single" w:sz="4" w:space="0" w:color="auto"/>
            </w:tcBorders>
            <w:vAlign w:val="center"/>
          </w:tcPr>
          <w:p w:rsidR="00F767C2" w:rsidRPr="0081613A" w:rsidRDefault="00F767C2" w:rsidP="00F767C2">
            <w:pPr>
              <w:contextualSpacing/>
              <w:rPr>
                <w:rFonts w:ascii="Verdana" w:hAnsi="Verdana"/>
                <w:sz w:val="16"/>
                <w:szCs w:val="16"/>
              </w:rPr>
            </w:pPr>
          </w:p>
        </w:tc>
      </w:tr>
    </w:tbl>
    <w:p w:rsidR="00F767C2" w:rsidRPr="00F32BE5" w:rsidRDefault="00F767C2" w:rsidP="00F767C2">
      <w:pPr>
        <w:tabs>
          <w:tab w:val="left" w:pos="8708"/>
          <w:tab w:val="left" w:pos="10542"/>
        </w:tabs>
        <w:contextualSpacing/>
        <w:rPr>
          <w:rFonts w:ascii="Verdana" w:hAnsi="Verdana"/>
          <w:sz w:val="14"/>
          <w:szCs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912"/>
      </w:tblGrid>
      <w:tr w:rsidR="00F767C2" w:rsidRPr="0081613A" w:rsidTr="00F767C2">
        <w:tc>
          <w:tcPr>
            <w:tcW w:w="0" w:type="auto"/>
            <w:tcBorders>
              <w:top w:val="single" w:sz="4" w:space="0" w:color="auto"/>
              <w:left w:val="single" w:sz="4" w:space="0" w:color="auto"/>
              <w:bottom w:val="single" w:sz="4" w:space="0" w:color="auto"/>
              <w:right w:val="single" w:sz="4" w:space="0" w:color="auto"/>
            </w:tcBorders>
            <w:vAlign w:val="center"/>
          </w:tcPr>
          <w:p w:rsidR="00F767C2" w:rsidRPr="0081613A" w:rsidRDefault="00F767C2" w:rsidP="00F767C2">
            <w:pPr>
              <w:autoSpaceDE w:val="0"/>
              <w:autoSpaceDN w:val="0"/>
              <w:adjustRightInd w:val="0"/>
              <w:contextualSpacing/>
              <w:rPr>
                <w:rFonts w:ascii="Verdana" w:hAnsi="Verdana" w:cs="MyriadPro-Cond"/>
                <w:sz w:val="16"/>
                <w:szCs w:val="16"/>
              </w:rPr>
            </w:pPr>
            <w:r w:rsidRPr="0081613A">
              <w:rPr>
                <w:rFonts w:ascii="Verdana" w:hAnsi="Verdana" w:cs="MyriadPro-Cond"/>
                <w:sz w:val="16"/>
                <w:szCs w:val="16"/>
              </w:rPr>
              <w:t xml:space="preserve">Pelo presente, nos termos do item 13.3.1.3 do Manual de Gestão de Contratos, determino, nas condições abaixo indicadas, a partir das informações da Secretaria respectiva, a retenção cautelar, na fatura indicada na epígrafe, do valor correspondente à multa, que será restituída na hipótese de posterior desconstituição da penalidade contratual, </w:t>
            </w:r>
            <w:r w:rsidRPr="0081613A">
              <w:rPr>
                <w:rFonts w:ascii="Verdana" w:hAnsi="Verdana" w:cs="MyriadPro-It"/>
                <w:i/>
                <w:iCs/>
                <w:sz w:val="16"/>
                <w:szCs w:val="16"/>
              </w:rPr>
              <w:t xml:space="preserve">ex officio </w:t>
            </w:r>
            <w:r w:rsidRPr="0081613A">
              <w:rPr>
                <w:rFonts w:ascii="Verdana" w:hAnsi="Verdana" w:cs="MyriadPro-Cond"/>
                <w:sz w:val="16"/>
                <w:szCs w:val="16"/>
              </w:rPr>
              <w:t>ou por decisão proferida em recurso administrativo:</w:t>
            </w:r>
          </w:p>
          <w:p w:rsidR="00F767C2" w:rsidRDefault="00F767C2" w:rsidP="00F767C2">
            <w:pPr>
              <w:autoSpaceDE w:val="0"/>
              <w:autoSpaceDN w:val="0"/>
              <w:adjustRightInd w:val="0"/>
              <w:contextualSpacing/>
              <w:rPr>
                <w:rFonts w:ascii="Verdana" w:hAnsi="Verdana" w:cs="MyriadPro-Cond"/>
                <w:sz w:val="16"/>
                <w:szCs w:val="16"/>
              </w:rPr>
            </w:pPr>
          </w:p>
          <w:p w:rsidR="00F767C2" w:rsidRPr="0081613A" w:rsidRDefault="00F767C2" w:rsidP="00F767C2">
            <w:pPr>
              <w:autoSpaceDE w:val="0"/>
              <w:autoSpaceDN w:val="0"/>
              <w:adjustRightInd w:val="0"/>
              <w:contextualSpacing/>
              <w:rPr>
                <w:rFonts w:ascii="Verdana" w:hAnsi="Verdana" w:cs="MyriadPro-Cond"/>
                <w:sz w:val="16"/>
                <w:szCs w:val="16"/>
              </w:rPr>
            </w:pPr>
            <w:r w:rsidRPr="0081613A">
              <w:rPr>
                <w:rFonts w:ascii="Verdana" w:hAnsi="Verdana" w:cs="MyriadPro-Cond"/>
                <w:sz w:val="16"/>
                <w:szCs w:val="16"/>
              </w:rPr>
              <w:t>Valor da(s) fatura(s): R$                                                       Data da fatura:</w:t>
            </w:r>
          </w:p>
          <w:p w:rsidR="00F767C2" w:rsidRPr="0081613A" w:rsidRDefault="00F767C2" w:rsidP="00F767C2">
            <w:pPr>
              <w:autoSpaceDE w:val="0"/>
              <w:autoSpaceDN w:val="0"/>
              <w:adjustRightInd w:val="0"/>
              <w:contextualSpacing/>
              <w:rPr>
                <w:rFonts w:ascii="Verdana" w:hAnsi="Verdana" w:cs="MyriadPro-Cond"/>
                <w:sz w:val="16"/>
                <w:szCs w:val="16"/>
              </w:rPr>
            </w:pPr>
            <w:r w:rsidRPr="0081613A">
              <w:rPr>
                <w:rFonts w:ascii="Verdana" w:hAnsi="Verdana" w:cs="MyriadPro-Cond"/>
                <w:sz w:val="16"/>
                <w:szCs w:val="16"/>
              </w:rPr>
              <w:t>Valor por extenso:</w:t>
            </w:r>
          </w:p>
          <w:p w:rsidR="00F767C2" w:rsidRPr="0081613A" w:rsidRDefault="00F767C2" w:rsidP="00F767C2">
            <w:pPr>
              <w:contextualSpacing/>
              <w:rPr>
                <w:rFonts w:ascii="Verdana" w:hAnsi="Verdana" w:cs="MyriadPro-Cond"/>
                <w:sz w:val="16"/>
                <w:szCs w:val="16"/>
              </w:rPr>
            </w:pPr>
            <w:r w:rsidRPr="0081613A">
              <w:rPr>
                <w:rFonts w:ascii="Verdana" w:hAnsi="Verdana" w:cs="MyriadPro-Cond"/>
                <w:sz w:val="16"/>
                <w:szCs w:val="16"/>
              </w:rPr>
              <w:t>Valor retido: R$</w:t>
            </w:r>
          </w:p>
          <w:p w:rsidR="00F767C2" w:rsidRPr="0081613A" w:rsidRDefault="00F767C2" w:rsidP="00F767C2">
            <w:pPr>
              <w:contextualSpacing/>
              <w:rPr>
                <w:rFonts w:ascii="Verdana" w:hAnsi="Verdana"/>
                <w:i/>
                <w:sz w:val="16"/>
                <w:szCs w:val="16"/>
              </w:rPr>
            </w:pPr>
            <w:r w:rsidRPr="0081613A">
              <w:rPr>
                <w:rFonts w:ascii="Verdana" w:hAnsi="Verdana" w:cs="MyriadPro-Cond"/>
                <w:sz w:val="16"/>
                <w:szCs w:val="16"/>
              </w:rPr>
              <w:t>Valor retido por extenso:</w:t>
            </w:r>
          </w:p>
        </w:tc>
      </w:tr>
    </w:tbl>
    <w:p w:rsidR="00F767C2" w:rsidRPr="0081613A" w:rsidRDefault="00F767C2" w:rsidP="00F767C2">
      <w:pPr>
        <w:contextualSpacing/>
        <w:rPr>
          <w:rFonts w:ascii="Verdana" w:hAnsi="Verdana"/>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912"/>
      </w:tblGrid>
      <w:tr w:rsidR="00F767C2" w:rsidRPr="0081613A" w:rsidTr="006F0984">
        <w:trPr>
          <w:trHeight w:val="360"/>
        </w:trPr>
        <w:tc>
          <w:tcPr>
            <w:tcW w:w="5000" w:type="pct"/>
            <w:shd w:val="clear" w:color="auto" w:fill="auto"/>
          </w:tcPr>
          <w:p w:rsidR="00F767C2" w:rsidRDefault="00F767C2" w:rsidP="00F767C2">
            <w:pPr>
              <w:contextualSpacing/>
              <w:rPr>
                <w:rFonts w:ascii="Verdana" w:hAnsi="Verdana"/>
                <w:b/>
                <w:sz w:val="16"/>
                <w:szCs w:val="16"/>
              </w:rPr>
            </w:pPr>
            <w:r w:rsidRPr="0081613A">
              <w:rPr>
                <w:rFonts w:ascii="Verdana" w:hAnsi="Verdana"/>
                <w:b/>
                <w:sz w:val="16"/>
                <w:szCs w:val="16"/>
              </w:rPr>
              <w:t>06. ATESTADO DEFINITIVO DO OBJETO</w:t>
            </w:r>
          </w:p>
          <w:p w:rsidR="006F0984" w:rsidRDefault="006F0984" w:rsidP="00F767C2">
            <w:pPr>
              <w:contextualSpacing/>
              <w:rPr>
                <w:rFonts w:ascii="Verdana" w:hAnsi="Verdana"/>
                <w:b/>
                <w:sz w:val="16"/>
                <w:szCs w:val="16"/>
              </w:rPr>
            </w:pPr>
          </w:p>
          <w:p w:rsidR="006F0984" w:rsidRDefault="006F0984" w:rsidP="006F0984">
            <w:pPr>
              <w:contextualSpacing/>
              <w:rPr>
                <w:rFonts w:ascii="Verdana" w:hAnsi="Verdana"/>
                <w:sz w:val="16"/>
                <w:szCs w:val="16"/>
              </w:rPr>
            </w:pPr>
            <w:r w:rsidRPr="0081613A">
              <w:rPr>
                <w:rFonts w:ascii="Verdana" w:hAnsi="Verdana"/>
                <w:sz w:val="16"/>
                <w:szCs w:val="16"/>
              </w:rPr>
              <w:t>Atesto, que o(s) serviço(s) discriminado(s) no documento fiscal acima foi/foram prestado(s) em conformidade ao disposto na presente contratação.</w:t>
            </w:r>
            <w:r>
              <w:rPr>
                <w:rFonts w:ascii="Verdana" w:hAnsi="Verdana"/>
                <w:sz w:val="16"/>
                <w:szCs w:val="16"/>
              </w:rPr>
              <w:t xml:space="preserve"> </w:t>
            </w:r>
          </w:p>
          <w:p w:rsidR="006F0984" w:rsidRDefault="006F0984" w:rsidP="00F767C2">
            <w:pPr>
              <w:contextualSpacing/>
              <w:rPr>
                <w:rFonts w:ascii="Verdana" w:hAnsi="Verdana"/>
                <w:b/>
                <w:sz w:val="16"/>
                <w:szCs w:val="16"/>
              </w:rPr>
            </w:pPr>
          </w:p>
          <w:p w:rsidR="006F0984" w:rsidRDefault="00FB04E3" w:rsidP="006259DE">
            <w:pPr>
              <w:contextualSpacing/>
              <w:jc w:val="center"/>
              <w:rPr>
                <w:rFonts w:ascii="Verdana" w:hAnsi="Verdana"/>
                <w:b/>
                <w:sz w:val="16"/>
                <w:szCs w:val="16"/>
              </w:rPr>
            </w:pPr>
            <w:r>
              <w:rPr>
                <w:rFonts w:ascii="Verdana" w:hAnsi="Verdana"/>
                <w:b/>
                <w:sz w:val="16"/>
                <w:szCs w:val="16"/>
              </w:rPr>
              <w:fldChar w:fldCharType="begin"/>
            </w:r>
            <w:r w:rsidR="006259DE">
              <w:rPr>
                <w:rFonts w:ascii="Verdana" w:hAnsi="Verdana"/>
                <w:b/>
                <w:sz w:val="16"/>
                <w:szCs w:val="16"/>
              </w:rPr>
              <w:instrText xml:space="preserve"> TIME \@ "d' de 'MMMM' de 'yyyy" </w:instrText>
            </w:r>
            <w:r>
              <w:rPr>
                <w:rFonts w:ascii="Verdana" w:hAnsi="Verdana"/>
                <w:b/>
                <w:sz w:val="16"/>
                <w:szCs w:val="16"/>
              </w:rPr>
              <w:fldChar w:fldCharType="separate"/>
            </w:r>
            <w:r w:rsidR="00A218EC">
              <w:rPr>
                <w:rFonts w:ascii="Verdana" w:hAnsi="Verdana"/>
                <w:b/>
                <w:noProof/>
                <w:sz w:val="16"/>
                <w:szCs w:val="16"/>
              </w:rPr>
              <w:t>30 de março de 2017</w:t>
            </w:r>
            <w:r>
              <w:rPr>
                <w:rFonts w:ascii="Verdana" w:hAnsi="Verdana"/>
                <w:b/>
                <w:sz w:val="16"/>
                <w:szCs w:val="16"/>
              </w:rPr>
              <w:fldChar w:fldCharType="end"/>
            </w:r>
          </w:p>
          <w:p w:rsidR="006259DE" w:rsidRPr="0099079D" w:rsidRDefault="0099079D" w:rsidP="00F767C2">
            <w:pPr>
              <w:contextualSpacing/>
              <w:rPr>
                <w:rFonts w:ascii="Verdana" w:hAnsi="Verdana"/>
                <w:b/>
                <w:color w:val="FF0000"/>
                <w:sz w:val="16"/>
                <w:szCs w:val="16"/>
              </w:rPr>
            </w:pPr>
            <w:r>
              <w:rPr>
                <w:rFonts w:ascii="Verdana" w:hAnsi="Verdana"/>
                <w:b/>
                <w:color w:val="FF0000"/>
                <w:sz w:val="16"/>
                <w:szCs w:val="16"/>
              </w:rPr>
              <w:t>Fiscal ...... (ver novo modelo atestado)</w:t>
            </w:r>
            <w:bookmarkStart w:id="1" w:name="_GoBack"/>
            <w:bookmarkEnd w:id="1"/>
          </w:p>
          <w:p w:rsidR="006F0984" w:rsidRPr="0081613A" w:rsidRDefault="006F0984" w:rsidP="00F767C2">
            <w:pPr>
              <w:contextualSpacing/>
              <w:rPr>
                <w:rFonts w:ascii="Verdana" w:hAnsi="Verdana"/>
                <w:b/>
                <w:sz w:val="16"/>
                <w:szCs w:val="16"/>
              </w:rPr>
            </w:pPr>
            <w:r>
              <w:rPr>
                <w:rFonts w:ascii="Verdana" w:hAnsi="Verdana"/>
                <w:b/>
                <w:sz w:val="16"/>
                <w:szCs w:val="16"/>
              </w:rPr>
              <w:t xml:space="preserve">Servidor: </w:t>
            </w:r>
          </w:p>
        </w:tc>
      </w:tr>
    </w:tbl>
    <w:p w:rsidR="00B12F1B" w:rsidRPr="0081613A" w:rsidRDefault="00B12F1B" w:rsidP="002733D2">
      <w:pPr>
        <w:contextualSpacing/>
        <w:rPr>
          <w:rFonts w:ascii="Verdana" w:hAnsi="Verdana"/>
          <w:sz w:val="16"/>
          <w:szCs w:val="16"/>
        </w:rPr>
      </w:pPr>
    </w:p>
    <w:p w:rsidR="00F767C2" w:rsidRDefault="00F767C2" w:rsidP="00F767C2">
      <w:pPr>
        <w:contextualSpacing/>
        <w:rPr>
          <w:rFonts w:ascii="Verdana" w:hAnsi="Verdana"/>
          <w:b/>
          <w:sz w:val="16"/>
          <w:szCs w:val="16"/>
          <w:u w:val="single"/>
        </w:rPr>
      </w:pPr>
    </w:p>
    <w:p w:rsidR="00F767C2" w:rsidRPr="0081613A" w:rsidRDefault="00F767C2" w:rsidP="00F767C2">
      <w:pPr>
        <w:contextualSpacing/>
        <w:rPr>
          <w:rFonts w:ascii="Verdana" w:hAnsi="Verdana"/>
          <w:b/>
          <w:sz w:val="16"/>
          <w:szCs w:val="16"/>
          <w:u w:val="single"/>
        </w:rPr>
      </w:pPr>
      <w:r>
        <w:rPr>
          <w:rFonts w:ascii="Verdana" w:hAnsi="Verdana"/>
          <w:b/>
          <w:sz w:val="16"/>
          <w:szCs w:val="16"/>
          <w:u w:val="single"/>
        </w:rPr>
        <w:br w:type="page"/>
      </w:r>
    </w:p>
    <w:p w:rsidR="00F767C2" w:rsidRPr="0081613A" w:rsidRDefault="00F767C2" w:rsidP="00F767C2">
      <w:pPr>
        <w:contextualSpacing/>
        <w:rPr>
          <w:rFonts w:ascii="Verdana" w:hAnsi="Verdana" w:cs="Arial"/>
          <w:b/>
          <w:sz w:val="16"/>
          <w:szCs w:val="16"/>
        </w:rPr>
      </w:pPr>
      <w:r w:rsidRPr="0081613A">
        <w:rPr>
          <w:rFonts w:ascii="Verdana" w:hAnsi="Verdana" w:cs="Arial"/>
          <w:b/>
          <w:sz w:val="16"/>
          <w:szCs w:val="16"/>
          <w:u w:val="single"/>
        </w:rPr>
        <w:t>ORIENTAÇÕES</w:t>
      </w:r>
      <w:r w:rsidRPr="0081613A">
        <w:rPr>
          <w:rFonts w:ascii="Verdana" w:hAnsi="Verdana" w:cs="Arial"/>
          <w:b/>
          <w:sz w:val="16"/>
          <w:szCs w:val="16"/>
        </w:rPr>
        <w:t>:</w:t>
      </w:r>
    </w:p>
    <w:p w:rsidR="00F767C2" w:rsidRPr="0081613A" w:rsidRDefault="00F767C2" w:rsidP="00F767C2">
      <w:pPr>
        <w:contextualSpacing/>
        <w:rPr>
          <w:rFonts w:ascii="Verdana" w:hAnsi="Verdana" w:cs="Arial"/>
          <w:sz w:val="16"/>
          <w:szCs w:val="16"/>
        </w:rPr>
      </w:pPr>
    </w:p>
    <w:p w:rsidR="00F767C2" w:rsidRPr="0081613A" w:rsidRDefault="00F767C2" w:rsidP="00F767C2">
      <w:pPr>
        <w:contextualSpacing/>
        <w:rPr>
          <w:rFonts w:ascii="Verdana" w:hAnsi="Verdana" w:cs="Arial"/>
          <w:b/>
          <w:sz w:val="16"/>
          <w:szCs w:val="16"/>
        </w:rPr>
      </w:pPr>
      <w:r w:rsidRPr="0081613A">
        <w:rPr>
          <w:rFonts w:ascii="Verdana" w:hAnsi="Verdana" w:cs="Arial"/>
          <w:b/>
          <w:sz w:val="16"/>
          <w:szCs w:val="16"/>
        </w:rPr>
        <w:t>1. De acordo com o Manual de Gestão de Contratos Administrativos na Justiça Eleitoral/Jorge Ulisses Jacoby Fernandes.2.ed.Belo Horizonte: Fórum, 2006:</w:t>
      </w:r>
    </w:p>
    <w:p w:rsidR="00F767C2" w:rsidRPr="0081613A" w:rsidRDefault="00F767C2" w:rsidP="00F767C2">
      <w:pPr>
        <w:contextualSpacing/>
        <w:rPr>
          <w:rFonts w:ascii="Verdana" w:hAnsi="Verdana" w:cs="Arial"/>
          <w:sz w:val="16"/>
          <w:szCs w:val="16"/>
        </w:rPr>
      </w:pPr>
    </w:p>
    <w:p w:rsidR="00F767C2" w:rsidRPr="0081613A" w:rsidRDefault="00F767C2" w:rsidP="00F767C2">
      <w:pPr>
        <w:autoSpaceDE w:val="0"/>
        <w:autoSpaceDN w:val="0"/>
        <w:adjustRightInd w:val="0"/>
        <w:contextualSpacing/>
        <w:rPr>
          <w:rFonts w:ascii="Verdana" w:hAnsi="Verdana" w:cs="Arial"/>
          <w:sz w:val="16"/>
          <w:szCs w:val="16"/>
        </w:rPr>
      </w:pPr>
      <w:r w:rsidRPr="0081613A">
        <w:rPr>
          <w:rFonts w:ascii="Verdana" w:hAnsi="Verdana" w:cs="Arial"/>
          <w:sz w:val="16"/>
          <w:szCs w:val="16"/>
        </w:rPr>
        <w:t>Item 15 - Incumbe ao Gestor do Contrato atestar as faturas, isto é, declarar o cumprimento da obrigação. É no ato de atesto que se expõem ressalvas ou glosa-se a despesa pela irregular execução.</w:t>
      </w:r>
    </w:p>
    <w:p w:rsidR="00F767C2" w:rsidRPr="0081613A" w:rsidRDefault="00F767C2" w:rsidP="00F767C2">
      <w:pPr>
        <w:autoSpaceDE w:val="0"/>
        <w:autoSpaceDN w:val="0"/>
        <w:adjustRightInd w:val="0"/>
        <w:contextualSpacing/>
        <w:rPr>
          <w:rFonts w:ascii="Verdana" w:hAnsi="Verdana" w:cs="Arial"/>
          <w:sz w:val="16"/>
          <w:szCs w:val="16"/>
        </w:rPr>
      </w:pPr>
    </w:p>
    <w:p w:rsidR="00F767C2" w:rsidRPr="00D85EBF" w:rsidRDefault="00F767C2" w:rsidP="00F767C2">
      <w:pPr>
        <w:autoSpaceDE w:val="0"/>
        <w:autoSpaceDN w:val="0"/>
        <w:adjustRightInd w:val="0"/>
        <w:contextualSpacing/>
        <w:rPr>
          <w:rFonts w:ascii="Verdana" w:hAnsi="Verdana" w:cs="Arial"/>
          <w:b/>
          <w:iCs/>
          <w:sz w:val="16"/>
          <w:szCs w:val="16"/>
        </w:rPr>
      </w:pPr>
      <w:r w:rsidRPr="00D85EBF">
        <w:rPr>
          <w:rFonts w:ascii="Verdana" w:hAnsi="Verdana" w:cs="Arial"/>
          <w:b/>
          <w:iCs/>
          <w:sz w:val="16"/>
          <w:szCs w:val="16"/>
        </w:rPr>
        <w:t>Glosar</w:t>
      </w:r>
    </w:p>
    <w:p w:rsidR="00F767C2" w:rsidRDefault="00F767C2" w:rsidP="00F767C2">
      <w:pPr>
        <w:autoSpaceDE w:val="0"/>
        <w:autoSpaceDN w:val="0"/>
        <w:adjustRightInd w:val="0"/>
        <w:contextualSpacing/>
        <w:rPr>
          <w:rFonts w:ascii="Verdana" w:hAnsi="Verdana" w:cs="Arial"/>
          <w:color w:val="58595B"/>
          <w:sz w:val="16"/>
          <w:szCs w:val="16"/>
        </w:rPr>
      </w:pPr>
    </w:p>
    <w:p w:rsidR="00F767C2" w:rsidRPr="0081613A" w:rsidRDefault="00F767C2" w:rsidP="00F767C2">
      <w:pPr>
        <w:autoSpaceDE w:val="0"/>
        <w:autoSpaceDN w:val="0"/>
        <w:adjustRightInd w:val="0"/>
        <w:contextualSpacing/>
        <w:rPr>
          <w:rFonts w:ascii="Verdana" w:hAnsi="Verdana" w:cs="Arial"/>
          <w:sz w:val="16"/>
          <w:szCs w:val="16"/>
        </w:rPr>
      </w:pPr>
      <w:r w:rsidRPr="0081613A">
        <w:rPr>
          <w:rFonts w:ascii="Verdana" w:hAnsi="Verdana" w:cs="Arial"/>
          <w:color w:val="58595B"/>
          <w:sz w:val="16"/>
          <w:szCs w:val="16"/>
        </w:rPr>
        <w:t>Restringir parte do valor indicado em uma fatura, reduzindo o preço a ser pago. O valor glosado poderá ser liberado posteriormente, se a retenção teve por objetivo apenas obrigar o contratado a corrigir uma irregularidade, ou não ser mais pago, quando por exemplo, o serviço não tiver sido realizado integralmente. No primeiro caso tem-se a glosa com finalidade cautelar, no segundo, é definitiva.</w:t>
      </w:r>
    </w:p>
    <w:p w:rsidR="00F767C2" w:rsidRPr="0081613A" w:rsidRDefault="00F767C2" w:rsidP="00F767C2">
      <w:pPr>
        <w:autoSpaceDE w:val="0"/>
        <w:autoSpaceDN w:val="0"/>
        <w:adjustRightInd w:val="0"/>
        <w:contextualSpacing/>
        <w:rPr>
          <w:rFonts w:ascii="Verdana" w:hAnsi="Verdana" w:cs="Arial"/>
          <w:sz w:val="16"/>
          <w:szCs w:val="16"/>
        </w:rPr>
      </w:pPr>
    </w:p>
    <w:p w:rsidR="00F767C2" w:rsidRPr="00D85EBF" w:rsidRDefault="00F767C2" w:rsidP="00F767C2">
      <w:pPr>
        <w:autoSpaceDE w:val="0"/>
        <w:autoSpaceDN w:val="0"/>
        <w:adjustRightInd w:val="0"/>
        <w:contextualSpacing/>
        <w:rPr>
          <w:rFonts w:ascii="Verdana" w:hAnsi="Verdana" w:cs="Arial"/>
          <w:b/>
          <w:iCs/>
          <w:sz w:val="16"/>
          <w:szCs w:val="16"/>
        </w:rPr>
      </w:pPr>
      <w:r w:rsidRPr="00D85EBF">
        <w:rPr>
          <w:rFonts w:ascii="Verdana" w:hAnsi="Verdana" w:cs="Arial"/>
          <w:b/>
          <w:iCs/>
          <w:sz w:val="16"/>
          <w:szCs w:val="16"/>
        </w:rPr>
        <w:t>Gestor do Contrato</w:t>
      </w:r>
    </w:p>
    <w:p w:rsidR="00F767C2" w:rsidRDefault="00F767C2" w:rsidP="00F767C2">
      <w:pPr>
        <w:autoSpaceDE w:val="0"/>
        <w:autoSpaceDN w:val="0"/>
        <w:adjustRightInd w:val="0"/>
        <w:contextualSpacing/>
        <w:rPr>
          <w:rFonts w:ascii="Verdana" w:hAnsi="Verdana" w:cs="Arial"/>
          <w:color w:val="58595B"/>
          <w:sz w:val="16"/>
          <w:szCs w:val="16"/>
        </w:rPr>
      </w:pPr>
    </w:p>
    <w:p w:rsidR="00F767C2" w:rsidRPr="0081613A" w:rsidRDefault="00F767C2" w:rsidP="00F767C2">
      <w:pPr>
        <w:autoSpaceDE w:val="0"/>
        <w:autoSpaceDN w:val="0"/>
        <w:adjustRightInd w:val="0"/>
        <w:contextualSpacing/>
        <w:rPr>
          <w:rFonts w:ascii="Verdana" w:hAnsi="Verdana" w:cs="Arial"/>
          <w:color w:val="58595B"/>
          <w:sz w:val="16"/>
          <w:szCs w:val="16"/>
        </w:rPr>
      </w:pPr>
      <w:r w:rsidRPr="0081613A">
        <w:rPr>
          <w:rFonts w:ascii="Verdana" w:hAnsi="Verdana" w:cs="Arial"/>
          <w:color w:val="58595B"/>
          <w:sz w:val="16"/>
          <w:szCs w:val="16"/>
        </w:rPr>
        <w:t xml:space="preserve">O servidor, vinculado à Justiça Eleitoral, </w:t>
      </w:r>
      <w:r w:rsidRPr="009E0433">
        <w:rPr>
          <w:rFonts w:ascii="Verdana" w:hAnsi="Verdana" w:cs="Arial"/>
          <w:strike/>
          <w:color w:val="FF0000"/>
          <w:sz w:val="16"/>
          <w:szCs w:val="16"/>
        </w:rPr>
        <w:t>designado pelo Secretário de Administração</w:t>
      </w:r>
      <w:r w:rsidRPr="009E0433">
        <w:rPr>
          <w:rFonts w:ascii="Verdana" w:hAnsi="Verdana" w:cs="Arial"/>
          <w:color w:val="FF0000"/>
          <w:sz w:val="16"/>
          <w:szCs w:val="16"/>
        </w:rPr>
        <w:t xml:space="preserve"> </w:t>
      </w:r>
      <w:r w:rsidRPr="0081613A">
        <w:rPr>
          <w:rFonts w:ascii="Verdana" w:hAnsi="Verdana" w:cs="Arial"/>
          <w:color w:val="58595B"/>
          <w:sz w:val="16"/>
          <w:szCs w:val="16"/>
        </w:rPr>
        <w:t>para acompanhar a execução dos contratos firmados pelo Tribunal e promover as medidas necessárias à fiel execução das condições previstas no ato convocatório e no instrumento de contrato.</w:t>
      </w:r>
    </w:p>
    <w:p w:rsidR="00F767C2" w:rsidRPr="0081613A" w:rsidRDefault="00F767C2" w:rsidP="00F767C2">
      <w:pPr>
        <w:autoSpaceDE w:val="0"/>
        <w:autoSpaceDN w:val="0"/>
        <w:adjustRightInd w:val="0"/>
        <w:contextualSpacing/>
        <w:rPr>
          <w:rFonts w:ascii="Verdana" w:hAnsi="Verdana" w:cs="Arial"/>
          <w:color w:val="58595B"/>
          <w:sz w:val="16"/>
          <w:szCs w:val="16"/>
        </w:rPr>
      </w:pPr>
    </w:p>
    <w:p w:rsidR="00F767C2" w:rsidRPr="0081613A" w:rsidRDefault="00F767C2" w:rsidP="00F767C2">
      <w:pPr>
        <w:autoSpaceDE w:val="0"/>
        <w:autoSpaceDN w:val="0"/>
        <w:adjustRightInd w:val="0"/>
        <w:contextualSpacing/>
        <w:rPr>
          <w:rFonts w:ascii="Verdana" w:hAnsi="Verdana" w:cs="Arial"/>
          <w:b/>
          <w:sz w:val="16"/>
          <w:szCs w:val="16"/>
        </w:rPr>
      </w:pPr>
      <w:r w:rsidRPr="0081613A">
        <w:rPr>
          <w:rFonts w:ascii="Verdana" w:hAnsi="Verdana" w:cs="Arial"/>
          <w:b/>
          <w:sz w:val="16"/>
          <w:szCs w:val="16"/>
        </w:rPr>
        <w:t>2. De acordo com o Guia Prático de Fiscalização de Contratos Administrativos/TSE, 2012:</w:t>
      </w:r>
    </w:p>
    <w:p w:rsidR="00F767C2" w:rsidRPr="0081613A" w:rsidRDefault="00F767C2" w:rsidP="00F767C2">
      <w:pPr>
        <w:autoSpaceDE w:val="0"/>
        <w:autoSpaceDN w:val="0"/>
        <w:adjustRightInd w:val="0"/>
        <w:contextualSpacing/>
        <w:rPr>
          <w:rFonts w:ascii="Verdana" w:hAnsi="Verdana" w:cs="Arial"/>
          <w:color w:val="58595B"/>
          <w:sz w:val="16"/>
          <w:szCs w:val="16"/>
        </w:rPr>
      </w:pPr>
    </w:p>
    <w:p w:rsidR="00F767C2" w:rsidRPr="0081613A" w:rsidRDefault="00F767C2" w:rsidP="00F767C2">
      <w:pPr>
        <w:autoSpaceDE w:val="0"/>
        <w:autoSpaceDN w:val="0"/>
        <w:adjustRightInd w:val="0"/>
        <w:contextualSpacing/>
        <w:rPr>
          <w:rFonts w:ascii="Verdana" w:hAnsi="Verdana" w:cs="Arial"/>
          <w:b/>
          <w:bCs/>
          <w:sz w:val="16"/>
          <w:szCs w:val="16"/>
        </w:rPr>
      </w:pPr>
      <w:r w:rsidRPr="0081613A">
        <w:rPr>
          <w:rFonts w:ascii="Verdana" w:hAnsi="Verdana" w:cs="Arial"/>
          <w:b/>
          <w:bCs/>
          <w:sz w:val="16"/>
          <w:szCs w:val="16"/>
        </w:rPr>
        <w:t>Atesto</w:t>
      </w:r>
    </w:p>
    <w:p w:rsidR="00F767C2" w:rsidRPr="0081613A" w:rsidRDefault="00F767C2" w:rsidP="00F767C2">
      <w:pPr>
        <w:autoSpaceDE w:val="0"/>
        <w:autoSpaceDN w:val="0"/>
        <w:adjustRightInd w:val="0"/>
        <w:contextualSpacing/>
        <w:rPr>
          <w:rFonts w:ascii="Verdana" w:hAnsi="Verdana" w:cs="Arial"/>
          <w:sz w:val="16"/>
          <w:szCs w:val="16"/>
        </w:rPr>
      </w:pPr>
      <w:r w:rsidRPr="0081613A">
        <w:rPr>
          <w:rFonts w:ascii="Verdana" w:hAnsi="Verdana" w:cs="Arial"/>
          <w:sz w:val="16"/>
          <w:szCs w:val="16"/>
        </w:rPr>
        <w:t>Com vistas à regular liquidação da despesa nos termos do artigo 63 da Lei nº 4.320/1964, incumbe ao fiscal do contrato ou a um dos seus substitutos o atesto do objeto faturado.</w:t>
      </w:r>
    </w:p>
    <w:p w:rsidR="00F767C2" w:rsidRPr="0081613A" w:rsidRDefault="00F767C2" w:rsidP="00F767C2">
      <w:pPr>
        <w:autoSpaceDE w:val="0"/>
        <w:autoSpaceDN w:val="0"/>
        <w:adjustRightInd w:val="0"/>
        <w:contextualSpacing/>
        <w:rPr>
          <w:rFonts w:ascii="Verdana" w:hAnsi="Verdana" w:cs="Arial"/>
          <w:sz w:val="16"/>
          <w:szCs w:val="16"/>
        </w:rPr>
      </w:pPr>
    </w:p>
    <w:p w:rsidR="00F767C2" w:rsidRPr="0081613A" w:rsidRDefault="00F767C2" w:rsidP="00F767C2">
      <w:pPr>
        <w:autoSpaceDE w:val="0"/>
        <w:autoSpaceDN w:val="0"/>
        <w:adjustRightInd w:val="0"/>
        <w:contextualSpacing/>
        <w:rPr>
          <w:rFonts w:ascii="Verdana" w:hAnsi="Verdana" w:cs="Arial"/>
          <w:b/>
          <w:bCs/>
          <w:sz w:val="16"/>
          <w:szCs w:val="16"/>
        </w:rPr>
      </w:pPr>
      <w:r w:rsidRPr="0081613A">
        <w:rPr>
          <w:rFonts w:ascii="Verdana" w:hAnsi="Verdana" w:cs="Arial"/>
          <w:b/>
          <w:bCs/>
          <w:sz w:val="16"/>
          <w:szCs w:val="16"/>
        </w:rPr>
        <w:t>Prazo para o Atesto</w:t>
      </w:r>
    </w:p>
    <w:p w:rsidR="00F767C2" w:rsidRDefault="00F767C2" w:rsidP="00F767C2">
      <w:pPr>
        <w:autoSpaceDE w:val="0"/>
        <w:autoSpaceDN w:val="0"/>
        <w:adjustRightInd w:val="0"/>
        <w:contextualSpacing/>
        <w:rPr>
          <w:rFonts w:ascii="Verdana" w:hAnsi="Verdana" w:cs="Arial"/>
          <w:sz w:val="16"/>
          <w:szCs w:val="16"/>
        </w:rPr>
      </w:pPr>
    </w:p>
    <w:p w:rsidR="00F767C2" w:rsidRPr="0081613A" w:rsidRDefault="00F767C2" w:rsidP="00F767C2">
      <w:pPr>
        <w:autoSpaceDE w:val="0"/>
        <w:autoSpaceDN w:val="0"/>
        <w:adjustRightInd w:val="0"/>
        <w:contextualSpacing/>
        <w:rPr>
          <w:rFonts w:ascii="Verdana" w:hAnsi="Verdana" w:cs="Arial"/>
          <w:sz w:val="16"/>
          <w:szCs w:val="16"/>
        </w:rPr>
      </w:pPr>
      <w:r w:rsidRPr="0081613A">
        <w:rPr>
          <w:rFonts w:ascii="Verdana" w:hAnsi="Verdana" w:cs="Arial"/>
          <w:sz w:val="16"/>
          <w:szCs w:val="16"/>
        </w:rPr>
        <w:t>O prazo para atesto é aquele previsto no contrato. Nos demais casos, o fiscal procederá ao atesto no prazo de 24 horas, a fim de que seja viabilizado o pagamento em até 5 dias úteis, contados da apresentação da fatura, conforme determina o § 3º do artigo 5º da Lei nº 8.666/1993.</w:t>
      </w:r>
    </w:p>
    <w:p w:rsidR="00F767C2" w:rsidRPr="0081613A" w:rsidRDefault="00F767C2" w:rsidP="00F767C2">
      <w:pPr>
        <w:autoSpaceDE w:val="0"/>
        <w:autoSpaceDN w:val="0"/>
        <w:adjustRightInd w:val="0"/>
        <w:contextualSpacing/>
        <w:rPr>
          <w:rFonts w:ascii="Verdana" w:hAnsi="Verdana" w:cs="Arial"/>
          <w:b/>
          <w:bCs/>
          <w:color w:val="000000"/>
          <w:sz w:val="16"/>
          <w:szCs w:val="16"/>
        </w:rPr>
      </w:pPr>
    </w:p>
    <w:p w:rsidR="00F767C2" w:rsidRPr="0081613A" w:rsidRDefault="00F767C2" w:rsidP="00F767C2">
      <w:pPr>
        <w:autoSpaceDE w:val="0"/>
        <w:autoSpaceDN w:val="0"/>
        <w:adjustRightInd w:val="0"/>
        <w:contextualSpacing/>
        <w:rPr>
          <w:rFonts w:ascii="Verdana" w:hAnsi="Verdana" w:cs="Arial"/>
          <w:b/>
          <w:bCs/>
          <w:color w:val="000000"/>
          <w:sz w:val="16"/>
          <w:szCs w:val="16"/>
        </w:rPr>
      </w:pPr>
      <w:r w:rsidRPr="0081613A">
        <w:rPr>
          <w:rFonts w:ascii="Verdana" w:hAnsi="Verdana" w:cs="Arial"/>
          <w:b/>
          <w:bCs/>
          <w:color w:val="000000"/>
          <w:sz w:val="16"/>
          <w:szCs w:val="16"/>
        </w:rPr>
        <w:t>Inobservância aos Prazos</w:t>
      </w:r>
    </w:p>
    <w:p w:rsidR="00F767C2" w:rsidRDefault="00F767C2" w:rsidP="00F767C2">
      <w:pPr>
        <w:autoSpaceDE w:val="0"/>
        <w:autoSpaceDN w:val="0"/>
        <w:adjustRightInd w:val="0"/>
        <w:contextualSpacing/>
        <w:rPr>
          <w:rFonts w:ascii="Verdana" w:hAnsi="Verdana" w:cs="Arial"/>
          <w:color w:val="000000"/>
          <w:sz w:val="16"/>
          <w:szCs w:val="16"/>
        </w:rPr>
      </w:pPr>
    </w:p>
    <w:p w:rsidR="00F767C2" w:rsidRPr="0081613A" w:rsidRDefault="00F767C2" w:rsidP="00F767C2">
      <w:pPr>
        <w:autoSpaceDE w:val="0"/>
        <w:autoSpaceDN w:val="0"/>
        <w:adjustRightInd w:val="0"/>
        <w:contextualSpacing/>
        <w:rPr>
          <w:rFonts w:ascii="Verdana" w:hAnsi="Verdana" w:cs="Arial"/>
          <w:color w:val="000000"/>
          <w:sz w:val="16"/>
          <w:szCs w:val="16"/>
        </w:rPr>
      </w:pPr>
      <w:r w:rsidRPr="0081613A">
        <w:rPr>
          <w:rFonts w:ascii="Verdana" w:hAnsi="Verdana" w:cs="Arial"/>
          <w:color w:val="000000"/>
          <w:sz w:val="16"/>
          <w:szCs w:val="16"/>
        </w:rPr>
        <w:t>Quando ocorrerem eventuais atrasos de pagamentos provocados exclusivamente pela administração, o valor devido deverá ser acrescido de atualização financeira, apurada desde a data do vencimento até a data do efetivo pagamento.</w:t>
      </w:r>
    </w:p>
    <w:p w:rsidR="00F767C2" w:rsidRPr="0081613A" w:rsidRDefault="00F767C2" w:rsidP="00F767C2">
      <w:pPr>
        <w:autoSpaceDE w:val="0"/>
        <w:autoSpaceDN w:val="0"/>
        <w:adjustRightInd w:val="0"/>
        <w:contextualSpacing/>
        <w:rPr>
          <w:rFonts w:ascii="Verdana" w:hAnsi="Verdana" w:cs="Arial"/>
          <w:color w:val="000000"/>
          <w:sz w:val="16"/>
          <w:szCs w:val="16"/>
        </w:rPr>
      </w:pPr>
    </w:p>
    <w:p w:rsidR="00F767C2" w:rsidRPr="0081613A" w:rsidRDefault="00F767C2" w:rsidP="00F767C2">
      <w:pPr>
        <w:autoSpaceDE w:val="0"/>
        <w:autoSpaceDN w:val="0"/>
        <w:adjustRightInd w:val="0"/>
        <w:contextualSpacing/>
        <w:rPr>
          <w:rFonts w:ascii="Verdana" w:hAnsi="Verdana" w:cs="Arial"/>
          <w:color w:val="4D4D4D"/>
          <w:sz w:val="16"/>
          <w:szCs w:val="16"/>
        </w:rPr>
      </w:pPr>
      <w:r w:rsidRPr="0081613A">
        <w:rPr>
          <w:rFonts w:ascii="Verdana" w:hAnsi="Verdana" w:cs="Arial"/>
          <w:b/>
          <w:bCs/>
          <w:color w:val="FF0000"/>
          <w:sz w:val="16"/>
          <w:szCs w:val="16"/>
        </w:rPr>
        <w:t>Alerta!</w:t>
      </w:r>
      <w:r w:rsidRPr="0081613A">
        <w:rPr>
          <w:rFonts w:ascii="Verdana" w:hAnsi="Verdana" w:cs="Arial"/>
          <w:b/>
          <w:bCs/>
          <w:color w:val="4D4D4D"/>
          <w:sz w:val="16"/>
          <w:szCs w:val="16"/>
        </w:rPr>
        <w:t xml:space="preserve"> </w:t>
      </w:r>
      <w:r w:rsidRPr="0081613A">
        <w:rPr>
          <w:rFonts w:ascii="Verdana" w:hAnsi="Verdana" w:cs="Arial"/>
          <w:color w:val="4D4D4D"/>
          <w:sz w:val="16"/>
          <w:szCs w:val="16"/>
        </w:rPr>
        <w:t>Na hipótese de atraso na emissão de atesto, o fiscal do contrato deverá registrar essa ocorrência no atestado, por meio do qual ficarão formalizadas as justificativas pelo atraso na emissão do documento, a fim de que sejam objeto de avaliação no caso de apuração de responsabilidade.</w:t>
      </w:r>
    </w:p>
    <w:p w:rsidR="00F767C2" w:rsidRPr="0081613A" w:rsidRDefault="00F767C2" w:rsidP="00F767C2">
      <w:pPr>
        <w:autoSpaceDE w:val="0"/>
        <w:autoSpaceDN w:val="0"/>
        <w:adjustRightInd w:val="0"/>
        <w:contextualSpacing/>
        <w:rPr>
          <w:rFonts w:ascii="Verdana" w:hAnsi="Verdana" w:cs="Arial"/>
          <w:color w:val="4D4D4D"/>
          <w:sz w:val="16"/>
          <w:szCs w:val="16"/>
        </w:rPr>
      </w:pPr>
    </w:p>
    <w:p w:rsidR="00F767C2" w:rsidRPr="0081613A" w:rsidRDefault="00F767C2" w:rsidP="00F767C2">
      <w:pPr>
        <w:autoSpaceDE w:val="0"/>
        <w:autoSpaceDN w:val="0"/>
        <w:adjustRightInd w:val="0"/>
        <w:contextualSpacing/>
        <w:rPr>
          <w:rFonts w:ascii="Verdana" w:hAnsi="Verdana" w:cs="Arial"/>
          <w:color w:val="58595B"/>
          <w:sz w:val="16"/>
          <w:szCs w:val="16"/>
        </w:rPr>
      </w:pPr>
      <w:r w:rsidRPr="0081613A">
        <w:rPr>
          <w:rFonts w:ascii="Verdana" w:hAnsi="Verdana" w:cs="Arial"/>
          <w:b/>
          <w:bCs/>
          <w:color w:val="FF0000"/>
          <w:sz w:val="16"/>
          <w:szCs w:val="16"/>
        </w:rPr>
        <w:t xml:space="preserve">Alerta! </w:t>
      </w:r>
      <w:r w:rsidRPr="0081613A">
        <w:rPr>
          <w:rFonts w:ascii="Verdana" w:hAnsi="Verdana" w:cs="Arial"/>
          <w:color w:val="4D4D4D"/>
          <w:sz w:val="16"/>
          <w:szCs w:val="16"/>
        </w:rPr>
        <w:t xml:space="preserve">As contribuições sociais, previdenciárias e tributárias não recolhidas no prazo ficam sujeitas a juros e multa de mora, na forma da lei. Se o fiscal der causa ao atraso, ele será o responsável pelo ressarcimento da multa e dos juros de mora. </w:t>
      </w:r>
    </w:p>
    <w:p w:rsidR="00F767C2" w:rsidRPr="0081613A" w:rsidRDefault="00F767C2" w:rsidP="00F767C2">
      <w:pPr>
        <w:contextualSpacing/>
        <w:rPr>
          <w:rFonts w:ascii="Verdana" w:hAnsi="Verdana"/>
          <w:b/>
          <w:sz w:val="16"/>
          <w:szCs w:val="16"/>
          <w:u w:val="single"/>
        </w:rPr>
      </w:pPr>
    </w:p>
    <w:p w:rsidR="00F767C2" w:rsidRPr="0081613A" w:rsidRDefault="00F767C2" w:rsidP="00F767C2">
      <w:pPr>
        <w:contextualSpacing/>
        <w:rPr>
          <w:rFonts w:ascii="Verdana" w:hAnsi="Verdana"/>
          <w:b/>
          <w:sz w:val="16"/>
          <w:szCs w:val="16"/>
          <w:u w:val="single"/>
        </w:rPr>
      </w:pPr>
      <w:r w:rsidRPr="0081613A">
        <w:rPr>
          <w:rFonts w:ascii="Verdana" w:hAnsi="Verdana"/>
          <w:b/>
          <w:sz w:val="16"/>
          <w:szCs w:val="16"/>
          <w:u w:val="single"/>
        </w:rPr>
        <w:t xml:space="preserve">ENCAMINHAMENTO: </w:t>
      </w:r>
    </w:p>
    <w:p w:rsidR="00F767C2" w:rsidRPr="0081613A" w:rsidRDefault="00F767C2" w:rsidP="00F767C2">
      <w:pPr>
        <w:contextualSpacing/>
        <w:rPr>
          <w:rFonts w:ascii="Verdana" w:hAnsi="Verdana"/>
          <w:b/>
          <w:sz w:val="16"/>
          <w:szCs w:val="16"/>
          <w:u w:val="single"/>
        </w:rPr>
      </w:pPr>
    </w:p>
    <w:p w:rsidR="00F767C2" w:rsidRPr="0081613A" w:rsidRDefault="00F767C2" w:rsidP="00F767C2">
      <w:pPr>
        <w:contextualSpacing/>
        <w:rPr>
          <w:rFonts w:ascii="Verdana" w:hAnsi="Verdana"/>
          <w:b/>
          <w:sz w:val="16"/>
          <w:szCs w:val="16"/>
          <w:u w:val="single"/>
        </w:rPr>
      </w:pPr>
      <w:r w:rsidRPr="0081613A">
        <w:rPr>
          <w:rFonts w:ascii="Verdana" w:hAnsi="Verdana"/>
          <w:sz w:val="16"/>
          <w:szCs w:val="16"/>
        </w:rPr>
        <w:t xml:space="preserve">1.   Após o atestado definitivo, deverá ser incluído no sistema PAD e encaminhado à </w:t>
      </w:r>
      <w:r w:rsidRPr="0081613A">
        <w:rPr>
          <w:rFonts w:ascii="Verdana" w:hAnsi="Verdana"/>
          <w:b/>
          <w:sz w:val="16"/>
          <w:szCs w:val="16"/>
        </w:rPr>
        <w:t xml:space="preserve">SAEO (Seção de Análise e Execução Orçamentária). </w:t>
      </w:r>
    </w:p>
    <w:p w:rsidR="00F767C2" w:rsidRPr="0081613A" w:rsidRDefault="00F767C2" w:rsidP="00F767C2">
      <w:pPr>
        <w:contextualSpacing/>
        <w:rPr>
          <w:rFonts w:ascii="Verdana" w:hAnsi="Verdana"/>
          <w:b/>
          <w:sz w:val="16"/>
          <w:szCs w:val="16"/>
          <w:u w:val="single"/>
        </w:rPr>
      </w:pPr>
    </w:p>
    <w:p w:rsidR="00F767C2" w:rsidRPr="0081613A" w:rsidRDefault="00F767C2" w:rsidP="00F767C2">
      <w:pPr>
        <w:contextualSpacing/>
        <w:rPr>
          <w:rFonts w:ascii="Verdana" w:hAnsi="Verdana"/>
          <w:b/>
          <w:sz w:val="16"/>
          <w:szCs w:val="16"/>
          <w:u w:val="single"/>
        </w:rPr>
      </w:pPr>
      <w:r w:rsidRPr="0081613A">
        <w:rPr>
          <w:rFonts w:ascii="Verdana" w:hAnsi="Verdana"/>
          <w:b/>
          <w:sz w:val="16"/>
          <w:szCs w:val="16"/>
          <w:u w:val="single"/>
        </w:rPr>
        <w:t xml:space="preserve">OBSERVAÇÃO: </w:t>
      </w:r>
    </w:p>
    <w:p w:rsidR="00F767C2" w:rsidRPr="0081613A" w:rsidRDefault="00F767C2" w:rsidP="00F767C2">
      <w:pPr>
        <w:contextualSpacing/>
        <w:rPr>
          <w:rFonts w:ascii="Verdana" w:hAnsi="Verdana"/>
          <w:sz w:val="16"/>
          <w:szCs w:val="16"/>
        </w:rPr>
      </w:pPr>
    </w:p>
    <w:p w:rsidR="00F767C2" w:rsidRPr="00D85EBF" w:rsidRDefault="00F767C2" w:rsidP="00F767C2">
      <w:pPr>
        <w:pStyle w:val="PargrafodaLista"/>
        <w:widowControl w:val="0"/>
        <w:numPr>
          <w:ilvl w:val="0"/>
          <w:numId w:val="30"/>
        </w:numPr>
        <w:rPr>
          <w:rFonts w:ascii="Verdana" w:hAnsi="Verdana"/>
          <w:sz w:val="16"/>
          <w:szCs w:val="16"/>
        </w:rPr>
      </w:pPr>
      <w:r w:rsidRPr="00D85EBF">
        <w:rPr>
          <w:rFonts w:ascii="Verdana" w:hAnsi="Verdana"/>
          <w:sz w:val="16"/>
          <w:szCs w:val="16"/>
        </w:rPr>
        <w:t xml:space="preserve">Caso haja </w:t>
      </w:r>
      <w:r w:rsidRPr="00D85EBF">
        <w:rPr>
          <w:rFonts w:ascii="Verdana" w:hAnsi="Verdana"/>
          <w:b/>
          <w:sz w:val="16"/>
          <w:szCs w:val="16"/>
        </w:rPr>
        <w:t>atraso (ou descumprimento de quaisquer cláusulas contratuais)</w:t>
      </w:r>
      <w:r w:rsidRPr="00D85EBF">
        <w:rPr>
          <w:rFonts w:ascii="Verdana" w:hAnsi="Verdana"/>
          <w:sz w:val="16"/>
          <w:szCs w:val="16"/>
        </w:rPr>
        <w:t xml:space="preserve"> na prestação do serviço, comunicar à Coordenadoria respectiva para aplicação de possíveis sanções;</w:t>
      </w:r>
    </w:p>
    <w:p w:rsidR="00F767C2" w:rsidRPr="00D85EBF" w:rsidRDefault="00F767C2" w:rsidP="00F767C2">
      <w:pPr>
        <w:pStyle w:val="PargrafodaLista"/>
        <w:widowControl w:val="0"/>
        <w:numPr>
          <w:ilvl w:val="0"/>
          <w:numId w:val="30"/>
        </w:numPr>
        <w:rPr>
          <w:rFonts w:ascii="Verdana" w:hAnsi="Verdana"/>
          <w:sz w:val="16"/>
          <w:szCs w:val="16"/>
        </w:rPr>
      </w:pPr>
      <w:r w:rsidRPr="00D85EBF">
        <w:rPr>
          <w:rFonts w:ascii="Verdana" w:hAnsi="Verdana"/>
          <w:sz w:val="16"/>
          <w:szCs w:val="16"/>
        </w:rPr>
        <w:t>Ao final do processo administrativo que decide pela inaplicação de multa, o fiscal deverá informar à área financeira sobre o cancelamento da glosa.</w:t>
      </w:r>
    </w:p>
    <w:p w:rsidR="00F767C2" w:rsidRPr="00D85EBF" w:rsidRDefault="00F767C2" w:rsidP="00F767C2">
      <w:pPr>
        <w:pStyle w:val="PargrafodaLista"/>
        <w:widowControl w:val="0"/>
        <w:numPr>
          <w:ilvl w:val="0"/>
          <w:numId w:val="30"/>
        </w:numPr>
        <w:rPr>
          <w:rFonts w:ascii="Verdana" w:hAnsi="Verdana"/>
          <w:sz w:val="16"/>
          <w:szCs w:val="16"/>
        </w:rPr>
      </w:pPr>
      <w:r w:rsidRPr="00D85EBF">
        <w:rPr>
          <w:rFonts w:ascii="Verdana" w:hAnsi="Verdana"/>
          <w:sz w:val="16"/>
          <w:szCs w:val="16"/>
        </w:rPr>
        <w:t xml:space="preserve">Após o </w:t>
      </w:r>
      <w:r w:rsidRPr="00D85EBF">
        <w:rPr>
          <w:rFonts w:ascii="Verdana" w:hAnsi="Verdana"/>
          <w:b/>
          <w:sz w:val="16"/>
          <w:szCs w:val="16"/>
        </w:rPr>
        <w:t>atestado definitivo</w:t>
      </w:r>
      <w:r w:rsidRPr="00D85EBF">
        <w:rPr>
          <w:rFonts w:ascii="Verdana" w:hAnsi="Verdana"/>
          <w:sz w:val="16"/>
          <w:szCs w:val="16"/>
        </w:rPr>
        <w:t>, é necessário agilidade no encaminhamento da Nota Fiscal, pois há prazo para que a Secretaria de Orçamento, Finanças e Contabilidade efetue o pagamento;</w:t>
      </w:r>
    </w:p>
    <w:p w:rsidR="00F767C2" w:rsidRPr="00D85EBF" w:rsidRDefault="00F767C2" w:rsidP="00F767C2">
      <w:pPr>
        <w:pStyle w:val="PargrafodaLista"/>
        <w:widowControl w:val="0"/>
        <w:numPr>
          <w:ilvl w:val="0"/>
          <w:numId w:val="30"/>
        </w:numPr>
        <w:rPr>
          <w:rFonts w:ascii="Verdana" w:hAnsi="Verdana"/>
          <w:sz w:val="16"/>
          <w:szCs w:val="16"/>
        </w:rPr>
      </w:pPr>
      <w:r w:rsidRPr="00D85EBF">
        <w:rPr>
          <w:rFonts w:ascii="Verdana" w:hAnsi="Verdana"/>
          <w:sz w:val="16"/>
          <w:szCs w:val="16"/>
        </w:rPr>
        <w:t xml:space="preserve">No </w:t>
      </w:r>
      <w:r w:rsidRPr="00D85EBF">
        <w:rPr>
          <w:rFonts w:ascii="Verdana" w:hAnsi="Verdana"/>
          <w:b/>
          <w:sz w:val="16"/>
          <w:szCs w:val="16"/>
        </w:rPr>
        <w:t>atestado</w:t>
      </w:r>
      <w:r w:rsidRPr="00D85EBF">
        <w:rPr>
          <w:rFonts w:ascii="Verdana" w:hAnsi="Verdana"/>
          <w:sz w:val="16"/>
          <w:szCs w:val="16"/>
        </w:rPr>
        <w:t xml:space="preserve"> deverá estar identificado o nome, cargo e lotação do servidor responsável.</w:t>
      </w:r>
    </w:p>
    <w:p w:rsidR="00F767C2" w:rsidRPr="0081613A" w:rsidRDefault="00F767C2" w:rsidP="00F767C2">
      <w:pPr>
        <w:contextualSpacing/>
        <w:rPr>
          <w:rFonts w:ascii="Verdana" w:hAnsi="Verdana"/>
          <w:sz w:val="16"/>
          <w:szCs w:val="16"/>
        </w:rPr>
      </w:pPr>
    </w:p>
    <w:p w:rsidR="00F767C2" w:rsidRPr="005820C3" w:rsidRDefault="00F767C2" w:rsidP="00F767C2">
      <w:pPr>
        <w:suppressAutoHyphens/>
        <w:autoSpaceDE w:val="0"/>
        <w:autoSpaceDN w:val="0"/>
        <w:adjustRightInd w:val="0"/>
        <w:contextualSpacing/>
        <w:rPr>
          <w:rFonts w:ascii="Verdana" w:hAnsi="Verdana" w:cs="Arial"/>
          <w:szCs w:val="24"/>
        </w:rPr>
      </w:pPr>
    </w:p>
    <w:p w:rsidR="004C34F1" w:rsidRPr="001779DE" w:rsidRDefault="004C34F1" w:rsidP="004C34F1">
      <w:pPr>
        <w:rPr>
          <w:rFonts w:ascii="Verdana" w:hAnsi="Verdana"/>
          <w:color w:val="00B050"/>
          <w:sz w:val="24"/>
          <w:szCs w:val="24"/>
        </w:rPr>
      </w:pPr>
    </w:p>
    <w:sectPr w:rsidR="004C34F1" w:rsidRPr="001779DE" w:rsidSect="00801DAB">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28F" w:rsidRDefault="00DF228F" w:rsidP="001C7149">
      <w:r>
        <w:separator/>
      </w:r>
    </w:p>
  </w:endnote>
  <w:endnote w:type="continuationSeparator" w:id="0">
    <w:p w:rsidR="00DF228F" w:rsidRDefault="00DF228F" w:rsidP="001C7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Ecofont Vera Sans">
    <w:panose1 w:val="020B0603030804020204"/>
    <w:charset w:val="00"/>
    <w:family w:val="swiss"/>
    <w:pitch w:val="variable"/>
    <w:sig w:usb0="800000AF" w:usb1="1000204A"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altName w:val="Times New Roman"/>
    <w:charset w:val="00"/>
    <w:family w:val="roman"/>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MyriadPro-Cond">
    <w:panose1 w:val="00000000000000000000"/>
    <w:charset w:val="00"/>
    <w:family w:val="swiss"/>
    <w:notTrueType/>
    <w:pitch w:val="default"/>
    <w:sig w:usb0="00000003" w:usb1="00000000" w:usb2="00000000" w:usb3="00000000" w:csb0="00000001" w:csb1="00000000"/>
  </w:font>
  <w:font w:name="MyriadPro-I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28F" w:rsidRDefault="00DF228F" w:rsidP="001C7149">
      <w:r>
        <w:separator/>
      </w:r>
    </w:p>
  </w:footnote>
  <w:footnote w:type="continuationSeparator" w:id="0">
    <w:p w:rsidR="00DF228F" w:rsidRDefault="00DF228F" w:rsidP="001C71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3"/>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b w:val="0"/>
        <w:i w:val="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1BF2B36"/>
    <w:multiLevelType w:val="hybridMultilevel"/>
    <w:tmpl w:val="E9585D4E"/>
    <w:lvl w:ilvl="0" w:tplc="8AF2D63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3F03042"/>
    <w:multiLevelType w:val="hybridMultilevel"/>
    <w:tmpl w:val="54943E96"/>
    <w:lvl w:ilvl="0" w:tplc="193C6EF2">
      <w:start w:val="1"/>
      <w:numFmt w:val="decimalZero"/>
      <w:lvlText w:val="%1)"/>
      <w:lvlJc w:val="left"/>
      <w:pPr>
        <w:ind w:left="405" w:hanging="405"/>
      </w:pPr>
      <w:rPr>
        <w:rFonts w:cs="Times New Roman" w:hint="default"/>
      </w:rPr>
    </w:lvl>
    <w:lvl w:ilvl="1" w:tplc="04160019">
      <w:start w:val="1"/>
      <w:numFmt w:val="lowerLetter"/>
      <w:lvlText w:val="%2."/>
      <w:lvlJc w:val="left"/>
      <w:pPr>
        <w:ind w:left="1080" w:hanging="360"/>
      </w:pPr>
      <w:rPr>
        <w:rFonts w:cs="Times New Roman"/>
      </w:rPr>
    </w:lvl>
    <w:lvl w:ilvl="2" w:tplc="0416001B" w:tentative="1">
      <w:start w:val="1"/>
      <w:numFmt w:val="lowerRoman"/>
      <w:lvlText w:val="%3."/>
      <w:lvlJc w:val="right"/>
      <w:pPr>
        <w:ind w:left="1800" w:hanging="180"/>
      </w:pPr>
      <w:rPr>
        <w:rFonts w:cs="Times New Roman"/>
      </w:rPr>
    </w:lvl>
    <w:lvl w:ilvl="3" w:tplc="0416000F" w:tentative="1">
      <w:start w:val="1"/>
      <w:numFmt w:val="decimal"/>
      <w:lvlText w:val="%4."/>
      <w:lvlJc w:val="left"/>
      <w:pPr>
        <w:ind w:left="2520" w:hanging="360"/>
      </w:pPr>
      <w:rPr>
        <w:rFonts w:cs="Times New Roman"/>
      </w:rPr>
    </w:lvl>
    <w:lvl w:ilvl="4" w:tplc="04160019" w:tentative="1">
      <w:start w:val="1"/>
      <w:numFmt w:val="lowerLetter"/>
      <w:lvlText w:val="%5."/>
      <w:lvlJc w:val="left"/>
      <w:pPr>
        <w:ind w:left="3240" w:hanging="360"/>
      </w:pPr>
      <w:rPr>
        <w:rFonts w:cs="Times New Roman"/>
      </w:rPr>
    </w:lvl>
    <w:lvl w:ilvl="5" w:tplc="0416001B" w:tentative="1">
      <w:start w:val="1"/>
      <w:numFmt w:val="lowerRoman"/>
      <w:lvlText w:val="%6."/>
      <w:lvlJc w:val="right"/>
      <w:pPr>
        <w:ind w:left="3960" w:hanging="180"/>
      </w:pPr>
      <w:rPr>
        <w:rFonts w:cs="Times New Roman"/>
      </w:rPr>
    </w:lvl>
    <w:lvl w:ilvl="6" w:tplc="0416000F" w:tentative="1">
      <w:start w:val="1"/>
      <w:numFmt w:val="decimal"/>
      <w:lvlText w:val="%7."/>
      <w:lvlJc w:val="left"/>
      <w:pPr>
        <w:ind w:left="4680" w:hanging="360"/>
      </w:pPr>
      <w:rPr>
        <w:rFonts w:cs="Times New Roman"/>
      </w:rPr>
    </w:lvl>
    <w:lvl w:ilvl="7" w:tplc="04160019" w:tentative="1">
      <w:start w:val="1"/>
      <w:numFmt w:val="lowerLetter"/>
      <w:lvlText w:val="%8."/>
      <w:lvlJc w:val="left"/>
      <w:pPr>
        <w:ind w:left="5400" w:hanging="360"/>
      </w:pPr>
      <w:rPr>
        <w:rFonts w:cs="Times New Roman"/>
      </w:rPr>
    </w:lvl>
    <w:lvl w:ilvl="8" w:tplc="0416001B" w:tentative="1">
      <w:start w:val="1"/>
      <w:numFmt w:val="lowerRoman"/>
      <w:lvlText w:val="%9."/>
      <w:lvlJc w:val="right"/>
      <w:pPr>
        <w:ind w:left="6120" w:hanging="180"/>
      </w:pPr>
      <w:rPr>
        <w:rFonts w:cs="Times New Roman"/>
      </w:rPr>
    </w:lvl>
  </w:abstractNum>
  <w:abstractNum w:abstractNumId="3">
    <w:nsid w:val="090B14BB"/>
    <w:multiLevelType w:val="hybridMultilevel"/>
    <w:tmpl w:val="974CE3E4"/>
    <w:lvl w:ilvl="0" w:tplc="51E405EC">
      <w:start w:val="1"/>
      <w:numFmt w:val="lowerLetter"/>
      <w:lvlText w:val="%1)"/>
      <w:lvlJc w:val="left"/>
      <w:pPr>
        <w:tabs>
          <w:tab w:val="num" w:pos="2988"/>
        </w:tabs>
        <w:ind w:left="2988" w:hanging="360"/>
      </w:pPr>
      <w:rPr>
        <w:rFonts w:ascii="Ecofont Vera Sans" w:hAnsi="Ecofont Vera Sans" w:hint="default"/>
        <w:b/>
        <w:i w:val="0"/>
        <w:color w:val="auto"/>
        <w:sz w:val="21"/>
        <w:szCs w:val="21"/>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245A14F0">
      <w:start w:val="1"/>
      <w:numFmt w:val="lowerLetter"/>
      <w:lvlText w:val="%4)"/>
      <w:lvlJc w:val="left"/>
      <w:pPr>
        <w:tabs>
          <w:tab w:val="num" w:pos="2880"/>
        </w:tabs>
        <w:ind w:left="2880" w:hanging="360"/>
      </w:pPr>
      <w:rPr>
        <w:rFonts w:ascii="Ecofont Vera Sans" w:hAnsi="Ecofont Vera Sans" w:hint="default"/>
        <w:b w:val="0"/>
        <w:i w:val="0"/>
        <w:sz w:val="21"/>
        <w:szCs w:val="21"/>
      </w:rPr>
    </w:lvl>
    <w:lvl w:ilvl="4" w:tplc="603C5E38">
      <w:start w:val="1"/>
      <w:numFmt w:val="lowerLetter"/>
      <w:lvlText w:val="%5)"/>
      <w:lvlJc w:val="left"/>
      <w:pPr>
        <w:tabs>
          <w:tab w:val="num" w:pos="3600"/>
        </w:tabs>
        <w:ind w:left="3600" w:hanging="360"/>
      </w:pPr>
      <w:rPr>
        <w:rFonts w:ascii="Verdana" w:hAnsi="Verdana" w:hint="default"/>
        <w:b w:val="0"/>
        <w:i w:val="0"/>
        <w:sz w:val="24"/>
      </w:r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nsid w:val="0A952EDE"/>
    <w:multiLevelType w:val="hybridMultilevel"/>
    <w:tmpl w:val="656A2DB6"/>
    <w:lvl w:ilvl="0" w:tplc="04160019">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5">
    <w:nsid w:val="0EB84890"/>
    <w:multiLevelType w:val="multilevel"/>
    <w:tmpl w:val="98905CA6"/>
    <w:lvl w:ilvl="0">
      <w:start w:val="1"/>
      <w:numFmt w:val="decimal"/>
      <w:lvlText w:val="%1"/>
      <w:lvlJc w:val="left"/>
      <w:pPr>
        <w:ind w:left="360" w:hanging="360"/>
      </w:pPr>
      <w:rPr>
        <w:rFonts w:ascii="Verdana" w:eastAsia="Times New Roman" w:hAnsi="Verdana" w:cs="Arial" w:hint="default"/>
        <w:sz w:val="24"/>
        <w:szCs w:val="24"/>
      </w:rPr>
    </w:lvl>
    <w:lvl w:ilvl="1">
      <w:start w:val="4"/>
      <w:numFmt w:val="decimal"/>
      <w:isLgl/>
      <w:lvlText w:val="%1.%2"/>
      <w:lvlJc w:val="left"/>
      <w:pPr>
        <w:ind w:left="720" w:hanging="720"/>
      </w:pPr>
      <w:rPr>
        <w:rFonts w:cs="Arial" w:hint="default"/>
        <w:b/>
      </w:rPr>
    </w:lvl>
    <w:lvl w:ilvl="2">
      <w:start w:val="1"/>
      <w:numFmt w:val="decimal"/>
      <w:isLgl/>
      <w:lvlText w:val="%1.%2.%3"/>
      <w:lvlJc w:val="left"/>
      <w:pPr>
        <w:ind w:left="1080" w:hanging="1080"/>
      </w:pPr>
      <w:rPr>
        <w:rFonts w:cs="Arial" w:hint="default"/>
        <w:b/>
      </w:rPr>
    </w:lvl>
    <w:lvl w:ilvl="3">
      <w:start w:val="1"/>
      <w:numFmt w:val="decimal"/>
      <w:isLgl/>
      <w:lvlText w:val="%1.%2.%3.%4"/>
      <w:lvlJc w:val="left"/>
      <w:pPr>
        <w:ind w:left="1080" w:hanging="1080"/>
      </w:pPr>
      <w:rPr>
        <w:rFonts w:cs="Arial" w:hint="default"/>
        <w:b/>
      </w:rPr>
    </w:lvl>
    <w:lvl w:ilvl="4">
      <w:start w:val="1"/>
      <w:numFmt w:val="decimal"/>
      <w:isLgl/>
      <w:lvlText w:val="%1.%2.%3.%4.%5"/>
      <w:lvlJc w:val="left"/>
      <w:pPr>
        <w:ind w:left="1440" w:hanging="1440"/>
      </w:pPr>
      <w:rPr>
        <w:rFonts w:cs="Arial" w:hint="default"/>
        <w:b/>
      </w:rPr>
    </w:lvl>
    <w:lvl w:ilvl="5">
      <w:start w:val="1"/>
      <w:numFmt w:val="decimal"/>
      <w:isLgl/>
      <w:lvlText w:val="%1.%2.%3.%4.%5.%6"/>
      <w:lvlJc w:val="left"/>
      <w:pPr>
        <w:ind w:left="1800" w:hanging="1800"/>
      </w:pPr>
      <w:rPr>
        <w:rFonts w:cs="Arial" w:hint="default"/>
        <w:b/>
      </w:rPr>
    </w:lvl>
    <w:lvl w:ilvl="6">
      <w:start w:val="1"/>
      <w:numFmt w:val="decimal"/>
      <w:isLgl/>
      <w:lvlText w:val="%1.%2.%3.%4.%5.%6.%7"/>
      <w:lvlJc w:val="left"/>
      <w:pPr>
        <w:ind w:left="2160" w:hanging="2160"/>
      </w:pPr>
      <w:rPr>
        <w:rFonts w:cs="Arial" w:hint="default"/>
        <w:b/>
      </w:rPr>
    </w:lvl>
    <w:lvl w:ilvl="7">
      <w:start w:val="1"/>
      <w:numFmt w:val="decimal"/>
      <w:isLgl/>
      <w:lvlText w:val="%1.%2.%3.%4.%5.%6.%7.%8"/>
      <w:lvlJc w:val="left"/>
      <w:pPr>
        <w:ind w:left="2520" w:hanging="2520"/>
      </w:pPr>
      <w:rPr>
        <w:rFonts w:cs="Arial" w:hint="default"/>
        <w:b/>
      </w:rPr>
    </w:lvl>
    <w:lvl w:ilvl="8">
      <w:start w:val="1"/>
      <w:numFmt w:val="decimal"/>
      <w:isLgl/>
      <w:lvlText w:val="%1.%2.%3.%4.%5.%6.%7.%8.%9"/>
      <w:lvlJc w:val="left"/>
      <w:pPr>
        <w:ind w:left="2520" w:hanging="2520"/>
      </w:pPr>
      <w:rPr>
        <w:rFonts w:cs="Arial" w:hint="default"/>
        <w:b/>
      </w:rPr>
    </w:lvl>
  </w:abstractNum>
  <w:abstractNum w:abstractNumId="6">
    <w:nsid w:val="16DF1A5A"/>
    <w:multiLevelType w:val="hybridMultilevel"/>
    <w:tmpl w:val="679C539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nsid w:val="171C4461"/>
    <w:multiLevelType w:val="hybridMultilevel"/>
    <w:tmpl w:val="2430C192"/>
    <w:lvl w:ilvl="0" w:tplc="04160017">
      <w:start w:val="1"/>
      <w:numFmt w:val="lowerLetter"/>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8">
    <w:nsid w:val="18164732"/>
    <w:multiLevelType w:val="hybridMultilevel"/>
    <w:tmpl w:val="99E0B6BE"/>
    <w:lvl w:ilvl="0" w:tplc="04160017">
      <w:start w:val="1"/>
      <w:numFmt w:val="lowerLetter"/>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nsid w:val="1F7F1188"/>
    <w:multiLevelType w:val="multilevel"/>
    <w:tmpl w:val="75FEF1EC"/>
    <w:lvl w:ilvl="0">
      <w:start w:val="7"/>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520" w:hanging="2520"/>
      </w:pPr>
      <w:rPr>
        <w:rFonts w:hint="default"/>
        <w:b/>
      </w:rPr>
    </w:lvl>
  </w:abstractNum>
  <w:abstractNum w:abstractNumId="10">
    <w:nsid w:val="22EA1740"/>
    <w:multiLevelType w:val="multilevel"/>
    <w:tmpl w:val="7D0A7FCC"/>
    <w:lvl w:ilvl="0">
      <w:start w:val="1"/>
      <w:numFmt w:val="decimal"/>
      <w:lvlText w:val="%1."/>
      <w:lvlJc w:val="left"/>
      <w:pPr>
        <w:ind w:left="1854" w:hanging="360"/>
      </w:pPr>
      <w:rPr>
        <w:rFonts w:hint="default"/>
      </w:rPr>
    </w:lvl>
    <w:lvl w:ilvl="1">
      <w:start w:val="2"/>
      <w:numFmt w:val="decimal"/>
      <w:isLgl/>
      <w:lvlText w:val="%1.%2"/>
      <w:lvlJc w:val="left"/>
      <w:pPr>
        <w:ind w:left="2214" w:hanging="7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934" w:hanging="144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3294" w:hanging="180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11">
    <w:nsid w:val="2B0763F6"/>
    <w:multiLevelType w:val="hybridMultilevel"/>
    <w:tmpl w:val="623E4B16"/>
    <w:lvl w:ilvl="0" w:tplc="04160017">
      <w:start w:val="1"/>
      <w:numFmt w:val="lowerLetter"/>
      <w:lvlText w:val="%1)"/>
      <w:lvlJc w:val="left"/>
      <w:pPr>
        <w:ind w:left="810" w:hanging="405"/>
      </w:pPr>
      <w:rPr>
        <w:rFonts w:cs="Times New Roman" w:hint="default"/>
      </w:rPr>
    </w:lvl>
    <w:lvl w:ilvl="1" w:tplc="04160019" w:tentative="1">
      <w:start w:val="1"/>
      <w:numFmt w:val="lowerLetter"/>
      <w:lvlText w:val="%2."/>
      <w:lvlJc w:val="left"/>
      <w:pPr>
        <w:ind w:left="1485" w:hanging="360"/>
      </w:pPr>
      <w:rPr>
        <w:rFonts w:cs="Times New Roman"/>
      </w:rPr>
    </w:lvl>
    <w:lvl w:ilvl="2" w:tplc="0416001B" w:tentative="1">
      <w:start w:val="1"/>
      <w:numFmt w:val="lowerRoman"/>
      <w:lvlText w:val="%3."/>
      <w:lvlJc w:val="right"/>
      <w:pPr>
        <w:ind w:left="2205" w:hanging="180"/>
      </w:pPr>
      <w:rPr>
        <w:rFonts w:cs="Times New Roman"/>
      </w:rPr>
    </w:lvl>
    <w:lvl w:ilvl="3" w:tplc="0416000F" w:tentative="1">
      <w:start w:val="1"/>
      <w:numFmt w:val="decimal"/>
      <w:lvlText w:val="%4."/>
      <w:lvlJc w:val="left"/>
      <w:pPr>
        <w:ind w:left="2925" w:hanging="360"/>
      </w:pPr>
      <w:rPr>
        <w:rFonts w:cs="Times New Roman"/>
      </w:rPr>
    </w:lvl>
    <w:lvl w:ilvl="4" w:tplc="04160019" w:tentative="1">
      <w:start w:val="1"/>
      <w:numFmt w:val="lowerLetter"/>
      <w:lvlText w:val="%5."/>
      <w:lvlJc w:val="left"/>
      <w:pPr>
        <w:ind w:left="3645" w:hanging="360"/>
      </w:pPr>
      <w:rPr>
        <w:rFonts w:cs="Times New Roman"/>
      </w:rPr>
    </w:lvl>
    <w:lvl w:ilvl="5" w:tplc="0416001B" w:tentative="1">
      <w:start w:val="1"/>
      <w:numFmt w:val="lowerRoman"/>
      <w:lvlText w:val="%6."/>
      <w:lvlJc w:val="right"/>
      <w:pPr>
        <w:ind w:left="4365" w:hanging="180"/>
      </w:pPr>
      <w:rPr>
        <w:rFonts w:cs="Times New Roman"/>
      </w:rPr>
    </w:lvl>
    <w:lvl w:ilvl="6" w:tplc="0416000F" w:tentative="1">
      <w:start w:val="1"/>
      <w:numFmt w:val="decimal"/>
      <w:lvlText w:val="%7."/>
      <w:lvlJc w:val="left"/>
      <w:pPr>
        <w:ind w:left="5085" w:hanging="360"/>
      </w:pPr>
      <w:rPr>
        <w:rFonts w:cs="Times New Roman"/>
      </w:rPr>
    </w:lvl>
    <w:lvl w:ilvl="7" w:tplc="04160019" w:tentative="1">
      <w:start w:val="1"/>
      <w:numFmt w:val="lowerLetter"/>
      <w:lvlText w:val="%8."/>
      <w:lvlJc w:val="left"/>
      <w:pPr>
        <w:ind w:left="5805" w:hanging="360"/>
      </w:pPr>
      <w:rPr>
        <w:rFonts w:cs="Times New Roman"/>
      </w:rPr>
    </w:lvl>
    <w:lvl w:ilvl="8" w:tplc="0416001B" w:tentative="1">
      <w:start w:val="1"/>
      <w:numFmt w:val="lowerRoman"/>
      <w:lvlText w:val="%9."/>
      <w:lvlJc w:val="right"/>
      <w:pPr>
        <w:ind w:left="6525" w:hanging="180"/>
      </w:pPr>
      <w:rPr>
        <w:rFonts w:cs="Times New Roman"/>
      </w:rPr>
    </w:lvl>
  </w:abstractNum>
  <w:abstractNum w:abstractNumId="12">
    <w:nsid w:val="2D960104"/>
    <w:multiLevelType w:val="multilevel"/>
    <w:tmpl w:val="CBF886AE"/>
    <w:lvl w:ilvl="0">
      <w:start w:val="1"/>
      <w:numFmt w:val="lowerLetter"/>
      <w:lvlText w:val="%1)"/>
      <w:lvlJc w:val="left"/>
      <w:pPr>
        <w:tabs>
          <w:tab w:val="num" w:pos="1069"/>
        </w:tabs>
        <w:ind w:left="1069"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644"/>
        </w:tabs>
        <w:ind w:left="510" w:hanging="226"/>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3">
    <w:nsid w:val="326F1827"/>
    <w:multiLevelType w:val="hybridMultilevel"/>
    <w:tmpl w:val="95382A74"/>
    <w:lvl w:ilvl="0" w:tplc="CA76B64E">
      <w:start w:val="1"/>
      <w:numFmt w:val="lowerLetter"/>
      <w:lvlText w:val="%1)"/>
      <w:lvlJc w:val="left"/>
      <w:pPr>
        <w:ind w:left="360" w:hanging="360"/>
      </w:pPr>
      <w:rPr>
        <w:rFonts w:ascii="Verdana" w:eastAsia="Times New Roman" w:hAnsi="Verdana" w:cs="Arial" w:hint="default"/>
        <w:sz w:val="24"/>
        <w:szCs w:val="24"/>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nsid w:val="32DF6304"/>
    <w:multiLevelType w:val="multilevel"/>
    <w:tmpl w:val="AD96CE32"/>
    <w:lvl w:ilvl="0">
      <w:start w:val="1"/>
      <w:numFmt w:val="lowerLetter"/>
      <w:lvlText w:val="%1)"/>
      <w:lvlJc w:val="left"/>
      <w:pPr>
        <w:ind w:left="420" w:hanging="42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520" w:hanging="2520"/>
      </w:pPr>
      <w:rPr>
        <w:rFonts w:hint="default"/>
        <w:b/>
      </w:rPr>
    </w:lvl>
  </w:abstractNum>
  <w:abstractNum w:abstractNumId="15">
    <w:nsid w:val="350824C9"/>
    <w:multiLevelType w:val="hybridMultilevel"/>
    <w:tmpl w:val="50CE743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73F3100"/>
    <w:multiLevelType w:val="hybridMultilevel"/>
    <w:tmpl w:val="1408E21A"/>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nsid w:val="3748134D"/>
    <w:multiLevelType w:val="hybridMultilevel"/>
    <w:tmpl w:val="3D1A588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nsid w:val="3C327AB0"/>
    <w:multiLevelType w:val="hybridMultilevel"/>
    <w:tmpl w:val="DBA4D32A"/>
    <w:lvl w:ilvl="0" w:tplc="98382456">
      <w:start w:val="1"/>
      <w:numFmt w:val="lowerLetter"/>
      <w:lvlText w:val="%1)"/>
      <w:lvlJc w:val="left"/>
      <w:pPr>
        <w:ind w:left="360" w:hanging="360"/>
      </w:pPr>
      <w:rPr>
        <w:sz w:val="24"/>
        <w:szCs w:val="24"/>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nsid w:val="467653D3"/>
    <w:multiLevelType w:val="hybridMultilevel"/>
    <w:tmpl w:val="95382A74"/>
    <w:lvl w:ilvl="0" w:tplc="CA76B64E">
      <w:start w:val="1"/>
      <w:numFmt w:val="lowerLetter"/>
      <w:lvlText w:val="%1)"/>
      <w:lvlJc w:val="left"/>
      <w:pPr>
        <w:ind w:left="360" w:hanging="360"/>
      </w:pPr>
      <w:rPr>
        <w:rFonts w:ascii="Verdana" w:eastAsia="Times New Roman" w:hAnsi="Verdana" w:cs="Arial" w:hint="default"/>
        <w:sz w:val="24"/>
        <w:szCs w:val="24"/>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nsid w:val="478633CF"/>
    <w:multiLevelType w:val="multilevel"/>
    <w:tmpl w:val="829ACCB4"/>
    <w:lvl w:ilvl="0">
      <w:start w:val="7"/>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520" w:hanging="2520"/>
      </w:pPr>
      <w:rPr>
        <w:rFonts w:hint="default"/>
        <w:b/>
      </w:rPr>
    </w:lvl>
  </w:abstractNum>
  <w:abstractNum w:abstractNumId="21">
    <w:nsid w:val="4C5F1D69"/>
    <w:multiLevelType w:val="hybridMultilevel"/>
    <w:tmpl w:val="0464C2D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53970936"/>
    <w:multiLevelType w:val="multilevel"/>
    <w:tmpl w:val="39E2E230"/>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731"/>
        </w:tabs>
        <w:ind w:left="731" w:hanging="360"/>
      </w:pPr>
      <w:rPr>
        <w:rFonts w:cs="Times New Roman" w:hint="default"/>
      </w:rPr>
    </w:lvl>
    <w:lvl w:ilvl="2">
      <w:start w:val="1"/>
      <w:numFmt w:val="lowerRoman"/>
      <w:lvlText w:val="%3."/>
      <w:lvlJc w:val="right"/>
      <w:pPr>
        <w:tabs>
          <w:tab w:val="num" w:pos="1451"/>
        </w:tabs>
        <w:ind w:left="1451" w:hanging="180"/>
      </w:pPr>
      <w:rPr>
        <w:rFonts w:cs="Times New Roman" w:hint="default"/>
      </w:rPr>
    </w:lvl>
    <w:lvl w:ilvl="3">
      <w:start w:val="1"/>
      <w:numFmt w:val="decimal"/>
      <w:lvlText w:val="%4."/>
      <w:lvlJc w:val="left"/>
      <w:pPr>
        <w:tabs>
          <w:tab w:val="num" w:pos="-65"/>
        </w:tabs>
        <w:ind w:left="-199" w:hanging="226"/>
      </w:pPr>
      <w:rPr>
        <w:rFonts w:cs="Times New Roman" w:hint="default"/>
      </w:rPr>
    </w:lvl>
    <w:lvl w:ilvl="4">
      <w:start w:val="1"/>
      <w:numFmt w:val="lowerLetter"/>
      <w:lvlText w:val="%5."/>
      <w:lvlJc w:val="left"/>
      <w:pPr>
        <w:tabs>
          <w:tab w:val="num" w:pos="2891"/>
        </w:tabs>
        <w:ind w:left="2891" w:hanging="360"/>
      </w:pPr>
      <w:rPr>
        <w:rFonts w:cs="Times New Roman" w:hint="default"/>
      </w:rPr>
    </w:lvl>
    <w:lvl w:ilvl="5">
      <w:start w:val="1"/>
      <w:numFmt w:val="lowerRoman"/>
      <w:lvlText w:val="%6."/>
      <w:lvlJc w:val="right"/>
      <w:pPr>
        <w:tabs>
          <w:tab w:val="num" w:pos="3611"/>
        </w:tabs>
        <w:ind w:left="3611" w:hanging="180"/>
      </w:pPr>
      <w:rPr>
        <w:rFonts w:cs="Times New Roman" w:hint="default"/>
      </w:rPr>
    </w:lvl>
    <w:lvl w:ilvl="6">
      <w:start w:val="1"/>
      <w:numFmt w:val="decimal"/>
      <w:lvlText w:val="%7."/>
      <w:lvlJc w:val="left"/>
      <w:pPr>
        <w:tabs>
          <w:tab w:val="num" w:pos="4331"/>
        </w:tabs>
        <w:ind w:left="4331" w:hanging="360"/>
      </w:pPr>
      <w:rPr>
        <w:rFonts w:cs="Times New Roman" w:hint="default"/>
      </w:rPr>
    </w:lvl>
    <w:lvl w:ilvl="7">
      <w:start w:val="1"/>
      <w:numFmt w:val="lowerLetter"/>
      <w:lvlText w:val="%8."/>
      <w:lvlJc w:val="left"/>
      <w:pPr>
        <w:tabs>
          <w:tab w:val="num" w:pos="5051"/>
        </w:tabs>
        <w:ind w:left="5051" w:hanging="360"/>
      </w:pPr>
      <w:rPr>
        <w:rFonts w:cs="Times New Roman" w:hint="default"/>
      </w:rPr>
    </w:lvl>
    <w:lvl w:ilvl="8">
      <w:start w:val="1"/>
      <w:numFmt w:val="lowerRoman"/>
      <w:lvlText w:val="%9."/>
      <w:lvlJc w:val="right"/>
      <w:pPr>
        <w:tabs>
          <w:tab w:val="num" w:pos="5771"/>
        </w:tabs>
        <w:ind w:left="5771" w:hanging="180"/>
      </w:pPr>
      <w:rPr>
        <w:rFonts w:cs="Times New Roman" w:hint="default"/>
      </w:rPr>
    </w:lvl>
  </w:abstractNum>
  <w:abstractNum w:abstractNumId="23">
    <w:nsid w:val="57DF4995"/>
    <w:multiLevelType w:val="hybridMultilevel"/>
    <w:tmpl w:val="749CFD3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57E36150"/>
    <w:multiLevelType w:val="multilevel"/>
    <w:tmpl w:val="1B12D38C"/>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5">
    <w:nsid w:val="5DFC4675"/>
    <w:multiLevelType w:val="hybridMultilevel"/>
    <w:tmpl w:val="16088BF8"/>
    <w:lvl w:ilvl="0" w:tplc="04160019">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5F0764D7"/>
    <w:multiLevelType w:val="multilevel"/>
    <w:tmpl w:val="829ACCB4"/>
    <w:lvl w:ilvl="0">
      <w:start w:val="7"/>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520" w:hanging="2520"/>
      </w:pPr>
      <w:rPr>
        <w:rFonts w:hint="default"/>
        <w:b/>
      </w:rPr>
    </w:lvl>
  </w:abstractNum>
  <w:abstractNum w:abstractNumId="27">
    <w:nsid w:val="74A768B2"/>
    <w:multiLevelType w:val="hybridMultilevel"/>
    <w:tmpl w:val="A2AE5D78"/>
    <w:lvl w:ilvl="0" w:tplc="B614C942">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5F03F06"/>
    <w:multiLevelType w:val="hybridMultilevel"/>
    <w:tmpl w:val="29D66F4E"/>
    <w:lvl w:ilvl="0" w:tplc="CA76B64E">
      <w:start w:val="1"/>
      <w:numFmt w:val="lowerLetter"/>
      <w:lvlText w:val="%1)"/>
      <w:lvlJc w:val="left"/>
      <w:pPr>
        <w:ind w:left="720" w:hanging="360"/>
      </w:pPr>
      <w:rPr>
        <w:rFonts w:ascii="Verdana" w:eastAsia="Times New Roman" w:hAnsi="Verdana" w:cs="Arial" w:hint="default"/>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nsid w:val="7C2A3625"/>
    <w:multiLevelType w:val="hybridMultilevel"/>
    <w:tmpl w:val="F48E9398"/>
    <w:lvl w:ilvl="0" w:tplc="467EC708">
      <w:start w:val="1"/>
      <w:numFmt w:val="lowerLetter"/>
      <w:lvlText w:val="%1)"/>
      <w:lvlJc w:val="left"/>
      <w:pPr>
        <w:ind w:left="540" w:hanging="360"/>
      </w:pPr>
      <w:rPr>
        <w:rFonts w:hint="default"/>
      </w:rPr>
    </w:lvl>
    <w:lvl w:ilvl="1" w:tplc="04160019" w:tentative="1">
      <w:start w:val="1"/>
      <w:numFmt w:val="lowerLetter"/>
      <w:lvlText w:val="%2."/>
      <w:lvlJc w:val="left"/>
      <w:pPr>
        <w:ind w:left="1260" w:hanging="360"/>
      </w:pPr>
    </w:lvl>
    <w:lvl w:ilvl="2" w:tplc="0416001B" w:tentative="1">
      <w:start w:val="1"/>
      <w:numFmt w:val="lowerRoman"/>
      <w:lvlText w:val="%3."/>
      <w:lvlJc w:val="right"/>
      <w:pPr>
        <w:ind w:left="1980" w:hanging="180"/>
      </w:pPr>
    </w:lvl>
    <w:lvl w:ilvl="3" w:tplc="0416000F" w:tentative="1">
      <w:start w:val="1"/>
      <w:numFmt w:val="decimal"/>
      <w:lvlText w:val="%4."/>
      <w:lvlJc w:val="left"/>
      <w:pPr>
        <w:ind w:left="2700" w:hanging="360"/>
      </w:pPr>
    </w:lvl>
    <w:lvl w:ilvl="4" w:tplc="04160019" w:tentative="1">
      <w:start w:val="1"/>
      <w:numFmt w:val="lowerLetter"/>
      <w:lvlText w:val="%5."/>
      <w:lvlJc w:val="left"/>
      <w:pPr>
        <w:ind w:left="3420" w:hanging="360"/>
      </w:pPr>
    </w:lvl>
    <w:lvl w:ilvl="5" w:tplc="0416001B" w:tentative="1">
      <w:start w:val="1"/>
      <w:numFmt w:val="lowerRoman"/>
      <w:lvlText w:val="%6."/>
      <w:lvlJc w:val="right"/>
      <w:pPr>
        <w:ind w:left="4140" w:hanging="180"/>
      </w:pPr>
    </w:lvl>
    <w:lvl w:ilvl="6" w:tplc="0416000F" w:tentative="1">
      <w:start w:val="1"/>
      <w:numFmt w:val="decimal"/>
      <w:lvlText w:val="%7."/>
      <w:lvlJc w:val="left"/>
      <w:pPr>
        <w:ind w:left="4860" w:hanging="360"/>
      </w:pPr>
    </w:lvl>
    <w:lvl w:ilvl="7" w:tplc="04160019" w:tentative="1">
      <w:start w:val="1"/>
      <w:numFmt w:val="lowerLetter"/>
      <w:lvlText w:val="%8."/>
      <w:lvlJc w:val="left"/>
      <w:pPr>
        <w:ind w:left="5580" w:hanging="360"/>
      </w:pPr>
    </w:lvl>
    <w:lvl w:ilvl="8" w:tplc="0416001B" w:tentative="1">
      <w:start w:val="1"/>
      <w:numFmt w:val="lowerRoman"/>
      <w:lvlText w:val="%9."/>
      <w:lvlJc w:val="right"/>
      <w:pPr>
        <w:ind w:left="6300" w:hanging="180"/>
      </w:pPr>
    </w:lvl>
  </w:abstractNum>
  <w:num w:numId="1">
    <w:abstractNumId w:val="4"/>
  </w:num>
  <w:num w:numId="2">
    <w:abstractNumId w:val="24"/>
  </w:num>
  <w:num w:numId="3">
    <w:abstractNumId w:val="12"/>
  </w:num>
  <w:num w:numId="4">
    <w:abstractNumId w:val="22"/>
  </w:num>
  <w:num w:numId="5">
    <w:abstractNumId w:val="8"/>
  </w:num>
  <w:num w:numId="6">
    <w:abstractNumId w:val="28"/>
  </w:num>
  <w:num w:numId="7">
    <w:abstractNumId w:val="13"/>
  </w:num>
  <w:num w:numId="8">
    <w:abstractNumId w:val="29"/>
  </w:num>
  <w:num w:numId="9">
    <w:abstractNumId w:val="19"/>
  </w:num>
  <w:num w:numId="10">
    <w:abstractNumId w:val="10"/>
  </w:num>
  <w:num w:numId="11">
    <w:abstractNumId w:val="1"/>
  </w:num>
  <w:num w:numId="12">
    <w:abstractNumId w:val="16"/>
  </w:num>
  <w:num w:numId="13">
    <w:abstractNumId w:val="3"/>
  </w:num>
  <w:num w:numId="14">
    <w:abstractNumId w:val="5"/>
  </w:num>
  <w:num w:numId="15">
    <w:abstractNumId w:val="0"/>
  </w:num>
  <w:num w:numId="16">
    <w:abstractNumId w:val="23"/>
  </w:num>
  <w:num w:numId="17">
    <w:abstractNumId w:val="27"/>
  </w:num>
  <w:num w:numId="18">
    <w:abstractNumId w:val="9"/>
  </w:num>
  <w:num w:numId="19">
    <w:abstractNumId w:val="20"/>
  </w:num>
  <w:num w:numId="20">
    <w:abstractNumId w:val="26"/>
  </w:num>
  <w:num w:numId="21">
    <w:abstractNumId w:val="14"/>
  </w:num>
  <w:num w:numId="22">
    <w:abstractNumId w:val="21"/>
  </w:num>
  <w:num w:numId="23">
    <w:abstractNumId w:val="17"/>
  </w:num>
  <w:num w:numId="24">
    <w:abstractNumId w:val="18"/>
  </w:num>
  <w:num w:numId="25">
    <w:abstractNumId w:val="15"/>
  </w:num>
  <w:num w:numId="26">
    <w:abstractNumId w:val="2"/>
  </w:num>
  <w:num w:numId="27">
    <w:abstractNumId w:val="11"/>
  </w:num>
  <w:num w:numId="28">
    <w:abstractNumId w:val="7"/>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79"/>
    <w:rsid w:val="00007EC2"/>
    <w:rsid w:val="00012834"/>
    <w:rsid w:val="00012B62"/>
    <w:rsid w:val="00015D36"/>
    <w:rsid w:val="00017305"/>
    <w:rsid w:val="000176EC"/>
    <w:rsid w:val="00026BCA"/>
    <w:rsid w:val="00037850"/>
    <w:rsid w:val="00043425"/>
    <w:rsid w:val="0004402C"/>
    <w:rsid w:val="00051169"/>
    <w:rsid w:val="00053F67"/>
    <w:rsid w:val="00057E30"/>
    <w:rsid w:val="000609D7"/>
    <w:rsid w:val="0007127A"/>
    <w:rsid w:val="00072B6C"/>
    <w:rsid w:val="000839FA"/>
    <w:rsid w:val="000852FF"/>
    <w:rsid w:val="0008741B"/>
    <w:rsid w:val="00090E51"/>
    <w:rsid w:val="0009108F"/>
    <w:rsid w:val="00091691"/>
    <w:rsid w:val="0009183B"/>
    <w:rsid w:val="000A5C6C"/>
    <w:rsid w:val="000A64D2"/>
    <w:rsid w:val="000B1A5A"/>
    <w:rsid w:val="000D3AEC"/>
    <w:rsid w:val="000D7BC5"/>
    <w:rsid w:val="000F517F"/>
    <w:rsid w:val="000F5DD3"/>
    <w:rsid w:val="00100FA7"/>
    <w:rsid w:val="00104280"/>
    <w:rsid w:val="00112E2B"/>
    <w:rsid w:val="0011349A"/>
    <w:rsid w:val="001157B2"/>
    <w:rsid w:val="00117BB2"/>
    <w:rsid w:val="00123A5B"/>
    <w:rsid w:val="00132C57"/>
    <w:rsid w:val="00134D48"/>
    <w:rsid w:val="001363C2"/>
    <w:rsid w:val="00137735"/>
    <w:rsid w:val="00144C09"/>
    <w:rsid w:val="001543AC"/>
    <w:rsid w:val="001546AA"/>
    <w:rsid w:val="001573B1"/>
    <w:rsid w:val="00157E1E"/>
    <w:rsid w:val="00163A0B"/>
    <w:rsid w:val="001779DE"/>
    <w:rsid w:val="00180C5A"/>
    <w:rsid w:val="00183775"/>
    <w:rsid w:val="00190D58"/>
    <w:rsid w:val="001A0F78"/>
    <w:rsid w:val="001A142B"/>
    <w:rsid w:val="001A41A1"/>
    <w:rsid w:val="001A55BD"/>
    <w:rsid w:val="001A5619"/>
    <w:rsid w:val="001B2AB9"/>
    <w:rsid w:val="001B2F62"/>
    <w:rsid w:val="001C2955"/>
    <w:rsid w:val="001C2DEF"/>
    <w:rsid w:val="001C4929"/>
    <w:rsid w:val="001C7149"/>
    <w:rsid w:val="001D050E"/>
    <w:rsid w:val="001D43FD"/>
    <w:rsid w:val="001E129B"/>
    <w:rsid w:val="001E221E"/>
    <w:rsid w:val="001E3328"/>
    <w:rsid w:val="001E3359"/>
    <w:rsid w:val="001F3455"/>
    <w:rsid w:val="00202094"/>
    <w:rsid w:val="00202473"/>
    <w:rsid w:val="00204EEF"/>
    <w:rsid w:val="00204F4F"/>
    <w:rsid w:val="00210064"/>
    <w:rsid w:val="00210CA1"/>
    <w:rsid w:val="002119A4"/>
    <w:rsid w:val="0021630E"/>
    <w:rsid w:val="00216543"/>
    <w:rsid w:val="00216D6E"/>
    <w:rsid w:val="002200E0"/>
    <w:rsid w:val="00226226"/>
    <w:rsid w:val="0024750E"/>
    <w:rsid w:val="00251AA1"/>
    <w:rsid w:val="00265C34"/>
    <w:rsid w:val="002733D2"/>
    <w:rsid w:val="0027567A"/>
    <w:rsid w:val="0027699F"/>
    <w:rsid w:val="00280AB2"/>
    <w:rsid w:val="0028772D"/>
    <w:rsid w:val="002926CC"/>
    <w:rsid w:val="0029303C"/>
    <w:rsid w:val="0029492B"/>
    <w:rsid w:val="00296F45"/>
    <w:rsid w:val="002A1E61"/>
    <w:rsid w:val="002A200F"/>
    <w:rsid w:val="002A7D56"/>
    <w:rsid w:val="002B4A96"/>
    <w:rsid w:val="002B4EC9"/>
    <w:rsid w:val="002C1C37"/>
    <w:rsid w:val="002C7E39"/>
    <w:rsid w:val="002D13F5"/>
    <w:rsid w:val="002D2813"/>
    <w:rsid w:val="002D2E38"/>
    <w:rsid w:val="002D36C7"/>
    <w:rsid w:val="002D6E90"/>
    <w:rsid w:val="002D7758"/>
    <w:rsid w:val="002F1311"/>
    <w:rsid w:val="002F3A2E"/>
    <w:rsid w:val="002F4129"/>
    <w:rsid w:val="002F4671"/>
    <w:rsid w:val="003001B7"/>
    <w:rsid w:val="00302F22"/>
    <w:rsid w:val="003035B3"/>
    <w:rsid w:val="0032176D"/>
    <w:rsid w:val="0033243B"/>
    <w:rsid w:val="00333ADC"/>
    <w:rsid w:val="00342EB1"/>
    <w:rsid w:val="00350034"/>
    <w:rsid w:val="00357EDF"/>
    <w:rsid w:val="0036601D"/>
    <w:rsid w:val="00370C80"/>
    <w:rsid w:val="0037396C"/>
    <w:rsid w:val="003806D9"/>
    <w:rsid w:val="00381228"/>
    <w:rsid w:val="00397980"/>
    <w:rsid w:val="003A450E"/>
    <w:rsid w:val="003B26C2"/>
    <w:rsid w:val="003C27CD"/>
    <w:rsid w:val="003C72EE"/>
    <w:rsid w:val="003D18F0"/>
    <w:rsid w:val="003D2772"/>
    <w:rsid w:val="003D56F8"/>
    <w:rsid w:val="003E0570"/>
    <w:rsid w:val="003E1216"/>
    <w:rsid w:val="003E3726"/>
    <w:rsid w:val="003E3BE9"/>
    <w:rsid w:val="003F03E3"/>
    <w:rsid w:val="003F1A8C"/>
    <w:rsid w:val="003F4122"/>
    <w:rsid w:val="00404D7D"/>
    <w:rsid w:val="00404EA0"/>
    <w:rsid w:val="004064C1"/>
    <w:rsid w:val="004127A4"/>
    <w:rsid w:val="00412F24"/>
    <w:rsid w:val="00413829"/>
    <w:rsid w:val="00414317"/>
    <w:rsid w:val="00414B87"/>
    <w:rsid w:val="00415468"/>
    <w:rsid w:val="004250AA"/>
    <w:rsid w:val="00431893"/>
    <w:rsid w:val="004340E3"/>
    <w:rsid w:val="00435D94"/>
    <w:rsid w:val="00451EE3"/>
    <w:rsid w:val="00452300"/>
    <w:rsid w:val="004567BF"/>
    <w:rsid w:val="00457530"/>
    <w:rsid w:val="00460814"/>
    <w:rsid w:val="00480C12"/>
    <w:rsid w:val="004947B1"/>
    <w:rsid w:val="00494B31"/>
    <w:rsid w:val="004A108E"/>
    <w:rsid w:val="004A2666"/>
    <w:rsid w:val="004A4DA1"/>
    <w:rsid w:val="004B7DEF"/>
    <w:rsid w:val="004C073A"/>
    <w:rsid w:val="004C097A"/>
    <w:rsid w:val="004C34F1"/>
    <w:rsid w:val="004C3E95"/>
    <w:rsid w:val="004C505E"/>
    <w:rsid w:val="004C6070"/>
    <w:rsid w:val="004C6B4A"/>
    <w:rsid w:val="004D4406"/>
    <w:rsid w:val="004E75DF"/>
    <w:rsid w:val="004F25E5"/>
    <w:rsid w:val="004F3644"/>
    <w:rsid w:val="004F76D3"/>
    <w:rsid w:val="00501104"/>
    <w:rsid w:val="00502D94"/>
    <w:rsid w:val="005240CC"/>
    <w:rsid w:val="00524EED"/>
    <w:rsid w:val="00525536"/>
    <w:rsid w:val="0053091D"/>
    <w:rsid w:val="00536754"/>
    <w:rsid w:val="00537082"/>
    <w:rsid w:val="005373B0"/>
    <w:rsid w:val="005466D7"/>
    <w:rsid w:val="00547C2A"/>
    <w:rsid w:val="00553ED3"/>
    <w:rsid w:val="00557CC3"/>
    <w:rsid w:val="00571AA6"/>
    <w:rsid w:val="00575567"/>
    <w:rsid w:val="00580451"/>
    <w:rsid w:val="00580909"/>
    <w:rsid w:val="005949B6"/>
    <w:rsid w:val="005A2532"/>
    <w:rsid w:val="005A448F"/>
    <w:rsid w:val="005A7FDE"/>
    <w:rsid w:val="005B46C1"/>
    <w:rsid w:val="005B6887"/>
    <w:rsid w:val="005B7539"/>
    <w:rsid w:val="005C005C"/>
    <w:rsid w:val="005C1137"/>
    <w:rsid w:val="005D0003"/>
    <w:rsid w:val="005D5580"/>
    <w:rsid w:val="005E0603"/>
    <w:rsid w:val="005E7DC7"/>
    <w:rsid w:val="005F0D43"/>
    <w:rsid w:val="005F54AC"/>
    <w:rsid w:val="005F5E68"/>
    <w:rsid w:val="006015CF"/>
    <w:rsid w:val="00601FC8"/>
    <w:rsid w:val="006048F2"/>
    <w:rsid w:val="006069D3"/>
    <w:rsid w:val="00611680"/>
    <w:rsid w:val="00622EF5"/>
    <w:rsid w:val="006253F5"/>
    <w:rsid w:val="006259DE"/>
    <w:rsid w:val="006335C6"/>
    <w:rsid w:val="00634921"/>
    <w:rsid w:val="006375A0"/>
    <w:rsid w:val="0064047A"/>
    <w:rsid w:val="00642EEA"/>
    <w:rsid w:val="006503FF"/>
    <w:rsid w:val="00652365"/>
    <w:rsid w:val="00652B58"/>
    <w:rsid w:val="00663740"/>
    <w:rsid w:val="006637CA"/>
    <w:rsid w:val="00667347"/>
    <w:rsid w:val="006714BC"/>
    <w:rsid w:val="0069328C"/>
    <w:rsid w:val="006945FC"/>
    <w:rsid w:val="0069525D"/>
    <w:rsid w:val="006A3106"/>
    <w:rsid w:val="006B0691"/>
    <w:rsid w:val="006B0879"/>
    <w:rsid w:val="006B6BE4"/>
    <w:rsid w:val="006C0BE7"/>
    <w:rsid w:val="006C2750"/>
    <w:rsid w:val="006C5492"/>
    <w:rsid w:val="006D3F80"/>
    <w:rsid w:val="006D4853"/>
    <w:rsid w:val="006D4E26"/>
    <w:rsid w:val="006D5C0C"/>
    <w:rsid w:val="006E3963"/>
    <w:rsid w:val="006F0984"/>
    <w:rsid w:val="006F352A"/>
    <w:rsid w:val="00704C7B"/>
    <w:rsid w:val="00705E5D"/>
    <w:rsid w:val="00713C43"/>
    <w:rsid w:val="00720241"/>
    <w:rsid w:val="00731DD9"/>
    <w:rsid w:val="00733BEA"/>
    <w:rsid w:val="0073774F"/>
    <w:rsid w:val="0074328C"/>
    <w:rsid w:val="00745F91"/>
    <w:rsid w:val="007464B2"/>
    <w:rsid w:val="00746A2E"/>
    <w:rsid w:val="00757845"/>
    <w:rsid w:val="00760538"/>
    <w:rsid w:val="00760FC1"/>
    <w:rsid w:val="00765134"/>
    <w:rsid w:val="0076700A"/>
    <w:rsid w:val="00774B72"/>
    <w:rsid w:val="0077520F"/>
    <w:rsid w:val="00776728"/>
    <w:rsid w:val="00785A9A"/>
    <w:rsid w:val="00794B8C"/>
    <w:rsid w:val="00795702"/>
    <w:rsid w:val="007A0057"/>
    <w:rsid w:val="007A4300"/>
    <w:rsid w:val="007A45DB"/>
    <w:rsid w:val="007A4BED"/>
    <w:rsid w:val="007A6950"/>
    <w:rsid w:val="007B6101"/>
    <w:rsid w:val="007C068D"/>
    <w:rsid w:val="007C4AA7"/>
    <w:rsid w:val="007D17F5"/>
    <w:rsid w:val="007D25BE"/>
    <w:rsid w:val="007D3153"/>
    <w:rsid w:val="007E21BB"/>
    <w:rsid w:val="007E4580"/>
    <w:rsid w:val="007F5D5D"/>
    <w:rsid w:val="007F7132"/>
    <w:rsid w:val="007F79A2"/>
    <w:rsid w:val="00801DAB"/>
    <w:rsid w:val="00804CAD"/>
    <w:rsid w:val="00815221"/>
    <w:rsid w:val="008220EE"/>
    <w:rsid w:val="0082240E"/>
    <w:rsid w:val="00823D6D"/>
    <w:rsid w:val="00825351"/>
    <w:rsid w:val="008323C1"/>
    <w:rsid w:val="008364A7"/>
    <w:rsid w:val="00840238"/>
    <w:rsid w:val="00840CE1"/>
    <w:rsid w:val="00840F82"/>
    <w:rsid w:val="00852BCF"/>
    <w:rsid w:val="00852ECC"/>
    <w:rsid w:val="00854877"/>
    <w:rsid w:val="00860249"/>
    <w:rsid w:val="008609F7"/>
    <w:rsid w:val="00863F32"/>
    <w:rsid w:val="00867CD4"/>
    <w:rsid w:val="008701C3"/>
    <w:rsid w:val="00874761"/>
    <w:rsid w:val="0087776D"/>
    <w:rsid w:val="00882DF3"/>
    <w:rsid w:val="00883BDA"/>
    <w:rsid w:val="00883F22"/>
    <w:rsid w:val="00885377"/>
    <w:rsid w:val="00890CEA"/>
    <w:rsid w:val="00894968"/>
    <w:rsid w:val="008968F5"/>
    <w:rsid w:val="008B01D9"/>
    <w:rsid w:val="008B03EB"/>
    <w:rsid w:val="008B0766"/>
    <w:rsid w:val="008B51AD"/>
    <w:rsid w:val="008B6FFE"/>
    <w:rsid w:val="008C73F3"/>
    <w:rsid w:val="008D55D2"/>
    <w:rsid w:val="008D722E"/>
    <w:rsid w:val="008F0170"/>
    <w:rsid w:val="008F48CA"/>
    <w:rsid w:val="00900EB4"/>
    <w:rsid w:val="00902E14"/>
    <w:rsid w:val="00902EC1"/>
    <w:rsid w:val="0091142E"/>
    <w:rsid w:val="00917AEA"/>
    <w:rsid w:val="009262E3"/>
    <w:rsid w:val="00931A86"/>
    <w:rsid w:val="00933A28"/>
    <w:rsid w:val="009457CD"/>
    <w:rsid w:val="00951AD2"/>
    <w:rsid w:val="00953664"/>
    <w:rsid w:val="00957E47"/>
    <w:rsid w:val="00964667"/>
    <w:rsid w:val="00975130"/>
    <w:rsid w:val="00975DF0"/>
    <w:rsid w:val="00985AB5"/>
    <w:rsid w:val="0099079D"/>
    <w:rsid w:val="009A6B0A"/>
    <w:rsid w:val="009A7CEE"/>
    <w:rsid w:val="009C14FD"/>
    <w:rsid w:val="009D0766"/>
    <w:rsid w:val="009D65E8"/>
    <w:rsid w:val="009D7752"/>
    <w:rsid w:val="009D7CDA"/>
    <w:rsid w:val="009E0433"/>
    <w:rsid w:val="009E41B7"/>
    <w:rsid w:val="009F4578"/>
    <w:rsid w:val="00A00119"/>
    <w:rsid w:val="00A00B05"/>
    <w:rsid w:val="00A01FA3"/>
    <w:rsid w:val="00A02231"/>
    <w:rsid w:val="00A06AB4"/>
    <w:rsid w:val="00A11210"/>
    <w:rsid w:val="00A11BD5"/>
    <w:rsid w:val="00A14FD1"/>
    <w:rsid w:val="00A216AC"/>
    <w:rsid w:val="00A218EC"/>
    <w:rsid w:val="00A32D31"/>
    <w:rsid w:val="00A3436F"/>
    <w:rsid w:val="00A42258"/>
    <w:rsid w:val="00A46F09"/>
    <w:rsid w:val="00A47386"/>
    <w:rsid w:val="00A55E27"/>
    <w:rsid w:val="00A56CC6"/>
    <w:rsid w:val="00A63A37"/>
    <w:rsid w:val="00A71B8D"/>
    <w:rsid w:val="00A837AB"/>
    <w:rsid w:val="00A856C4"/>
    <w:rsid w:val="00A86446"/>
    <w:rsid w:val="00A91391"/>
    <w:rsid w:val="00A93099"/>
    <w:rsid w:val="00A93FF1"/>
    <w:rsid w:val="00AA207B"/>
    <w:rsid w:val="00AA54BA"/>
    <w:rsid w:val="00AB04E4"/>
    <w:rsid w:val="00AB0937"/>
    <w:rsid w:val="00AB1743"/>
    <w:rsid w:val="00AB759E"/>
    <w:rsid w:val="00AC1D49"/>
    <w:rsid w:val="00AC7274"/>
    <w:rsid w:val="00AD58A5"/>
    <w:rsid w:val="00AD5B80"/>
    <w:rsid w:val="00AE2491"/>
    <w:rsid w:val="00AE6092"/>
    <w:rsid w:val="00AE7C21"/>
    <w:rsid w:val="00AF229A"/>
    <w:rsid w:val="00AF385D"/>
    <w:rsid w:val="00AF50C7"/>
    <w:rsid w:val="00B00DA1"/>
    <w:rsid w:val="00B02410"/>
    <w:rsid w:val="00B12E70"/>
    <w:rsid w:val="00B12F1B"/>
    <w:rsid w:val="00B164C9"/>
    <w:rsid w:val="00B227ED"/>
    <w:rsid w:val="00B33F58"/>
    <w:rsid w:val="00B44301"/>
    <w:rsid w:val="00B44AA5"/>
    <w:rsid w:val="00B5011A"/>
    <w:rsid w:val="00B5312D"/>
    <w:rsid w:val="00B536BA"/>
    <w:rsid w:val="00B566F5"/>
    <w:rsid w:val="00B61224"/>
    <w:rsid w:val="00B66E7F"/>
    <w:rsid w:val="00B724D2"/>
    <w:rsid w:val="00B7440E"/>
    <w:rsid w:val="00B77A8A"/>
    <w:rsid w:val="00B83A37"/>
    <w:rsid w:val="00B93977"/>
    <w:rsid w:val="00BB1E03"/>
    <w:rsid w:val="00BB3668"/>
    <w:rsid w:val="00BB3EAF"/>
    <w:rsid w:val="00BB4BDF"/>
    <w:rsid w:val="00BB6E64"/>
    <w:rsid w:val="00BC3CDA"/>
    <w:rsid w:val="00BD2C74"/>
    <w:rsid w:val="00BD526F"/>
    <w:rsid w:val="00BD53BF"/>
    <w:rsid w:val="00BF1296"/>
    <w:rsid w:val="00BF2892"/>
    <w:rsid w:val="00BF79B9"/>
    <w:rsid w:val="00C000E6"/>
    <w:rsid w:val="00C03F96"/>
    <w:rsid w:val="00C11F47"/>
    <w:rsid w:val="00C143E4"/>
    <w:rsid w:val="00C21252"/>
    <w:rsid w:val="00C254AA"/>
    <w:rsid w:val="00C2697F"/>
    <w:rsid w:val="00C32A21"/>
    <w:rsid w:val="00C33FEC"/>
    <w:rsid w:val="00C446A1"/>
    <w:rsid w:val="00C47819"/>
    <w:rsid w:val="00C50458"/>
    <w:rsid w:val="00C52BB0"/>
    <w:rsid w:val="00C541FF"/>
    <w:rsid w:val="00C544DF"/>
    <w:rsid w:val="00C70267"/>
    <w:rsid w:val="00C80F72"/>
    <w:rsid w:val="00C8126A"/>
    <w:rsid w:val="00C84E41"/>
    <w:rsid w:val="00C90C92"/>
    <w:rsid w:val="00C92798"/>
    <w:rsid w:val="00C93DDB"/>
    <w:rsid w:val="00C93E26"/>
    <w:rsid w:val="00C96537"/>
    <w:rsid w:val="00C9749A"/>
    <w:rsid w:val="00CA550B"/>
    <w:rsid w:val="00CA580F"/>
    <w:rsid w:val="00CB3A95"/>
    <w:rsid w:val="00CC29D2"/>
    <w:rsid w:val="00CC5521"/>
    <w:rsid w:val="00CC5AAF"/>
    <w:rsid w:val="00CD2771"/>
    <w:rsid w:val="00CD4E68"/>
    <w:rsid w:val="00CD51AD"/>
    <w:rsid w:val="00CE6162"/>
    <w:rsid w:val="00CE7F30"/>
    <w:rsid w:val="00CF4148"/>
    <w:rsid w:val="00CF41CF"/>
    <w:rsid w:val="00D001F8"/>
    <w:rsid w:val="00D00A14"/>
    <w:rsid w:val="00D0188E"/>
    <w:rsid w:val="00D0252E"/>
    <w:rsid w:val="00D15879"/>
    <w:rsid w:val="00D20627"/>
    <w:rsid w:val="00D20CB1"/>
    <w:rsid w:val="00D321C2"/>
    <w:rsid w:val="00D33380"/>
    <w:rsid w:val="00D33F19"/>
    <w:rsid w:val="00D35274"/>
    <w:rsid w:val="00D45384"/>
    <w:rsid w:val="00D50943"/>
    <w:rsid w:val="00D57E32"/>
    <w:rsid w:val="00D6243F"/>
    <w:rsid w:val="00D62933"/>
    <w:rsid w:val="00D62C53"/>
    <w:rsid w:val="00D65B1C"/>
    <w:rsid w:val="00D65BC4"/>
    <w:rsid w:val="00D70CD4"/>
    <w:rsid w:val="00D71678"/>
    <w:rsid w:val="00D7244B"/>
    <w:rsid w:val="00D757FC"/>
    <w:rsid w:val="00D77E01"/>
    <w:rsid w:val="00D818A1"/>
    <w:rsid w:val="00D81902"/>
    <w:rsid w:val="00D84EB9"/>
    <w:rsid w:val="00D91179"/>
    <w:rsid w:val="00D92864"/>
    <w:rsid w:val="00D93489"/>
    <w:rsid w:val="00D93C28"/>
    <w:rsid w:val="00D95D2C"/>
    <w:rsid w:val="00D96377"/>
    <w:rsid w:val="00DA3413"/>
    <w:rsid w:val="00DA3569"/>
    <w:rsid w:val="00DA390F"/>
    <w:rsid w:val="00DA5807"/>
    <w:rsid w:val="00DA6A29"/>
    <w:rsid w:val="00DB640E"/>
    <w:rsid w:val="00DC2A99"/>
    <w:rsid w:val="00DD1C73"/>
    <w:rsid w:val="00DD23BD"/>
    <w:rsid w:val="00DD6DB4"/>
    <w:rsid w:val="00DD73E3"/>
    <w:rsid w:val="00DD7625"/>
    <w:rsid w:val="00DD7AD6"/>
    <w:rsid w:val="00DE04D8"/>
    <w:rsid w:val="00DE0D20"/>
    <w:rsid w:val="00DE1615"/>
    <w:rsid w:val="00DE21F1"/>
    <w:rsid w:val="00DE37F9"/>
    <w:rsid w:val="00DE631F"/>
    <w:rsid w:val="00DF14BB"/>
    <w:rsid w:val="00DF228F"/>
    <w:rsid w:val="00DF5329"/>
    <w:rsid w:val="00DF5FF9"/>
    <w:rsid w:val="00E003C2"/>
    <w:rsid w:val="00E04D6A"/>
    <w:rsid w:val="00E0732D"/>
    <w:rsid w:val="00E11776"/>
    <w:rsid w:val="00E16C68"/>
    <w:rsid w:val="00E210A4"/>
    <w:rsid w:val="00E2238E"/>
    <w:rsid w:val="00E23E68"/>
    <w:rsid w:val="00E24C21"/>
    <w:rsid w:val="00E24FDA"/>
    <w:rsid w:val="00E3090F"/>
    <w:rsid w:val="00E32D84"/>
    <w:rsid w:val="00E41598"/>
    <w:rsid w:val="00E415F1"/>
    <w:rsid w:val="00E422F9"/>
    <w:rsid w:val="00E43D9A"/>
    <w:rsid w:val="00E477E5"/>
    <w:rsid w:val="00E50FF6"/>
    <w:rsid w:val="00E5792E"/>
    <w:rsid w:val="00E7194F"/>
    <w:rsid w:val="00EA2CB9"/>
    <w:rsid w:val="00EA528E"/>
    <w:rsid w:val="00EA6608"/>
    <w:rsid w:val="00EB014C"/>
    <w:rsid w:val="00EB516F"/>
    <w:rsid w:val="00EB65D8"/>
    <w:rsid w:val="00EC2DE1"/>
    <w:rsid w:val="00ED21BA"/>
    <w:rsid w:val="00ED5CF0"/>
    <w:rsid w:val="00ED69DD"/>
    <w:rsid w:val="00EE6901"/>
    <w:rsid w:val="00EF5074"/>
    <w:rsid w:val="00F006B0"/>
    <w:rsid w:val="00F01381"/>
    <w:rsid w:val="00F0443E"/>
    <w:rsid w:val="00F103B3"/>
    <w:rsid w:val="00F137B5"/>
    <w:rsid w:val="00F13A3C"/>
    <w:rsid w:val="00F46F3F"/>
    <w:rsid w:val="00F519AC"/>
    <w:rsid w:val="00F56122"/>
    <w:rsid w:val="00F7516B"/>
    <w:rsid w:val="00F767C2"/>
    <w:rsid w:val="00F77D64"/>
    <w:rsid w:val="00F8098E"/>
    <w:rsid w:val="00F841BC"/>
    <w:rsid w:val="00F856EF"/>
    <w:rsid w:val="00F87B8D"/>
    <w:rsid w:val="00F918D7"/>
    <w:rsid w:val="00F946B3"/>
    <w:rsid w:val="00FA7F1D"/>
    <w:rsid w:val="00FB04E3"/>
    <w:rsid w:val="00FC0ADF"/>
    <w:rsid w:val="00FC46C7"/>
    <w:rsid w:val="00FC4EB5"/>
    <w:rsid w:val="00FC7653"/>
    <w:rsid w:val="00FD32C4"/>
    <w:rsid w:val="00FD6A24"/>
    <w:rsid w:val="00FD7CB5"/>
    <w:rsid w:val="00FE2C4B"/>
    <w:rsid w:val="00FE56E6"/>
    <w:rsid w:val="00FF7DE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D5D52D-A4B8-4648-98C4-49E2B9AA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85D"/>
  </w:style>
  <w:style w:type="paragraph" w:styleId="Ttulo1">
    <w:name w:val="heading 1"/>
    <w:basedOn w:val="Normal"/>
    <w:next w:val="Normal"/>
    <w:link w:val="Ttulo1Char"/>
    <w:uiPriority w:val="99"/>
    <w:qFormat/>
    <w:rsid w:val="00280AB2"/>
    <w:pPr>
      <w:keepNext/>
      <w:ind w:left="1134" w:hanging="1418"/>
      <w:outlineLvl w:val="0"/>
    </w:pPr>
    <w:rPr>
      <w:rFonts w:ascii="Century Schoolbook" w:eastAsia="Times New Roman" w:hAnsi="Century Schoolbook" w:cs="Times New Roman"/>
      <w:b/>
      <w:color w:val="000080"/>
      <w:sz w:val="28"/>
      <w:szCs w:val="20"/>
      <w:u w:val="single"/>
      <w:lang w:eastAsia="pt-BR"/>
    </w:rPr>
  </w:style>
  <w:style w:type="paragraph" w:styleId="Ttulo2">
    <w:name w:val="heading 2"/>
    <w:basedOn w:val="Normal"/>
    <w:next w:val="Normal"/>
    <w:link w:val="Ttulo2Char"/>
    <w:uiPriority w:val="9"/>
    <w:semiHidden/>
    <w:unhideWhenUsed/>
    <w:qFormat/>
    <w:rsid w:val="002877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5">
    <w:name w:val="heading 5"/>
    <w:basedOn w:val="Normal"/>
    <w:next w:val="Normal"/>
    <w:link w:val="Ttulo5Char"/>
    <w:uiPriority w:val="99"/>
    <w:qFormat/>
    <w:rsid w:val="00280AB2"/>
    <w:pPr>
      <w:keepNext/>
      <w:ind w:left="1134" w:firstLine="708"/>
      <w:outlineLvl w:val="4"/>
    </w:pPr>
    <w:rPr>
      <w:rFonts w:ascii="Century Schoolbook" w:eastAsia="Times New Roman" w:hAnsi="Century Schoolbook" w:cs="Times New Roman"/>
      <w:b/>
      <w:bCs/>
      <w:sz w:val="28"/>
      <w:szCs w:val="20"/>
      <w:u w:val="single"/>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qFormat/>
    <w:rsid w:val="00342EB1"/>
    <w:pPr>
      <w:ind w:left="720"/>
      <w:contextualSpacing/>
    </w:pPr>
  </w:style>
  <w:style w:type="paragraph" w:styleId="Textodenotaderodap">
    <w:name w:val="footnote text"/>
    <w:basedOn w:val="Normal"/>
    <w:link w:val="TextodenotaderodapChar"/>
    <w:uiPriority w:val="99"/>
    <w:semiHidden/>
    <w:rsid w:val="001C7149"/>
    <w:pPr>
      <w:ind w:left="1134" w:hanging="1418"/>
    </w:pPr>
    <w:rPr>
      <w:rFonts w:ascii="Century Schoolbook" w:eastAsia="Times New Roman" w:hAnsi="Century Schoolbook"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1C7149"/>
    <w:rPr>
      <w:rFonts w:ascii="Century Schoolbook" w:eastAsia="Times New Roman" w:hAnsi="Century Schoolbook" w:cs="Times New Roman"/>
      <w:sz w:val="20"/>
      <w:szCs w:val="20"/>
      <w:lang w:eastAsia="pt-BR"/>
    </w:rPr>
  </w:style>
  <w:style w:type="character" w:styleId="Refdenotaderodap">
    <w:name w:val="footnote reference"/>
    <w:basedOn w:val="Fontepargpadro"/>
    <w:uiPriority w:val="99"/>
    <w:semiHidden/>
    <w:rsid w:val="001C7149"/>
    <w:rPr>
      <w:rFonts w:cs="Times New Roman"/>
      <w:vertAlign w:val="superscript"/>
    </w:rPr>
  </w:style>
  <w:style w:type="paragraph" w:styleId="Textodenotadefim">
    <w:name w:val="endnote text"/>
    <w:basedOn w:val="Normal"/>
    <w:link w:val="TextodenotadefimChar"/>
    <w:uiPriority w:val="99"/>
    <w:semiHidden/>
    <w:unhideWhenUsed/>
    <w:rsid w:val="001C7149"/>
    <w:pPr>
      <w:ind w:left="1134" w:hanging="1418"/>
    </w:pPr>
    <w:rPr>
      <w:rFonts w:ascii="Century Schoolbook" w:eastAsia="Times New Roman" w:hAnsi="Century Schoolbook" w:cs="Times New Roman"/>
      <w:sz w:val="20"/>
      <w:szCs w:val="20"/>
      <w:lang w:eastAsia="pt-BR"/>
    </w:rPr>
  </w:style>
  <w:style w:type="character" w:customStyle="1" w:styleId="TextodenotadefimChar">
    <w:name w:val="Texto de nota de fim Char"/>
    <w:basedOn w:val="Fontepargpadro"/>
    <w:link w:val="Textodenotadefim"/>
    <w:uiPriority w:val="99"/>
    <w:semiHidden/>
    <w:rsid w:val="001C7149"/>
    <w:rPr>
      <w:rFonts w:ascii="Century Schoolbook" w:eastAsia="Times New Roman" w:hAnsi="Century Schoolbook" w:cs="Times New Roman"/>
      <w:sz w:val="20"/>
      <w:szCs w:val="20"/>
      <w:lang w:eastAsia="pt-BR"/>
    </w:rPr>
  </w:style>
  <w:style w:type="character" w:styleId="Refdenotadefim">
    <w:name w:val="endnote reference"/>
    <w:basedOn w:val="Fontepargpadro"/>
    <w:uiPriority w:val="99"/>
    <w:semiHidden/>
    <w:unhideWhenUsed/>
    <w:rsid w:val="001C7149"/>
    <w:rPr>
      <w:vertAlign w:val="superscript"/>
    </w:rPr>
  </w:style>
  <w:style w:type="character" w:customStyle="1" w:styleId="Ttulo1Char">
    <w:name w:val="Título 1 Char"/>
    <w:basedOn w:val="Fontepargpadro"/>
    <w:link w:val="Ttulo1"/>
    <w:uiPriority w:val="99"/>
    <w:rsid w:val="00280AB2"/>
    <w:rPr>
      <w:rFonts w:ascii="Century Schoolbook" w:eastAsia="Times New Roman" w:hAnsi="Century Schoolbook" w:cs="Times New Roman"/>
      <w:b/>
      <w:color w:val="000080"/>
      <w:sz w:val="28"/>
      <w:szCs w:val="20"/>
      <w:u w:val="single"/>
      <w:lang w:eastAsia="pt-BR"/>
    </w:rPr>
  </w:style>
  <w:style w:type="character" w:customStyle="1" w:styleId="Ttulo5Char">
    <w:name w:val="Título 5 Char"/>
    <w:basedOn w:val="Fontepargpadro"/>
    <w:link w:val="Ttulo5"/>
    <w:uiPriority w:val="99"/>
    <w:rsid w:val="00280AB2"/>
    <w:rPr>
      <w:rFonts w:ascii="Century Schoolbook" w:eastAsia="Times New Roman" w:hAnsi="Century Schoolbook" w:cs="Times New Roman"/>
      <w:b/>
      <w:bCs/>
      <w:sz w:val="28"/>
      <w:szCs w:val="20"/>
      <w:u w:val="single"/>
      <w:lang w:eastAsia="pt-BR"/>
    </w:rPr>
  </w:style>
  <w:style w:type="character" w:customStyle="1" w:styleId="highlight">
    <w:name w:val="highlight"/>
    <w:basedOn w:val="Fontepargpadro"/>
    <w:rsid w:val="00FD6A24"/>
  </w:style>
  <w:style w:type="paragraph" w:styleId="Corpodetexto">
    <w:name w:val="Body Text"/>
    <w:basedOn w:val="Normal"/>
    <w:link w:val="CorpodetextoChar"/>
    <w:rsid w:val="00EE6901"/>
    <w:pPr>
      <w:widowControl w:val="0"/>
      <w:spacing w:after="120"/>
      <w:jc w:val="left"/>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rsid w:val="00EE6901"/>
    <w:rPr>
      <w:rFonts w:ascii="Times New Roman" w:eastAsia="Times New Roman" w:hAnsi="Times New Roman" w:cs="Times New Roman"/>
      <w:sz w:val="24"/>
      <w:szCs w:val="20"/>
      <w:lang w:eastAsia="pt-BR"/>
    </w:rPr>
  </w:style>
  <w:style w:type="paragraph" w:customStyle="1" w:styleId="OmniPage8">
    <w:name w:val="OmniPage #8"/>
    <w:basedOn w:val="Normal"/>
    <w:rsid w:val="00EE6901"/>
    <w:pPr>
      <w:tabs>
        <w:tab w:val="right" w:pos="2833"/>
      </w:tabs>
      <w:suppressAutoHyphens/>
      <w:ind w:left="1084" w:firstLine="709"/>
    </w:pPr>
    <w:rPr>
      <w:rFonts w:ascii="Times New Roman" w:eastAsia="Times New Roman" w:hAnsi="Times New Roman" w:cs="Times New Roman"/>
      <w:sz w:val="20"/>
      <w:szCs w:val="20"/>
      <w:lang w:eastAsia="pt-BR"/>
    </w:rPr>
  </w:style>
  <w:style w:type="character" w:customStyle="1" w:styleId="Ttulo2Char">
    <w:name w:val="Título 2 Char"/>
    <w:basedOn w:val="Fontepargpadro"/>
    <w:link w:val="Ttulo2"/>
    <w:uiPriority w:val="9"/>
    <w:semiHidden/>
    <w:rsid w:val="0028772D"/>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rsid w:val="004C505E"/>
    <w:pPr>
      <w:tabs>
        <w:tab w:val="center" w:pos="4419"/>
        <w:tab w:val="right" w:pos="8838"/>
      </w:tabs>
      <w:suppressAutoHyphens/>
      <w:jc w:val="left"/>
    </w:pPr>
    <w:rPr>
      <w:rFonts w:ascii="Times New Roman" w:eastAsia="Times New Roman" w:hAnsi="Times New Roman" w:cs="Times New Roman"/>
      <w:sz w:val="32"/>
      <w:szCs w:val="20"/>
      <w:lang w:eastAsia="ar-SA"/>
    </w:rPr>
  </w:style>
  <w:style w:type="character" w:customStyle="1" w:styleId="CabealhoChar">
    <w:name w:val="Cabeçalho Char"/>
    <w:basedOn w:val="Fontepargpadro"/>
    <w:link w:val="Cabealho"/>
    <w:rsid w:val="004C505E"/>
    <w:rPr>
      <w:rFonts w:ascii="Times New Roman" w:eastAsia="Times New Roman" w:hAnsi="Times New Roman" w:cs="Times New Roman"/>
      <w:sz w:val="32"/>
      <w:szCs w:val="20"/>
      <w:lang w:eastAsia="ar-SA"/>
    </w:rPr>
  </w:style>
  <w:style w:type="paragraph" w:styleId="Textodebalo">
    <w:name w:val="Balloon Text"/>
    <w:basedOn w:val="Normal"/>
    <w:link w:val="TextodebaloChar"/>
    <w:uiPriority w:val="99"/>
    <w:semiHidden/>
    <w:unhideWhenUsed/>
    <w:rsid w:val="001F3455"/>
    <w:rPr>
      <w:rFonts w:ascii="Tahoma" w:hAnsi="Tahoma" w:cs="Tahoma"/>
      <w:sz w:val="16"/>
      <w:szCs w:val="16"/>
    </w:rPr>
  </w:style>
  <w:style w:type="character" w:customStyle="1" w:styleId="TextodebaloChar">
    <w:name w:val="Texto de balão Char"/>
    <w:basedOn w:val="Fontepargpadro"/>
    <w:link w:val="Textodebalo"/>
    <w:uiPriority w:val="99"/>
    <w:semiHidden/>
    <w:rsid w:val="001F3455"/>
    <w:rPr>
      <w:rFonts w:ascii="Tahoma" w:hAnsi="Tahoma" w:cs="Tahoma"/>
      <w:sz w:val="16"/>
      <w:szCs w:val="16"/>
    </w:rPr>
  </w:style>
  <w:style w:type="character" w:styleId="Hyperlink">
    <w:name w:val="Hyperlink"/>
    <w:basedOn w:val="Fontepargpadro"/>
    <w:uiPriority w:val="99"/>
    <w:semiHidden/>
    <w:unhideWhenUsed/>
    <w:rsid w:val="00C92798"/>
    <w:rPr>
      <w:color w:val="0000FF"/>
      <w:u w:val="single"/>
    </w:rPr>
  </w:style>
  <w:style w:type="paragraph" w:styleId="NormalWeb">
    <w:name w:val="Normal (Web)"/>
    <w:basedOn w:val="Normal"/>
    <w:unhideWhenUsed/>
    <w:rsid w:val="006637CA"/>
    <w:pPr>
      <w:spacing w:before="100" w:beforeAutospacing="1" w:after="100" w:afterAutospacing="1"/>
      <w:jc w:val="left"/>
    </w:pPr>
    <w:rPr>
      <w:rFonts w:ascii="Times New Roman" w:eastAsia="Times New Roman" w:hAnsi="Times New Roman" w:cs="Times New Roman"/>
      <w:sz w:val="24"/>
      <w:szCs w:val="24"/>
      <w:lang w:eastAsia="pt-BR"/>
    </w:rPr>
  </w:style>
  <w:style w:type="paragraph" w:customStyle="1" w:styleId="nospacing">
    <w:name w:val="nospacing"/>
    <w:basedOn w:val="Normal"/>
    <w:rsid w:val="00D20627"/>
    <w:pPr>
      <w:spacing w:before="100" w:beforeAutospacing="1" w:after="100" w:afterAutospacing="1"/>
      <w:jc w:val="left"/>
    </w:pPr>
    <w:rPr>
      <w:rFonts w:ascii="Times New Roman" w:eastAsia="Times New Roman" w:hAnsi="Times New Roman" w:cs="Times New Roman"/>
      <w:sz w:val="24"/>
      <w:szCs w:val="24"/>
      <w:lang w:eastAsia="pt-BR"/>
    </w:rPr>
  </w:style>
  <w:style w:type="paragraph" w:styleId="Ttulo">
    <w:name w:val="Title"/>
    <w:basedOn w:val="Normal"/>
    <w:link w:val="TtuloChar"/>
    <w:qFormat/>
    <w:rsid w:val="00F767C2"/>
    <w:pPr>
      <w:widowControl w:val="0"/>
      <w:jc w:val="center"/>
    </w:pPr>
    <w:rPr>
      <w:rFonts w:ascii="Times New Roman" w:eastAsia="Times New Roman" w:hAnsi="Times New Roman" w:cs="Times New Roman"/>
      <w:b/>
      <w:sz w:val="26"/>
      <w:szCs w:val="20"/>
      <w:lang w:eastAsia="pt-BR"/>
    </w:rPr>
  </w:style>
  <w:style w:type="character" w:customStyle="1" w:styleId="TtuloChar">
    <w:name w:val="Título Char"/>
    <w:basedOn w:val="Fontepargpadro"/>
    <w:link w:val="Ttulo"/>
    <w:rsid w:val="00F767C2"/>
    <w:rPr>
      <w:rFonts w:ascii="Times New Roman" w:eastAsia="Times New Roman" w:hAnsi="Times New Roman" w:cs="Times New Roman"/>
      <w:b/>
      <w:sz w:val="26"/>
      <w:szCs w:val="20"/>
      <w:lang w:eastAsia="pt-BR"/>
    </w:rPr>
  </w:style>
  <w:style w:type="character" w:customStyle="1" w:styleId="PargrafodaListaChar">
    <w:name w:val="Parágrafo da Lista Char"/>
    <w:basedOn w:val="Fontepargpadro"/>
    <w:link w:val="PargrafodaLista"/>
    <w:locked/>
    <w:rsid w:val="00F76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657678">
      <w:bodyDiv w:val="1"/>
      <w:marLeft w:val="0"/>
      <w:marRight w:val="0"/>
      <w:marTop w:val="0"/>
      <w:marBottom w:val="0"/>
      <w:divBdr>
        <w:top w:val="none" w:sz="0" w:space="0" w:color="auto"/>
        <w:left w:val="none" w:sz="0" w:space="0" w:color="auto"/>
        <w:bottom w:val="none" w:sz="0" w:space="0" w:color="auto"/>
        <w:right w:val="none" w:sz="0" w:space="0" w:color="auto"/>
      </w:divBdr>
    </w:div>
    <w:div w:id="547885133">
      <w:bodyDiv w:val="1"/>
      <w:marLeft w:val="0"/>
      <w:marRight w:val="0"/>
      <w:marTop w:val="0"/>
      <w:marBottom w:val="0"/>
      <w:divBdr>
        <w:top w:val="none" w:sz="0" w:space="0" w:color="auto"/>
        <w:left w:val="none" w:sz="0" w:space="0" w:color="auto"/>
        <w:bottom w:val="none" w:sz="0" w:space="0" w:color="auto"/>
        <w:right w:val="none" w:sz="0" w:space="0" w:color="auto"/>
      </w:divBdr>
    </w:div>
    <w:div w:id="1911311394">
      <w:bodyDiv w:val="1"/>
      <w:marLeft w:val="0"/>
      <w:marRight w:val="0"/>
      <w:marTop w:val="0"/>
      <w:marBottom w:val="0"/>
      <w:divBdr>
        <w:top w:val="none" w:sz="0" w:space="0" w:color="auto"/>
        <w:left w:val="none" w:sz="0" w:space="0" w:color="auto"/>
        <w:bottom w:val="none" w:sz="0" w:space="0" w:color="auto"/>
        <w:right w:val="none" w:sz="0" w:space="0" w:color="auto"/>
      </w:divBdr>
    </w:div>
    <w:div w:id="2131120729">
      <w:bodyDiv w:val="1"/>
      <w:marLeft w:val="0"/>
      <w:marRight w:val="0"/>
      <w:marTop w:val="0"/>
      <w:marBottom w:val="0"/>
      <w:divBdr>
        <w:top w:val="none" w:sz="0" w:space="0" w:color="auto"/>
        <w:left w:val="none" w:sz="0" w:space="0" w:color="auto"/>
        <w:bottom w:val="none" w:sz="0" w:space="0" w:color="auto"/>
        <w:right w:val="none" w:sz="0" w:space="0" w:color="auto"/>
      </w:divBdr>
      <w:divsChild>
        <w:div w:id="470055303">
          <w:marLeft w:val="0"/>
          <w:marRight w:val="0"/>
          <w:marTop w:val="0"/>
          <w:marBottom w:val="0"/>
          <w:divBdr>
            <w:top w:val="none" w:sz="0" w:space="0" w:color="auto"/>
            <w:left w:val="none" w:sz="0" w:space="0" w:color="auto"/>
            <w:bottom w:val="none" w:sz="0" w:space="0" w:color="auto"/>
            <w:right w:val="none" w:sz="0" w:space="0" w:color="auto"/>
          </w:divBdr>
        </w:div>
        <w:div w:id="1834909129">
          <w:marLeft w:val="0"/>
          <w:marRight w:val="0"/>
          <w:marTop w:val="0"/>
          <w:marBottom w:val="0"/>
          <w:divBdr>
            <w:top w:val="none" w:sz="0" w:space="0" w:color="auto"/>
            <w:left w:val="none" w:sz="0" w:space="0" w:color="auto"/>
            <w:bottom w:val="none" w:sz="0" w:space="0" w:color="auto"/>
            <w:right w:val="none" w:sz="0" w:space="0" w:color="auto"/>
          </w:divBdr>
        </w:div>
        <w:div w:id="610667919">
          <w:marLeft w:val="0"/>
          <w:marRight w:val="0"/>
          <w:marTop w:val="0"/>
          <w:marBottom w:val="0"/>
          <w:divBdr>
            <w:top w:val="none" w:sz="0" w:space="0" w:color="auto"/>
            <w:left w:val="none" w:sz="0" w:space="0" w:color="auto"/>
            <w:bottom w:val="none" w:sz="0" w:space="0" w:color="auto"/>
            <w:right w:val="none" w:sz="0" w:space="0" w:color="auto"/>
          </w:divBdr>
        </w:div>
        <w:div w:id="984704070">
          <w:marLeft w:val="0"/>
          <w:marRight w:val="0"/>
          <w:marTop w:val="0"/>
          <w:marBottom w:val="0"/>
          <w:divBdr>
            <w:top w:val="none" w:sz="0" w:space="0" w:color="auto"/>
            <w:left w:val="none" w:sz="0" w:space="0" w:color="auto"/>
            <w:bottom w:val="none" w:sz="0" w:space="0" w:color="auto"/>
            <w:right w:val="none" w:sz="0" w:space="0" w:color="auto"/>
          </w:divBdr>
        </w:div>
        <w:div w:id="1738867144">
          <w:marLeft w:val="0"/>
          <w:marRight w:val="0"/>
          <w:marTop w:val="0"/>
          <w:marBottom w:val="0"/>
          <w:divBdr>
            <w:top w:val="none" w:sz="0" w:space="0" w:color="auto"/>
            <w:left w:val="none" w:sz="0" w:space="0" w:color="auto"/>
            <w:bottom w:val="none" w:sz="0" w:space="0" w:color="auto"/>
            <w:right w:val="none" w:sz="0" w:space="0" w:color="auto"/>
          </w:divBdr>
        </w:div>
        <w:div w:id="1446928532">
          <w:marLeft w:val="0"/>
          <w:marRight w:val="0"/>
          <w:marTop w:val="0"/>
          <w:marBottom w:val="0"/>
          <w:divBdr>
            <w:top w:val="none" w:sz="0" w:space="0" w:color="auto"/>
            <w:left w:val="none" w:sz="0" w:space="0" w:color="auto"/>
            <w:bottom w:val="none" w:sz="0" w:space="0" w:color="auto"/>
            <w:right w:val="none" w:sz="0" w:space="0" w:color="auto"/>
          </w:divBdr>
        </w:div>
        <w:div w:id="756554697">
          <w:marLeft w:val="0"/>
          <w:marRight w:val="0"/>
          <w:marTop w:val="0"/>
          <w:marBottom w:val="0"/>
          <w:divBdr>
            <w:top w:val="none" w:sz="0" w:space="0" w:color="auto"/>
            <w:left w:val="none" w:sz="0" w:space="0" w:color="auto"/>
            <w:bottom w:val="none" w:sz="0" w:space="0" w:color="auto"/>
            <w:right w:val="none" w:sz="0" w:space="0" w:color="auto"/>
          </w:divBdr>
        </w:div>
        <w:div w:id="134417307">
          <w:marLeft w:val="0"/>
          <w:marRight w:val="0"/>
          <w:marTop w:val="0"/>
          <w:marBottom w:val="0"/>
          <w:divBdr>
            <w:top w:val="none" w:sz="0" w:space="0" w:color="auto"/>
            <w:left w:val="none" w:sz="0" w:space="0" w:color="auto"/>
            <w:bottom w:val="none" w:sz="0" w:space="0" w:color="auto"/>
            <w:right w:val="none" w:sz="0" w:space="0" w:color="auto"/>
          </w:divBdr>
        </w:div>
        <w:div w:id="863059005">
          <w:marLeft w:val="0"/>
          <w:marRight w:val="0"/>
          <w:marTop w:val="0"/>
          <w:marBottom w:val="0"/>
          <w:divBdr>
            <w:top w:val="none" w:sz="0" w:space="0" w:color="auto"/>
            <w:left w:val="none" w:sz="0" w:space="0" w:color="auto"/>
            <w:bottom w:val="none" w:sz="0" w:space="0" w:color="auto"/>
            <w:right w:val="none" w:sz="0" w:space="0" w:color="auto"/>
          </w:divBdr>
        </w:div>
        <w:div w:id="274750192">
          <w:marLeft w:val="0"/>
          <w:marRight w:val="0"/>
          <w:marTop w:val="0"/>
          <w:marBottom w:val="0"/>
          <w:divBdr>
            <w:top w:val="none" w:sz="0" w:space="0" w:color="auto"/>
            <w:left w:val="none" w:sz="0" w:space="0" w:color="auto"/>
            <w:bottom w:val="none" w:sz="0" w:space="0" w:color="auto"/>
            <w:right w:val="none" w:sz="0" w:space="0" w:color="auto"/>
          </w:divBdr>
        </w:div>
        <w:div w:id="1474060390">
          <w:marLeft w:val="0"/>
          <w:marRight w:val="0"/>
          <w:marTop w:val="0"/>
          <w:marBottom w:val="0"/>
          <w:divBdr>
            <w:top w:val="none" w:sz="0" w:space="0" w:color="auto"/>
            <w:left w:val="none" w:sz="0" w:space="0" w:color="auto"/>
            <w:bottom w:val="none" w:sz="0" w:space="0" w:color="auto"/>
            <w:right w:val="none" w:sz="0" w:space="0" w:color="auto"/>
          </w:divBdr>
        </w:div>
        <w:div w:id="1573541837">
          <w:marLeft w:val="0"/>
          <w:marRight w:val="0"/>
          <w:marTop w:val="0"/>
          <w:marBottom w:val="0"/>
          <w:divBdr>
            <w:top w:val="none" w:sz="0" w:space="0" w:color="auto"/>
            <w:left w:val="none" w:sz="0" w:space="0" w:color="auto"/>
            <w:bottom w:val="none" w:sz="0" w:space="0" w:color="auto"/>
            <w:right w:val="none" w:sz="0" w:space="0" w:color="auto"/>
          </w:divBdr>
        </w:div>
        <w:div w:id="1762531629">
          <w:marLeft w:val="0"/>
          <w:marRight w:val="0"/>
          <w:marTop w:val="0"/>
          <w:marBottom w:val="0"/>
          <w:divBdr>
            <w:top w:val="none" w:sz="0" w:space="0" w:color="auto"/>
            <w:left w:val="none" w:sz="0" w:space="0" w:color="auto"/>
            <w:bottom w:val="none" w:sz="0" w:space="0" w:color="auto"/>
            <w:right w:val="none" w:sz="0" w:space="0" w:color="auto"/>
          </w:divBdr>
        </w:div>
        <w:div w:id="1610894050">
          <w:marLeft w:val="0"/>
          <w:marRight w:val="0"/>
          <w:marTop w:val="0"/>
          <w:marBottom w:val="0"/>
          <w:divBdr>
            <w:top w:val="none" w:sz="0" w:space="0" w:color="auto"/>
            <w:left w:val="none" w:sz="0" w:space="0" w:color="auto"/>
            <w:bottom w:val="none" w:sz="0" w:space="0" w:color="auto"/>
            <w:right w:val="none" w:sz="0" w:space="0" w:color="auto"/>
          </w:divBdr>
        </w:div>
        <w:div w:id="1870987871">
          <w:marLeft w:val="0"/>
          <w:marRight w:val="0"/>
          <w:marTop w:val="0"/>
          <w:marBottom w:val="0"/>
          <w:divBdr>
            <w:top w:val="none" w:sz="0" w:space="0" w:color="auto"/>
            <w:left w:val="none" w:sz="0" w:space="0" w:color="auto"/>
            <w:bottom w:val="none" w:sz="0" w:space="0" w:color="auto"/>
            <w:right w:val="none" w:sz="0" w:space="0" w:color="auto"/>
          </w:divBdr>
        </w:div>
        <w:div w:id="13699848">
          <w:marLeft w:val="0"/>
          <w:marRight w:val="0"/>
          <w:marTop w:val="0"/>
          <w:marBottom w:val="0"/>
          <w:divBdr>
            <w:top w:val="none" w:sz="0" w:space="0" w:color="auto"/>
            <w:left w:val="none" w:sz="0" w:space="0" w:color="auto"/>
            <w:bottom w:val="none" w:sz="0" w:space="0" w:color="auto"/>
            <w:right w:val="none" w:sz="0" w:space="0" w:color="auto"/>
          </w:divBdr>
        </w:div>
        <w:div w:id="713652895">
          <w:marLeft w:val="0"/>
          <w:marRight w:val="0"/>
          <w:marTop w:val="0"/>
          <w:marBottom w:val="0"/>
          <w:divBdr>
            <w:top w:val="none" w:sz="0" w:space="0" w:color="auto"/>
            <w:left w:val="none" w:sz="0" w:space="0" w:color="auto"/>
            <w:bottom w:val="none" w:sz="0" w:space="0" w:color="auto"/>
            <w:right w:val="none" w:sz="0" w:space="0" w:color="auto"/>
          </w:divBdr>
        </w:div>
        <w:div w:id="1571967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23127-B17A-47F6-B758-E2E4F728F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6536</Words>
  <Characters>35296</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Justiça Eleitoral</Company>
  <LinksUpToDate>false</LinksUpToDate>
  <CharactersWithSpaces>41749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000477552097</dc:creator>
  <cp:keywords/>
  <dc:description/>
  <cp:lastModifiedBy>Silmara</cp:lastModifiedBy>
  <cp:revision>15</cp:revision>
  <cp:lastPrinted>2017-03-17T18:06:00Z</cp:lastPrinted>
  <dcterms:created xsi:type="dcterms:W3CDTF">2017-03-30T13:51:00Z</dcterms:created>
  <dcterms:modified xsi:type="dcterms:W3CDTF">2017-03-30T15:14:00Z</dcterms:modified>
</cp:coreProperties>
</file>