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F06" w:rsidRPr="0081358A" w:rsidRDefault="00780221" w:rsidP="007D450D">
      <w:pPr>
        <w:pStyle w:val="TextosemFormatao"/>
        <w:widowControl w:val="0"/>
        <w:contextualSpacing/>
        <w:jc w:val="center"/>
        <w:rPr>
          <w:rFonts w:ascii="Verdana" w:hAnsi="Verdana" w:cs="Courier New"/>
          <w:b/>
          <w:sz w:val="24"/>
          <w:szCs w:val="24"/>
          <w:u w:val="single"/>
        </w:rPr>
      </w:pPr>
      <w:r>
        <w:rPr>
          <w:rFonts w:ascii="Verdana" w:hAnsi="Verdana" w:cs="Courier New"/>
          <w:b/>
          <w:sz w:val="24"/>
          <w:szCs w:val="24"/>
        </w:rPr>
        <w:tab/>
      </w:r>
      <w:r w:rsidR="008050E5" w:rsidRPr="008050E5">
        <w:rPr>
          <w:rFonts w:ascii="Verdana" w:hAnsi="Verdana" w:cs="Courier New"/>
          <w:b/>
          <w:sz w:val="24"/>
          <w:szCs w:val="24"/>
          <w:u w:val="single"/>
        </w:rPr>
        <w:t>I -</w:t>
      </w:r>
      <w:r w:rsidRPr="008050E5">
        <w:rPr>
          <w:rFonts w:ascii="Verdana" w:hAnsi="Verdana" w:cs="Courier New"/>
          <w:b/>
          <w:sz w:val="24"/>
          <w:szCs w:val="24"/>
          <w:u w:val="single"/>
        </w:rPr>
        <w:t>E</w:t>
      </w:r>
      <w:r w:rsidRPr="0081358A">
        <w:rPr>
          <w:rFonts w:ascii="Verdana" w:hAnsi="Verdana" w:cs="Courier New"/>
          <w:b/>
          <w:sz w:val="24"/>
          <w:szCs w:val="24"/>
          <w:u w:val="single"/>
        </w:rPr>
        <w:t>STUDO TÉCNICO PRELIMINAR</w:t>
      </w:r>
    </w:p>
    <w:p w:rsidR="00A67866" w:rsidRDefault="00A67866" w:rsidP="007D450D">
      <w:pPr>
        <w:pStyle w:val="TextosemFormatao"/>
        <w:widowControl w:val="0"/>
        <w:contextualSpacing/>
        <w:jc w:val="center"/>
        <w:rPr>
          <w:rFonts w:ascii="Verdana" w:hAnsi="Verdana" w:cs="Courier New"/>
          <w:b/>
          <w:sz w:val="24"/>
          <w:szCs w:val="24"/>
        </w:rPr>
      </w:pPr>
    </w:p>
    <w:p w:rsidR="00A67866" w:rsidRPr="007D450D" w:rsidRDefault="00D31A6F" w:rsidP="00A67866">
      <w:pPr>
        <w:pStyle w:val="TextosemFormatao"/>
        <w:widowControl w:val="0"/>
        <w:ind w:firstLine="708"/>
        <w:contextualSpacing/>
        <w:rPr>
          <w:rFonts w:ascii="Verdana" w:hAnsi="Verdana" w:cs="Courier New"/>
          <w:b/>
          <w:sz w:val="24"/>
          <w:szCs w:val="24"/>
        </w:rPr>
      </w:pPr>
      <w:r>
        <w:rPr>
          <w:rFonts w:ascii="Verdana" w:hAnsi="Verdana" w:cs="Courier New"/>
          <w:b/>
          <w:sz w:val="24"/>
          <w:szCs w:val="24"/>
        </w:rPr>
        <w:t>Para c</w:t>
      </w:r>
      <w:r w:rsidR="00A67866">
        <w:rPr>
          <w:rFonts w:ascii="Verdana" w:hAnsi="Verdana" w:cs="Courier New"/>
          <w:b/>
          <w:sz w:val="24"/>
          <w:szCs w:val="24"/>
        </w:rPr>
        <w:t>ontratação de empresa para prestação de serviços de manutenção de impressoras.</w:t>
      </w:r>
    </w:p>
    <w:p w:rsidR="008A1C08" w:rsidRPr="00F9270B" w:rsidRDefault="008A1C08" w:rsidP="00247249">
      <w:pPr>
        <w:pStyle w:val="TextosemFormatao"/>
        <w:widowControl w:val="0"/>
        <w:contextualSpacing/>
        <w:rPr>
          <w:rFonts w:ascii="Verdana" w:hAnsi="Verdana" w:cs="Courier New"/>
          <w:strike/>
          <w:color w:val="FF0000"/>
          <w:sz w:val="24"/>
          <w:szCs w:val="24"/>
          <w:u w:val="single"/>
        </w:rPr>
      </w:pPr>
    </w:p>
    <w:p w:rsidR="00C72F06" w:rsidRPr="00F9270B" w:rsidRDefault="00C72F06" w:rsidP="00247249">
      <w:pPr>
        <w:pStyle w:val="TextosemFormatao"/>
        <w:widowControl w:val="0"/>
        <w:contextualSpacing/>
        <w:rPr>
          <w:rFonts w:ascii="Verdana" w:hAnsi="Verdana" w:cs="Courier New"/>
          <w:sz w:val="24"/>
          <w:szCs w:val="24"/>
        </w:rPr>
      </w:pPr>
    </w:p>
    <w:p w:rsidR="007264E6" w:rsidRDefault="0035405F" w:rsidP="00247249">
      <w:pPr>
        <w:pStyle w:val="TextosemFormatao"/>
        <w:widowControl w:val="0"/>
        <w:contextualSpacing/>
        <w:rPr>
          <w:rFonts w:ascii="Verdana" w:hAnsi="Verdana" w:cs="Courier New"/>
          <w:sz w:val="24"/>
          <w:szCs w:val="24"/>
        </w:rPr>
      </w:pPr>
      <w:r w:rsidRPr="00F9270B">
        <w:rPr>
          <w:rFonts w:ascii="Verdana" w:hAnsi="Verdana" w:cs="Courier New"/>
          <w:b/>
          <w:sz w:val="24"/>
          <w:szCs w:val="24"/>
        </w:rPr>
        <w:t>DEMANDANTE</w:t>
      </w:r>
      <w:r w:rsidR="00C72F06" w:rsidRPr="00F9270B">
        <w:rPr>
          <w:rFonts w:ascii="Verdana" w:hAnsi="Verdana" w:cs="Courier New"/>
          <w:sz w:val="24"/>
          <w:szCs w:val="24"/>
        </w:rPr>
        <w:t>: Assistência de Serviços Gráficos</w:t>
      </w:r>
      <w:r w:rsidR="009559B4">
        <w:rPr>
          <w:rFonts w:ascii="Verdana" w:hAnsi="Verdana" w:cs="Courier New"/>
          <w:sz w:val="24"/>
          <w:szCs w:val="24"/>
        </w:rPr>
        <w:t>.</w:t>
      </w:r>
    </w:p>
    <w:p w:rsidR="0016605C" w:rsidRPr="00F9270B" w:rsidRDefault="0016605C" w:rsidP="00247249">
      <w:pPr>
        <w:pStyle w:val="TextosemFormatao"/>
        <w:widowControl w:val="0"/>
        <w:contextualSpacing/>
        <w:rPr>
          <w:rFonts w:ascii="Verdana" w:hAnsi="Verdana" w:cs="Courier New"/>
          <w:sz w:val="24"/>
          <w:szCs w:val="24"/>
        </w:rPr>
      </w:pPr>
    </w:p>
    <w:p w:rsidR="00C925DC" w:rsidRPr="00F9270B" w:rsidRDefault="00C925DC" w:rsidP="00247249">
      <w:pPr>
        <w:pStyle w:val="TextosemFormatao"/>
        <w:widowControl w:val="0"/>
        <w:contextualSpacing/>
        <w:rPr>
          <w:rFonts w:ascii="Verdana" w:hAnsi="Verdana" w:cs="Courier New"/>
          <w:sz w:val="24"/>
          <w:szCs w:val="24"/>
        </w:rPr>
      </w:pPr>
    </w:p>
    <w:p w:rsidR="007264E6" w:rsidRPr="00F9270B" w:rsidRDefault="00780221" w:rsidP="00247249">
      <w:pPr>
        <w:pStyle w:val="TextosemFormatao"/>
        <w:widowControl w:val="0"/>
        <w:contextualSpacing/>
        <w:rPr>
          <w:rFonts w:ascii="Verdana" w:hAnsi="Verdana" w:cs="Courier New"/>
          <w:b/>
          <w:sz w:val="24"/>
          <w:szCs w:val="24"/>
        </w:rPr>
      </w:pPr>
      <w:r>
        <w:rPr>
          <w:rFonts w:ascii="Verdana" w:hAnsi="Verdana" w:cs="Courier New"/>
          <w:b/>
          <w:sz w:val="24"/>
          <w:szCs w:val="24"/>
        </w:rPr>
        <w:t xml:space="preserve">1 </w:t>
      </w:r>
      <w:r w:rsidR="00A56BA3" w:rsidRPr="00F9270B">
        <w:rPr>
          <w:rFonts w:ascii="Verdana" w:hAnsi="Verdana" w:cs="Courier New"/>
          <w:b/>
          <w:sz w:val="24"/>
          <w:szCs w:val="24"/>
        </w:rPr>
        <w:t xml:space="preserve">– </w:t>
      </w:r>
      <w:r>
        <w:rPr>
          <w:rFonts w:ascii="Verdana" w:hAnsi="Verdana" w:cs="Courier New"/>
          <w:b/>
          <w:sz w:val="24"/>
          <w:szCs w:val="24"/>
        </w:rPr>
        <w:t>DEMANDA 01</w:t>
      </w:r>
      <w:r w:rsidR="002C1CBB">
        <w:rPr>
          <w:rFonts w:ascii="Verdana" w:hAnsi="Verdana" w:cs="Courier New"/>
          <w:b/>
          <w:color w:val="FF0000"/>
          <w:sz w:val="24"/>
          <w:szCs w:val="24"/>
        </w:rPr>
        <w:t xml:space="preserve">: </w:t>
      </w:r>
      <w:r>
        <w:rPr>
          <w:rFonts w:ascii="Verdana" w:hAnsi="Verdana" w:cs="Courier New"/>
          <w:b/>
          <w:sz w:val="24"/>
          <w:szCs w:val="24"/>
        </w:rPr>
        <w:t>manutenção da i</w:t>
      </w:r>
      <w:r w:rsidR="00A56BA3" w:rsidRPr="00F9270B">
        <w:rPr>
          <w:rFonts w:ascii="Verdana" w:hAnsi="Verdana" w:cs="Courier New"/>
          <w:b/>
          <w:sz w:val="24"/>
          <w:szCs w:val="24"/>
        </w:rPr>
        <w:t>mpressora a Laser, Konica Minolta</w:t>
      </w:r>
      <w:r w:rsidR="00C201BB" w:rsidRPr="00F9270B">
        <w:rPr>
          <w:rFonts w:ascii="Verdana" w:hAnsi="Verdana" w:cs="Courier New"/>
          <w:b/>
          <w:sz w:val="24"/>
          <w:szCs w:val="24"/>
        </w:rPr>
        <w:t xml:space="preserve"> Bizhub C7000P</w:t>
      </w:r>
      <w:r w:rsidR="00A56BA3" w:rsidRPr="00F9270B">
        <w:rPr>
          <w:rFonts w:ascii="Verdana" w:hAnsi="Verdana" w:cs="Courier New"/>
          <w:b/>
          <w:sz w:val="24"/>
          <w:szCs w:val="24"/>
        </w:rPr>
        <w:t>.</w:t>
      </w:r>
    </w:p>
    <w:p w:rsidR="007264E6" w:rsidRPr="00F9270B" w:rsidRDefault="007264E6" w:rsidP="00247249">
      <w:pPr>
        <w:pStyle w:val="TextosemFormatao"/>
        <w:widowControl w:val="0"/>
        <w:contextualSpacing/>
        <w:rPr>
          <w:rFonts w:ascii="Verdana" w:hAnsi="Verdana" w:cs="Courier New"/>
          <w:sz w:val="24"/>
          <w:szCs w:val="24"/>
        </w:rPr>
      </w:pPr>
    </w:p>
    <w:p w:rsidR="007264E6" w:rsidRPr="002C1CBB" w:rsidRDefault="00D40CA7" w:rsidP="00C32C4F">
      <w:pPr>
        <w:pStyle w:val="TextosemFormatao"/>
        <w:widowControl w:val="0"/>
        <w:ind w:firstLine="708"/>
        <w:contextualSpacing/>
        <w:rPr>
          <w:rFonts w:ascii="Verdana" w:hAnsi="Verdana" w:cs="Courier New"/>
          <w:color w:val="FF0000"/>
          <w:sz w:val="24"/>
          <w:szCs w:val="24"/>
        </w:rPr>
      </w:pPr>
      <w:r w:rsidRPr="00F9270B">
        <w:rPr>
          <w:rFonts w:ascii="Verdana" w:hAnsi="Verdana" w:cs="Courier New"/>
          <w:sz w:val="24"/>
          <w:szCs w:val="24"/>
        </w:rPr>
        <w:t>Considerando o término</w:t>
      </w:r>
      <w:r w:rsidR="007264E6" w:rsidRPr="00F9270B">
        <w:rPr>
          <w:rFonts w:ascii="Verdana" w:hAnsi="Verdana" w:cs="Courier New"/>
          <w:sz w:val="24"/>
          <w:szCs w:val="24"/>
        </w:rPr>
        <w:t xml:space="preserve"> do contrato de garantia </w:t>
      </w:r>
      <w:r w:rsidRPr="00F9270B">
        <w:rPr>
          <w:rFonts w:ascii="Verdana" w:hAnsi="Verdana" w:cs="Courier New"/>
          <w:sz w:val="24"/>
          <w:szCs w:val="24"/>
        </w:rPr>
        <w:t>da impressora</w:t>
      </w:r>
      <w:r w:rsidR="0004314B" w:rsidRPr="00F9270B">
        <w:rPr>
          <w:rFonts w:ascii="Verdana" w:hAnsi="Verdana" w:cs="Courier New"/>
          <w:sz w:val="24"/>
          <w:szCs w:val="24"/>
        </w:rPr>
        <w:t xml:space="preserve"> a laser e colorida</w:t>
      </w:r>
      <w:r w:rsidRPr="00F9270B">
        <w:rPr>
          <w:rFonts w:ascii="Verdana" w:hAnsi="Verdana" w:cs="Courier New"/>
          <w:sz w:val="24"/>
          <w:szCs w:val="24"/>
        </w:rPr>
        <w:t xml:space="preserve"> Konica Minolta Bizhub Press C7000P</w:t>
      </w:r>
      <w:r w:rsidR="00657CB2" w:rsidRPr="00F9270B">
        <w:rPr>
          <w:rFonts w:ascii="Verdana" w:hAnsi="Verdana" w:cs="Courier New"/>
          <w:color w:val="FF0000"/>
          <w:sz w:val="24"/>
          <w:szCs w:val="24"/>
        </w:rPr>
        <w:t xml:space="preserve"> </w:t>
      </w:r>
      <w:r w:rsidR="00657CB2" w:rsidRPr="00F9270B">
        <w:rPr>
          <w:rFonts w:ascii="Verdana" w:hAnsi="Verdana" w:cs="Courier New"/>
          <w:sz w:val="24"/>
          <w:szCs w:val="24"/>
        </w:rPr>
        <w:t>em 16/01/2017,</w:t>
      </w:r>
      <w:r w:rsidR="0022166B" w:rsidRPr="00F9270B">
        <w:rPr>
          <w:rFonts w:ascii="Verdana" w:hAnsi="Verdana" w:cs="Courier New"/>
          <w:sz w:val="24"/>
          <w:szCs w:val="24"/>
        </w:rPr>
        <w:t xml:space="preserve"> PAD n.º</w:t>
      </w:r>
      <w:r w:rsidR="004B25BC" w:rsidRPr="00F9270B">
        <w:rPr>
          <w:rFonts w:ascii="Verdana" w:hAnsi="Verdana" w:cs="Courier New"/>
          <w:sz w:val="24"/>
          <w:szCs w:val="24"/>
        </w:rPr>
        <w:t xml:space="preserve"> </w:t>
      </w:r>
      <w:r w:rsidR="0022166B" w:rsidRPr="00F9270B">
        <w:rPr>
          <w:rFonts w:ascii="Verdana" w:hAnsi="Verdana" w:cs="Courier New"/>
          <w:sz w:val="24"/>
          <w:szCs w:val="24"/>
        </w:rPr>
        <w:t>2344/2014, Contrato</w:t>
      </w:r>
      <w:r w:rsidR="002C7984" w:rsidRPr="00F9270B">
        <w:rPr>
          <w:rFonts w:ascii="Verdana" w:hAnsi="Verdana" w:cs="Courier New"/>
          <w:sz w:val="24"/>
          <w:szCs w:val="24"/>
        </w:rPr>
        <w:t xml:space="preserve"> </w:t>
      </w:r>
      <w:r w:rsidR="0022166B" w:rsidRPr="00F9270B">
        <w:rPr>
          <w:rFonts w:ascii="Verdana" w:hAnsi="Verdana" w:cs="Courier New"/>
          <w:sz w:val="24"/>
          <w:szCs w:val="24"/>
        </w:rPr>
        <w:t>195/2014,</w:t>
      </w:r>
      <w:r w:rsidR="00657CB2" w:rsidRPr="00F9270B">
        <w:rPr>
          <w:rFonts w:ascii="Verdana" w:hAnsi="Verdana" w:cs="Courier New"/>
          <w:sz w:val="24"/>
          <w:szCs w:val="24"/>
        </w:rPr>
        <w:t xml:space="preserve"> </w:t>
      </w:r>
      <w:r w:rsidR="00846047" w:rsidRPr="00F9270B">
        <w:rPr>
          <w:rFonts w:ascii="Verdana" w:hAnsi="Verdana" w:cs="Courier New"/>
          <w:sz w:val="24"/>
          <w:szCs w:val="24"/>
        </w:rPr>
        <w:t xml:space="preserve">a qual se encontra em uso na Assistência de Serviços Gráficos deste Tribunal, </w:t>
      </w:r>
      <w:r w:rsidRPr="00F9270B">
        <w:rPr>
          <w:rFonts w:ascii="Verdana" w:hAnsi="Verdana" w:cs="Courier New"/>
          <w:sz w:val="24"/>
          <w:szCs w:val="24"/>
        </w:rPr>
        <w:t>torna-se necessária</w:t>
      </w:r>
      <w:r w:rsidR="007264E6" w:rsidRPr="00F9270B">
        <w:rPr>
          <w:rFonts w:ascii="Verdana" w:hAnsi="Verdana" w:cs="Courier New"/>
          <w:sz w:val="24"/>
          <w:szCs w:val="24"/>
        </w:rPr>
        <w:t xml:space="preserve"> a contratação de empresa especializada para dar continuidade à manutenção do equipamento</w:t>
      </w:r>
      <w:r w:rsidR="00E601CB" w:rsidRPr="00F9270B">
        <w:rPr>
          <w:rFonts w:ascii="Verdana" w:hAnsi="Verdana" w:cs="Courier New"/>
          <w:sz w:val="24"/>
          <w:szCs w:val="24"/>
        </w:rPr>
        <w:t>,</w:t>
      </w:r>
      <w:r w:rsidR="005177EB">
        <w:rPr>
          <w:rFonts w:ascii="Verdana" w:hAnsi="Verdana" w:cs="Courier New"/>
          <w:sz w:val="24"/>
          <w:szCs w:val="24"/>
        </w:rPr>
        <w:t xml:space="preserve"> adquirido no começo de 2016,</w:t>
      </w:r>
      <w:r w:rsidR="00E601CB" w:rsidRPr="00F9270B">
        <w:rPr>
          <w:rFonts w:ascii="Verdana" w:hAnsi="Verdana" w:cs="Courier New"/>
          <w:sz w:val="24"/>
          <w:szCs w:val="24"/>
        </w:rPr>
        <w:t xml:space="preserve"> uma vez</w:t>
      </w:r>
      <w:r w:rsidRPr="00F9270B">
        <w:rPr>
          <w:rFonts w:ascii="Verdana" w:hAnsi="Verdana" w:cs="Courier New"/>
          <w:sz w:val="24"/>
          <w:szCs w:val="24"/>
        </w:rPr>
        <w:t xml:space="preserve"> que </w:t>
      </w:r>
      <w:r w:rsidRPr="002C1CBB">
        <w:rPr>
          <w:rFonts w:ascii="Verdana" w:hAnsi="Verdana" w:cs="Courier New"/>
          <w:color w:val="FF0000"/>
          <w:sz w:val="24"/>
          <w:szCs w:val="24"/>
        </w:rPr>
        <w:t>est</w:t>
      </w:r>
      <w:r w:rsidR="002C1CBB">
        <w:rPr>
          <w:rFonts w:ascii="Verdana" w:hAnsi="Verdana" w:cs="Courier New"/>
          <w:color w:val="FF0000"/>
          <w:sz w:val="24"/>
          <w:szCs w:val="24"/>
        </w:rPr>
        <w:t>a</w:t>
      </w:r>
      <w:r w:rsidRPr="00F9270B">
        <w:rPr>
          <w:rFonts w:ascii="Verdana" w:hAnsi="Verdana" w:cs="Courier New"/>
          <w:sz w:val="24"/>
          <w:szCs w:val="24"/>
        </w:rPr>
        <w:t xml:space="preserve"> </w:t>
      </w:r>
      <w:r w:rsidR="00E601CB" w:rsidRPr="00F9270B">
        <w:rPr>
          <w:rFonts w:ascii="Verdana" w:hAnsi="Verdana" w:cs="Courier New"/>
          <w:sz w:val="24"/>
          <w:szCs w:val="24"/>
        </w:rPr>
        <w:t>é</w:t>
      </w:r>
      <w:r w:rsidRPr="00F9270B">
        <w:rPr>
          <w:rFonts w:ascii="Verdana" w:hAnsi="Verdana" w:cs="Courier New"/>
          <w:sz w:val="24"/>
          <w:szCs w:val="24"/>
        </w:rPr>
        <w:t xml:space="preserve"> </w:t>
      </w:r>
      <w:r w:rsidR="00E601CB" w:rsidRPr="00F9270B">
        <w:rPr>
          <w:rFonts w:ascii="Verdana" w:hAnsi="Verdana" w:cs="Courier New"/>
          <w:sz w:val="24"/>
          <w:szCs w:val="24"/>
        </w:rPr>
        <w:t>a</w:t>
      </w:r>
      <w:r w:rsidRPr="00F9270B">
        <w:rPr>
          <w:rFonts w:ascii="Verdana" w:hAnsi="Verdana" w:cs="Courier New"/>
          <w:sz w:val="24"/>
          <w:szCs w:val="24"/>
        </w:rPr>
        <w:t xml:space="preserve"> </w:t>
      </w:r>
      <w:r w:rsidR="007264E6" w:rsidRPr="00F9270B">
        <w:rPr>
          <w:rFonts w:ascii="Verdana" w:hAnsi="Verdana" w:cs="Courier New"/>
          <w:sz w:val="24"/>
          <w:szCs w:val="24"/>
        </w:rPr>
        <w:t>melhor e mais m</w:t>
      </w:r>
      <w:r w:rsidRPr="00F9270B">
        <w:rPr>
          <w:rFonts w:ascii="Verdana" w:hAnsi="Verdana" w:cs="Courier New"/>
          <w:sz w:val="24"/>
          <w:szCs w:val="24"/>
        </w:rPr>
        <w:t>oderna</w:t>
      </w:r>
      <w:r w:rsidR="007264E6" w:rsidRPr="00F9270B">
        <w:rPr>
          <w:rFonts w:ascii="Verdana" w:hAnsi="Verdana" w:cs="Courier New"/>
          <w:sz w:val="24"/>
          <w:szCs w:val="24"/>
        </w:rPr>
        <w:t xml:space="preserve"> </w:t>
      </w:r>
      <w:r w:rsidRPr="00F9270B">
        <w:rPr>
          <w:rFonts w:ascii="Verdana" w:hAnsi="Verdana" w:cs="Courier New"/>
          <w:sz w:val="24"/>
          <w:szCs w:val="24"/>
        </w:rPr>
        <w:t>impressora</w:t>
      </w:r>
      <w:r w:rsidR="007264E6" w:rsidRPr="00F9270B">
        <w:rPr>
          <w:rFonts w:ascii="Verdana" w:hAnsi="Verdana" w:cs="Courier New"/>
          <w:sz w:val="24"/>
          <w:szCs w:val="24"/>
        </w:rPr>
        <w:t xml:space="preserve"> </w:t>
      </w:r>
      <w:r w:rsidRPr="00F9270B">
        <w:rPr>
          <w:rFonts w:ascii="Verdana" w:hAnsi="Verdana" w:cs="Courier New"/>
          <w:sz w:val="24"/>
          <w:szCs w:val="24"/>
        </w:rPr>
        <w:t>de propriedade do TRE-PR</w:t>
      </w:r>
      <w:r w:rsidR="007264E6" w:rsidRPr="00F9270B">
        <w:rPr>
          <w:rFonts w:ascii="Verdana" w:hAnsi="Verdana" w:cs="Courier New"/>
          <w:sz w:val="24"/>
          <w:szCs w:val="24"/>
        </w:rPr>
        <w:t xml:space="preserve">, </w:t>
      </w:r>
      <w:r w:rsidRPr="00F9270B">
        <w:rPr>
          <w:rFonts w:ascii="Verdana" w:hAnsi="Verdana" w:cs="Courier New"/>
          <w:sz w:val="24"/>
          <w:szCs w:val="24"/>
        </w:rPr>
        <w:t xml:space="preserve">cuja </w:t>
      </w:r>
      <w:r w:rsidR="007264E6" w:rsidRPr="00F9270B">
        <w:rPr>
          <w:rFonts w:ascii="Verdana" w:hAnsi="Verdana" w:cs="Courier New"/>
          <w:sz w:val="24"/>
          <w:szCs w:val="24"/>
        </w:rPr>
        <w:t xml:space="preserve">finalidade é </w:t>
      </w:r>
      <w:r w:rsidRPr="00F9270B">
        <w:rPr>
          <w:rFonts w:ascii="Verdana" w:hAnsi="Verdana" w:cs="Courier New"/>
          <w:sz w:val="24"/>
          <w:szCs w:val="24"/>
        </w:rPr>
        <w:t xml:space="preserve">a </w:t>
      </w:r>
      <w:r w:rsidR="007264E6" w:rsidRPr="00F9270B">
        <w:rPr>
          <w:rFonts w:ascii="Verdana" w:hAnsi="Verdana" w:cs="Courier New"/>
          <w:sz w:val="24"/>
          <w:szCs w:val="24"/>
        </w:rPr>
        <w:t>impr</w:t>
      </w:r>
      <w:r w:rsidRPr="00F9270B">
        <w:rPr>
          <w:rFonts w:ascii="Verdana" w:hAnsi="Verdana" w:cs="Courier New"/>
          <w:sz w:val="24"/>
          <w:szCs w:val="24"/>
        </w:rPr>
        <w:t>essão</w:t>
      </w:r>
      <w:r w:rsidR="007264E6" w:rsidRPr="00F9270B">
        <w:rPr>
          <w:rFonts w:ascii="Verdana" w:hAnsi="Verdana" w:cs="Courier New"/>
          <w:sz w:val="24"/>
          <w:szCs w:val="24"/>
        </w:rPr>
        <w:t xml:space="preserve"> </w:t>
      </w:r>
      <w:r w:rsidR="006E37F7" w:rsidRPr="00F9270B">
        <w:rPr>
          <w:rFonts w:ascii="Verdana" w:hAnsi="Verdana" w:cs="Courier New"/>
          <w:sz w:val="24"/>
          <w:szCs w:val="24"/>
        </w:rPr>
        <w:t xml:space="preserve">em </w:t>
      </w:r>
      <w:r w:rsidR="007264E6" w:rsidRPr="00F9270B">
        <w:rPr>
          <w:rFonts w:ascii="Verdana" w:hAnsi="Verdana" w:cs="Courier New"/>
          <w:sz w:val="24"/>
          <w:szCs w:val="24"/>
        </w:rPr>
        <w:t>alta resolução</w:t>
      </w:r>
      <w:r w:rsidR="005177EB">
        <w:rPr>
          <w:rFonts w:ascii="Verdana" w:hAnsi="Verdana" w:cs="Courier New"/>
          <w:sz w:val="24"/>
          <w:szCs w:val="24"/>
        </w:rPr>
        <w:t xml:space="preserve">, </w:t>
      </w:r>
      <w:r w:rsidR="005177EB" w:rsidRPr="00F9270B">
        <w:rPr>
          <w:rFonts w:ascii="Verdana" w:hAnsi="Verdana" w:cs="Courier New"/>
          <w:sz w:val="24"/>
          <w:szCs w:val="24"/>
        </w:rPr>
        <w:t xml:space="preserve">em </w:t>
      </w:r>
      <w:r w:rsidR="0087030D">
        <w:rPr>
          <w:rFonts w:ascii="Verdana" w:hAnsi="Verdana" w:cs="Courier New"/>
          <w:sz w:val="24"/>
          <w:szCs w:val="24"/>
        </w:rPr>
        <w:t>grandes formatos</w:t>
      </w:r>
      <w:r w:rsidR="005177EB">
        <w:rPr>
          <w:rFonts w:ascii="Verdana" w:hAnsi="Verdana" w:cs="Courier New"/>
          <w:sz w:val="24"/>
          <w:szCs w:val="24"/>
        </w:rPr>
        <w:t>, visando</w:t>
      </w:r>
      <w:r w:rsidR="005177EB" w:rsidRPr="00F9270B">
        <w:rPr>
          <w:rFonts w:ascii="Verdana" w:hAnsi="Verdana" w:cs="Courier New"/>
          <w:sz w:val="24"/>
          <w:szCs w:val="24"/>
        </w:rPr>
        <w:t xml:space="preserve"> </w:t>
      </w:r>
      <w:r w:rsidR="007264E6" w:rsidRPr="00F9270B">
        <w:rPr>
          <w:rFonts w:ascii="Verdana" w:hAnsi="Verdana" w:cs="Courier New"/>
          <w:sz w:val="24"/>
          <w:szCs w:val="24"/>
        </w:rPr>
        <w:t>atende</w:t>
      </w:r>
      <w:r w:rsidRPr="00F9270B">
        <w:rPr>
          <w:rFonts w:ascii="Verdana" w:hAnsi="Verdana" w:cs="Courier New"/>
          <w:sz w:val="24"/>
          <w:szCs w:val="24"/>
        </w:rPr>
        <w:t>r</w:t>
      </w:r>
      <w:r w:rsidR="007264E6" w:rsidRPr="00F9270B">
        <w:rPr>
          <w:rFonts w:ascii="Verdana" w:hAnsi="Verdana" w:cs="Courier New"/>
          <w:sz w:val="24"/>
          <w:szCs w:val="24"/>
        </w:rPr>
        <w:t xml:space="preserve"> as </w:t>
      </w:r>
      <w:r w:rsidR="00C32C4F">
        <w:rPr>
          <w:rFonts w:ascii="Verdana" w:hAnsi="Verdana" w:cs="Courier New"/>
          <w:sz w:val="24"/>
          <w:szCs w:val="24"/>
        </w:rPr>
        <w:t>demandas</w:t>
      </w:r>
      <w:r w:rsidR="007264E6" w:rsidRPr="00F9270B">
        <w:rPr>
          <w:rFonts w:ascii="Verdana" w:hAnsi="Verdana" w:cs="Courier New"/>
          <w:sz w:val="24"/>
          <w:szCs w:val="24"/>
        </w:rPr>
        <w:t xml:space="preserve"> mais refinadas</w:t>
      </w:r>
      <w:r w:rsidR="006E608B">
        <w:rPr>
          <w:rFonts w:ascii="Verdana" w:hAnsi="Verdana" w:cs="Courier New"/>
          <w:sz w:val="24"/>
          <w:szCs w:val="24"/>
        </w:rPr>
        <w:t>,</w:t>
      </w:r>
      <w:r w:rsidR="004E1B8D">
        <w:rPr>
          <w:rFonts w:ascii="Verdana" w:hAnsi="Verdana" w:cs="Courier New"/>
          <w:sz w:val="24"/>
          <w:szCs w:val="24"/>
        </w:rPr>
        <w:t xml:space="preserve"> importantes</w:t>
      </w:r>
      <w:r w:rsidR="006E608B">
        <w:rPr>
          <w:rFonts w:ascii="Verdana" w:hAnsi="Verdana" w:cs="Courier New"/>
          <w:sz w:val="24"/>
          <w:szCs w:val="24"/>
        </w:rPr>
        <w:t xml:space="preserve"> e também as rotineiras</w:t>
      </w:r>
      <w:r w:rsidR="004E1B8D">
        <w:rPr>
          <w:rFonts w:ascii="Verdana" w:hAnsi="Verdana" w:cs="Courier New"/>
          <w:sz w:val="24"/>
          <w:szCs w:val="24"/>
        </w:rPr>
        <w:t xml:space="preserve"> </w:t>
      </w:r>
      <w:r w:rsidR="006E37F7" w:rsidRPr="00F9270B">
        <w:rPr>
          <w:rFonts w:ascii="Verdana" w:hAnsi="Verdana" w:cs="Courier New"/>
          <w:sz w:val="24"/>
          <w:szCs w:val="24"/>
        </w:rPr>
        <w:t>deste Tribunal.</w:t>
      </w:r>
      <w:r w:rsidR="007264E6" w:rsidRPr="00F9270B">
        <w:rPr>
          <w:rFonts w:ascii="Verdana" w:hAnsi="Verdana" w:cs="Courier New"/>
          <w:sz w:val="24"/>
          <w:szCs w:val="24"/>
        </w:rPr>
        <w:t xml:space="preserve"> </w:t>
      </w:r>
      <w:r w:rsidR="002C1CBB">
        <w:rPr>
          <w:rFonts w:ascii="Verdana" w:hAnsi="Verdana" w:cs="Courier New"/>
          <w:color w:val="FF0000"/>
          <w:sz w:val="24"/>
          <w:szCs w:val="24"/>
        </w:rPr>
        <w:t>A aquisição deste equipamento se deu em ......................</w:t>
      </w:r>
    </w:p>
    <w:p w:rsidR="00A56BA3" w:rsidRPr="00F9270B" w:rsidRDefault="00A56BA3" w:rsidP="00247249">
      <w:pPr>
        <w:pStyle w:val="TextosemFormatao"/>
        <w:widowControl w:val="0"/>
        <w:contextualSpacing/>
        <w:rPr>
          <w:rFonts w:ascii="Verdana" w:hAnsi="Verdana" w:cs="Courier New"/>
          <w:sz w:val="24"/>
          <w:szCs w:val="24"/>
        </w:rPr>
      </w:pPr>
    </w:p>
    <w:p w:rsidR="00A56BA3" w:rsidRPr="00F9270B" w:rsidRDefault="007506EA" w:rsidP="00247249">
      <w:pPr>
        <w:pStyle w:val="TextosemFormatao"/>
        <w:widowControl w:val="0"/>
        <w:contextualSpacing/>
        <w:rPr>
          <w:rFonts w:ascii="Verdana" w:hAnsi="Verdana" w:cs="Courier New"/>
          <w:b/>
          <w:sz w:val="24"/>
          <w:szCs w:val="24"/>
        </w:rPr>
      </w:pPr>
      <w:r>
        <w:rPr>
          <w:rFonts w:ascii="Verdana" w:hAnsi="Verdana" w:cs="Courier New"/>
          <w:b/>
          <w:sz w:val="24"/>
          <w:szCs w:val="24"/>
        </w:rPr>
        <w:t>2 – DEMANDA 02</w:t>
      </w:r>
      <w:r w:rsidR="002C1CBB">
        <w:rPr>
          <w:rFonts w:ascii="Verdana" w:hAnsi="Verdana" w:cs="Courier New"/>
          <w:b/>
          <w:color w:val="FF0000"/>
          <w:sz w:val="24"/>
          <w:szCs w:val="24"/>
        </w:rPr>
        <w:t xml:space="preserve">: </w:t>
      </w:r>
      <w:r>
        <w:rPr>
          <w:rFonts w:ascii="Verdana" w:hAnsi="Verdana" w:cs="Courier New"/>
          <w:b/>
          <w:sz w:val="24"/>
          <w:szCs w:val="24"/>
        </w:rPr>
        <w:t xml:space="preserve">manutenção </w:t>
      </w:r>
      <w:r w:rsidRPr="007B780A">
        <w:rPr>
          <w:rFonts w:ascii="Verdana" w:hAnsi="Verdana" w:cs="Courier New"/>
          <w:b/>
          <w:color w:val="FF0000"/>
          <w:sz w:val="24"/>
          <w:szCs w:val="24"/>
        </w:rPr>
        <w:t>d</w:t>
      </w:r>
      <w:r w:rsidR="007B780A">
        <w:rPr>
          <w:rFonts w:ascii="Verdana" w:hAnsi="Verdana" w:cs="Courier New"/>
          <w:b/>
          <w:color w:val="FF0000"/>
          <w:sz w:val="24"/>
          <w:szCs w:val="24"/>
        </w:rPr>
        <w:t>e 02 (duas)</w:t>
      </w:r>
      <w:r>
        <w:rPr>
          <w:rFonts w:ascii="Verdana" w:hAnsi="Verdana" w:cs="Courier New"/>
          <w:b/>
          <w:sz w:val="24"/>
          <w:szCs w:val="24"/>
        </w:rPr>
        <w:t xml:space="preserve"> i</w:t>
      </w:r>
      <w:r w:rsidR="00C201BB" w:rsidRPr="00F9270B">
        <w:rPr>
          <w:rFonts w:ascii="Verdana" w:hAnsi="Verdana" w:cs="Courier New"/>
          <w:b/>
          <w:sz w:val="24"/>
          <w:szCs w:val="24"/>
        </w:rPr>
        <w:t>mpressoras duplicadoras</w:t>
      </w:r>
      <w:r>
        <w:rPr>
          <w:rFonts w:ascii="Verdana" w:hAnsi="Verdana" w:cs="Courier New"/>
          <w:b/>
          <w:sz w:val="24"/>
          <w:szCs w:val="24"/>
        </w:rPr>
        <w:t>,</w:t>
      </w:r>
      <w:r w:rsidR="00447346">
        <w:rPr>
          <w:rFonts w:ascii="Verdana" w:hAnsi="Verdana" w:cs="Courier New"/>
          <w:b/>
          <w:sz w:val="24"/>
          <w:szCs w:val="24"/>
        </w:rPr>
        <w:t xml:space="preserve"> a base de tinta</w:t>
      </w:r>
      <w:r w:rsidR="00C20A9E">
        <w:rPr>
          <w:rFonts w:ascii="Verdana" w:hAnsi="Verdana" w:cs="Courier New"/>
          <w:b/>
          <w:sz w:val="24"/>
          <w:szCs w:val="24"/>
        </w:rPr>
        <w:t xml:space="preserve"> e óleo vegetal</w:t>
      </w:r>
      <w:r w:rsidR="007B780A">
        <w:rPr>
          <w:rFonts w:ascii="Verdana" w:hAnsi="Verdana" w:cs="Courier New"/>
          <w:b/>
          <w:sz w:val="24"/>
          <w:szCs w:val="24"/>
        </w:rPr>
        <w:t xml:space="preserve"> </w:t>
      </w:r>
      <w:r w:rsidR="007B780A">
        <w:rPr>
          <w:rFonts w:ascii="Verdana" w:hAnsi="Verdana" w:cs="Courier New"/>
          <w:b/>
          <w:color w:val="FF0000"/>
          <w:sz w:val="24"/>
          <w:szCs w:val="24"/>
        </w:rPr>
        <w:t>-</w:t>
      </w:r>
      <w:r>
        <w:rPr>
          <w:rFonts w:ascii="Verdana" w:hAnsi="Verdana" w:cs="Courier New"/>
          <w:b/>
          <w:sz w:val="24"/>
          <w:szCs w:val="24"/>
        </w:rPr>
        <w:t xml:space="preserve"> </w:t>
      </w:r>
      <w:proofErr w:type="spellStart"/>
      <w:r>
        <w:rPr>
          <w:rFonts w:ascii="Verdana" w:hAnsi="Verdana" w:cs="Courier New"/>
          <w:b/>
          <w:sz w:val="24"/>
          <w:szCs w:val="24"/>
        </w:rPr>
        <w:t>Risograph</w:t>
      </w:r>
      <w:proofErr w:type="spellEnd"/>
      <w:r w:rsidR="00C32651">
        <w:rPr>
          <w:rFonts w:ascii="Verdana" w:hAnsi="Verdana" w:cs="Courier New"/>
          <w:b/>
          <w:sz w:val="24"/>
          <w:szCs w:val="24"/>
        </w:rPr>
        <w:t xml:space="preserve"> </w:t>
      </w:r>
      <w:r>
        <w:rPr>
          <w:rFonts w:ascii="Verdana" w:hAnsi="Verdana" w:cs="Courier New"/>
          <w:b/>
          <w:sz w:val="24"/>
          <w:szCs w:val="24"/>
        </w:rPr>
        <w:t>e Duplo</w:t>
      </w:r>
      <w:r w:rsidR="00A56BA3" w:rsidRPr="00F9270B">
        <w:rPr>
          <w:rFonts w:ascii="Verdana" w:hAnsi="Verdana" w:cs="Courier New"/>
          <w:b/>
          <w:sz w:val="24"/>
          <w:szCs w:val="24"/>
        </w:rPr>
        <w:t>.</w:t>
      </w:r>
    </w:p>
    <w:p w:rsidR="00C201BB" w:rsidRPr="00F9270B" w:rsidRDefault="00C201BB" w:rsidP="00247249">
      <w:pPr>
        <w:pStyle w:val="TextosemFormatao"/>
        <w:widowControl w:val="0"/>
        <w:contextualSpacing/>
        <w:rPr>
          <w:rFonts w:ascii="Verdana" w:hAnsi="Verdana" w:cs="Courier New"/>
          <w:b/>
          <w:sz w:val="24"/>
          <w:szCs w:val="24"/>
        </w:rPr>
      </w:pPr>
      <w:r w:rsidRPr="00F9270B">
        <w:rPr>
          <w:rFonts w:ascii="Verdana" w:hAnsi="Verdana" w:cs="Courier New"/>
          <w:b/>
          <w:sz w:val="24"/>
          <w:szCs w:val="24"/>
        </w:rPr>
        <w:tab/>
      </w:r>
    </w:p>
    <w:p w:rsidR="00A56BA3" w:rsidRDefault="00C201BB" w:rsidP="00247249">
      <w:pPr>
        <w:pStyle w:val="TextosemFormatao"/>
        <w:widowControl w:val="0"/>
        <w:contextualSpacing/>
        <w:rPr>
          <w:rFonts w:ascii="Verdana" w:hAnsi="Verdana" w:cs="Courier New"/>
          <w:sz w:val="24"/>
          <w:szCs w:val="24"/>
        </w:rPr>
      </w:pPr>
      <w:r w:rsidRPr="00F9270B">
        <w:rPr>
          <w:rFonts w:ascii="Verdana" w:hAnsi="Verdana" w:cs="Courier New"/>
          <w:b/>
          <w:sz w:val="24"/>
          <w:szCs w:val="24"/>
        </w:rPr>
        <w:tab/>
      </w:r>
      <w:r w:rsidRPr="00F9270B">
        <w:rPr>
          <w:rFonts w:ascii="Verdana" w:hAnsi="Verdana" w:cs="Courier New"/>
          <w:sz w:val="24"/>
          <w:szCs w:val="24"/>
        </w:rPr>
        <w:t>Cada equipamento do parque gráfico possui uma finalidade específica e no caso destas duas impressoras duplicadoras</w:t>
      </w:r>
      <w:r w:rsidR="007A3AFF" w:rsidRPr="00F9270B">
        <w:rPr>
          <w:rFonts w:ascii="Verdana" w:hAnsi="Verdana" w:cs="Courier New"/>
          <w:sz w:val="24"/>
          <w:szCs w:val="24"/>
        </w:rPr>
        <w:t>,</w:t>
      </w:r>
      <w:r w:rsidR="00C32651">
        <w:rPr>
          <w:rFonts w:ascii="Verdana" w:hAnsi="Verdana" w:cs="Courier New"/>
          <w:sz w:val="24"/>
          <w:szCs w:val="24"/>
        </w:rPr>
        <w:t xml:space="preserve"> </w:t>
      </w:r>
      <w:r w:rsidR="007A3AFF" w:rsidRPr="00F9270B">
        <w:rPr>
          <w:rFonts w:ascii="Verdana" w:hAnsi="Verdana" w:cs="Courier New"/>
          <w:sz w:val="24"/>
          <w:szCs w:val="24"/>
        </w:rPr>
        <w:t>cujos contratos de manutenção também estão encerrados,</w:t>
      </w:r>
      <w:r w:rsidRPr="00F9270B">
        <w:rPr>
          <w:rFonts w:ascii="Verdana" w:hAnsi="Verdana" w:cs="Courier New"/>
          <w:sz w:val="24"/>
          <w:szCs w:val="24"/>
        </w:rPr>
        <w:t xml:space="preserve"> possuem a função de fazer </w:t>
      </w:r>
      <w:r w:rsidR="006E2F5C" w:rsidRPr="00F9270B">
        <w:rPr>
          <w:rFonts w:ascii="Verdana" w:hAnsi="Verdana" w:cs="Courier New"/>
          <w:sz w:val="24"/>
          <w:szCs w:val="24"/>
        </w:rPr>
        <w:t>milhares de cópias</w:t>
      </w:r>
      <w:r w:rsidR="009559B4">
        <w:rPr>
          <w:rFonts w:ascii="Verdana" w:hAnsi="Verdana" w:cs="Courier New"/>
          <w:sz w:val="24"/>
          <w:szCs w:val="24"/>
        </w:rPr>
        <w:t xml:space="preserve"> </w:t>
      </w:r>
      <w:r w:rsidR="006E2F5C" w:rsidRPr="00F9270B">
        <w:rPr>
          <w:rFonts w:ascii="Verdana" w:hAnsi="Verdana" w:cs="Courier New"/>
          <w:sz w:val="24"/>
          <w:szCs w:val="24"/>
        </w:rPr>
        <w:t>em pouquíssimo tempo</w:t>
      </w:r>
      <w:r w:rsidRPr="00F9270B">
        <w:rPr>
          <w:rFonts w:ascii="Verdana" w:hAnsi="Verdana" w:cs="Courier New"/>
          <w:sz w:val="24"/>
          <w:szCs w:val="24"/>
        </w:rPr>
        <w:t xml:space="preserve"> com um custo extremamente baixo</w:t>
      </w:r>
      <w:r w:rsidR="00880A52">
        <w:rPr>
          <w:rFonts w:ascii="Verdana" w:hAnsi="Verdana" w:cs="Courier New"/>
          <w:sz w:val="24"/>
          <w:szCs w:val="24"/>
        </w:rPr>
        <w:t xml:space="preserve"> devido </w:t>
      </w:r>
      <w:r w:rsidR="00FC3F51">
        <w:rPr>
          <w:rFonts w:ascii="Verdana" w:hAnsi="Verdana" w:cs="Courier New"/>
          <w:sz w:val="24"/>
          <w:szCs w:val="24"/>
        </w:rPr>
        <w:t>à</w:t>
      </w:r>
      <w:r w:rsidR="00880A52">
        <w:rPr>
          <w:rFonts w:ascii="Verdana" w:hAnsi="Verdana" w:cs="Courier New"/>
          <w:sz w:val="24"/>
          <w:szCs w:val="24"/>
        </w:rPr>
        <w:t xml:space="preserve"> tinta ser </w:t>
      </w:r>
      <w:r w:rsidR="00FC3F51">
        <w:rPr>
          <w:rFonts w:ascii="Verdana" w:hAnsi="Verdana" w:cs="Courier New"/>
          <w:sz w:val="24"/>
          <w:szCs w:val="24"/>
        </w:rPr>
        <w:t>à</w:t>
      </w:r>
      <w:r w:rsidR="00880A52">
        <w:rPr>
          <w:rFonts w:ascii="Verdana" w:hAnsi="Verdana" w:cs="Courier New"/>
          <w:sz w:val="24"/>
          <w:szCs w:val="24"/>
        </w:rPr>
        <w:t xml:space="preserve"> base de água</w:t>
      </w:r>
      <w:r w:rsidR="0098100D">
        <w:rPr>
          <w:rFonts w:ascii="Verdana" w:hAnsi="Verdana" w:cs="Courier New"/>
          <w:sz w:val="24"/>
          <w:szCs w:val="24"/>
        </w:rPr>
        <w:t xml:space="preserve"> e óleo vegetal</w:t>
      </w:r>
      <w:r w:rsidRPr="00F9270B">
        <w:rPr>
          <w:rFonts w:ascii="Verdana" w:hAnsi="Verdana" w:cs="Courier New"/>
          <w:sz w:val="24"/>
          <w:szCs w:val="24"/>
        </w:rPr>
        <w:t xml:space="preserve">, </w:t>
      </w:r>
      <w:r w:rsidR="0088270E" w:rsidRPr="00F9270B">
        <w:rPr>
          <w:rFonts w:ascii="Verdana" w:hAnsi="Verdana" w:cs="Courier New"/>
          <w:sz w:val="24"/>
          <w:szCs w:val="24"/>
        </w:rPr>
        <w:t>são dois bens que completam o parque gráfico com funções relevantes para determinadas demandas deste TR</w:t>
      </w:r>
      <w:r w:rsidR="00B725D6" w:rsidRPr="00F9270B">
        <w:rPr>
          <w:rFonts w:ascii="Verdana" w:hAnsi="Verdana" w:cs="Courier New"/>
          <w:sz w:val="24"/>
          <w:szCs w:val="24"/>
        </w:rPr>
        <w:t>E</w:t>
      </w:r>
      <w:r w:rsidR="0088270E" w:rsidRPr="00F9270B">
        <w:rPr>
          <w:rFonts w:ascii="Verdana" w:hAnsi="Verdana" w:cs="Courier New"/>
          <w:sz w:val="24"/>
          <w:szCs w:val="24"/>
        </w:rPr>
        <w:t>/PR</w:t>
      </w:r>
      <w:r w:rsidR="00F62E81" w:rsidRPr="00F9270B">
        <w:rPr>
          <w:rFonts w:ascii="Verdana" w:hAnsi="Verdana" w:cs="Courier New"/>
          <w:sz w:val="24"/>
          <w:szCs w:val="24"/>
        </w:rPr>
        <w:t>, a exemplo, a impressão de mais de 2.</w:t>
      </w:r>
      <w:r w:rsidR="00CD6480">
        <w:rPr>
          <w:rFonts w:ascii="Verdana" w:hAnsi="Verdana" w:cs="Courier New"/>
          <w:color w:val="FF0000"/>
          <w:sz w:val="24"/>
          <w:szCs w:val="24"/>
        </w:rPr>
        <w:t xml:space="preserve">000.000 (dois milhões) de </w:t>
      </w:r>
      <w:r w:rsidR="00F62E81" w:rsidRPr="00CD6480">
        <w:rPr>
          <w:rFonts w:ascii="Verdana" w:hAnsi="Verdana" w:cs="Courier New"/>
          <w:strike/>
          <w:sz w:val="24"/>
          <w:szCs w:val="24"/>
        </w:rPr>
        <w:t>091.957</w:t>
      </w:r>
      <w:r w:rsidR="00F62E81" w:rsidRPr="00F9270B">
        <w:rPr>
          <w:rFonts w:ascii="Verdana" w:hAnsi="Verdana" w:cs="Courier New"/>
          <w:sz w:val="24"/>
          <w:szCs w:val="24"/>
        </w:rPr>
        <w:t xml:space="preserve"> folders para biometria 2017</w:t>
      </w:r>
      <w:r w:rsidR="00A45591" w:rsidRPr="00F9270B">
        <w:rPr>
          <w:rFonts w:ascii="Verdana" w:hAnsi="Verdana" w:cs="Courier New"/>
          <w:sz w:val="24"/>
          <w:szCs w:val="24"/>
        </w:rPr>
        <w:t xml:space="preserve">, </w:t>
      </w:r>
      <w:r w:rsidR="00C20A9E">
        <w:rPr>
          <w:rFonts w:ascii="Verdana" w:hAnsi="Verdana" w:cs="Courier New"/>
          <w:sz w:val="24"/>
          <w:szCs w:val="24"/>
        </w:rPr>
        <w:t>impressão de 8.000.000</w:t>
      </w:r>
      <w:r w:rsidR="000E46A8">
        <w:rPr>
          <w:rFonts w:ascii="Verdana" w:hAnsi="Verdana" w:cs="Courier New"/>
          <w:sz w:val="24"/>
          <w:szCs w:val="24"/>
        </w:rPr>
        <w:t xml:space="preserve"> </w:t>
      </w:r>
      <w:r w:rsidR="000E46A8">
        <w:rPr>
          <w:rFonts w:ascii="Verdana" w:hAnsi="Verdana" w:cs="Courier New"/>
          <w:color w:val="FF0000"/>
          <w:sz w:val="24"/>
          <w:szCs w:val="24"/>
        </w:rPr>
        <w:t>(oito milhões) de</w:t>
      </w:r>
      <w:r w:rsidR="00C20A9E">
        <w:rPr>
          <w:rFonts w:ascii="Verdana" w:hAnsi="Verdana" w:cs="Courier New"/>
          <w:sz w:val="24"/>
          <w:szCs w:val="24"/>
        </w:rPr>
        <w:t xml:space="preserve"> colinhas para 2018, </w:t>
      </w:r>
      <w:r w:rsidR="00F00D7F">
        <w:rPr>
          <w:rFonts w:ascii="Verdana" w:hAnsi="Verdana" w:cs="Courier New"/>
          <w:color w:val="FF0000"/>
          <w:sz w:val="24"/>
          <w:szCs w:val="24"/>
        </w:rPr>
        <w:t xml:space="preserve">itens </w:t>
      </w:r>
      <w:r w:rsidR="00A45591" w:rsidRPr="00F00D7F">
        <w:rPr>
          <w:rFonts w:ascii="Verdana" w:hAnsi="Verdana" w:cs="Courier New"/>
          <w:strike/>
          <w:sz w:val="24"/>
          <w:szCs w:val="24"/>
        </w:rPr>
        <w:t>em</w:t>
      </w:r>
      <w:r w:rsidR="00A45591" w:rsidRPr="00F9270B">
        <w:rPr>
          <w:rFonts w:ascii="Verdana" w:hAnsi="Verdana" w:cs="Courier New"/>
          <w:sz w:val="24"/>
          <w:szCs w:val="24"/>
        </w:rPr>
        <w:t xml:space="preserve"> que somente nestes equipamentos é que seria possível atender</w:t>
      </w:r>
      <w:r w:rsidR="00C874BF">
        <w:rPr>
          <w:rFonts w:ascii="Verdana" w:hAnsi="Verdana" w:cs="Courier New"/>
          <w:color w:val="FF0000"/>
          <w:sz w:val="24"/>
          <w:szCs w:val="24"/>
        </w:rPr>
        <w:t xml:space="preserve">, haja vista </w:t>
      </w:r>
      <w:r w:rsidR="00A110C8">
        <w:rPr>
          <w:rFonts w:ascii="Verdana" w:hAnsi="Verdana" w:cs="Courier New"/>
          <w:color w:val="FF0000"/>
          <w:sz w:val="24"/>
          <w:szCs w:val="24"/>
        </w:rPr>
        <w:t xml:space="preserve"> </w:t>
      </w:r>
      <w:r w:rsidR="00A45591" w:rsidRPr="00F9270B">
        <w:rPr>
          <w:rFonts w:ascii="Verdana" w:hAnsi="Verdana" w:cs="Courier New"/>
          <w:sz w:val="24"/>
          <w:szCs w:val="24"/>
        </w:rPr>
        <w:t xml:space="preserve">o grande volume </w:t>
      </w:r>
      <w:r w:rsidR="00A300AF">
        <w:rPr>
          <w:rFonts w:ascii="Verdana" w:hAnsi="Verdana" w:cs="Courier New"/>
          <w:color w:val="FF0000"/>
          <w:sz w:val="24"/>
          <w:szCs w:val="24"/>
        </w:rPr>
        <w:t xml:space="preserve">de impressões </w:t>
      </w:r>
      <w:r w:rsidR="00A45591" w:rsidRPr="00F9270B">
        <w:rPr>
          <w:rFonts w:ascii="Verdana" w:hAnsi="Verdana" w:cs="Courier New"/>
          <w:sz w:val="24"/>
          <w:szCs w:val="24"/>
        </w:rPr>
        <w:t xml:space="preserve">em um </w:t>
      </w:r>
      <w:r w:rsidR="009559B4">
        <w:rPr>
          <w:rFonts w:ascii="Verdana" w:hAnsi="Verdana" w:cs="Courier New"/>
          <w:sz w:val="24"/>
          <w:szCs w:val="24"/>
        </w:rPr>
        <w:t>exíguo</w:t>
      </w:r>
      <w:r w:rsidR="00184106" w:rsidRPr="00F9270B">
        <w:rPr>
          <w:rFonts w:ascii="Verdana" w:hAnsi="Verdana" w:cs="Courier New"/>
          <w:sz w:val="24"/>
          <w:szCs w:val="24"/>
        </w:rPr>
        <w:t xml:space="preserve"> prazo</w:t>
      </w:r>
      <w:r w:rsidR="00A45591" w:rsidRPr="00F9270B">
        <w:rPr>
          <w:rFonts w:ascii="Verdana" w:hAnsi="Verdana" w:cs="Courier New"/>
          <w:sz w:val="24"/>
          <w:szCs w:val="24"/>
        </w:rPr>
        <w:t xml:space="preserve"> de tempo</w:t>
      </w:r>
      <w:r w:rsidR="0088270E" w:rsidRPr="00F9270B">
        <w:rPr>
          <w:rFonts w:ascii="Verdana" w:hAnsi="Verdana" w:cs="Courier New"/>
          <w:sz w:val="24"/>
          <w:szCs w:val="24"/>
        </w:rPr>
        <w:t>.</w:t>
      </w:r>
      <w:r w:rsidRPr="00F9270B">
        <w:rPr>
          <w:rFonts w:ascii="Verdana" w:hAnsi="Verdana" w:cs="Courier New"/>
          <w:sz w:val="24"/>
          <w:szCs w:val="24"/>
        </w:rPr>
        <w:t xml:space="preserve">  </w:t>
      </w:r>
    </w:p>
    <w:p w:rsidR="00021DA6" w:rsidRDefault="00021DA6" w:rsidP="00247249">
      <w:pPr>
        <w:pStyle w:val="TextosemFormatao"/>
        <w:widowControl w:val="0"/>
        <w:contextualSpacing/>
        <w:rPr>
          <w:rFonts w:ascii="Verdana" w:hAnsi="Verdana" w:cs="Courier New"/>
          <w:sz w:val="24"/>
          <w:szCs w:val="24"/>
        </w:rPr>
      </w:pPr>
    </w:p>
    <w:p w:rsidR="00C32651" w:rsidRDefault="00C32651" w:rsidP="00247249">
      <w:pPr>
        <w:pStyle w:val="TextosemFormatao"/>
        <w:widowControl w:val="0"/>
        <w:contextualSpacing/>
        <w:rPr>
          <w:rFonts w:ascii="Verdana" w:hAnsi="Verdana" w:cs="Courier New"/>
          <w:sz w:val="24"/>
          <w:szCs w:val="24"/>
        </w:rPr>
      </w:pPr>
      <w:r>
        <w:rPr>
          <w:rFonts w:ascii="Verdana" w:hAnsi="Verdana" w:cs="Courier New"/>
          <w:sz w:val="24"/>
          <w:szCs w:val="24"/>
        </w:rPr>
        <w:tab/>
        <w:t>Estes dois equipamentos foram adquiridos em 1996 (Riso) e 2006 (Duplo) e fazem parte de um estudo no qual foi salientado o de</w:t>
      </w:r>
      <w:r w:rsidR="004152F2">
        <w:rPr>
          <w:rFonts w:ascii="Verdana" w:hAnsi="Verdana" w:cs="Courier New"/>
          <w:sz w:val="24"/>
          <w:szCs w:val="24"/>
        </w:rPr>
        <w:t>sfazimento destes bens devido a serem antigos</w:t>
      </w:r>
      <w:r w:rsidR="00017A0D">
        <w:rPr>
          <w:rFonts w:ascii="Verdana" w:hAnsi="Verdana" w:cs="Courier New"/>
          <w:sz w:val="24"/>
          <w:szCs w:val="24"/>
        </w:rPr>
        <w:t xml:space="preserve"> </w:t>
      </w:r>
      <w:r w:rsidR="00017A0D">
        <w:rPr>
          <w:rFonts w:ascii="Verdana" w:hAnsi="Verdana" w:cs="Courier New"/>
          <w:color w:val="FF0000"/>
          <w:sz w:val="24"/>
          <w:szCs w:val="24"/>
        </w:rPr>
        <w:t>(tem PAD? Citar)</w:t>
      </w:r>
      <w:r w:rsidR="004152F2">
        <w:rPr>
          <w:rFonts w:ascii="Verdana" w:hAnsi="Verdana" w:cs="Courier New"/>
          <w:sz w:val="24"/>
          <w:szCs w:val="24"/>
        </w:rPr>
        <w:t>, porém a situação econômica do País levou este Egrégio a também fazer diversos cortes orçamentários, inviabilizando</w:t>
      </w:r>
      <w:r w:rsidR="00A300AF">
        <w:rPr>
          <w:rFonts w:ascii="Verdana" w:hAnsi="Verdana" w:cs="Courier New"/>
          <w:color w:val="FF0000"/>
          <w:sz w:val="24"/>
          <w:szCs w:val="24"/>
        </w:rPr>
        <w:t>,</w:t>
      </w:r>
      <w:r w:rsidR="004152F2">
        <w:rPr>
          <w:rFonts w:ascii="Verdana" w:hAnsi="Verdana" w:cs="Courier New"/>
          <w:sz w:val="24"/>
          <w:szCs w:val="24"/>
        </w:rPr>
        <w:t xml:space="preserve"> no momento</w:t>
      </w:r>
      <w:r w:rsidR="00A300AF">
        <w:rPr>
          <w:rFonts w:ascii="Verdana" w:hAnsi="Verdana" w:cs="Courier New"/>
          <w:color w:val="FF0000"/>
          <w:sz w:val="24"/>
          <w:szCs w:val="24"/>
        </w:rPr>
        <w:t>,</w:t>
      </w:r>
      <w:r w:rsidR="004152F2">
        <w:rPr>
          <w:rFonts w:ascii="Verdana" w:hAnsi="Verdana" w:cs="Courier New"/>
          <w:sz w:val="24"/>
          <w:szCs w:val="24"/>
        </w:rPr>
        <w:t xml:space="preserve"> a aquisição de um duplicador novo</w:t>
      </w:r>
      <w:r w:rsidR="00A300AF">
        <w:rPr>
          <w:rFonts w:ascii="Verdana" w:hAnsi="Verdana" w:cs="Courier New"/>
          <w:color w:val="FF0000"/>
          <w:sz w:val="24"/>
          <w:szCs w:val="24"/>
        </w:rPr>
        <w:t xml:space="preserve">. Assim, </w:t>
      </w:r>
      <w:r w:rsidR="00792615">
        <w:rPr>
          <w:rFonts w:ascii="Verdana" w:hAnsi="Verdana" w:cs="Courier New"/>
          <w:sz w:val="24"/>
          <w:szCs w:val="24"/>
        </w:rPr>
        <w:t>para que não haja prejuízo no cronograma de impressos da biometria e das Eleições 2018, faz-se necessário ter estes equipamentos em bom estado de conservação e manutenção.</w:t>
      </w:r>
      <w:r>
        <w:rPr>
          <w:rFonts w:ascii="Verdana" w:hAnsi="Verdana" w:cs="Courier New"/>
          <w:sz w:val="24"/>
          <w:szCs w:val="24"/>
        </w:rPr>
        <w:t xml:space="preserve"> </w:t>
      </w:r>
    </w:p>
    <w:p w:rsidR="00FF2C46" w:rsidRDefault="00FF2C46" w:rsidP="00247249">
      <w:pPr>
        <w:pStyle w:val="TextosemFormatao"/>
        <w:widowControl w:val="0"/>
        <w:contextualSpacing/>
        <w:rPr>
          <w:rFonts w:ascii="Verdana" w:hAnsi="Verdana" w:cs="Courier New"/>
          <w:sz w:val="24"/>
          <w:szCs w:val="24"/>
        </w:rPr>
      </w:pPr>
    </w:p>
    <w:p w:rsidR="00C20619" w:rsidRDefault="00C20619" w:rsidP="00247249">
      <w:pPr>
        <w:pStyle w:val="TextosemFormatao"/>
        <w:widowControl w:val="0"/>
        <w:contextualSpacing/>
        <w:rPr>
          <w:rFonts w:ascii="Verdana" w:hAnsi="Verdana" w:cs="Courier New"/>
          <w:b/>
          <w:sz w:val="24"/>
          <w:szCs w:val="24"/>
        </w:rPr>
      </w:pPr>
    </w:p>
    <w:p w:rsidR="00C20619" w:rsidRDefault="00C20619" w:rsidP="00247249">
      <w:pPr>
        <w:pStyle w:val="TextosemFormatao"/>
        <w:widowControl w:val="0"/>
        <w:contextualSpacing/>
        <w:rPr>
          <w:rFonts w:ascii="Verdana" w:hAnsi="Verdana" w:cs="Courier New"/>
          <w:b/>
          <w:sz w:val="24"/>
          <w:szCs w:val="24"/>
        </w:rPr>
      </w:pPr>
    </w:p>
    <w:p w:rsidR="00C20619" w:rsidRDefault="00C20619" w:rsidP="00247249">
      <w:pPr>
        <w:pStyle w:val="TextosemFormatao"/>
        <w:widowControl w:val="0"/>
        <w:contextualSpacing/>
        <w:rPr>
          <w:rFonts w:ascii="Verdana" w:hAnsi="Verdana" w:cs="Courier New"/>
          <w:b/>
          <w:sz w:val="24"/>
          <w:szCs w:val="24"/>
        </w:rPr>
      </w:pPr>
    </w:p>
    <w:p w:rsidR="00FF2C46" w:rsidRPr="00626BD0" w:rsidRDefault="000F75DC" w:rsidP="00247249">
      <w:pPr>
        <w:pStyle w:val="TextosemFormatao"/>
        <w:widowControl w:val="0"/>
        <w:contextualSpacing/>
        <w:rPr>
          <w:rFonts w:ascii="Verdana" w:hAnsi="Verdana" w:cs="Courier New"/>
          <w:b/>
          <w:sz w:val="24"/>
          <w:szCs w:val="24"/>
        </w:rPr>
      </w:pPr>
      <w:r>
        <w:rPr>
          <w:rFonts w:ascii="Verdana" w:hAnsi="Verdana" w:cs="Courier New"/>
          <w:b/>
          <w:sz w:val="24"/>
          <w:szCs w:val="24"/>
        </w:rPr>
        <w:t xml:space="preserve">3 - </w:t>
      </w:r>
      <w:r w:rsidR="00FF2C46" w:rsidRPr="008B4587">
        <w:rPr>
          <w:rFonts w:ascii="Verdana" w:hAnsi="Verdana" w:cs="Courier New"/>
          <w:b/>
          <w:sz w:val="24"/>
          <w:szCs w:val="24"/>
        </w:rPr>
        <w:t>DEMANDA 03</w:t>
      </w:r>
      <w:r w:rsidR="00017A0D">
        <w:rPr>
          <w:rFonts w:ascii="Verdana" w:hAnsi="Verdana" w:cs="Courier New"/>
          <w:b/>
          <w:color w:val="FF0000"/>
          <w:sz w:val="24"/>
          <w:szCs w:val="24"/>
        </w:rPr>
        <w:t>:</w:t>
      </w:r>
      <w:r w:rsidR="00FF2C46" w:rsidRPr="008B4587">
        <w:rPr>
          <w:rFonts w:ascii="Verdana" w:hAnsi="Verdana" w:cs="Courier New"/>
          <w:b/>
          <w:sz w:val="24"/>
          <w:szCs w:val="24"/>
        </w:rPr>
        <w:t xml:space="preserve"> manutenção da impressora a laser e colorida, Canon Image</w:t>
      </w:r>
      <w:r w:rsidR="009C1A48" w:rsidRPr="008B4587">
        <w:rPr>
          <w:rFonts w:ascii="Verdana" w:hAnsi="Verdana" w:cs="Courier New"/>
          <w:b/>
          <w:sz w:val="24"/>
          <w:szCs w:val="24"/>
        </w:rPr>
        <w:t>R</w:t>
      </w:r>
      <w:r w:rsidR="00FF2C46" w:rsidRPr="008B4587">
        <w:rPr>
          <w:rFonts w:ascii="Verdana" w:hAnsi="Verdana" w:cs="Courier New"/>
          <w:b/>
          <w:sz w:val="24"/>
          <w:szCs w:val="24"/>
        </w:rPr>
        <w:t>unner C5180</w:t>
      </w:r>
      <w:r>
        <w:rPr>
          <w:rFonts w:ascii="Verdana" w:hAnsi="Verdana" w:cs="Courier New"/>
          <w:b/>
          <w:sz w:val="24"/>
          <w:szCs w:val="24"/>
        </w:rPr>
        <w:t>.</w:t>
      </w:r>
    </w:p>
    <w:p w:rsidR="00FF2C46" w:rsidRDefault="00FF2C46" w:rsidP="00247249">
      <w:pPr>
        <w:pStyle w:val="TextosemFormatao"/>
        <w:widowControl w:val="0"/>
        <w:contextualSpacing/>
        <w:rPr>
          <w:rFonts w:ascii="Verdana" w:hAnsi="Verdana" w:cs="Courier New"/>
          <w:b/>
          <w:sz w:val="24"/>
          <w:szCs w:val="24"/>
        </w:rPr>
      </w:pPr>
      <w:r>
        <w:rPr>
          <w:rFonts w:ascii="Verdana" w:hAnsi="Verdana" w:cs="Courier New"/>
          <w:b/>
          <w:sz w:val="24"/>
          <w:szCs w:val="24"/>
        </w:rPr>
        <w:tab/>
      </w:r>
    </w:p>
    <w:p w:rsidR="000A55DF" w:rsidRDefault="00FF2C46" w:rsidP="00401778">
      <w:pPr>
        <w:pStyle w:val="TextosemFormatao"/>
        <w:widowControl w:val="0"/>
        <w:contextualSpacing/>
        <w:rPr>
          <w:rFonts w:ascii="Verdana" w:hAnsi="Verdana" w:cs="Courier New"/>
          <w:sz w:val="24"/>
          <w:szCs w:val="24"/>
        </w:rPr>
      </w:pPr>
      <w:r>
        <w:rPr>
          <w:rFonts w:ascii="Verdana" w:hAnsi="Verdana" w:cs="Courier New"/>
          <w:b/>
          <w:sz w:val="24"/>
          <w:szCs w:val="24"/>
        </w:rPr>
        <w:tab/>
      </w:r>
      <w:r w:rsidR="00904C2F">
        <w:rPr>
          <w:rFonts w:ascii="Verdana" w:hAnsi="Verdana" w:cs="Courier New"/>
          <w:b/>
          <w:color w:val="FF0000"/>
          <w:sz w:val="24"/>
          <w:szCs w:val="24"/>
        </w:rPr>
        <w:t xml:space="preserve">Este </w:t>
      </w:r>
      <w:proofErr w:type="spellStart"/>
      <w:r w:rsidR="00904C2F">
        <w:rPr>
          <w:rFonts w:ascii="Verdana" w:hAnsi="Verdana" w:cs="Courier New"/>
          <w:b/>
          <w:color w:val="FF0000"/>
          <w:sz w:val="24"/>
          <w:szCs w:val="24"/>
        </w:rPr>
        <w:t>equipamanto</w:t>
      </w:r>
      <w:proofErr w:type="spellEnd"/>
      <w:r w:rsidR="00904C2F">
        <w:rPr>
          <w:rFonts w:ascii="Verdana" w:hAnsi="Verdana" w:cs="Courier New"/>
          <w:b/>
          <w:color w:val="FF0000"/>
          <w:sz w:val="24"/>
          <w:szCs w:val="24"/>
        </w:rPr>
        <w:t xml:space="preserve"> foi adquirido em ................, sendo que o</w:t>
      </w:r>
      <w:r w:rsidR="00401778">
        <w:rPr>
          <w:rFonts w:ascii="Verdana" w:hAnsi="Verdana" w:cs="Courier New"/>
          <w:sz w:val="24"/>
          <w:szCs w:val="24"/>
        </w:rPr>
        <w:t xml:space="preserve"> contrato de manutenção </w:t>
      </w:r>
      <w:r w:rsidR="00401778" w:rsidRPr="00715467">
        <w:rPr>
          <w:rFonts w:ascii="Verdana" w:hAnsi="Verdana" w:cs="Courier New"/>
          <w:strike/>
          <w:sz w:val="24"/>
          <w:szCs w:val="24"/>
        </w:rPr>
        <w:t>deste equipamento</w:t>
      </w:r>
      <w:r w:rsidR="00401778">
        <w:rPr>
          <w:rFonts w:ascii="Verdana" w:hAnsi="Verdana" w:cs="Courier New"/>
          <w:sz w:val="24"/>
          <w:szCs w:val="24"/>
        </w:rPr>
        <w:t xml:space="preserve"> termina em 22/07/2018</w:t>
      </w:r>
      <w:r w:rsidR="005234F8">
        <w:rPr>
          <w:rFonts w:ascii="Verdana" w:hAnsi="Verdana" w:cs="Courier New"/>
          <w:sz w:val="24"/>
          <w:szCs w:val="24"/>
        </w:rPr>
        <w:t xml:space="preserve"> </w:t>
      </w:r>
      <w:r w:rsidR="005234F8">
        <w:rPr>
          <w:rFonts w:ascii="Verdana" w:hAnsi="Verdana" w:cs="Courier New"/>
          <w:color w:val="FF0000"/>
          <w:sz w:val="24"/>
          <w:szCs w:val="24"/>
        </w:rPr>
        <w:t xml:space="preserve">sem possibilidade de prorrogação devido ao termo final dos 5 anos máximos previstos na lei 8666/93 (é isso?). </w:t>
      </w:r>
      <w:r w:rsidR="00EA0D97">
        <w:rPr>
          <w:rFonts w:ascii="Verdana" w:hAnsi="Verdana" w:cs="Courier New"/>
          <w:color w:val="FF0000"/>
          <w:sz w:val="24"/>
          <w:szCs w:val="24"/>
        </w:rPr>
        <w:t>Soma-se ao fato a informação de que esse</w:t>
      </w:r>
      <w:r w:rsidR="00401778">
        <w:rPr>
          <w:rFonts w:ascii="Verdana" w:hAnsi="Verdana" w:cs="Courier New"/>
          <w:sz w:val="24"/>
          <w:szCs w:val="24"/>
        </w:rPr>
        <w:t xml:space="preserve"> </w:t>
      </w:r>
      <w:r w:rsidR="00DD2855">
        <w:rPr>
          <w:rFonts w:ascii="Verdana" w:hAnsi="Verdana" w:cs="Courier New"/>
          <w:color w:val="FF0000"/>
          <w:sz w:val="24"/>
          <w:szCs w:val="24"/>
        </w:rPr>
        <w:t xml:space="preserve">período coincide com a fase de realização do </w:t>
      </w:r>
      <w:r w:rsidR="00401778" w:rsidRPr="00DD2855">
        <w:rPr>
          <w:rFonts w:ascii="Verdana" w:hAnsi="Verdana" w:cs="Courier New"/>
          <w:strike/>
          <w:sz w:val="24"/>
          <w:szCs w:val="24"/>
        </w:rPr>
        <w:t>bem no meio</w:t>
      </w:r>
      <w:r w:rsidR="008663D0" w:rsidRPr="00DD2855">
        <w:rPr>
          <w:rFonts w:ascii="Verdana" w:hAnsi="Verdana" w:cs="Courier New"/>
          <w:strike/>
          <w:sz w:val="24"/>
          <w:szCs w:val="24"/>
        </w:rPr>
        <w:t xml:space="preserve"> do</w:t>
      </w:r>
      <w:r w:rsidR="008663D0">
        <w:rPr>
          <w:rFonts w:ascii="Verdana" w:hAnsi="Verdana" w:cs="Courier New"/>
          <w:sz w:val="24"/>
          <w:szCs w:val="24"/>
        </w:rPr>
        <w:t xml:space="preserve"> calendário</w:t>
      </w:r>
      <w:r w:rsidR="00401778">
        <w:rPr>
          <w:rFonts w:ascii="Verdana" w:hAnsi="Verdana" w:cs="Courier New"/>
          <w:sz w:val="24"/>
          <w:szCs w:val="24"/>
        </w:rPr>
        <w:t xml:space="preserve"> </w:t>
      </w:r>
      <w:r w:rsidR="003874B2">
        <w:rPr>
          <w:rFonts w:ascii="Verdana" w:hAnsi="Verdana" w:cs="Courier New"/>
          <w:sz w:val="24"/>
          <w:szCs w:val="24"/>
        </w:rPr>
        <w:t>de impressos das Eleições 2018</w:t>
      </w:r>
      <w:proofErr w:type="gramStart"/>
      <w:r w:rsidR="00EA0D97">
        <w:rPr>
          <w:rFonts w:ascii="Verdana" w:hAnsi="Verdana" w:cs="Courier New"/>
          <w:sz w:val="24"/>
          <w:szCs w:val="24"/>
        </w:rPr>
        <w:t xml:space="preserve">. </w:t>
      </w:r>
      <w:r w:rsidR="003874B2" w:rsidRPr="00EA0D97">
        <w:rPr>
          <w:rFonts w:ascii="Verdana" w:hAnsi="Verdana" w:cs="Courier New"/>
          <w:strike/>
          <w:sz w:val="24"/>
          <w:szCs w:val="24"/>
        </w:rPr>
        <w:t>,</w:t>
      </w:r>
      <w:proofErr w:type="gramEnd"/>
      <w:r w:rsidR="003874B2" w:rsidRPr="00EA0D97">
        <w:rPr>
          <w:rFonts w:ascii="Verdana" w:hAnsi="Verdana" w:cs="Courier New"/>
          <w:strike/>
          <w:sz w:val="24"/>
          <w:szCs w:val="24"/>
        </w:rPr>
        <w:t xml:space="preserve"> não podendo ser renovado</w:t>
      </w:r>
      <w:r w:rsidR="003874B2">
        <w:rPr>
          <w:rFonts w:ascii="Verdana" w:hAnsi="Verdana" w:cs="Courier New"/>
          <w:sz w:val="24"/>
          <w:szCs w:val="24"/>
        </w:rPr>
        <w:t xml:space="preserve">, </w:t>
      </w:r>
    </w:p>
    <w:p w:rsidR="000A55DF" w:rsidRDefault="000A55DF" w:rsidP="00401778">
      <w:pPr>
        <w:pStyle w:val="TextosemFormatao"/>
        <w:widowControl w:val="0"/>
        <w:contextualSpacing/>
        <w:rPr>
          <w:rFonts w:ascii="Verdana" w:hAnsi="Verdana" w:cs="Courier New"/>
          <w:sz w:val="24"/>
          <w:szCs w:val="24"/>
        </w:rPr>
      </w:pPr>
    </w:p>
    <w:p w:rsidR="00401778" w:rsidRDefault="000A55DF" w:rsidP="000A55DF">
      <w:pPr>
        <w:pStyle w:val="TextosemFormatao"/>
        <w:widowControl w:val="0"/>
        <w:ind w:firstLine="709"/>
        <w:contextualSpacing/>
        <w:rPr>
          <w:rFonts w:ascii="Verdana" w:hAnsi="Verdana" w:cs="Courier New"/>
          <w:sz w:val="24"/>
          <w:szCs w:val="24"/>
        </w:rPr>
      </w:pPr>
      <w:r>
        <w:rPr>
          <w:rFonts w:ascii="Verdana" w:hAnsi="Verdana" w:cs="Courier New"/>
          <w:color w:val="FF0000"/>
          <w:sz w:val="24"/>
          <w:szCs w:val="24"/>
        </w:rPr>
        <w:t xml:space="preserve">Nessa perspectiva, </w:t>
      </w:r>
      <w:r w:rsidR="00401778">
        <w:rPr>
          <w:rFonts w:ascii="Verdana" w:hAnsi="Verdana" w:cs="Courier New"/>
          <w:sz w:val="24"/>
          <w:szCs w:val="24"/>
        </w:rPr>
        <w:t>objetivando evitar</w:t>
      </w:r>
      <w:r>
        <w:rPr>
          <w:rFonts w:ascii="Verdana" w:hAnsi="Verdana" w:cs="Courier New"/>
          <w:color w:val="FF0000"/>
          <w:sz w:val="24"/>
          <w:szCs w:val="24"/>
        </w:rPr>
        <w:t xml:space="preserve">-se </w:t>
      </w:r>
      <w:r w:rsidR="00401778">
        <w:rPr>
          <w:rFonts w:ascii="Verdana" w:hAnsi="Verdana" w:cs="Courier New"/>
          <w:sz w:val="24"/>
          <w:szCs w:val="24"/>
        </w:rPr>
        <w:t xml:space="preserve">prorrogação excepcional, almejando </w:t>
      </w:r>
      <w:r w:rsidR="00401778" w:rsidRPr="00EE6A80">
        <w:rPr>
          <w:rFonts w:ascii="Verdana" w:hAnsi="Verdana" w:cs="Courier New"/>
          <w:strike/>
          <w:sz w:val="24"/>
          <w:szCs w:val="24"/>
        </w:rPr>
        <w:t>também a</w:t>
      </w:r>
      <w:r w:rsidR="00401778">
        <w:rPr>
          <w:rFonts w:ascii="Verdana" w:hAnsi="Verdana" w:cs="Courier New"/>
          <w:sz w:val="24"/>
          <w:szCs w:val="24"/>
        </w:rPr>
        <w:t xml:space="preserve"> </w:t>
      </w:r>
      <w:proofErr w:type="gramStart"/>
      <w:r w:rsidR="00401778">
        <w:rPr>
          <w:rFonts w:ascii="Verdana" w:hAnsi="Verdana" w:cs="Courier New"/>
          <w:sz w:val="24"/>
          <w:szCs w:val="24"/>
        </w:rPr>
        <w:t>economia</w:t>
      </w:r>
      <w:r w:rsidR="006F2AE7">
        <w:rPr>
          <w:rFonts w:ascii="Verdana" w:hAnsi="Verdana" w:cs="Courier New"/>
          <w:sz w:val="24"/>
          <w:szCs w:val="24"/>
        </w:rPr>
        <w:t xml:space="preserve">  </w:t>
      </w:r>
      <w:r w:rsidR="006F2AE7">
        <w:rPr>
          <w:rFonts w:ascii="Verdana" w:hAnsi="Verdana" w:cs="Courier New"/>
          <w:color w:val="FF0000"/>
          <w:sz w:val="24"/>
          <w:szCs w:val="24"/>
        </w:rPr>
        <w:t>(</w:t>
      </w:r>
      <w:proofErr w:type="gramEnd"/>
      <w:r w:rsidR="006F2AE7">
        <w:rPr>
          <w:rFonts w:ascii="Verdana" w:hAnsi="Verdana" w:cs="Courier New"/>
          <w:color w:val="FF0000"/>
          <w:sz w:val="24"/>
          <w:szCs w:val="24"/>
        </w:rPr>
        <w:t>???? Por que? Explicar)</w:t>
      </w:r>
      <w:r w:rsidR="00401778">
        <w:rPr>
          <w:rFonts w:ascii="Verdana" w:hAnsi="Verdana" w:cs="Courier New"/>
          <w:sz w:val="24"/>
          <w:szCs w:val="24"/>
        </w:rPr>
        <w:t xml:space="preserve">, </w:t>
      </w:r>
      <w:r w:rsidR="00401778" w:rsidRPr="00EE6A80">
        <w:rPr>
          <w:rFonts w:ascii="Verdana" w:hAnsi="Verdana" w:cs="Courier New"/>
          <w:b/>
          <w:sz w:val="24"/>
          <w:szCs w:val="24"/>
        </w:rPr>
        <w:t>redução da demanda administrativa</w:t>
      </w:r>
      <w:r w:rsidR="00EE6A80">
        <w:rPr>
          <w:rFonts w:ascii="Verdana" w:hAnsi="Verdana" w:cs="Courier New"/>
          <w:sz w:val="24"/>
          <w:szCs w:val="24"/>
        </w:rPr>
        <w:t xml:space="preserve"> </w:t>
      </w:r>
      <w:r w:rsidR="00EE6A80">
        <w:rPr>
          <w:rFonts w:ascii="Verdana" w:hAnsi="Verdana" w:cs="Courier New"/>
          <w:color w:val="FF0000"/>
          <w:sz w:val="24"/>
          <w:szCs w:val="24"/>
        </w:rPr>
        <w:t>(???? Não deu pra entender...)</w:t>
      </w:r>
      <w:r w:rsidR="00401778" w:rsidRPr="00F9270B">
        <w:rPr>
          <w:rFonts w:ascii="Verdana" w:hAnsi="Verdana" w:cs="Courier New"/>
          <w:sz w:val="24"/>
          <w:szCs w:val="24"/>
        </w:rPr>
        <w:t>,</w:t>
      </w:r>
      <w:r w:rsidR="00D722AF">
        <w:rPr>
          <w:rFonts w:ascii="Verdana" w:hAnsi="Verdana" w:cs="Courier New"/>
          <w:sz w:val="24"/>
          <w:szCs w:val="24"/>
        </w:rPr>
        <w:t xml:space="preserve"> </w:t>
      </w:r>
      <w:r w:rsidR="00D722AF" w:rsidRPr="00D722AF">
        <w:rPr>
          <w:rFonts w:ascii="Verdana" w:hAnsi="Verdana" w:cs="Courier New"/>
          <w:color w:val="FF0000"/>
          <w:sz w:val="24"/>
          <w:szCs w:val="24"/>
        </w:rPr>
        <w:t>evitar sobrecarga de trabalho no período Eleitoral</w:t>
      </w:r>
      <w:r w:rsidR="00D722AF">
        <w:rPr>
          <w:rFonts w:ascii="Verdana" w:hAnsi="Verdana" w:cs="Courier New"/>
          <w:color w:val="FF0000"/>
          <w:sz w:val="24"/>
          <w:szCs w:val="24"/>
        </w:rPr>
        <w:t>, com formalidades de contratações,</w:t>
      </w:r>
      <w:r w:rsidR="00D77071" w:rsidRPr="00D722AF">
        <w:rPr>
          <w:rFonts w:ascii="Verdana" w:hAnsi="Verdana" w:cs="Courier New"/>
          <w:color w:val="FF0000"/>
          <w:sz w:val="24"/>
          <w:szCs w:val="24"/>
        </w:rPr>
        <w:t xml:space="preserve"> </w:t>
      </w:r>
      <w:r w:rsidR="00D77071">
        <w:rPr>
          <w:rFonts w:ascii="Verdana" w:hAnsi="Verdana" w:cs="Courier New"/>
          <w:color w:val="FF0000"/>
          <w:sz w:val="24"/>
          <w:szCs w:val="24"/>
        </w:rPr>
        <w:t>assim como</w:t>
      </w:r>
      <w:r w:rsidR="006F2AE7">
        <w:rPr>
          <w:rFonts w:ascii="Verdana" w:hAnsi="Verdana" w:cs="Courier New"/>
          <w:color w:val="FF0000"/>
          <w:sz w:val="24"/>
          <w:szCs w:val="24"/>
        </w:rPr>
        <w:t xml:space="preserve"> incluir nesses mesmos</w:t>
      </w:r>
      <w:r w:rsidR="00D77071">
        <w:rPr>
          <w:rFonts w:ascii="Verdana" w:hAnsi="Verdana" w:cs="Courier New"/>
          <w:color w:val="FF0000"/>
          <w:sz w:val="24"/>
          <w:szCs w:val="24"/>
        </w:rPr>
        <w:t xml:space="preserve"> </w:t>
      </w:r>
      <w:r w:rsidR="00401778" w:rsidRPr="00F9270B">
        <w:rPr>
          <w:rFonts w:ascii="Verdana" w:hAnsi="Verdana" w:cs="Courier New"/>
          <w:sz w:val="24"/>
          <w:szCs w:val="24"/>
        </w:rPr>
        <w:t xml:space="preserve"> </w:t>
      </w:r>
      <w:r w:rsidR="00401778" w:rsidRPr="006F2AE7">
        <w:rPr>
          <w:rFonts w:ascii="Verdana" w:hAnsi="Verdana" w:cs="Courier New"/>
          <w:strike/>
          <w:sz w:val="24"/>
          <w:szCs w:val="24"/>
        </w:rPr>
        <w:t>novos</w:t>
      </w:r>
      <w:r w:rsidR="00401778">
        <w:rPr>
          <w:rFonts w:ascii="Verdana" w:hAnsi="Verdana" w:cs="Courier New"/>
          <w:sz w:val="24"/>
          <w:szCs w:val="24"/>
        </w:rPr>
        <w:t xml:space="preserve"> </w:t>
      </w:r>
      <w:r w:rsidR="00401778" w:rsidRPr="00F9270B">
        <w:rPr>
          <w:rFonts w:ascii="Verdana" w:hAnsi="Verdana" w:cs="Courier New"/>
          <w:sz w:val="24"/>
          <w:szCs w:val="24"/>
        </w:rPr>
        <w:t xml:space="preserve">estudos para </w:t>
      </w:r>
      <w:r w:rsidR="00401778">
        <w:rPr>
          <w:rFonts w:ascii="Verdana" w:hAnsi="Verdana" w:cs="Courier New"/>
          <w:sz w:val="24"/>
          <w:szCs w:val="24"/>
        </w:rPr>
        <w:t>a</w:t>
      </w:r>
      <w:r w:rsidR="00401778" w:rsidRPr="00F9270B">
        <w:rPr>
          <w:rFonts w:ascii="Verdana" w:hAnsi="Verdana" w:cs="Courier New"/>
          <w:sz w:val="24"/>
          <w:szCs w:val="24"/>
        </w:rPr>
        <w:t xml:space="preserve"> contrataç</w:t>
      </w:r>
      <w:r w:rsidR="00CF23C6">
        <w:rPr>
          <w:rFonts w:ascii="Verdana" w:hAnsi="Verdana" w:cs="Courier New"/>
          <w:sz w:val="24"/>
          <w:szCs w:val="24"/>
        </w:rPr>
        <w:t>ão</w:t>
      </w:r>
      <w:r w:rsidR="00401778" w:rsidRPr="00F9270B">
        <w:rPr>
          <w:rFonts w:ascii="Verdana" w:hAnsi="Verdana" w:cs="Courier New"/>
          <w:sz w:val="24"/>
          <w:szCs w:val="24"/>
        </w:rPr>
        <w:t xml:space="preserve">, </w:t>
      </w:r>
      <w:r w:rsidR="000A2B47" w:rsidRPr="00E722CB">
        <w:rPr>
          <w:rFonts w:ascii="Verdana" w:hAnsi="Verdana" w:cs="Courier New"/>
          <w:sz w:val="24"/>
          <w:szCs w:val="24"/>
          <w:u w:val="single"/>
        </w:rPr>
        <w:t>sugere-se</w:t>
      </w:r>
      <w:r w:rsidR="000A2B47">
        <w:rPr>
          <w:rFonts w:ascii="Verdana" w:hAnsi="Verdana" w:cs="Courier New"/>
          <w:sz w:val="24"/>
          <w:szCs w:val="24"/>
        </w:rPr>
        <w:t xml:space="preserve"> </w:t>
      </w:r>
      <w:r w:rsidR="00C470A2">
        <w:rPr>
          <w:rFonts w:ascii="Verdana" w:hAnsi="Verdana" w:cs="Courier New"/>
          <w:sz w:val="24"/>
          <w:szCs w:val="24"/>
        </w:rPr>
        <w:t xml:space="preserve">análise superior para que este equipamento, também fundamental para o parque gráfico, com funções </w:t>
      </w:r>
      <w:r w:rsidR="000A2B47">
        <w:rPr>
          <w:rFonts w:ascii="Verdana" w:hAnsi="Verdana" w:cs="Courier New"/>
          <w:sz w:val="24"/>
          <w:szCs w:val="24"/>
        </w:rPr>
        <w:t xml:space="preserve">únicas e </w:t>
      </w:r>
      <w:r w:rsidR="00C470A2">
        <w:rPr>
          <w:rFonts w:ascii="Verdana" w:hAnsi="Verdana" w:cs="Courier New"/>
          <w:sz w:val="24"/>
          <w:szCs w:val="24"/>
        </w:rPr>
        <w:t xml:space="preserve">específicas, </w:t>
      </w:r>
      <w:r w:rsidR="00E517F5" w:rsidRPr="00667785">
        <w:rPr>
          <w:rFonts w:ascii="Verdana" w:hAnsi="Verdana" w:cs="Courier New"/>
          <w:strike/>
          <w:sz w:val="24"/>
          <w:szCs w:val="24"/>
        </w:rPr>
        <w:t xml:space="preserve">para </w:t>
      </w:r>
      <w:r w:rsidR="00C470A2" w:rsidRPr="00667785">
        <w:rPr>
          <w:rFonts w:ascii="Verdana" w:hAnsi="Verdana" w:cs="Courier New"/>
          <w:strike/>
          <w:sz w:val="24"/>
          <w:szCs w:val="24"/>
        </w:rPr>
        <w:t>que também</w:t>
      </w:r>
      <w:r w:rsidR="00C470A2">
        <w:rPr>
          <w:rFonts w:ascii="Verdana" w:hAnsi="Verdana" w:cs="Courier New"/>
          <w:sz w:val="24"/>
          <w:szCs w:val="24"/>
        </w:rPr>
        <w:t xml:space="preserve"> seja incluído no futuro termo de referência</w:t>
      </w:r>
      <w:r w:rsidR="00667785">
        <w:rPr>
          <w:rFonts w:ascii="Verdana" w:hAnsi="Verdana" w:cs="Courier New"/>
          <w:color w:val="FF0000"/>
          <w:sz w:val="24"/>
          <w:szCs w:val="24"/>
        </w:rPr>
        <w:t>,</w:t>
      </w:r>
      <w:r w:rsidR="00C470A2">
        <w:rPr>
          <w:rFonts w:ascii="Verdana" w:hAnsi="Verdana" w:cs="Courier New"/>
          <w:sz w:val="24"/>
          <w:szCs w:val="24"/>
        </w:rPr>
        <w:t xml:space="preserve"> para que junto com os itens</w:t>
      </w:r>
      <w:r w:rsidR="00E722CB">
        <w:rPr>
          <w:rFonts w:ascii="Verdana" w:hAnsi="Verdana" w:cs="Courier New"/>
          <w:sz w:val="24"/>
          <w:szCs w:val="24"/>
        </w:rPr>
        <w:t xml:space="preserve"> das demandas</w:t>
      </w:r>
      <w:r w:rsidR="00C470A2">
        <w:rPr>
          <w:rFonts w:ascii="Verdana" w:hAnsi="Verdana" w:cs="Courier New"/>
          <w:sz w:val="24"/>
          <w:szCs w:val="24"/>
        </w:rPr>
        <w:t xml:space="preserve"> 01 e 02, seja </w:t>
      </w:r>
      <w:r w:rsidR="00667785">
        <w:rPr>
          <w:rFonts w:ascii="Verdana" w:hAnsi="Verdana" w:cs="Courier New"/>
          <w:color w:val="FF0000"/>
          <w:sz w:val="24"/>
          <w:szCs w:val="24"/>
        </w:rPr>
        <w:t xml:space="preserve">efetivado </w:t>
      </w:r>
      <w:r w:rsidR="00C470A2" w:rsidRPr="00667785">
        <w:rPr>
          <w:rFonts w:ascii="Verdana" w:hAnsi="Verdana" w:cs="Courier New"/>
          <w:strike/>
          <w:sz w:val="24"/>
          <w:szCs w:val="24"/>
        </w:rPr>
        <w:t>incluída na</w:t>
      </w:r>
      <w:r w:rsidR="00C470A2">
        <w:rPr>
          <w:rFonts w:ascii="Verdana" w:hAnsi="Verdana" w:cs="Courier New"/>
          <w:sz w:val="24"/>
          <w:szCs w:val="24"/>
        </w:rPr>
        <w:t xml:space="preserve"> </w:t>
      </w:r>
      <w:r w:rsidR="00667785">
        <w:rPr>
          <w:rFonts w:ascii="Verdana" w:hAnsi="Verdana" w:cs="Courier New"/>
          <w:color w:val="FF0000"/>
          <w:sz w:val="24"/>
          <w:szCs w:val="24"/>
        </w:rPr>
        <w:t>contrato de</w:t>
      </w:r>
      <w:r w:rsidR="00C470A2">
        <w:rPr>
          <w:rFonts w:ascii="Verdana" w:hAnsi="Verdana" w:cs="Courier New"/>
          <w:sz w:val="24"/>
          <w:szCs w:val="24"/>
        </w:rPr>
        <w:t xml:space="preserve"> manutenção</w:t>
      </w:r>
      <w:r w:rsidR="00667785">
        <w:rPr>
          <w:rFonts w:ascii="Verdana" w:hAnsi="Verdana" w:cs="Courier New"/>
          <w:color w:val="FF0000"/>
          <w:sz w:val="24"/>
          <w:szCs w:val="24"/>
        </w:rPr>
        <w:t>,</w:t>
      </w:r>
      <w:r w:rsidR="00C470A2">
        <w:rPr>
          <w:rFonts w:ascii="Verdana" w:hAnsi="Verdana" w:cs="Courier New"/>
          <w:sz w:val="24"/>
          <w:szCs w:val="24"/>
        </w:rPr>
        <w:t xml:space="preserve"> a partir do fim da vigência do contrato 111/2013, ou seja, </w:t>
      </w:r>
      <w:r w:rsidR="0081277E">
        <w:rPr>
          <w:rFonts w:ascii="Verdana" w:hAnsi="Verdana" w:cs="Courier New"/>
          <w:sz w:val="24"/>
          <w:szCs w:val="24"/>
        </w:rPr>
        <w:t xml:space="preserve">a </w:t>
      </w:r>
      <w:r w:rsidR="00C470A2">
        <w:rPr>
          <w:rFonts w:ascii="Verdana" w:hAnsi="Verdana" w:cs="Courier New"/>
          <w:sz w:val="24"/>
          <w:szCs w:val="24"/>
        </w:rPr>
        <w:t>partir do dia 23/07/2018</w:t>
      </w:r>
      <w:r w:rsidR="00401778" w:rsidRPr="00F9270B">
        <w:rPr>
          <w:rFonts w:ascii="Verdana" w:hAnsi="Verdana" w:cs="Courier New"/>
          <w:sz w:val="24"/>
          <w:szCs w:val="24"/>
        </w:rPr>
        <w:t>.</w:t>
      </w:r>
    </w:p>
    <w:p w:rsidR="00021DA6" w:rsidRDefault="00021DA6" w:rsidP="00401778">
      <w:pPr>
        <w:pStyle w:val="TextosemFormatao"/>
        <w:widowControl w:val="0"/>
        <w:contextualSpacing/>
        <w:rPr>
          <w:rFonts w:ascii="Verdana" w:hAnsi="Verdana" w:cs="Courier New"/>
          <w:sz w:val="24"/>
          <w:szCs w:val="24"/>
        </w:rPr>
      </w:pPr>
    </w:p>
    <w:p w:rsidR="00306F6E" w:rsidRDefault="00306F6E" w:rsidP="00401778">
      <w:pPr>
        <w:pStyle w:val="TextosemFormatao"/>
        <w:widowControl w:val="0"/>
        <w:contextualSpacing/>
        <w:rPr>
          <w:rFonts w:ascii="Verdana" w:hAnsi="Verdana" w:cs="Courier New"/>
          <w:sz w:val="24"/>
          <w:szCs w:val="24"/>
        </w:rPr>
      </w:pPr>
      <w:r>
        <w:rPr>
          <w:rFonts w:ascii="Verdana" w:hAnsi="Verdana" w:cs="Courier New"/>
          <w:sz w:val="24"/>
          <w:szCs w:val="24"/>
        </w:rPr>
        <w:tab/>
        <w:t>Além destes fato</w:t>
      </w:r>
      <w:r w:rsidR="008663D0">
        <w:rPr>
          <w:rFonts w:ascii="Verdana" w:hAnsi="Verdana" w:cs="Courier New"/>
          <w:sz w:val="24"/>
          <w:szCs w:val="24"/>
        </w:rPr>
        <w:t>re</w:t>
      </w:r>
      <w:r>
        <w:rPr>
          <w:rFonts w:ascii="Verdana" w:hAnsi="Verdana" w:cs="Courier New"/>
          <w:sz w:val="24"/>
          <w:szCs w:val="24"/>
        </w:rPr>
        <w:t xml:space="preserve">s </w:t>
      </w:r>
      <w:proofErr w:type="spellStart"/>
      <w:r>
        <w:rPr>
          <w:rFonts w:ascii="Verdana" w:hAnsi="Verdana" w:cs="Courier New"/>
          <w:sz w:val="24"/>
          <w:szCs w:val="24"/>
        </w:rPr>
        <w:t>ponderantes</w:t>
      </w:r>
      <w:proofErr w:type="spellEnd"/>
      <w:r w:rsidR="0022613A">
        <w:rPr>
          <w:rFonts w:ascii="Verdana" w:hAnsi="Verdana" w:cs="Courier New"/>
          <w:sz w:val="24"/>
          <w:szCs w:val="24"/>
        </w:rPr>
        <w:t xml:space="preserve"> </w:t>
      </w:r>
      <w:r w:rsidR="0022613A">
        <w:rPr>
          <w:rFonts w:ascii="Verdana" w:hAnsi="Verdana" w:cs="Courier New"/>
          <w:color w:val="FF0000"/>
          <w:sz w:val="24"/>
          <w:szCs w:val="24"/>
        </w:rPr>
        <w:t xml:space="preserve">(é isso </w:t>
      </w:r>
      <w:proofErr w:type="spellStart"/>
      <w:r w:rsidR="0022613A">
        <w:rPr>
          <w:rFonts w:ascii="Verdana" w:hAnsi="Verdana" w:cs="Courier New"/>
          <w:color w:val="FF0000"/>
          <w:sz w:val="24"/>
          <w:szCs w:val="24"/>
        </w:rPr>
        <w:t>mmo</w:t>
      </w:r>
      <w:proofErr w:type="spellEnd"/>
      <w:r w:rsidR="0022613A">
        <w:rPr>
          <w:rFonts w:ascii="Verdana" w:hAnsi="Verdana" w:cs="Courier New"/>
          <w:color w:val="FF0000"/>
          <w:sz w:val="24"/>
          <w:szCs w:val="24"/>
        </w:rPr>
        <w:t>? Não seria preponderante?)</w:t>
      </w:r>
      <w:r>
        <w:rPr>
          <w:rFonts w:ascii="Verdana" w:hAnsi="Verdana" w:cs="Courier New"/>
          <w:sz w:val="24"/>
          <w:szCs w:val="24"/>
        </w:rPr>
        <w:t xml:space="preserve">, ressalta-se o fato da economia para o </w:t>
      </w:r>
      <w:r w:rsidR="0022613A">
        <w:rPr>
          <w:rFonts w:ascii="Verdana" w:hAnsi="Verdana" w:cs="Courier New"/>
          <w:color w:val="FF0000"/>
          <w:sz w:val="24"/>
          <w:szCs w:val="24"/>
        </w:rPr>
        <w:t>E</w:t>
      </w:r>
      <w:r w:rsidRPr="0022613A">
        <w:rPr>
          <w:rFonts w:ascii="Verdana" w:hAnsi="Verdana" w:cs="Courier New"/>
          <w:color w:val="FF0000"/>
          <w:sz w:val="24"/>
          <w:szCs w:val="24"/>
        </w:rPr>
        <w:t>rário</w:t>
      </w:r>
      <w:r>
        <w:rPr>
          <w:rFonts w:ascii="Verdana" w:hAnsi="Verdana" w:cs="Courier New"/>
          <w:sz w:val="24"/>
          <w:szCs w:val="24"/>
        </w:rPr>
        <w:t xml:space="preserve"> </w:t>
      </w:r>
      <w:r w:rsidR="0022613A">
        <w:rPr>
          <w:rFonts w:ascii="Verdana" w:hAnsi="Verdana" w:cs="Courier New"/>
          <w:color w:val="FF0000"/>
          <w:sz w:val="24"/>
          <w:szCs w:val="24"/>
        </w:rPr>
        <w:t>P</w:t>
      </w:r>
      <w:r>
        <w:rPr>
          <w:rFonts w:ascii="Verdana" w:hAnsi="Verdana" w:cs="Courier New"/>
          <w:sz w:val="24"/>
          <w:szCs w:val="24"/>
        </w:rPr>
        <w:t>úblico, visto que</w:t>
      </w:r>
      <w:r w:rsidR="0022613A">
        <w:rPr>
          <w:rFonts w:ascii="Verdana" w:hAnsi="Verdana" w:cs="Courier New"/>
          <w:color w:val="FF0000"/>
          <w:sz w:val="24"/>
          <w:szCs w:val="24"/>
        </w:rPr>
        <w:t>, atualmente, o valor mensal da manutenção é de</w:t>
      </w:r>
      <w:r w:rsidR="001324AA">
        <w:rPr>
          <w:rFonts w:ascii="Verdana" w:hAnsi="Verdana" w:cs="Courier New"/>
          <w:color w:val="FF0000"/>
          <w:sz w:val="24"/>
          <w:szCs w:val="24"/>
        </w:rPr>
        <w:t xml:space="preserve"> </w:t>
      </w:r>
      <w:r w:rsidR="001324AA" w:rsidRPr="001324AA">
        <w:rPr>
          <w:rFonts w:ascii="Verdana" w:hAnsi="Verdana" w:cs="Courier New"/>
          <w:color w:val="FF0000"/>
          <w:sz w:val="24"/>
          <w:szCs w:val="24"/>
        </w:rPr>
        <w:t>R$ 2.453,89</w:t>
      </w:r>
      <w:r w:rsidR="00760379">
        <w:rPr>
          <w:rFonts w:ascii="Verdana" w:hAnsi="Verdana" w:cs="Courier New"/>
          <w:color w:val="FF0000"/>
          <w:sz w:val="24"/>
          <w:szCs w:val="24"/>
        </w:rPr>
        <w:t xml:space="preserve"> e, para esses estudos, conseguiu-se orçamento no valor de </w:t>
      </w:r>
      <w:r w:rsidR="001324AA" w:rsidRPr="00760379">
        <w:rPr>
          <w:rFonts w:ascii="Verdana" w:hAnsi="Verdana" w:cs="Courier New"/>
          <w:color w:val="FF0000"/>
          <w:sz w:val="24"/>
          <w:szCs w:val="24"/>
        </w:rPr>
        <w:t>R$ 900,00 reais mensais</w:t>
      </w:r>
      <w:r w:rsidR="00760379">
        <w:rPr>
          <w:rFonts w:ascii="Verdana" w:hAnsi="Verdana" w:cs="Courier New"/>
          <w:color w:val="FF0000"/>
          <w:sz w:val="24"/>
          <w:szCs w:val="24"/>
        </w:rPr>
        <w:t xml:space="preserve"> para </w:t>
      </w:r>
      <w:r w:rsidRPr="00760379">
        <w:rPr>
          <w:rFonts w:ascii="Verdana" w:hAnsi="Verdana" w:cs="Courier New"/>
          <w:strike/>
          <w:sz w:val="24"/>
          <w:szCs w:val="24"/>
        </w:rPr>
        <w:t>foi orçado um</w:t>
      </w:r>
      <w:r>
        <w:rPr>
          <w:rFonts w:ascii="Verdana" w:hAnsi="Verdana" w:cs="Courier New"/>
          <w:sz w:val="24"/>
          <w:szCs w:val="24"/>
        </w:rPr>
        <w:t xml:space="preserve"> manutenção mensal, nos mesmos moldes da atual contratação</w:t>
      </w:r>
      <w:r w:rsidR="0007621E">
        <w:rPr>
          <w:rFonts w:ascii="Verdana" w:hAnsi="Verdana" w:cs="Courier New"/>
          <w:sz w:val="24"/>
          <w:szCs w:val="24"/>
        </w:rPr>
        <w:t>,</w:t>
      </w:r>
      <w:r>
        <w:rPr>
          <w:rFonts w:ascii="Verdana" w:hAnsi="Verdana" w:cs="Courier New"/>
          <w:sz w:val="24"/>
          <w:szCs w:val="24"/>
        </w:rPr>
        <w:t xml:space="preserve"> </w:t>
      </w:r>
      <w:r w:rsidR="004210B3">
        <w:rPr>
          <w:rFonts w:ascii="Verdana" w:hAnsi="Verdana" w:cs="Courier New"/>
          <w:sz w:val="24"/>
          <w:szCs w:val="24"/>
        </w:rPr>
        <w:t xml:space="preserve">o que </w:t>
      </w:r>
      <w:r w:rsidR="004210B3" w:rsidRPr="001324AA">
        <w:rPr>
          <w:rFonts w:ascii="Verdana" w:hAnsi="Verdana" w:cs="Courier New"/>
          <w:color w:val="FF0000"/>
          <w:sz w:val="24"/>
          <w:szCs w:val="24"/>
        </w:rPr>
        <w:t>gera</w:t>
      </w:r>
      <w:r w:rsidR="00F84A2A">
        <w:rPr>
          <w:rFonts w:ascii="Verdana" w:hAnsi="Verdana" w:cs="Courier New"/>
          <w:color w:val="FF0000"/>
          <w:sz w:val="24"/>
          <w:szCs w:val="24"/>
        </w:rPr>
        <w:t>rá</w:t>
      </w:r>
      <w:r w:rsidR="004210B3">
        <w:rPr>
          <w:rFonts w:ascii="Verdana" w:hAnsi="Verdana" w:cs="Courier New"/>
          <w:sz w:val="24"/>
          <w:szCs w:val="24"/>
        </w:rPr>
        <w:t xml:space="preserve"> uma economia mensal no valor de R$ 1.440,00 reais para o TRE/</w:t>
      </w:r>
      <w:proofErr w:type="gramStart"/>
      <w:r w:rsidR="004210B3">
        <w:rPr>
          <w:rFonts w:ascii="Verdana" w:hAnsi="Verdana" w:cs="Courier New"/>
          <w:sz w:val="24"/>
          <w:szCs w:val="24"/>
        </w:rPr>
        <w:t>PR</w:t>
      </w:r>
      <w:r w:rsidR="001324AA">
        <w:rPr>
          <w:rFonts w:ascii="Verdana" w:hAnsi="Verdana" w:cs="Courier New"/>
          <w:sz w:val="24"/>
          <w:szCs w:val="24"/>
        </w:rPr>
        <w:t xml:space="preserve">. </w:t>
      </w:r>
      <w:r w:rsidR="00AE578F" w:rsidRPr="00F84A2A">
        <w:rPr>
          <w:rFonts w:ascii="Verdana" w:hAnsi="Verdana" w:cs="Courier New"/>
          <w:strike/>
          <w:sz w:val="24"/>
          <w:szCs w:val="24"/>
        </w:rPr>
        <w:t>,</w:t>
      </w:r>
      <w:proofErr w:type="gramEnd"/>
      <w:r w:rsidR="00AE578F" w:rsidRPr="00F84A2A">
        <w:rPr>
          <w:rFonts w:ascii="Verdana" w:hAnsi="Verdana" w:cs="Courier New"/>
          <w:strike/>
          <w:sz w:val="24"/>
          <w:szCs w:val="24"/>
        </w:rPr>
        <w:t xml:space="preserve"> visto que o custo mensal é de </w:t>
      </w:r>
      <w:r w:rsidR="00665512" w:rsidRPr="00F84A2A">
        <w:rPr>
          <w:rFonts w:ascii="Verdana" w:hAnsi="Verdana" w:cs="Courier New"/>
          <w:strike/>
          <w:sz w:val="24"/>
          <w:szCs w:val="24"/>
        </w:rPr>
        <w:t>reais</w:t>
      </w:r>
      <w:r w:rsidR="004210B3" w:rsidRPr="00F84A2A">
        <w:rPr>
          <w:rFonts w:ascii="Verdana" w:hAnsi="Verdana" w:cs="Courier New"/>
          <w:strike/>
          <w:sz w:val="24"/>
          <w:szCs w:val="24"/>
        </w:rPr>
        <w:t>.</w:t>
      </w:r>
      <w:r w:rsidR="0022613A">
        <w:rPr>
          <w:rFonts w:ascii="Verdana" w:hAnsi="Verdana" w:cs="Courier New"/>
          <w:sz w:val="24"/>
          <w:szCs w:val="24"/>
        </w:rPr>
        <w:t xml:space="preserve"> </w:t>
      </w:r>
    </w:p>
    <w:p w:rsidR="002D34DE" w:rsidRDefault="002D34DE" w:rsidP="00401778">
      <w:pPr>
        <w:pStyle w:val="TextosemFormatao"/>
        <w:widowControl w:val="0"/>
        <w:contextualSpacing/>
        <w:rPr>
          <w:rFonts w:ascii="Verdana" w:hAnsi="Verdana" w:cs="Courier New"/>
          <w:sz w:val="24"/>
          <w:szCs w:val="24"/>
        </w:rPr>
      </w:pPr>
      <w:r>
        <w:rPr>
          <w:rFonts w:ascii="Verdana" w:hAnsi="Verdana" w:cs="Courier New"/>
          <w:sz w:val="24"/>
          <w:szCs w:val="24"/>
        </w:rPr>
        <w:tab/>
      </w:r>
    </w:p>
    <w:p w:rsidR="00726C91" w:rsidRDefault="00726C91" w:rsidP="00247249">
      <w:pPr>
        <w:widowControl w:val="0"/>
        <w:contextualSpacing/>
        <w:rPr>
          <w:rFonts w:ascii="Verdana" w:hAnsi="Verdana" w:cs="Courier New"/>
          <w:b/>
          <w:sz w:val="24"/>
          <w:szCs w:val="24"/>
        </w:rPr>
      </w:pPr>
    </w:p>
    <w:p w:rsidR="00AF2D6F" w:rsidRPr="00AF2D6F" w:rsidRDefault="00AF2D6F" w:rsidP="00247249">
      <w:pPr>
        <w:widowControl w:val="0"/>
        <w:contextualSpacing/>
        <w:rPr>
          <w:rFonts w:ascii="Verdana" w:hAnsi="Verdana" w:cs="Courier New"/>
          <w:b/>
          <w:color w:val="FF0000"/>
          <w:sz w:val="24"/>
          <w:szCs w:val="24"/>
        </w:rPr>
      </w:pPr>
      <w:r>
        <w:rPr>
          <w:rFonts w:ascii="Verdana" w:hAnsi="Verdana" w:cs="Courier New"/>
          <w:b/>
          <w:color w:val="FF0000"/>
          <w:sz w:val="24"/>
          <w:szCs w:val="24"/>
        </w:rPr>
        <w:t xml:space="preserve">Antes do próximo item, sugiro informar que está sendo realizado pela </w:t>
      </w:r>
      <w:proofErr w:type="spellStart"/>
      <w:r>
        <w:rPr>
          <w:rFonts w:ascii="Verdana" w:hAnsi="Verdana" w:cs="Courier New"/>
          <w:b/>
          <w:color w:val="FF0000"/>
          <w:sz w:val="24"/>
          <w:szCs w:val="24"/>
        </w:rPr>
        <w:t>Coodenadoria</w:t>
      </w:r>
      <w:proofErr w:type="spellEnd"/>
      <w:r>
        <w:rPr>
          <w:rFonts w:ascii="Verdana" w:hAnsi="Verdana" w:cs="Courier New"/>
          <w:b/>
          <w:color w:val="FF0000"/>
          <w:sz w:val="24"/>
          <w:szCs w:val="24"/>
        </w:rPr>
        <w:t xml:space="preserve"> de ......... estudo geral sobre os serviços prestados </w:t>
      </w:r>
      <w:r w:rsidR="00ED5F47">
        <w:rPr>
          <w:rFonts w:ascii="Verdana" w:hAnsi="Verdana" w:cs="Courier New"/>
          <w:b/>
          <w:color w:val="FF0000"/>
          <w:sz w:val="24"/>
          <w:szCs w:val="24"/>
        </w:rPr>
        <w:t xml:space="preserve">e equipamentos de mecanografia, citar PAD..........., pelo qual se pretende apresentar diagnóstico e sugestões para os moldes de continuidade do negócio, atendendo às demandas do TRE com </w:t>
      </w:r>
      <w:r w:rsidR="003E21CA">
        <w:rPr>
          <w:rFonts w:ascii="Verdana" w:hAnsi="Verdana" w:cs="Courier New"/>
          <w:b/>
          <w:color w:val="FF0000"/>
          <w:sz w:val="24"/>
          <w:szCs w:val="24"/>
        </w:rPr>
        <w:t>melhor opção de custos.</w:t>
      </w:r>
      <w:bookmarkStart w:id="0" w:name="_GoBack"/>
      <w:bookmarkEnd w:id="0"/>
    </w:p>
    <w:p w:rsidR="00AF2D6F" w:rsidRDefault="00AF2D6F" w:rsidP="00247249">
      <w:pPr>
        <w:widowControl w:val="0"/>
        <w:contextualSpacing/>
        <w:rPr>
          <w:rFonts w:ascii="Verdana" w:hAnsi="Verdana" w:cs="Courier New"/>
          <w:b/>
          <w:sz w:val="24"/>
          <w:szCs w:val="24"/>
        </w:rPr>
      </w:pPr>
    </w:p>
    <w:p w:rsidR="00AF2D6F" w:rsidRPr="00F9270B" w:rsidRDefault="00AF2D6F" w:rsidP="00247249">
      <w:pPr>
        <w:widowControl w:val="0"/>
        <w:contextualSpacing/>
        <w:rPr>
          <w:rFonts w:ascii="Verdana" w:hAnsi="Verdana" w:cs="Courier New"/>
          <w:b/>
          <w:sz w:val="24"/>
          <w:szCs w:val="24"/>
        </w:rPr>
      </w:pPr>
    </w:p>
    <w:p w:rsidR="00ED76D9" w:rsidRPr="00F9270B" w:rsidRDefault="003874B2" w:rsidP="00247249">
      <w:pPr>
        <w:pStyle w:val="TextosemFormatao"/>
        <w:widowControl w:val="0"/>
        <w:contextualSpacing/>
        <w:rPr>
          <w:rFonts w:ascii="Verdana" w:hAnsi="Verdana" w:cs="Courier New"/>
          <w:b/>
          <w:sz w:val="24"/>
          <w:szCs w:val="24"/>
        </w:rPr>
      </w:pPr>
      <w:r>
        <w:rPr>
          <w:rFonts w:ascii="Verdana" w:hAnsi="Verdana" w:cs="Courier New"/>
          <w:b/>
          <w:sz w:val="24"/>
          <w:szCs w:val="24"/>
        </w:rPr>
        <w:t>4</w:t>
      </w:r>
      <w:r w:rsidR="000A4F34">
        <w:rPr>
          <w:rFonts w:ascii="Verdana" w:hAnsi="Verdana" w:cs="Courier New"/>
          <w:b/>
          <w:sz w:val="24"/>
          <w:szCs w:val="24"/>
        </w:rPr>
        <w:t xml:space="preserve"> </w:t>
      </w:r>
      <w:r w:rsidR="003E5624">
        <w:rPr>
          <w:rFonts w:ascii="Verdana" w:hAnsi="Verdana" w:cs="Courier New"/>
          <w:b/>
          <w:sz w:val="24"/>
          <w:szCs w:val="24"/>
        </w:rPr>
        <w:t>–</w:t>
      </w:r>
      <w:r w:rsidR="000A4F34">
        <w:rPr>
          <w:rFonts w:ascii="Verdana" w:hAnsi="Verdana" w:cs="Courier New"/>
          <w:b/>
          <w:sz w:val="24"/>
          <w:szCs w:val="24"/>
        </w:rPr>
        <w:t xml:space="preserve"> </w:t>
      </w:r>
      <w:r w:rsidR="00AE18CC">
        <w:rPr>
          <w:rFonts w:ascii="Verdana" w:hAnsi="Verdana" w:cs="Courier New"/>
          <w:b/>
          <w:sz w:val="24"/>
          <w:szCs w:val="24"/>
        </w:rPr>
        <w:t>D</w:t>
      </w:r>
      <w:r w:rsidR="003E5624">
        <w:rPr>
          <w:rFonts w:ascii="Verdana" w:hAnsi="Verdana" w:cs="Courier New"/>
          <w:b/>
          <w:sz w:val="24"/>
          <w:szCs w:val="24"/>
        </w:rPr>
        <w:t>A PESQUISA</w:t>
      </w:r>
      <w:r w:rsidR="00E47685">
        <w:rPr>
          <w:rFonts w:ascii="Verdana" w:hAnsi="Verdana" w:cs="Courier New"/>
          <w:b/>
          <w:sz w:val="24"/>
          <w:szCs w:val="24"/>
        </w:rPr>
        <w:t xml:space="preserve"> </w:t>
      </w:r>
      <w:r w:rsidR="00E47685">
        <w:rPr>
          <w:rFonts w:ascii="Verdana" w:hAnsi="Verdana" w:cs="Courier New"/>
          <w:b/>
          <w:color w:val="FF0000"/>
          <w:sz w:val="24"/>
          <w:szCs w:val="24"/>
        </w:rPr>
        <w:t>QUANTO ÀS SOLUÇÕES (???)</w:t>
      </w:r>
      <w:r w:rsidR="001F4DCD" w:rsidRPr="00F9270B">
        <w:rPr>
          <w:rFonts w:ascii="Verdana" w:hAnsi="Verdana" w:cs="Courier New"/>
          <w:b/>
          <w:sz w:val="24"/>
          <w:szCs w:val="24"/>
        </w:rPr>
        <w:t xml:space="preserve"> </w:t>
      </w:r>
      <w:r w:rsidR="000B5717">
        <w:rPr>
          <w:rFonts w:ascii="Verdana" w:hAnsi="Verdana" w:cs="Courier New"/>
          <w:b/>
          <w:color w:val="FF0000"/>
          <w:sz w:val="24"/>
          <w:szCs w:val="24"/>
        </w:rPr>
        <w:t>para todos os itens listados</w:t>
      </w:r>
      <w:r w:rsidR="00C83F8D">
        <w:rPr>
          <w:rFonts w:ascii="Verdana" w:hAnsi="Verdana" w:cs="Courier New"/>
          <w:b/>
          <w:color w:val="FF0000"/>
          <w:sz w:val="24"/>
          <w:szCs w:val="24"/>
        </w:rPr>
        <w:t xml:space="preserve"> (????? É isso?)</w:t>
      </w:r>
      <w:r w:rsidR="000B5717">
        <w:rPr>
          <w:rFonts w:ascii="Verdana" w:hAnsi="Verdana" w:cs="Courier New"/>
          <w:b/>
          <w:color w:val="FF0000"/>
          <w:sz w:val="24"/>
          <w:szCs w:val="24"/>
        </w:rPr>
        <w:t xml:space="preserve">: </w:t>
      </w:r>
      <w:r w:rsidR="001F4DCD" w:rsidRPr="00F9270B">
        <w:rPr>
          <w:rFonts w:ascii="Verdana" w:hAnsi="Verdana" w:cs="Courier New"/>
          <w:b/>
          <w:sz w:val="24"/>
          <w:szCs w:val="24"/>
        </w:rPr>
        <w:t>Impressora a Laser, Konica Minolta Bizhub C7000P</w:t>
      </w:r>
      <w:r w:rsidR="002D34DE">
        <w:rPr>
          <w:rFonts w:ascii="Verdana" w:hAnsi="Verdana" w:cs="Courier New"/>
          <w:b/>
          <w:sz w:val="24"/>
          <w:szCs w:val="24"/>
        </w:rPr>
        <w:t xml:space="preserve"> (</w:t>
      </w:r>
      <w:r w:rsidR="005079FF">
        <w:rPr>
          <w:rFonts w:ascii="Verdana" w:hAnsi="Verdana" w:cs="Courier New"/>
          <w:b/>
          <w:sz w:val="24"/>
          <w:szCs w:val="24"/>
        </w:rPr>
        <w:t>e</w:t>
      </w:r>
      <w:r w:rsidR="00D44EEB">
        <w:rPr>
          <w:rFonts w:ascii="Verdana" w:hAnsi="Verdana" w:cs="Courier New"/>
          <w:b/>
          <w:sz w:val="24"/>
          <w:szCs w:val="24"/>
        </w:rPr>
        <w:t>stende-se</w:t>
      </w:r>
      <w:r w:rsidR="00331592">
        <w:rPr>
          <w:rFonts w:ascii="Verdana" w:hAnsi="Verdana" w:cs="Courier New"/>
          <w:b/>
          <w:sz w:val="24"/>
          <w:szCs w:val="24"/>
        </w:rPr>
        <w:t xml:space="preserve"> também</w:t>
      </w:r>
      <w:r w:rsidR="00D44EEB">
        <w:rPr>
          <w:rFonts w:ascii="Verdana" w:hAnsi="Verdana" w:cs="Courier New"/>
          <w:b/>
          <w:sz w:val="24"/>
          <w:szCs w:val="24"/>
        </w:rPr>
        <w:t xml:space="preserve"> para</w:t>
      </w:r>
      <w:r w:rsidR="005079FF">
        <w:rPr>
          <w:rFonts w:ascii="Verdana" w:hAnsi="Verdana" w:cs="Courier New"/>
          <w:b/>
          <w:sz w:val="24"/>
          <w:szCs w:val="24"/>
        </w:rPr>
        <w:t xml:space="preserve"> </w:t>
      </w:r>
      <w:r w:rsidR="002D34DE">
        <w:rPr>
          <w:rFonts w:ascii="Verdana" w:hAnsi="Verdana" w:cs="Courier New"/>
          <w:b/>
          <w:sz w:val="24"/>
          <w:szCs w:val="24"/>
        </w:rPr>
        <w:t xml:space="preserve">Canon ImageRunner </w:t>
      </w:r>
      <w:r w:rsidR="00331592">
        <w:rPr>
          <w:rFonts w:ascii="Verdana" w:hAnsi="Verdana" w:cs="Courier New"/>
          <w:b/>
          <w:sz w:val="24"/>
          <w:szCs w:val="24"/>
        </w:rPr>
        <w:t>C</w:t>
      </w:r>
      <w:r w:rsidR="002D34DE">
        <w:rPr>
          <w:rFonts w:ascii="Verdana" w:hAnsi="Verdana" w:cs="Courier New"/>
          <w:b/>
          <w:sz w:val="24"/>
          <w:szCs w:val="24"/>
        </w:rPr>
        <w:t>5180, pois</w:t>
      </w:r>
      <w:r w:rsidR="005079FF">
        <w:rPr>
          <w:rFonts w:ascii="Verdana" w:hAnsi="Verdana" w:cs="Courier New"/>
          <w:b/>
          <w:sz w:val="24"/>
          <w:szCs w:val="24"/>
        </w:rPr>
        <w:t xml:space="preserve"> </w:t>
      </w:r>
      <w:r w:rsidR="00A1339B">
        <w:rPr>
          <w:rFonts w:ascii="Verdana" w:hAnsi="Verdana" w:cs="Courier New"/>
          <w:b/>
          <w:sz w:val="24"/>
          <w:szCs w:val="24"/>
        </w:rPr>
        <w:t>se tratam</w:t>
      </w:r>
      <w:r w:rsidR="005079FF">
        <w:rPr>
          <w:rFonts w:ascii="Verdana" w:hAnsi="Verdana" w:cs="Courier New"/>
          <w:b/>
          <w:sz w:val="24"/>
          <w:szCs w:val="24"/>
        </w:rPr>
        <w:t xml:space="preserve"> de equipamentos similares</w:t>
      </w:r>
      <w:r w:rsidR="002D34DE">
        <w:rPr>
          <w:rFonts w:ascii="Verdana" w:hAnsi="Verdana" w:cs="Courier New"/>
          <w:b/>
          <w:sz w:val="24"/>
          <w:szCs w:val="24"/>
        </w:rPr>
        <w:t>)</w:t>
      </w:r>
      <w:r w:rsidR="0061022E">
        <w:rPr>
          <w:rFonts w:ascii="Verdana" w:hAnsi="Verdana" w:cs="Courier New"/>
          <w:b/>
          <w:sz w:val="24"/>
          <w:szCs w:val="24"/>
        </w:rPr>
        <w:t>.</w:t>
      </w:r>
    </w:p>
    <w:p w:rsidR="00ED76D9" w:rsidRPr="00F9270B" w:rsidRDefault="00ED76D9" w:rsidP="00247249">
      <w:pPr>
        <w:pStyle w:val="TextosemFormatao"/>
        <w:widowControl w:val="0"/>
        <w:contextualSpacing/>
        <w:rPr>
          <w:rFonts w:ascii="Verdana" w:hAnsi="Verdana" w:cs="Courier New"/>
          <w:b/>
          <w:sz w:val="24"/>
          <w:szCs w:val="24"/>
        </w:rPr>
      </w:pPr>
    </w:p>
    <w:p w:rsidR="006716C8" w:rsidRDefault="00AB4D17" w:rsidP="007D450D">
      <w:pPr>
        <w:pStyle w:val="TextosemFormatao"/>
        <w:widowControl w:val="0"/>
        <w:ind w:firstLine="709"/>
        <w:contextualSpacing/>
        <w:rPr>
          <w:rFonts w:ascii="Verdana" w:hAnsi="Verdana" w:cs="Courier New"/>
          <w:sz w:val="24"/>
          <w:szCs w:val="24"/>
        </w:rPr>
      </w:pPr>
      <w:r>
        <w:rPr>
          <w:rFonts w:ascii="Verdana" w:hAnsi="Verdana" w:cs="Courier New"/>
          <w:sz w:val="24"/>
          <w:szCs w:val="24"/>
        </w:rPr>
        <w:t xml:space="preserve">Temos duas referências </w:t>
      </w:r>
      <w:r w:rsidR="006716C8">
        <w:rPr>
          <w:rFonts w:ascii="Verdana" w:hAnsi="Verdana" w:cs="Courier New"/>
          <w:sz w:val="24"/>
          <w:szCs w:val="24"/>
        </w:rPr>
        <w:t>para a futura contratação</w:t>
      </w:r>
      <w:r>
        <w:rPr>
          <w:rFonts w:ascii="Verdana" w:hAnsi="Verdana" w:cs="Courier New"/>
          <w:sz w:val="24"/>
          <w:szCs w:val="24"/>
        </w:rPr>
        <w:t>, sejam elas</w:t>
      </w:r>
      <w:r w:rsidR="006716C8">
        <w:rPr>
          <w:rFonts w:ascii="Verdana" w:hAnsi="Verdana" w:cs="Courier New"/>
          <w:sz w:val="24"/>
          <w:szCs w:val="24"/>
        </w:rPr>
        <w:t>:</w:t>
      </w:r>
    </w:p>
    <w:p w:rsidR="006716C8" w:rsidRDefault="006716C8" w:rsidP="007D450D">
      <w:pPr>
        <w:pStyle w:val="TextosemFormatao"/>
        <w:widowControl w:val="0"/>
        <w:ind w:firstLine="709"/>
        <w:contextualSpacing/>
        <w:rPr>
          <w:rFonts w:ascii="Verdana" w:hAnsi="Verdana" w:cs="Courier New"/>
          <w:sz w:val="24"/>
          <w:szCs w:val="24"/>
        </w:rPr>
      </w:pPr>
    </w:p>
    <w:p w:rsidR="003F4495" w:rsidRPr="005D663E" w:rsidRDefault="00B00A6B" w:rsidP="007D450D">
      <w:pPr>
        <w:pStyle w:val="TextosemFormatao"/>
        <w:widowControl w:val="0"/>
        <w:ind w:firstLine="709"/>
        <w:contextualSpacing/>
        <w:rPr>
          <w:rFonts w:ascii="Verdana" w:hAnsi="Verdana" w:cs="Courier New"/>
          <w:b/>
          <w:sz w:val="24"/>
          <w:szCs w:val="24"/>
        </w:rPr>
      </w:pPr>
      <w:r>
        <w:rPr>
          <w:rFonts w:ascii="Verdana" w:hAnsi="Verdana" w:cs="Courier New"/>
          <w:b/>
          <w:sz w:val="24"/>
          <w:szCs w:val="24"/>
        </w:rPr>
        <w:t>4.</w:t>
      </w:r>
      <w:r w:rsidR="006716C8" w:rsidRPr="005D663E">
        <w:rPr>
          <w:rFonts w:ascii="Verdana" w:hAnsi="Verdana" w:cs="Courier New"/>
          <w:b/>
          <w:sz w:val="24"/>
          <w:szCs w:val="24"/>
        </w:rPr>
        <w:t xml:space="preserve">1) </w:t>
      </w:r>
      <w:r w:rsidR="003F4495" w:rsidRPr="005D663E">
        <w:rPr>
          <w:rFonts w:ascii="Verdana" w:hAnsi="Verdana" w:cs="Courier New"/>
          <w:b/>
          <w:sz w:val="24"/>
          <w:szCs w:val="24"/>
        </w:rPr>
        <w:t>DA MANUTENÇÃO MENSAL</w:t>
      </w:r>
    </w:p>
    <w:p w:rsidR="003F4495" w:rsidRDefault="003F4495" w:rsidP="007D450D">
      <w:pPr>
        <w:pStyle w:val="TextosemFormatao"/>
        <w:widowControl w:val="0"/>
        <w:ind w:firstLine="709"/>
        <w:contextualSpacing/>
        <w:rPr>
          <w:rFonts w:ascii="Verdana" w:hAnsi="Verdana" w:cs="Courier New"/>
          <w:sz w:val="24"/>
          <w:szCs w:val="24"/>
        </w:rPr>
      </w:pPr>
    </w:p>
    <w:p w:rsidR="00726C91" w:rsidRPr="00F9270B" w:rsidRDefault="006B727B" w:rsidP="007D450D">
      <w:pPr>
        <w:pStyle w:val="TextosemFormatao"/>
        <w:widowControl w:val="0"/>
        <w:ind w:firstLine="709"/>
        <w:contextualSpacing/>
        <w:rPr>
          <w:rFonts w:ascii="Verdana" w:hAnsi="Verdana" w:cs="Courier New"/>
          <w:sz w:val="24"/>
          <w:szCs w:val="24"/>
        </w:rPr>
      </w:pPr>
      <w:r>
        <w:rPr>
          <w:rFonts w:ascii="Verdana" w:hAnsi="Verdana" w:cs="Courier New"/>
          <w:sz w:val="24"/>
          <w:szCs w:val="24"/>
        </w:rPr>
        <w:t>A primeira referência é o</w:t>
      </w:r>
      <w:r w:rsidR="001F0F98" w:rsidRPr="00F9270B">
        <w:rPr>
          <w:rFonts w:ascii="Verdana" w:hAnsi="Verdana" w:cs="Courier New"/>
          <w:sz w:val="24"/>
          <w:szCs w:val="24"/>
        </w:rPr>
        <w:t xml:space="preserve"> vigente contrato</w:t>
      </w:r>
      <w:r w:rsidR="00A82E21" w:rsidRPr="00F9270B">
        <w:rPr>
          <w:rFonts w:ascii="Verdana" w:hAnsi="Verdana" w:cs="Courier New"/>
          <w:sz w:val="24"/>
          <w:szCs w:val="24"/>
        </w:rPr>
        <w:t xml:space="preserve"> de n.º</w:t>
      </w:r>
      <w:r w:rsidR="001F0F98" w:rsidRPr="00F9270B">
        <w:rPr>
          <w:rFonts w:ascii="Verdana" w:hAnsi="Verdana" w:cs="Courier New"/>
          <w:sz w:val="24"/>
          <w:szCs w:val="24"/>
        </w:rPr>
        <w:t xml:space="preserve"> 111/2013, cujo objeto contratado </w:t>
      </w:r>
      <w:r w:rsidR="00BB29E6" w:rsidRPr="00F9270B">
        <w:rPr>
          <w:rFonts w:ascii="Verdana" w:hAnsi="Verdana" w:cs="Courier New"/>
          <w:sz w:val="24"/>
          <w:szCs w:val="24"/>
        </w:rPr>
        <w:t xml:space="preserve">se </w:t>
      </w:r>
      <w:r w:rsidR="001F0F98" w:rsidRPr="00F9270B">
        <w:rPr>
          <w:rFonts w:ascii="Verdana" w:hAnsi="Verdana" w:cs="Courier New"/>
          <w:sz w:val="24"/>
          <w:szCs w:val="24"/>
        </w:rPr>
        <w:t xml:space="preserve">refere </w:t>
      </w:r>
      <w:r w:rsidR="00ED76D9" w:rsidRPr="00F9270B">
        <w:rPr>
          <w:rFonts w:ascii="Verdana" w:hAnsi="Verdana" w:cs="Courier New"/>
          <w:sz w:val="24"/>
          <w:szCs w:val="24"/>
        </w:rPr>
        <w:t>à</w:t>
      </w:r>
      <w:r w:rsidR="001F0F98" w:rsidRPr="00F9270B">
        <w:rPr>
          <w:rFonts w:ascii="Verdana" w:hAnsi="Verdana" w:cs="Courier New"/>
          <w:sz w:val="24"/>
          <w:szCs w:val="24"/>
        </w:rPr>
        <w:t xml:space="preserve"> prestação de serviços de manutenção</w:t>
      </w:r>
      <w:r w:rsidR="0081358A">
        <w:rPr>
          <w:rFonts w:ascii="Verdana" w:hAnsi="Verdana" w:cs="Courier New"/>
          <w:sz w:val="24"/>
          <w:szCs w:val="24"/>
        </w:rPr>
        <w:t xml:space="preserve"> preventiva</w:t>
      </w:r>
      <w:r w:rsidR="001F0F98" w:rsidRPr="00F9270B">
        <w:rPr>
          <w:rFonts w:ascii="Verdana" w:hAnsi="Verdana" w:cs="Courier New"/>
          <w:sz w:val="24"/>
          <w:szCs w:val="24"/>
        </w:rPr>
        <w:t xml:space="preserve"> e corretiva para uma impressora a laser e colorida, Canon</w:t>
      </w:r>
      <w:r w:rsidR="0081358A">
        <w:rPr>
          <w:rFonts w:ascii="Verdana" w:hAnsi="Verdana" w:cs="Courier New"/>
          <w:sz w:val="24"/>
          <w:szCs w:val="24"/>
        </w:rPr>
        <w:t xml:space="preserve"> ImageRunner</w:t>
      </w:r>
      <w:r w:rsidR="001F0F98" w:rsidRPr="00F9270B">
        <w:rPr>
          <w:rFonts w:ascii="Verdana" w:hAnsi="Verdana" w:cs="Courier New"/>
          <w:sz w:val="24"/>
          <w:szCs w:val="24"/>
        </w:rPr>
        <w:t xml:space="preserve"> IRC5180</w:t>
      </w:r>
      <w:r>
        <w:rPr>
          <w:rFonts w:ascii="Verdana" w:hAnsi="Verdana" w:cs="Courier New"/>
          <w:sz w:val="24"/>
          <w:szCs w:val="24"/>
        </w:rPr>
        <w:t xml:space="preserve"> (demanda n.º</w:t>
      </w:r>
      <w:r w:rsidR="002A2A06">
        <w:rPr>
          <w:rFonts w:ascii="Verdana" w:hAnsi="Verdana" w:cs="Courier New"/>
          <w:sz w:val="24"/>
          <w:szCs w:val="24"/>
        </w:rPr>
        <w:t xml:space="preserve"> </w:t>
      </w:r>
      <w:r>
        <w:rPr>
          <w:rFonts w:ascii="Verdana" w:hAnsi="Verdana" w:cs="Courier New"/>
          <w:sz w:val="24"/>
          <w:szCs w:val="24"/>
        </w:rPr>
        <w:t>3)</w:t>
      </w:r>
      <w:r w:rsidR="00846047" w:rsidRPr="00F9270B">
        <w:rPr>
          <w:rFonts w:ascii="Verdana" w:hAnsi="Verdana" w:cs="Courier New"/>
          <w:sz w:val="24"/>
          <w:szCs w:val="24"/>
        </w:rPr>
        <w:t>, igualmente em uso na Assistência de Serviços Gráficos deste Tribunal</w:t>
      </w:r>
      <w:r w:rsidR="00B26B8E" w:rsidRPr="00F9270B">
        <w:rPr>
          <w:rFonts w:ascii="Verdana" w:hAnsi="Verdana" w:cs="Courier New"/>
          <w:sz w:val="24"/>
          <w:szCs w:val="24"/>
        </w:rPr>
        <w:t>, com pagamento mensal fixo no valor de R$</w:t>
      </w:r>
      <w:r w:rsidR="007904E3" w:rsidRPr="00F9270B">
        <w:rPr>
          <w:rFonts w:ascii="Verdana" w:hAnsi="Verdana" w:cs="Courier New"/>
          <w:sz w:val="24"/>
          <w:szCs w:val="24"/>
        </w:rPr>
        <w:t xml:space="preserve"> 2.340,10 reais</w:t>
      </w:r>
      <w:r w:rsidR="001F0F98" w:rsidRPr="00F9270B">
        <w:rPr>
          <w:rFonts w:ascii="Verdana" w:hAnsi="Verdana" w:cs="Courier New"/>
          <w:sz w:val="24"/>
          <w:szCs w:val="24"/>
        </w:rPr>
        <w:t xml:space="preserve">. </w:t>
      </w:r>
    </w:p>
    <w:p w:rsidR="00726C91" w:rsidRPr="00F9270B" w:rsidRDefault="00726C91" w:rsidP="007D450D">
      <w:pPr>
        <w:pStyle w:val="TextosemFormatao"/>
        <w:widowControl w:val="0"/>
        <w:ind w:firstLine="709"/>
        <w:contextualSpacing/>
        <w:rPr>
          <w:rFonts w:ascii="Verdana" w:hAnsi="Verdana" w:cs="Courier New"/>
          <w:sz w:val="24"/>
          <w:szCs w:val="24"/>
        </w:rPr>
      </w:pPr>
    </w:p>
    <w:p w:rsidR="00C83F8D" w:rsidRDefault="00C83F8D" w:rsidP="007D450D">
      <w:pPr>
        <w:pStyle w:val="TextosemFormatao"/>
        <w:widowControl w:val="0"/>
        <w:ind w:firstLine="709"/>
        <w:contextualSpacing/>
        <w:rPr>
          <w:rFonts w:ascii="Verdana" w:hAnsi="Verdana" w:cs="Courier New"/>
          <w:sz w:val="24"/>
          <w:szCs w:val="24"/>
        </w:rPr>
      </w:pPr>
    </w:p>
    <w:p w:rsidR="002147E3" w:rsidRPr="00F9270B" w:rsidRDefault="001F0F98" w:rsidP="007D450D">
      <w:pPr>
        <w:pStyle w:val="TextosemFormatao"/>
        <w:widowControl w:val="0"/>
        <w:ind w:firstLine="709"/>
        <w:contextualSpacing/>
        <w:rPr>
          <w:rFonts w:ascii="Verdana" w:hAnsi="Verdana" w:cs="Courier New"/>
          <w:sz w:val="24"/>
          <w:szCs w:val="24"/>
        </w:rPr>
      </w:pPr>
      <w:r w:rsidRPr="00F9270B">
        <w:rPr>
          <w:rFonts w:ascii="Verdana" w:hAnsi="Verdana" w:cs="Courier New"/>
          <w:sz w:val="24"/>
          <w:szCs w:val="24"/>
        </w:rPr>
        <w:t>A prestação dos serviços</w:t>
      </w:r>
      <w:r w:rsidR="00846047" w:rsidRPr="00F9270B">
        <w:rPr>
          <w:rFonts w:ascii="Verdana" w:hAnsi="Verdana" w:cs="Courier New"/>
          <w:sz w:val="24"/>
          <w:szCs w:val="24"/>
        </w:rPr>
        <w:t>,</w:t>
      </w:r>
      <w:r w:rsidR="00ED76D9" w:rsidRPr="00F9270B">
        <w:rPr>
          <w:rFonts w:ascii="Verdana" w:hAnsi="Verdana" w:cs="Courier New"/>
          <w:sz w:val="24"/>
          <w:szCs w:val="24"/>
        </w:rPr>
        <w:t xml:space="preserve"> </w:t>
      </w:r>
      <w:r w:rsidR="00D018AF" w:rsidRPr="00F9270B">
        <w:rPr>
          <w:rFonts w:ascii="Verdana" w:hAnsi="Verdana" w:cs="Courier New"/>
          <w:sz w:val="24"/>
          <w:szCs w:val="24"/>
        </w:rPr>
        <w:t>v</w:t>
      </w:r>
      <w:r w:rsidR="00846047" w:rsidRPr="00F9270B">
        <w:rPr>
          <w:rFonts w:ascii="Verdana" w:hAnsi="Verdana" w:cs="Courier New"/>
          <w:sz w:val="24"/>
          <w:szCs w:val="24"/>
        </w:rPr>
        <w:t xml:space="preserve">erificada pelo Gestor </w:t>
      </w:r>
      <w:r w:rsidR="008C136F" w:rsidRPr="00F9270B">
        <w:rPr>
          <w:rFonts w:ascii="Verdana" w:hAnsi="Verdana" w:cs="Courier New"/>
          <w:sz w:val="24"/>
          <w:szCs w:val="24"/>
        </w:rPr>
        <w:t xml:space="preserve">do </w:t>
      </w:r>
      <w:r w:rsidRPr="00F9270B">
        <w:rPr>
          <w:rFonts w:ascii="Verdana" w:hAnsi="Verdana" w:cs="Courier New"/>
          <w:sz w:val="24"/>
          <w:szCs w:val="24"/>
        </w:rPr>
        <w:t>contrato</w:t>
      </w:r>
      <w:r w:rsidR="00955B5F" w:rsidRPr="00F9270B">
        <w:rPr>
          <w:rFonts w:ascii="Verdana" w:hAnsi="Verdana" w:cs="Courier New"/>
          <w:sz w:val="24"/>
          <w:szCs w:val="24"/>
        </w:rPr>
        <w:t>,</w:t>
      </w:r>
      <w:r w:rsidRPr="00F9270B">
        <w:rPr>
          <w:rFonts w:ascii="Verdana" w:hAnsi="Verdana" w:cs="Courier New"/>
          <w:sz w:val="24"/>
          <w:szCs w:val="24"/>
        </w:rPr>
        <w:t xml:space="preserve"> é de </w:t>
      </w:r>
      <w:r w:rsidR="008A7609" w:rsidRPr="00F9270B">
        <w:rPr>
          <w:rFonts w:ascii="Verdana" w:hAnsi="Verdana" w:cs="Courier New"/>
          <w:sz w:val="24"/>
          <w:szCs w:val="24"/>
        </w:rPr>
        <w:t>excelente</w:t>
      </w:r>
      <w:r w:rsidRPr="00F9270B">
        <w:rPr>
          <w:rFonts w:ascii="Verdana" w:hAnsi="Verdana" w:cs="Courier New"/>
          <w:sz w:val="24"/>
          <w:szCs w:val="24"/>
        </w:rPr>
        <w:t xml:space="preserve"> qualidade</w:t>
      </w:r>
      <w:r w:rsidR="008A7609" w:rsidRPr="00F9270B">
        <w:rPr>
          <w:rFonts w:ascii="Verdana" w:hAnsi="Verdana" w:cs="Courier New"/>
          <w:sz w:val="24"/>
          <w:szCs w:val="24"/>
        </w:rPr>
        <w:t>, desde a abertura d</w:t>
      </w:r>
      <w:r w:rsidR="00884658" w:rsidRPr="00F9270B">
        <w:rPr>
          <w:rFonts w:ascii="Verdana" w:hAnsi="Verdana" w:cs="Courier New"/>
          <w:sz w:val="24"/>
          <w:szCs w:val="24"/>
        </w:rPr>
        <w:t>e um chamado</w:t>
      </w:r>
      <w:r w:rsidR="008A7609" w:rsidRPr="00F9270B">
        <w:rPr>
          <w:rFonts w:ascii="Verdana" w:hAnsi="Verdana" w:cs="Courier New"/>
          <w:sz w:val="24"/>
          <w:szCs w:val="24"/>
        </w:rPr>
        <w:t xml:space="preserve"> até a efetiva prestação da manutenção, incluindo também a organização administrativa, além do profissionalismo dos técnicos, cumprimentos de prazo</w:t>
      </w:r>
      <w:r w:rsidR="00BC5A65" w:rsidRPr="00F9270B">
        <w:rPr>
          <w:rFonts w:ascii="Verdana" w:hAnsi="Verdana" w:cs="Courier New"/>
          <w:sz w:val="24"/>
          <w:szCs w:val="24"/>
        </w:rPr>
        <w:t>s</w:t>
      </w:r>
      <w:r w:rsidR="008A7609" w:rsidRPr="00F9270B">
        <w:rPr>
          <w:rFonts w:ascii="Verdana" w:hAnsi="Verdana" w:cs="Courier New"/>
          <w:sz w:val="24"/>
          <w:szCs w:val="24"/>
        </w:rPr>
        <w:t xml:space="preserve">, </w:t>
      </w:r>
      <w:r w:rsidR="005E2486" w:rsidRPr="00F9270B">
        <w:rPr>
          <w:rFonts w:ascii="Verdana" w:hAnsi="Verdana" w:cs="Courier New"/>
          <w:sz w:val="24"/>
          <w:szCs w:val="24"/>
        </w:rPr>
        <w:t xml:space="preserve">enfim, </w:t>
      </w:r>
      <w:r w:rsidR="00A063CE" w:rsidRPr="00F9270B">
        <w:rPr>
          <w:rFonts w:ascii="Verdana" w:hAnsi="Verdana" w:cs="Courier New"/>
          <w:sz w:val="24"/>
          <w:szCs w:val="24"/>
        </w:rPr>
        <w:t>servindo</w:t>
      </w:r>
      <w:r w:rsidR="00E859DF" w:rsidRPr="00F9270B">
        <w:rPr>
          <w:rFonts w:ascii="Verdana" w:hAnsi="Verdana" w:cs="Courier New"/>
          <w:sz w:val="24"/>
          <w:szCs w:val="24"/>
        </w:rPr>
        <w:t xml:space="preserve"> </w:t>
      </w:r>
      <w:r w:rsidR="00A063CE" w:rsidRPr="00F9270B">
        <w:rPr>
          <w:rFonts w:ascii="Verdana" w:hAnsi="Verdana" w:cs="Courier New"/>
          <w:sz w:val="24"/>
          <w:szCs w:val="24"/>
        </w:rPr>
        <w:t xml:space="preserve">de </w:t>
      </w:r>
      <w:r w:rsidR="00E859DF" w:rsidRPr="00F9270B">
        <w:rPr>
          <w:rFonts w:ascii="Verdana" w:hAnsi="Verdana" w:cs="Courier New"/>
          <w:sz w:val="24"/>
          <w:szCs w:val="24"/>
        </w:rPr>
        <w:t xml:space="preserve">base </w:t>
      </w:r>
      <w:r w:rsidR="005E2486" w:rsidRPr="00F9270B">
        <w:rPr>
          <w:rFonts w:ascii="Verdana" w:hAnsi="Verdana" w:cs="Courier New"/>
          <w:sz w:val="24"/>
          <w:szCs w:val="24"/>
        </w:rPr>
        <w:t>aquele termo</w:t>
      </w:r>
      <w:r w:rsidR="0081358A">
        <w:rPr>
          <w:rFonts w:ascii="Verdana" w:hAnsi="Verdana" w:cs="Courier New"/>
          <w:sz w:val="24"/>
          <w:szCs w:val="24"/>
        </w:rPr>
        <w:t>/contrato</w:t>
      </w:r>
      <w:r w:rsidR="005E2486" w:rsidRPr="00F9270B">
        <w:rPr>
          <w:rFonts w:ascii="Verdana" w:hAnsi="Verdana" w:cs="Courier New"/>
          <w:sz w:val="24"/>
          <w:szCs w:val="24"/>
        </w:rPr>
        <w:t xml:space="preserve"> </w:t>
      </w:r>
      <w:r w:rsidR="00A063CE" w:rsidRPr="00F9270B">
        <w:rPr>
          <w:rFonts w:ascii="Verdana" w:hAnsi="Verdana" w:cs="Courier New"/>
          <w:sz w:val="24"/>
          <w:szCs w:val="24"/>
        </w:rPr>
        <w:t xml:space="preserve">para </w:t>
      </w:r>
      <w:r w:rsidR="00846047" w:rsidRPr="00F9270B">
        <w:rPr>
          <w:rFonts w:ascii="Verdana" w:hAnsi="Verdana" w:cs="Courier New"/>
          <w:sz w:val="24"/>
          <w:szCs w:val="24"/>
        </w:rPr>
        <w:t xml:space="preserve">a </w:t>
      </w:r>
      <w:r w:rsidR="00A063CE" w:rsidRPr="00F9270B">
        <w:rPr>
          <w:rFonts w:ascii="Verdana" w:hAnsi="Verdana" w:cs="Courier New"/>
          <w:sz w:val="24"/>
          <w:szCs w:val="24"/>
        </w:rPr>
        <w:t>presente contratação</w:t>
      </w:r>
      <w:r w:rsidR="00CD5EA6">
        <w:rPr>
          <w:rFonts w:ascii="Verdana" w:hAnsi="Verdana" w:cs="Courier New"/>
          <w:sz w:val="24"/>
          <w:szCs w:val="24"/>
        </w:rPr>
        <w:t>.</w:t>
      </w:r>
    </w:p>
    <w:p w:rsidR="006D3C7B" w:rsidRPr="00F9270B" w:rsidRDefault="00A063CE" w:rsidP="007D450D">
      <w:pPr>
        <w:pStyle w:val="TextosemFormatao"/>
        <w:widowControl w:val="0"/>
        <w:ind w:firstLine="709"/>
        <w:contextualSpacing/>
        <w:rPr>
          <w:rFonts w:ascii="Verdana" w:hAnsi="Verdana" w:cs="Courier New"/>
          <w:sz w:val="24"/>
          <w:szCs w:val="24"/>
        </w:rPr>
      </w:pPr>
      <w:r w:rsidRPr="00F9270B">
        <w:rPr>
          <w:rFonts w:ascii="Verdana" w:hAnsi="Verdana" w:cs="Courier New"/>
          <w:sz w:val="24"/>
          <w:szCs w:val="24"/>
        </w:rPr>
        <w:t xml:space="preserve"> </w:t>
      </w:r>
    </w:p>
    <w:p w:rsidR="002B5060" w:rsidRDefault="00BB29E6" w:rsidP="007D450D">
      <w:pPr>
        <w:pStyle w:val="TextosemFormatao"/>
        <w:widowControl w:val="0"/>
        <w:ind w:firstLine="709"/>
        <w:contextualSpacing/>
        <w:rPr>
          <w:rFonts w:ascii="Verdana" w:hAnsi="Verdana" w:cs="Courier New"/>
          <w:sz w:val="24"/>
          <w:szCs w:val="24"/>
        </w:rPr>
      </w:pPr>
      <w:r w:rsidRPr="00F9270B">
        <w:rPr>
          <w:rFonts w:ascii="Verdana" w:hAnsi="Verdana" w:cs="Courier New"/>
          <w:sz w:val="24"/>
          <w:szCs w:val="24"/>
        </w:rPr>
        <w:t>Ainda</w:t>
      </w:r>
      <w:r w:rsidR="00A063CE" w:rsidRPr="00F9270B">
        <w:rPr>
          <w:rFonts w:ascii="Verdana" w:hAnsi="Verdana" w:cs="Courier New"/>
          <w:sz w:val="24"/>
          <w:szCs w:val="24"/>
        </w:rPr>
        <w:t xml:space="preserve"> neste mesmo sentido</w:t>
      </w:r>
      <w:r w:rsidRPr="00F9270B">
        <w:rPr>
          <w:rFonts w:ascii="Verdana" w:hAnsi="Verdana" w:cs="Courier New"/>
          <w:sz w:val="24"/>
          <w:szCs w:val="24"/>
        </w:rPr>
        <w:t>,</w:t>
      </w:r>
      <w:r w:rsidR="00A063CE" w:rsidRPr="00F9270B">
        <w:rPr>
          <w:rFonts w:ascii="Verdana" w:hAnsi="Verdana" w:cs="Courier New"/>
          <w:sz w:val="24"/>
          <w:szCs w:val="24"/>
        </w:rPr>
        <w:t xml:space="preserve"> foi pesquisad</w:t>
      </w:r>
      <w:r w:rsidR="00266323" w:rsidRPr="00F9270B">
        <w:rPr>
          <w:rFonts w:ascii="Verdana" w:hAnsi="Verdana" w:cs="Courier New"/>
          <w:sz w:val="24"/>
          <w:szCs w:val="24"/>
        </w:rPr>
        <w:t>a</w:t>
      </w:r>
      <w:r w:rsidR="00A063CE" w:rsidRPr="00F9270B">
        <w:rPr>
          <w:rFonts w:ascii="Verdana" w:hAnsi="Verdana" w:cs="Courier New"/>
          <w:sz w:val="24"/>
          <w:szCs w:val="24"/>
        </w:rPr>
        <w:t xml:space="preserve"> junto à Universidade Federal do Paraná, Pró-Reitoria de Administração</w:t>
      </w:r>
      <w:r w:rsidR="00A20F21" w:rsidRPr="00F9270B">
        <w:rPr>
          <w:rFonts w:ascii="Verdana" w:hAnsi="Verdana" w:cs="Courier New"/>
          <w:sz w:val="24"/>
          <w:szCs w:val="24"/>
        </w:rPr>
        <w:t>, Imprensa da UFPR</w:t>
      </w:r>
      <w:r w:rsidR="005F7ABF" w:rsidRPr="00F9270B">
        <w:rPr>
          <w:rFonts w:ascii="Verdana" w:hAnsi="Verdana" w:cs="Courier New"/>
          <w:sz w:val="24"/>
          <w:szCs w:val="24"/>
        </w:rPr>
        <w:t>,</w:t>
      </w:r>
      <w:r w:rsidR="00A20F21" w:rsidRPr="00F9270B">
        <w:rPr>
          <w:rFonts w:ascii="Verdana" w:hAnsi="Verdana" w:cs="Courier New"/>
          <w:sz w:val="24"/>
          <w:szCs w:val="24"/>
        </w:rPr>
        <w:t xml:space="preserve"> qual a melhor forma de contratação de manutenção </w:t>
      </w:r>
      <w:r w:rsidR="005F7ABF" w:rsidRPr="00F9270B">
        <w:rPr>
          <w:rFonts w:ascii="Verdana" w:hAnsi="Verdana" w:cs="Courier New"/>
          <w:sz w:val="24"/>
          <w:szCs w:val="24"/>
        </w:rPr>
        <w:t>adotada</w:t>
      </w:r>
      <w:r w:rsidR="00A20F21" w:rsidRPr="00F9270B">
        <w:rPr>
          <w:rFonts w:ascii="Verdana" w:hAnsi="Verdana" w:cs="Courier New"/>
          <w:sz w:val="24"/>
          <w:szCs w:val="24"/>
        </w:rPr>
        <w:t xml:space="preserve"> para equipamento similar ao </w:t>
      </w:r>
      <w:r w:rsidR="005F7ABF" w:rsidRPr="00F9270B">
        <w:rPr>
          <w:rFonts w:ascii="Verdana" w:hAnsi="Verdana" w:cs="Courier New"/>
          <w:sz w:val="24"/>
          <w:szCs w:val="24"/>
        </w:rPr>
        <w:t>existente em nosso parque gráfico</w:t>
      </w:r>
      <w:r w:rsidR="00C7284E" w:rsidRPr="00F9270B">
        <w:rPr>
          <w:rFonts w:ascii="Verdana" w:hAnsi="Verdana" w:cs="Courier New"/>
          <w:sz w:val="24"/>
          <w:szCs w:val="24"/>
        </w:rPr>
        <w:t xml:space="preserve"> </w:t>
      </w:r>
      <w:r w:rsidR="00A20F21" w:rsidRPr="00F9270B">
        <w:rPr>
          <w:rFonts w:ascii="Verdana" w:hAnsi="Verdana" w:cs="Courier New"/>
          <w:sz w:val="24"/>
          <w:szCs w:val="24"/>
        </w:rPr>
        <w:t xml:space="preserve">e a resposta obtida junto ao Diretor, Sr. Maurício Garcia Tosi, </w:t>
      </w:r>
      <w:r w:rsidR="00A20F21" w:rsidRPr="00C32C4F">
        <w:rPr>
          <w:rFonts w:ascii="Verdana" w:hAnsi="Verdana" w:cs="Courier New"/>
          <w:sz w:val="24"/>
          <w:szCs w:val="24"/>
        </w:rPr>
        <w:t xml:space="preserve">foi a </w:t>
      </w:r>
      <w:r w:rsidR="00B77B85" w:rsidRPr="00C32C4F">
        <w:rPr>
          <w:rFonts w:ascii="Verdana" w:hAnsi="Verdana" w:cs="Courier New"/>
          <w:sz w:val="24"/>
          <w:szCs w:val="24"/>
        </w:rPr>
        <w:t xml:space="preserve">de que a manutenção deve ser </w:t>
      </w:r>
      <w:r w:rsidR="0081358A" w:rsidRPr="003E2126">
        <w:rPr>
          <w:rFonts w:ascii="Verdana" w:hAnsi="Verdana" w:cs="Courier New"/>
          <w:sz w:val="24"/>
          <w:szCs w:val="24"/>
        </w:rPr>
        <w:t>mensal</w:t>
      </w:r>
      <w:r w:rsidR="0081358A">
        <w:rPr>
          <w:rFonts w:ascii="Verdana" w:hAnsi="Verdana" w:cs="Courier New"/>
          <w:sz w:val="24"/>
          <w:szCs w:val="24"/>
        </w:rPr>
        <w:t xml:space="preserve">, </w:t>
      </w:r>
      <w:r w:rsidR="00B77B85" w:rsidRPr="00C32C4F">
        <w:rPr>
          <w:rFonts w:ascii="Verdana" w:hAnsi="Verdana" w:cs="Courier New"/>
          <w:sz w:val="24"/>
          <w:szCs w:val="24"/>
        </w:rPr>
        <w:t>prestada por empresa especializada</w:t>
      </w:r>
      <w:r w:rsidR="0012032C" w:rsidRPr="00C32C4F">
        <w:rPr>
          <w:rFonts w:ascii="Verdana" w:hAnsi="Verdana" w:cs="Courier New"/>
          <w:sz w:val="24"/>
          <w:szCs w:val="24"/>
        </w:rPr>
        <w:t>, com técnicos treinados pelo fabricante</w:t>
      </w:r>
      <w:r w:rsidR="00091C89" w:rsidRPr="00C32C4F">
        <w:rPr>
          <w:rFonts w:ascii="Verdana" w:hAnsi="Verdana" w:cs="Courier New"/>
          <w:sz w:val="24"/>
          <w:szCs w:val="24"/>
        </w:rPr>
        <w:t>,</w:t>
      </w:r>
      <w:r w:rsidR="009D35FA" w:rsidRPr="00C32C4F">
        <w:rPr>
          <w:rFonts w:ascii="Verdana" w:hAnsi="Verdana" w:cs="Courier New"/>
          <w:sz w:val="24"/>
          <w:szCs w:val="24"/>
        </w:rPr>
        <w:t xml:space="preserve"> devido </w:t>
      </w:r>
      <w:r w:rsidR="00AC7A14" w:rsidRPr="00C32C4F">
        <w:rPr>
          <w:rFonts w:ascii="Verdana" w:hAnsi="Verdana" w:cs="Courier New"/>
          <w:sz w:val="24"/>
          <w:szCs w:val="24"/>
        </w:rPr>
        <w:t>à</w:t>
      </w:r>
      <w:r w:rsidR="009D35FA" w:rsidRPr="00C32C4F">
        <w:rPr>
          <w:rFonts w:ascii="Verdana" w:hAnsi="Verdana" w:cs="Courier New"/>
          <w:sz w:val="24"/>
          <w:szCs w:val="24"/>
        </w:rPr>
        <w:t xml:space="preserve"> complexidade e ao valor do bem</w:t>
      </w:r>
      <w:r w:rsidR="00B77B85" w:rsidRPr="00C32C4F">
        <w:rPr>
          <w:rFonts w:ascii="Verdana" w:hAnsi="Verdana" w:cs="Courier New"/>
          <w:sz w:val="24"/>
          <w:szCs w:val="24"/>
        </w:rPr>
        <w:t>,</w:t>
      </w:r>
      <w:r w:rsidR="00D04136" w:rsidRPr="00F9270B">
        <w:rPr>
          <w:rFonts w:ascii="Verdana" w:hAnsi="Verdana" w:cs="Courier New"/>
          <w:sz w:val="24"/>
          <w:szCs w:val="24"/>
        </w:rPr>
        <w:t xml:space="preserve"> objetivando</w:t>
      </w:r>
      <w:r w:rsidR="00CD320E" w:rsidRPr="00F9270B">
        <w:rPr>
          <w:rFonts w:ascii="Verdana" w:hAnsi="Verdana" w:cs="Courier New"/>
          <w:sz w:val="24"/>
          <w:szCs w:val="24"/>
        </w:rPr>
        <w:t xml:space="preserve"> ter um equipamento em perfeitas condições de uso, visto que</w:t>
      </w:r>
      <w:r w:rsidR="008A3D63">
        <w:rPr>
          <w:rFonts w:ascii="Verdana" w:hAnsi="Verdana" w:cs="Courier New"/>
          <w:sz w:val="24"/>
          <w:szCs w:val="24"/>
        </w:rPr>
        <w:t xml:space="preserve"> </w:t>
      </w:r>
      <w:r w:rsidR="008A3D63">
        <w:rPr>
          <w:rFonts w:ascii="Verdana" w:hAnsi="Verdana" w:cs="Courier New"/>
          <w:color w:val="FF0000"/>
          <w:sz w:val="24"/>
          <w:szCs w:val="24"/>
        </w:rPr>
        <w:t>o objeto do contrato vigente</w:t>
      </w:r>
      <w:r w:rsidR="00CD320E" w:rsidRPr="00F9270B">
        <w:rPr>
          <w:rFonts w:ascii="Verdana" w:hAnsi="Verdana" w:cs="Courier New"/>
          <w:sz w:val="24"/>
          <w:szCs w:val="24"/>
        </w:rPr>
        <w:t xml:space="preserve"> é uma impressora a laser de grande porte, com excelente qualidade de impressão (1.200 pixels) e com um alto valor patrimonial (valor da aquisição do bem em 2015 foi de R$ 216.990,00 reais), justificando de</w:t>
      </w:r>
      <w:r w:rsidR="00047C5B" w:rsidRPr="00F9270B">
        <w:rPr>
          <w:rFonts w:ascii="Verdana" w:hAnsi="Verdana" w:cs="Courier New"/>
          <w:sz w:val="24"/>
          <w:szCs w:val="24"/>
        </w:rPr>
        <w:t>ssa forma a essencialidade</w:t>
      </w:r>
      <w:r w:rsidR="00CD320E" w:rsidRPr="00F9270B">
        <w:rPr>
          <w:rFonts w:ascii="Verdana" w:hAnsi="Verdana" w:cs="Courier New"/>
          <w:sz w:val="24"/>
          <w:szCs w:val="24"/>
        </w:rPr>
        <w:t xml:space="preserve"> </w:t>
      </w:r>
      <w:r w:rsidR="00047C5B" w:rsidRPr="00F9270B">
        <w:rPr>
          <w:rFonts w:ascii="Verdana" w:hAnsi="Verdana" w:cs="Courier New"/>
          <w:sz w:val="24"/>
          <w:szCs w:val="24"/>
        </w:rPr>
        <w:t>da</w:t>
      </w:r>
      <w:r w:rsidR="00CD320E" w:rsidRPr="00F9270B">
        <w:rPr>
          <w:rFonts w:ascii="Verdana" w:hAnsi="Verdana" w:cs="Courier New"/>
          <w:sz w:val="24"/>
          <w:szCs w:val="24"/>
        </w:rPr>
        <w:t xml:space="preserve"> contratação para manutenção deste bem.</w:t>
      </w:r>
    </w:p>
    <w:p w:rsidR="00800B7A" w:rsidRDefault="00800B7A" w:rsidP="007D450D">
      <w:pPr>
        <w:pStyle w:val="TextosemFormatao"/>
        <w:widowControl w:val="0"/>
        <w:ind w:firstLine="709"/>
        <w:contextualSpacing/>
        <w:rPr>
          <w:rFonts w:ascii="Verdana" w:hAnsi="Verdana" w:cs="Courier New"/>
          <w:sz w:val="24"/>
          <w:szCs w:val="24"/>
        </w:rPr>
      </w:pPr>
    </w:p>
    <w:p w:rsidR="00E72476" w:rsidRPr="005D663E" w:rsidRDefault="00B00A6B" w:rsidP="007D450D">
      <w:pPr>
        <w:pStyle w:val="TextosemFormatao"/>
        <w:widowControl w:val="0"/>
        <w:ind w:firstLine="709"/>
        <w:contextualSpacing/>
        <w:rPr>
          <w:rFonts w:ascii="Verdana" w:hAnsi="Verdana" w:cs="Courier New"/>
          <w:b/>
          <w:sz w:val="24"/>
          <w:szCs w:val="24"/>
        </w:rPr>
      </w:pPr>
      <w:r>
        <w:rPr>
          <w:rFonts w:ascii="Verdana" w:hAnsi="Verdana" w:cs="Courier New"/>
          <w:b/>
          <w:sz w:val="24"/>
          <w:szCs w:val="24"/>
        </w:rPr>
        <w:t>4.</w:t>
      </w:r>
      <w:r w:rsidR="00E72476" w:rsidRPr="005D663E">
        <w:rPr>
          <w:rFonts w:ascii="Verdana" w:hAnsi="Verdana" w:cs="Courier New"/>
          <w:b/>
          <w:sz w:val="24"/>
          <w:szCs w:val="24"/>
        </w:rPr>
        <w:t>2) DA MANUTENÇÃO POR CHAMADO TÉCNICO.</w:t>
      </w:r>
    </w:p>
    <w:p w:rsidR="000A483C" w:rsidRDefault="000A483C" w:rsidP="007D450D">
      <w:pPr>
        <w:pStyle w:val="TextosemFormatao"/>
        <w:widowControl w:val="0"/>
        <w:ind w:firstLine="709"/>
        <w:contextualSpacing/>
        <w:rPr>
          <w:rFonts w:ascii="Verdana" w:hAnsi="Verdana" w:cs="Courier New"/>
          <w:sz w:val="24"/>
          <w:szCs w:val="24"/>
        </w:rPr>
      </w:pPr>
    </w:p>
    <w:p w:rsidR="000A483C" w:rsidRDefault="000A483C" w:rsidP="000A483C">
      <w:pPr>
        <w:pStyle w:val="TextosemFormatao"/>
        <w:ind w:firstLine="709"/>
        <w:rPr>
          <w:rFonts w:ascii="Verdana" w:hAnsi="Verdana" w:cs="Courier New"/>
          <w:sz w:val="24"/>
          <w:szCs w:val="24"/>
        </w:rPr>
      </w:pPr>
      <w:r>
        <w:rPr>
          <w:rFonts w:ascii="Verdana" w:hAnsi="Verdana" w:cs="Courier New"/>
          <w:sz w:val="24"/>
          <w:szCs w:val="24"/>
        </w:rPr>
        <w:t>Outra forma pesquisada seria a da c</w:t>
      </w:r>
      <w:r w:rsidRPr="00B23A28">
        <w:rPr>
          <w:rFonts w:ascii="Verdana" w:hAnsi="Verdana" w:cs="Courier New"/>
          <w:sz w:val="24"/>
          <w:szCs w:val="24"/>
        </w:rPr>
        <w:t xml:space="preserve">ontratação de empresa especializada para a prestação de serviços continuados de manutenção preventiva e corretiva, </w:t>
      </w:r>
      <w:r w:rsidRPr="007D3BB0">
        <w:rPr>
          <w:rFonts w:ascii="Verdana" w:hAnsi="Verdana" w:cs="Courier New"/>
          <w:sz w:val="24"/>
          <w:szCs w:val="24"/>
        </w:rPr>
        <w:t>através de chamado técnico, os quais ser</w:t>
      </w:r>
      <w:r w:rsidR="005E4111" w:rsidRPr="007D3BB0">
        <w:rPr>
          <w:rFonts w:ascii="Verdana" w:hAnsi="Verdana" w:cs="Courier New"/>
          <w:sz w:val="24"/>
          <w:szCs w:val="24"/>
        </w:rPr>
        <w:t>iam</w:t>
      </w:r>
      <w:r w:rsidRPr="007D3BB0">
        <w:rPr>
          <w:rFonts w:ascii="Verdana" w:hAnsi="Verdana" w:cs="Courier New"/>
          <w:sz w:val="24"/>
          <w:szCs w:val="24"/>
        </w:rPr>
        <w:t xml:space="preserve"> pagos por hora de serviço realizado,</w:t>
      </w:r>
      <w:r>
        <w:rPr>
          <w:rFonts w:ascii="Verdana" w:hAnsi="Verdana" w:cs="Courier New"/>
          <w:sz w:val="24"/>
          <w:szCs w:val="24"/>
        </w:rPr>
        <w:t xml:space="preserve"> </w:t>
      </w:r>
      <w:r w:rsidRPr="00B32D65">
        <w:rPr>
          <w:rFonts w:ascii="Verdana" w:hAnsi="Verdana" w:cs="Courier New"/>
          <w:sz w:val="24"/>
          <w:szCs w:val="24"/>
        </w:rPr>
        <w:t xml:space="preserve">pretendendo-se </w:t>
      </w:r>
      <w:r w:rsidRPr="002A1931">
        <w:rPr>
          <w:rFonts w:ascii="Verdana" w:hAnsi="Verdana" w:cs="Courier New"/>
          <w:strike/>
          <w:sz w:val="24"/>
          <w:szCs w:val="24"/>
        </w:rPr>
        <w:t>e visando</w:t>
      </w:r>
      <w:r w:rsidRPr="00B32D65">
        <w:rPr>
          <w:rFonts w:ascii="Verdana" w:hAnsi="Verdana" w:cs="Courier New"/>
          <w:sz w:val="24"/>
          <w:szCs w:val="24"/>
        </w:rPr>
        <w:t xml:space="preserve"> à redução de custos, visto que o equipamento, ora objeto da contratação</w:t>
      </w:r>
      <w:r w:rsidR="002A1931">
        <w:rPr>
          <w:rFonts w:ascii="Verdana" w:hAnsi="Verdana" w:cs="Courier New"/>
          <w:sz w:val="24"/>
          <w:szCs w:val="24"/>
        </w:rPr>
        <w:t xml:space="preserve"> </w:t>
      </w:r>
      <w:r w:rsidR="002A1931">
        <w:rPr>
          <w:rFonts w:ascii="Verdana" w:hAnsi="Verdana" w:cs="Courier New"/>
          <w:color w:val="FF0000"/>
          <w:sz w:val="24"/>
          <w:szCs w:val="24"/>
        </w:rPr>
        <w:t>(uma só impressora? E as outras não entram aqui??</w:t>
      </w:r>
      <w:r w:rsidRPr="00B32D65">
        <w:rPr>
          <w:rFonts w:ascii="Verdana" w:hAnsi="Verdana" w:cs="Courier New"/>
          <w:sz w:val="24"/>
          <w:szCs w:val="24"/>
        </w:rPr>
        <w:t xml:space="preserve">, é praticamente novo e com pouco uso, gerando pouca manutenção, justificando a contratação por chamado técnico e não através de uma manutenção fixa mensal, </w:t>
      </w:r>
      <w:r>
        <w:rPr>
          <w:rFonts w:ascii="Verdana" w:hAnsi="Verdana" w:cs="Courier New"/>
          <w:sz w:val="24"/>
          <w:szCs w:val="24"/>
        </w:rPr>
        <w:t>objetivando</w:t>
      </w:r>
      <w:r w:rsidRPr="00B32D65">
        <w:rPr>
          <w:rFonts w:ascii="Verdana" w:hAnsi="Verdana" w:cs="Courier New"/>
          <w:sz w:val="24"/>
          <w:szCs w:val="24"/>
        </w:rPr>
        <w:t>, portanto, poupar o erário público.</w:t>
      </w:r>
    </w:p>
    <w:p w:rsidR="006B727B" w:rsidRDefault="006B727B" w:rsidP="000A483C">
      <w:pPr>
        <w:pStyle w:val="TextosemFormatao"/>
        <w:ind w:firstLine="709"/>
        <w:rPr>
          <w:rFonts w:ascii="Verdana" w:hAnsi="Verdana" w:cs="Courier New"/>
          <w:sz w:val="24"/>
          <w:szCs w:val="24"/>
        </w:rPr>
      </w:pPr>
    </w:p>
    <w:p w:rsidR="006B727B" w:rsidRPr="003E2126" w:rsidRDefault="006B727B" w:rsidP="000A483C">
      <w:pPr>
        <w:pStyle w:val="TextosemFormatao"/>
        <w:ind w:firstLine="709"/>
        <w:rPr>
          <w:rFonts w:ascii="Verdana" w:hAnsi="Verdana" w:cs="Courier New"/>
          <w:sz w:val="24"/>
          <w:szCs w:val="24"/>
          <w:u w:val="single"/>
        </w:rPr>
      </w:pPr>
      <w:r w:rsidRPr="003E2126">
        <w:rPr>
          <w:rFonts w:ascii="Verdana" w:hAnsi="Verdana" w:cs="Courier New"/>
          <w:sz w:val="24"/>
          <w:szCs w:val="24"/>
          <w:u w:val="single"/>
        </w:rPr>
        <w:t xml:space="preserve">Esta modalidade não se enquadraria para a impressora a laser Canon ImageRunner </w:t>
      </w:r>
      <w:r w:rsidR="0097386D" w:rsidRPr="003E2126">
        <w:rPr>
          <w:rFonts w:ascii="Verdana" w:hAnsi="Verdana" w:cs="Courier New"/>
          <w:sz w:val="24"/>
          <w:szCs w:val="24"/>
          <w:u w:val="single"/>
        </w:rPr>
        <w:t>C</w:t>
      </w:r>
      <w:r w:rsidRPr="003E2126">
        <w:rPr>
          <w:rFonts w:ascii="Verdana" w:hAnsi="Verdana" w:cs="Courier New"/>
          <w:sz w:val="24"/>
          <w:szCs w:val="24"/>
          <w:u w:val="single"/>
        </w:rPr>
        <w:t xml:space="preserve">5180 pelo fato de que este equipamento </w:t>
      </w:r>
      <w:r w:rsidR="00536E35" w:rsidRPr="003E2126">
        <w:rPr>
          <w:rFonts w:ascii="Verdana" w:hAnsi="Verdana" w:cs="Courier New"/>
          <w:sz w:val="24"/>
          <w:szCs w:val="24"/>
          <w:u w:val="single"/>
        </w:rPr>
        <w:t>é mais antigo</w:t>
      </w:r>
      <w:r w:rsidR="00E81945" w:rsidRPr="003E2126">
        <w:rPr>
          <w:rFonts w:ascii="Verdana" w:hAnsi="Verdana" w:cs="Courier New"/>
          <w:sz w:val="24"/>
          <w:szCs w:val="24"/>
          <w:u w:val="single"/>
        </w:rPr>
        <w:t>, adquirido em 2007,</w:t>
      </w:r>
      <w:r w:rsidR="00536E35" w:rsidRPr="003E2126">
        <w:rPr>
          <w:rFonts w:ascii="Verdana" w:hAnsi="Verdana" w:cs="Courier New"/>
          <w:sz w:val="24"/>
          <w:szCs w:val="24"/>
          <w:u w:val="single"/>
        </w:rPr>
        <w:t xml:space="preserve"> e </w:t>
      </w:r>
      <w:r w:rsidRPr="003E2126">
        <w:rPr>
          <w:rFonts w:ascii="Verdana" w:hAnsi="Verdana" w:cs="Courier New"/>
          <w:sz w:val="24"/>
          <w:szCs w:val="24"/>
          <w:u w:val="single"/>
        </w:rPr>
        <w:t>já consta com mais de 3.000.000 de cópias impressas</w:t>
      </w:r>
      <w:r w:rsidR="00331592" w:rsidRPr="003E2126">
        <w:rPr>
          <w:rFonts w:ascii="Verdana" w:hAnsi="Verdana" w:cs="Courier New"/>
          <w:sz w:val="24"/>
          <w:szCs w:val="24"/>
          <w:u w:val="single"/>
        </w:rPr>
        <w:t>, gerando muitos chamados técnicos</w:t>
      </w:r>
      <w:r w:rsidR="00EE101A" w:rsidRPr="003E2126">
        <w:rPr>
          <w:rFonts w:ascii="Verdana" w:hAnsi="Verdana" w:cs="Courier New"/>
          <w:sz w:val="24"/>
          <w:szCs w:val="24"/>
          <w:u w:val="single"/>
        </w:rPr>
        <w:t xml:space="preserve"> conforme relatório do fornecedor contido no ANEXO V, a exemplo</w:t>
      </w:r>
      <w:r w:rsidR="00B90C7A" w:rsidRPr="003E2126">
        <w:rPr>
          <w:rFonts w:ascii="Verdana" w:hAnsi="Verdana" w:cs="Courier New"/>
          <w:sz w:val="24"/>
          <w:szCs w:val="24"/>
          <w:u w:val="single"/>
        </w:rPr>
        <w:t>,</w:t>
      </w:r>
      <w:r w:rsidR="00EE101A" w:rsidRPr="003E2126">
        <w:rPr>
          <w:rFonts w:ascii="Verdana" w:hAnsi="Verdana" w:cs="Courier New"/>
          <w:sz w:val="24"/>
          <w:szCs w:val="24"/>
          <w:u w:val="single"/>
        </w:rPr>
        <w:t xml:space="preserve"> em 2016 foram realizados 52 chamados</w:t>
      </w:r>
      <w:r w:rsidRPr="003E2126">
        <w:rPr>
          <w:rFonts w:ascii="Verdana" w:hAnsi="Verdana" w:cs="Courier New"/>
          <w:sz w:val="24"/>
          <w:szCs w:val="24"/>
          <w:u w:val="single"/>
        </w:rPr>
        <w:t>.</w:t>
      </w:r>
    </w:p>
    <w:p w:rsidR="00A20EE6" w:rsidRDefault="00A20EE6" w:rsidP="000A483C">
      <w:pPr>
        <w:pStyle w:val="TextosemFormatao"/>
        <w:ind w:firstLine="709"/>
        <w:rPr>
          <w:rFonts w:ascii="Verdana" w:hAnsi="Verdana" w:cs="Courier New"/>
          <w:sz w:val="24"/>
          <w:szCs w:val="24"/>
        </w:rPr>
      </w:pPr>
    </w:p>
    <w:p w:rsidR="000A483C" w:rsidRDefault="00A20EE6" w:rsidP="000A483C">
      <w:pPr>
        <w:pStyle w:val="TextosemFormatao"/>
        <w:ind w:firstLine="709"/>
        <w:rPr>
          <w:rFonts w:ascii="Verdana" w:hAnsi="Verdana" w:cs="Courier New"/>
          <w:sz w:val="24"/>
          <w:szCs w:val="24"/>
        </w:rPr>
      </w:pPr>
      <w:r>
        <w:rPr>
          <w:rFonts w:ascii="Verdana" w:hAnsi="Verdana" w:cs="Courier New"/>
          <w:sz w:val="24"/>
          <w:szCs w:val="24"/>
        </w:rPr>
        <w:t xml:space="preserve">Diante destas duas formas propostas, doravante serão analisadas os pontos prós e contras, </w:t>
      </w:r>
      <w:r w:rsidR="00982674">
        <w:rPr>
          <w:rFonts w:ascii="Verdana" w:hAnsi="Verdana" w:cs="Courier New"/>
          <w:sz w:val="24"/>
          <w:szCs w:val="24"/>
        </w:rPr>
        <w:t>verificando-se</w:t>
      </w:r>
      <w:r>
        <w:rPr>
          <w:rFonts w:ascii="Verdana" w:hAnsi="Verdana" w:cs="Courier New"/>
          <w:sz w:val="24"/>
          <w:szCs w:val="24"/>
        </w:rPr>
        <w:t xml:space="preserve"> </w:t>
      </w:r>
      <w:r w:rsidR="00982674">
        <w:rPr>
          <w:rFonts w:ascii="Verdana" w:hAnsi="Verdana" w:cs="Courier New"/>
          <w:sz w:val="24"/>
          <w:szCs w:val="24"/>
        </w:rPr>
        <w:t>os</w:t>
      </w:r>
      <w:r>
        <w:rPr>
          <w:rFonts w:ascii="Verdana" w:hAnsi="Verdana" w:cs="Courier New"/>
          <w:sz w:val="24"/>
          <w:szCs w:val="24"/>
        </w:rPr>
        <w:t xml:space="preserve"> desdobramentos que se podem dar através de ambas as formas, verificando </w:t>
      </w:r>
      <w:r w:rsidR="00982674">
        <w:rPr>
          <w:rFonts w:ascii="Verdana" w:hAnsi="Verdana" w:cs="Courier New"/>
          <w:sz w:val="24"/>
          <w:szCs w:val="24"/>
        </w:rPr>
        <w:t xml:space="preserve">e comparando valores (mensais e por chamado), quantidade </w:t>
      </w:r>
      <w:r w:rsidR="000C7E9C">
        <w:rPr>
          <w:rFonts w:ascii="Verdana" w:hAnsi="Verdana" w:cs="Courier New"/>
          <w:sz w:val="24"/>
          <w:szCs w:val="24"/>
        </w:rPr>
        <w:t>estimada</w:t>
      </w:r>
      <w:r w:rsidR="00982674">
        <w:rPr>
          <w:rFonts w:ascii="Verdana" w:hAnsi="Verdana" w:cs="Courier New"/>
          <w:sz w:val="24"/>
          <w:szCs w:val="24"/>
        </w:rPr>
        <w:t xml:space="preserve"> </w:t>
      </w:r>
      <w:r w:rsidR="00982674">
        <w:rPr>
          <w:rFonts w:ascii="Verdana" w:hAnsi="Verdana" w:cs="Courier New"/>
          <w:sz w:val="24"/>
          <w:szCs w:val="24"/>
        </w:rPr>
        <w:lastRenderedPageBreak/>
        <w:t>de chamados mensais, disponibilidade orçamentária, enfim, verificar-se-á adiante qual o melhor modelo para a futura contratação</w:t>
      </w:r>
      <w:r w:rsidR="00475242">
        <w:rPr>
          <w:rFonts w:ascii="Verdana" w:hAnsi="Verdana" w:cs="Courier New"/>
          <w:sz w:val="24"/>
          <w:szCs w:val="24"/>
        </w:rPr>
        <w:t xml:space="preserve"> com relação à impressora a laser</w:t>
      </w:r>
      <w:r w:rsidR="0097386D">
        <w:rPr>
          <w:rFonts w:ascii="Verdana" w:hAnsi="Verdana" w:cs="Courier New"/>
          <w:sz w:val="24"/>
          <w:szCs w:val="24"/>
        </w:rPr>
        <w:t xml:space="preserve"> Konica </w:t>
      </w:r>
      <w:proofErr w:type="spellStart"/>
      <w:r w:rsidR="0097386D">
        <w:rPr>
          <w:rFonts w:ascii="Verdana" w:hAnsi="Verdana" w:cs="Courier New"/>
          <w:sz w:val="24"/>
          <w:szCs w:val="24"/>
        </w:rPr>
        <w:t>Minolta</w:t>
      </w:r>
      <w:proofErr w:type="spellEnd"/>
      <w:r w:rsidR="0097386D">
        <w:rPr>
          <w:rFonts w:ascii="Verdana" w:hAnsi="Verdana" w:cs="Courier New"/>
          <w:sz w:val="24"/>
          <w:szCs w:val="24"/>
        </w:rPr>
        <w:t xml:space="preserve"> C7000p</w:t>
      </w:r>
      <w:r w:rsidR="00982674">
        <w:rPr>
          <w:rFonts w:ascii="Verdana" w:hAnsi="Verdana" w:cs="Courier New"/>
          <w:sz w:val="24"/>
          <w:szCs w:val="24"/>
        </w:rPr>
        <w:t>.</w:t>
      </w:r>
    </w:p>
    <w:p w:rsidR="00483781" w:rsidRDefault="00483781" w:rsidP="000A483C">
      <w:pPr>
        <w:pStyle w:val="TextosemFormatao"/>
        <w:ind w:firstLine="709"/>
        <w:rPr>
          <w:rFonts w:ascii="Verdana" w:hAnsi="Verdana" w:cs="Courier New"/>
          <w:sz w:val="24"/>
          <w:szCs w:val="24"/>
        </w:rPr>
      </w:pPr>
    </w:p>
    <w:p w:rsidR="00483781" w:rsidRDefault="00483781" w:rsidP="000A483C">
      <w:pPr>
        <w:pStyle w:val="TextosemFormatao"/>
        <w:ind w:firstLine="709"/>
        <w:rPr>
          <w:rFonts w:ascii="Verdana" w:hAnsi="Verdana" w:cs="Courier New"/>
          <w:sz w:val="24"/>
          <w:szCs w:val="24"/>
        </w:rPr>
      </w:pPr>
    </w:p>
    <w:p w:rsidR="00483781" w:rsidRDefault="00483781" w:rsidP="000A483C">
      <w:pPr>
        <w:pStyle w:val="TextosemFormatao"/>
        <w:ind w:firstLine="709"/>
        <w:rPr>
          <w:rFonts w:ascii="Verdana" w:hAnsi="Verdana" w:cs="Courier New"/>
          <w:sz w:val="24"/>
          <w:szCs w:val="24"/>
        </w:rPr>
      </w:pPr>
    </w:p>
    <w:p w:rsidR="00483781" w:rsidRDefault="00483781" w:rsidP="000A483C">
      <w:pPr>
        <w:pStyle w:val="TextosemFormatao"/>
        <w:ind w:firstLine="709"/>
        <w:rPr>
          <w:rFonts w:ascii="Verdana" w:hAnsi="Verdana" w:cs="Courier New"/>
          <w:sz w:val="24"/>
          <w:szCs w:val="24"/>
        </w:rPr>
      </w:pPr>
    </w:p>
    <w:p w:rsidR="00483781" w:rsidRDefault="00483781" w:rsidP="000A483C">
      <w:pPr>
        <w:pStyle w:val="TextosemFormatao"/>
        <w:ind w:firstLine="709"/>
        <w:rPr>
          <w:rFonts w:ascii="Verdana" w:hAnsi="Verdana" w:cs="Courier New"/>
          <w:sz w:val="24"/>
          <w:szCs w:val="24"/>
        </w:rPr>
      </w:pPr>
    </w:p>
    <w:p w:rsidR="00483781" w:rsidRDefault="00483781" w:rsidP="000A483C">
      <w:pPr>
        <w:pStyle w:val="TextosemFormatao"/>
        <w:ind w:firstLine="709"/>
        <w:rPr>
          <w:rFonts w:ascii="Verdana" w:hAnsi="Verdana" w:cs="Courier New"/>
          <w:sz w:val="24"/>
          <w:szCs w:val="24"/>
        </w:rPr>
      </w:pPr>
    </w:p>
    <w:p w:rsidR="001F4DCD" w:rsidRPr="00F9270B" w:rsidRDefault="001F4DCD" w:rsidP="00247249">
      <w:pPr>
        <w:pStyle w:val="TextosemFormatao"/>
        <w:widowControl w:val="0"/>
        <w:contextualSpacing/>
        <w:rPr>
          <w:rFonts w:ascii="Verdana" w:hAnsi="Verdana" w:cs="Courier New"/>
          <w:sz w:val="24"/>
          <w:szCs w:val="24"/>
        </w:rPr>
      </w:pPr>
    </w:p>
    <w:p w:rsidR="001F4DCD" w:rsidRPr="00F9270B" w:rsidRDefault="007606A4" w:rsidP="00247249">
      <w:pPr>
        <w:pStyle w:val="TextosemFormatao"/>
        <w:widowControl w:val="0"/>
        <w:contextualSpacing/>
        <w:rPr>
          <w:rFonts w:ascii="Verdana" w:hAnsi="Verdana" w:cs="Courier New"/>
          <w:b/>
          <w:sz w:val="24"/>
          <w:szCs w:val="24"/>
        </w:rPr>
      </w:pPr>
      <w:r>
        <w:rPr>
          <w:rFonts w:ascii="Verdana" w:hAnsi="Verdana" w:cs="Courier New"/>
          <w:b/>
          <w:sz w:val="24"/>
          <w:szCs w:val="24"/>
        </w:rPr>
        <w:t>5</w:t>
      </w:r>
      <w:r w:rsidR="009527D1">
        <w:rPr>
          <w:rFonts w:ascii="Verdana" w:hAnsi="Verdana" w:cs="Courier New"/>
          <w:b/>
          <w:sz w:val="24"/>
          <w:szCs w:val="24"/>
        </w:rPr>
        <w:t xml:space="preserve"> – </w:t>
      </w:r>
      <w:r w:rsidR="009527D1" w:rsidRPr="001B3063">
        <w:rPr>
          <w:rFonts w:ascii="Verdana" w:hAnsi="Verdana" w:cs="Courier New"/>
          <w:b/>
          <w:strike/>
          <w:color w:val="FF0000"/>
          <w:sz w:val="24"/>
          <w:szCs w:val="24"/>
        </w:rPr>
        <w:t>D</w:t>
      </w:r>
      <w:r w:rsidR="003E5624" w:rsidRPr="001B3063">
        <w:rPr>
          <w:rFonts w:ascii="Verdana" w:hAnsi="Verdana" w:cs="Courier New"/>
          <w:b/>
          <w:strike/>
          <w:color w:val="FF0000"/>
          <w:sz w:val="24"/>
          <w:szCs w:val="24"/>
        </w:rPr>
        <w:t>A</w:t>
      </w:r>
      <w:r w:rsidR="003E5624">
        <w:rPr>
          <w:rFonts w:ascii="Verdana" w:hAnsi="Verdana" w:cs="Courier New"/>
          <w:b/>
          <w:sz w:val="24"/>
          <w:szCs w:val="24"/>
        </w:rPr>
        <w:t xml:space="preserve"> PESQUISA</w:t>
      </w:r>
      <w:r w:rsidR="001B3063">
        <w:rPr>
          <w:rFonts w:ascii="Verdana" w:hAnsi="Verdana" w:cs="Courier New"/>
          <w:b/>
          <w:color w:val="FF0000"/>
          <w:sz w:val="24"/>
          <w:szCs w:val="24"/>
        </w:rPr>
        <w:t>: 02</w:t>
      </w:r>
      <w:r w:rsidR="009527D1">
        <w:rPr>
          <w:rFonts w:ascii="Verdana" w:hAnsi="Verdana" w:cs="Courier New"/>
          <w:b/>
          <w:sz w:val="24"/>
          <w:szCs w:val="24"/>
        </w:rPr>
        <w:t xml:space="preserve"> </w:t>
      </w:r>
      <w:r w:rsidR="001F4DCD" w:rsidRPr="00F9270B">
        <w:rPr>
          <w:rFonts w:ascii="Verdana" w:hAnsi="Verdana" w:cs="Courier New"/>
          <w:b/>
          <w:sz w:val="24"/>
          <w:szCs w:val="24"/>
        </w:rPr>
        <w:t>Impressoras duplicadoras.</w:t>
      </w:r>
    </w:p>
    <w:p w:rsidR="001F4DCD" w:rsidRPr="00F9270B" w:rsidRDefault="001F4DCD" w:rsidP="00247249">
      <w:pPr>
        <w:pStyle w:val="TextosemFormatao"/>
        <w:widowControl w:val="0"/>
        <w:contextualSpacing/>
        <w:rPr>
          <w:rFonts w:ascii="Verdana" w:hAnsi="Verdana" w:cs="Courier New"/>
          <w:b/>
          <w:sz w:val="24"/>
          <w:szCs w:val="24"/>
        </w:rPr>
      </w:pPr>
    </w:p>
    <w:p w:rsidR="005E7EA7" w:rsidRPr="00F9270B" w:rsidRDefault="00BE30D5" w:rsidP="007D450D">
      <w:pPr>
        <w:pStyle w:val="TextosemFormatao"/>
        <w:widowControl w:val="0"/>
        <w:ind w:firstLine="709"/>
        <w:contextualSpacing/>
        <w:rPr>
          <w:rFonts w:ascii="Verdana" w:hAnsi="Verdana" w:cs="Courier New"/>
          <w:sz w:val="24"/>
          <w:szCs w:val="24"/>
        </w:rPr>
      </w:pPr>
      <w:r w:rsidRPr="00F9270B">
        <w:rPr>
          <w:rFonts w:ascii="Verdana" w:hAnsi="Verdana" w:cs="Courier New"/>
          <w:sz w:val="24"/>
          <w:szCs w:val="24"/>
        </w:rPr>
        <w:t>Estes dois equipamentos são fundamentais para atender as grandes demandas d</w:t>
      </w:r>
      <w:r w:rsidR="00386046" w:rsidRPr="00F9270B">
        <w:rPr>
          <w:rFonts w:ascii="Verdana" w:hAnsi="Verdana" w:cs="Courier New"/>
          <w:sz w:val="24"/>
          <w:szCs w:val="24"/>
        </w:rPr>
        <w:t>as</w:t>
      </w:r>
      <w:r w:rsidRPr="00F9270B">
        <w:rPr>
          <w:rFonts w:ascii="Verdana" w:hAnsi="Verdana" w:cs="Courier New"/>
          <w:sz w:val="24"/>
          <w:szCs w:val="24"/>
        </w:rPr>
        <w:t xml:space="preserve"> Eleiç</w:t>
      </w:r>
      <w:r w:rsidR="00386046" w:rsidRPr="00F9270B">
        <w:rPr>
          <w:rFonts w:ascii="Verdana" w:hAnsi="Verdana" w:cs="Courier New"/>
          <w:sz w:val="24"/>
          <w:szCs w:val="24"/>
        </w:rPr>
        <w:t>ões</w:t>
      </w:r>
      <w:r w:rsidR="001B243A" w:rsidRPr="00F9270B">
        <w:rPr>
          <w:rFonts w:ascii="Verdana" w:hAnsi="Verdana" w:cs="Courier New"/>
          <w:sz w:val="24"/>
          <w:szCs w:val="24"/>
        </w:rPr>
        <w:t xml:space="preserve"> e</w:t>
      </w:r>
      <w:r w:rsidRPr="00F9270B">
        <w:rPr>
          <w:rFonts w:ascii="Verdana" w:hAnsi="Verdana" w:cs="Courier New"/>
          <w:sz w:val="24"/>
          <w:szCs w:val="24"/>
        </w:rPr>
        <w:t xml:space="preserve"> as rotineiras deste Tribunal, são extremamente</w:t>
      </w:r>
      <w:r w:rsidR="009E2768">
        <w:rPr>
          <w:rFonts w:ascii="Verdana" w:hAnsi="Verdana" w:cs="Courier New"/>
          <w:sz w:val="24"/>
          <w:szCs w:val="24"/>
        </w:rPr>
        <w:t xml:space="preserve"> </w:t>
      </w:r>
      <w:r w:rsidRPr="00F9270B">
        <w:rPr>
          <w:rFonts w:ascii="Verdana" w:hAnsi="Verdana" w:cs="Courier New"/>
          <w:sz w:val="24"/>
          <w:szCs w:val="24"/>
        </w:rPr>
        <w:t>rápid</w:t>
      </w:r>
      <w:r w:rsidR="009E2768">
        <w:rPr>
          <w:rFonts w:ascii="Verdana" w:hAnsi="Verdana" w:cs="Courier New"/>
          <w:sz w:val="24"/>
          <w:szCs w:val="24"/>
        </w:rPr>
        <w:t>o</w:t>
      </w:r>
      <w:r w:rsidRPr="00F9270B">
        <w:rPr>
          <w:rFonts w:ascii="Verdana" w:hAnsi="Verdana" w:cs="Courier New"/>
          <w:sz w:val="24"/>
          <w:szCs w:val="24"/>
        </w:rPr>
        <w:t xml:space="preserve">s com um custo muito baixo por impressão, entretanto possuem uso esporádico, visto que para poucas </w:t>
      </w:r>
      <w:r w:rsidR="00E10364" w:rsidRPr="00F9270B">
        <w:rPr>
          <w:rFonts w:ascii="Verdana" w:hAnsi="Verdana" w:cs="Courier New"/>
          <w:sz w:val="24"/>
          <w:szCs w:val="24"/>
        </w:rPr>
        <w:t>cópias</w:t>
      </w:r>
      <w:r w:rsidRPr="00F9270B">
        <w:rPr>
          <w:rFonts w:ascii="Verdana" w:hAnsi="Verdana" w:cs="Courier New"/>
          <w:sz w:val="24"/>
          <w:szCs w:val="24"/>
        </w:rPr>
        <w:t xml:space="preserve"> são us</w:t>
      </w:r>
      <w:r w:rsidR="005E7EA7" w:rsidRPr="00F9270B">
        <w:rPr>
          <w:rFonts w:ascii="Verdana" w:hAnsi="Verdana" w:cs="Courier New"/>
          <w:sz w:val="24"/>
          <w:szCs w:val="24"/>
        </w:rPr>
        <w:t xml:space="preserve">ados outros tipos de </w:t>
      </w:r>
      <w:r w:rsidR="00446446" w:rsidRPr="00F9270B">
        <w:rPr>
          <w:rFonts w:ascii="Verdana" w:hAnsi="Verdana" w:cs="Courier New"/>
          <w:sz w:val="24"/>
          <w:szCs w:val="24"/>
        </w:rPr>
        <w:t>equipamentos</w:t>
      </w:r>
      <w:r w:rsidRPr="00F9270B">
        <w:rPr>
          <w:rFonts w:ascii="Verdana" w:hAnsi="Verdana" w:cs="Courier New"/>
          <w:sz w:val="24"/>
          <w:szCs w:val="24"/>
        </w:rPr>
        <w:t>.</w:t>
      </w:r>
      <w:r w:rsidR="005E7EA7" w:rsidRPr="00F9270B">
        <w:rPr>
          <w:rFonts w:ascii="Verdana" w:hAnsi="Verdana" w:cs="Courier New"/>
          <w:sz w:val="24"/>
          <w:szCs w:val="24"/>
        </w:rPr>
        <w:t xml:space="preserve"> </w:t>
      </w:r>
    </w:p>
    <w:p w:rsidR="00A438DB" w:rsidRPr="00F9270B" w:rsidRDefault="00A438DB" w:rsidP="007D450D">
      <w:pPr>
        <w:pStyle w:val="TextosemFormatao"/>
        <w:widowControl w:val="0"/>
        <w:ind w:firstLine="709"/>
        <w:contextualSpacing/>
        <w:rPr>
          <w:rFonts w:ascii="Verdana" w:hAnsi="Verdana" w:cs="Courier New"/>
          <w:sz w:val="24"/>
          <w:szCs w:val="24"/>
        </w:rPr>
      </w:pPr>
    </w:p>
    <w:p w:rsidR="001E36B1" w:rsidRPr="00F9270B" w:rsidRDefault="00446446" w:rsidP="007D450D">
      <w:pPr>
        <w:pStyle w:val="TextosemFormatao"/>
        <w:widowControl w:val="0"/>
        <w:ind w:firstLine="709"/>
        <w:contextualSpacing/>
        <w:rPr>
          <w:rFonts w:ascii="Verdana" w:hAnsi="Verdana" w:cs="Courier New"/>
          <w:sz w:val="24"/>
          <w:szCs w:val="24"/>
        </w:rPr>
      </w:pPr>
      <w:r w:rsidRPr="00F9270B">
        <w:rPr>
          <w:rFonts w:ascii="Verdana" w:hAnsi="Verdana" w:cs="Courier New"/>
          <w:sz w:val="24"/>
          <w:szCs w:val="24"/>
        </w:rPr>
        <w:t>Estas impressoras</w:t>
      </w:r>
      <w:r w:rsidR="005E7EA7" w:rsidRPr="00F9270B">
        <w:rPr>
          <w:rFonts w:ascii="Verdana" w:hAnsi="Verdana" w:cs="Courier New"/>
          <w:sz w:val="24"/>
          <w:szCs w:val="24"/>
        </w:rPr>
        <w:t xml:space="preserve"> </w:t>
      </w:r>
      <w:r w:rsidR="00D447A0" w:rsidRPr="00F9270B">
        <w:rPr>
          <w:rFonts w:ascii="Verdana" w:hAnsi="Verdana" w:cs="Courier New"/>
          <w:sz w:val="24"/>
          <w:szCs w:val="24"/>
        </w:rPr>
        <w:t>possuíam</w:t>
      </w:r>
      <w:r w:rsidR="005E7EA7" w:rsidRPr="00F9270B">
        <w:rPr>
          <w:rFonts w:ascii="Verdana" w:hAnsi="Verdana" w:cs="Courier New"/>
          <w:sz w:val="24"/>
          <w:szCs w:val="24"/>
        </w:rPr>
        <w:t xml:space="preserve"> um contrato de manutenção mensal extremamente oneroso para a Administração, cerca de </w:t>
      </w:r>
      <w:r w:rsidR="00A77305" w:rsidRPr="00F9270B">
        <w:rPr>
          <w:rFonts w:ascii="Verdana" w:hAnsi="Verdana" w:cs="Courier New"/>
          <w:sz w:val="24"/>
          <w:szCs w:val="24"/>
        </w:rPr>
        <w:t>R</w:t>
      </w:r>
      <w:r w:rsidR="005E7EA7" w:rsidRPr="00F9270B">
        <w:rPr>
          <w:rFonts w:ascii="Verdana" w:hAnsi="Verdana" w:cs="Courier New"/>
          <w:sz w:val="24"/>
          <w:szCs w:val="24"/>
        </w:rPr>
        <w:t xml:space="preserve">$ </w:t>
      </w:r>
      <w:r w:rsidR="0016605C">
        <w:rPr>
          <w:rFonts w:ascii="Verdana" w:hAnsi="Verdana" w:cs="Courier New"/>
          <w:sz w:val="24"/>
          <w:szCs w:val="24"/>
        </w:rPr>
        <w:t>3.426,75 reais</w:t>
      </w:r>
      <w:r w:rsidR="005E7EA7" w:rsidRPr="00F9270B">
        <w:rPr>
          <w:rFonts w:ascii="Verdana" w:hAnsi="Verdana" w:cs="Courier New"/>
          <w:sz w:val="24"/>
          <w:szCs w:val="24"/>
        </w:rPr>
        <w:t xml:space="preserve"> mensais, ocorrendo que</w:t>
      </w:r>
      <w:r w:rsidR="001E36B1" w:rsidRPr="00F9270B">
        <w:rPr>
          <w:rFonts w:ascii="Verdana" w:hAnsi="Verdana" w:cs="Courier New"/>
          <w:sz w:val="24"/>
          <w:szCs w:val="24"/>
        </w:rPr>
        <w:t>,</w:t>
      </w:r>
      <w:r w:rsidR="005E7EA7" w:rsidRPr="00F9270B">
        <w:rPr>
          <w:rFonts w:ascii="Verdana" w:hAnsi="Verdana" w:cs="Courier New"/>
          <w:sz w:val="24"/>
          <w:szCs w:val="24"/>
        </w:rPr>
        <w:t xml:space="preserve"> </w:t>
      </w:r>
      <w:r w:rsidR="0053570B" w:rsidRPr="00F9270B">
        <w:rPr>
          <w:rFonts w:ascii="Verdana" w:hAnsi="Verdana" w:cs="Courier New"/>
          <w:sz w:val="24"/>
          <w:szCs w:val="24"/>
        </w:rPr>
        <w:t>diante de seu uso esporádico, passavam-se meses e</w:t>
      </w:r>
      <w:r w:rsidR="001E36B1" w:rsidRPr="00F9270B">
        <w:rPr>
          <w:rFonts w:ascii="Verdana" w:hAnsi="Verdana" w:cs="Courier New"/>
          <w:sz w:val="24"/>
          <w:szCs w:val="24"/>
        </w:rPr>
        <w:t xml:space="preserve"> não havia</w:t>
      </w:r>
      <w:r w:rsidR="00C10D9E" w:rsidRPr="00F9270B">
        <w:rPr>
          <w:rFonts w:ascii="Verdana" w:hAnsi="Verdana" w:cs="Courier New"/>
          <w:sz w:val="24"/>
          <w:szCs w:val="24"/>
        </w:rPr>
        <w:t xml:space="preserve"> o</w:t>
      </w:r>
      <w:r w:rsidR="001E36B1" w:rsidRPr="00F9270B">
        <w:rPr>
          <w:rFonts w:ascii="Verdana" w:hAnsi="Verdana" w:cs="Courier New"/>
          <w:sz w:val="24"/>
          <w:szCs w:val="24"/>
        </w:rPr>
        <w:t xml:space="preserve"> uso destas máquinas e visando poupar o erário foi real</w:t>
      </w:r>
      <w:r w:rsidR="005D7ED3">
        <w:rPr>
          <w:rFonts w:ascii="Verdana" w:hAnsi="Verdana" w:cs="Courier New"/>
          <w:sz w:val="24"/>
          <w:szCs w:val="24"/>
        </w:rPr>
        <w:t xml:space="preserve">izado o cancelamento contratual, a exemplo do descrito acima, 07 </w:t>
      </w:r>
      <w:r w:rsidR="003F4A05">
        <w:rPr>
          <w:rFonts w:ascii="Verdana" w:hAnsi="Verdana" w:cs="Courier New"/>
          <w:sz w:val="24"/>
          <w:szCs w:val="24"/>
        </w:rPr>
        <w:t xml:space="preserve">(sete) </w:t>
      </w:r>
      <w:r w:rsidR="005D7ED3">
        <w:rPr>
          <w:rFonts w:ascii="Verdana" w:hAnsi="Verdana" w:cs="Courier New"/>
          <w:sz w:val="24"/>
          <w:szCs w:val="24"/>
        </w:rPr>
        <w:t>meses após o cancelamento do contrato 108/2013 é que uma destas máquinas apresentou defeito, necessitando de manutenção corretiva.</w:t>
      </w:r>
    </w:p>
    <w:p w:rsidR="00A438DB" w:rsidRPr="00F9270B" w:rsidRDefault="00A438DB" w:rsidP="007D450D">
      <w:pPr>
        <w:pStyle w:val="TextosemFormatao"/>
        <w:widowControl w:val="0"/>
        <w:ind w:firstLine="709"/>
        <w:contextualSpacing/>
        <w:rPr>
          <w:rFonts w:ascii="Verdana" w:hAnsi="Verdana" w:cs="Courier New"/>
          <w:sz w:val="24"/>
          <w:szCs w:val="24"/>
        </w:rPr>
      </w:pPr>
    </w:p>
    <w:p w:rsidR="000743E1" w:rsidRDefault="001E36B1" w:rsidP="007D450D">
      <w:pPr>
        <w:pStyle w:val="TextosemFormatao"/>
        <w:widowControl w:val="0"/>
        <w:ind w:firstLine="709"/>
        <w:contextualSpacing/>
        <w:rPr>
          <w:rFonts w:ascii="Verdana" w:hAnsi="Verdana" w:cs="Courier New"/>
          <w:sz w:val="24"/>
          <w:szCs w:val="24"/>
        </w:rPr>
      </w:pPr>
      <w:r w:rsidRPr="00F9270B">
        <w:rPr>
          <w:rFonts w:ascii="Verdana" w:hAnsi="Verdana" w:cs="Courier New"/>
          <w:sz w:val="24"/>
          <w:szCs w:val="24"/>
        </w:rPr>
        <w:t>Considerando sua fundamenta</w:t>
      </w:r>
      <w:r w:rsidR="008F3ADD" w:rsidRPr="00F9270B">
        <w:rPr>
          <w:rFonts w:ascii="Verdana" w:hAnsi="Verdana" w:cs="Courier New"/>
          <w:sz w:val="24"/>
          <w:szCs w:val="24"/>
        </w:rPr>
        <w:t>bi</w:t>
      </w:r>
      <w:r w:rsidRPr="00F9270B">
        <w:rPr>
          <w:rFonts w:ascii="Verdana" w:hAnsi="Verdana" w:cs="Courier New"/>
          <w:sz w:val="24"/>
          <w:szCs w:val="24"/>
        </w:rPr>
        <w:t>lidade</w:t>
      </w:r>
      <w:r w:rsidR="007350CE" w:rsidRPr="00F9270B">
        <w:rPr>
          <w:rFonts w:ascii="Verdana" w:hAnsi="Verdana" w:cs="Courier New"/>
          <w:sz w:val="24"/>
          <w:szCs w:val="24"/>
        </w:rPr>
        <w:t xml:space="preserve"> em determinadas circunstâncias</w:t>
      </w:r>
      <w:r w:rsidRPr="00F9270B">
        <w:rPr>
          <w:rFonts w:ascii="Verdana" w:hAnsi="Verdana" w:cs="Courier New"/>
          <w:sz w:val="24"/>
          <w:szCs w:val="24"/>
        </w:rPr>
        <w:t xml:space="preserve"> para o parque gráfico </w:t>
      </w:r>
      <w:r w:rsidRPr="007C7C28">
        <w:rPr>
          <w:rFonts w:ascii="Verdana" w:hAnsi="Verdana" w:cs="Courier New"/>
          <w:color w:val="FF0000"/>
          <w:sz w:val="24"/>
          <w:szCs w:val="24"/>
        </w:rPr>
        <w:t>d</w:t>
      </w:r>
      <w:r w:rsidR="007C7C28">
        <w:rPr>
          <w:rFonts w:ascii="Verdana" w:hAnsi="Verdana" w:cs="Courier New"/>
          <w:color w:val="FF0000"/>
          <w:sz w:val="24"/>
          <w:szCs w:val="24"/>
        </w:rPr>
        <w:t>este TRE</w:t>
      </w:r>
      <w:r w:rsidRPr="00F9270B">
        <w:rPr>
          <w:rFonts w:ascii="Verdana" w:hAnsi="Verdana" w:cs="Courier New"/>
          <w:sz w:val="24"/>
          <w:szCs w:val="24"/>
        </w:rPr>
        <w:t>, considerando</w:t>
      </w:r>
      <w:r w:rsidR="008F3ADD" w:rsidRPr="00F9270B">
        <w:rPr>
          <w:rFonts w:ascii="Verdana" w:hAnsi="Verdana" w:cs="Courier New"/>
          <w:sz w:val="24"/>
          <w:szCs w:val="24"/>
        </w:rPr>
        <w:t xml:space="preserve"> que são somente estes equipamentos que atendem de forma adequada as grandes demandas</w:t>
      </w:r>
      <w:r w:rsidR="003D6645" w:rsidRPr="00F9270B">
        <w:rPr>
          <w:rFonts w:ascii="Verdana" w:hAnsi="Verdana" w:cs="Courier New"/>
          <w:sz w:val="24"/>
          <w:szCs w:val="24"/>
        </w:rPr>
        <w:t xml:space="preserve"> </w:t>
      </w:r>
      <w:r w:rsidR="005B644A" w:rsidRPr="00F9270B">
        <w:rPr>
          <w:rFonts w:ascii="Verdana" w:hAnsi="Verdana" w:cs="Courier New"/>
          <w:sz w:val="24"/>
          <w:szCs w:val="24"/>
        </w:rPr>
        <w:t xml:space="preserve">de impressão </w:t>
      </w:r>
      <w:r w:rsidR="008339FD">
        <w:rPr>
          <w:rFonts w:ascii="Verdana" w:hAnsi="Verdana" w:cs="Courier New"/>
          <w:sz w:val="24"/>
          <w:szCs w:val="24"/>
        </w:rPr>
        <w:t>e</w:t>
      </w:r>
      <w:r w:rsidR="00454112" w:rsidRPr="00F9270B">
        <w:rPr>
          <w:rFonts w:ascii="Verdana" w:hAnsi="Verdana" w:cs="Courier New"/>
          <w:sz w:val="24"/>
          <w:szCs w:val="24"/>
        </w:rPr>
        <w:t>m</w:t>
      </w:r>
      <w:r w:rsidR="003D6645" w:rsidRPr="00F9270B">
        <w:rPr>
          <w:rFonts w:ascii="Verdana" w:hAnsi="Verdana" w:cs="Courier New"/>
          <w:sz w:val="24"/>
          <w:szCs w:val="24"/>
        </w:rPr>
        <w:t xml:space="preserve"> curtos</w:t>
      </w:r>
      <w:r w:rsidR="005B644A" w:rsidRPr="00F9270B">
        <w:rPr>
          <w:rFonts w:ascii="Verdana" w:hAnsi="Verdana" w:cs="Courier New"/>
          <w:sz w:val="24"/>
          <w:szCs w:val="24"/>
        </w:rPr>
        <w:t xml:space="preserve"> </w:t>
      </w:r>
      <w:r w:rsidR="007F1669" w:rsidRPr="00F9270B">
        <w:rPr>
          <w:rFonts w:ascii="Verdana" w:hAnsi="Verdana" w:cs="Courier New"/>
          <w:sz w:val="24"/>
          <w:szCs w:val="24"/>
        </w:rPr>
        <w:t xml:space="preserve">prazos </w:t>
      </w:r>
      <w:r w:rsidR="005B644A" w:rsidRPr="00F9270B">
        <w:rPr>
          <w:rFonts w:ascii="Verdana" w:hAnsi="Verdana" w:cs="Courier New"/>
          <w:sz w:val="24"/>
          <w:szCs w:val="24"/>
        </w:rPr>
        <w:t>de tempo</w:t>
      </w:r>
      <w:r w:rsidR="008F3ADD" w:rsidRPr="00F9270B">
        <w:rPr>
          <w:rFonts w:ascii="Verdana" w:hAnsi="Verdana" w:cs="Courier New"/>
          <w:sz w:val="24"/>
          <w:szCs w:val="24"/>
        </w:rPr>
        <w:t xml:space="preserve">, considerando </w:t>
      </w:r>
      <w:r w:rsidR="001317B2" w:rsidRPr="00F9270B">
        <w:rPr>
          <w:rFonts w:ascii="Verdana" w:hAnsi="Verdana" w:cs="Courier New"/>
          <w:sz w:val="24"/>
          <w:szCs w:val="24"/>
        </w:rPr>
        <w:t xml:space="preserve">a </w:t>
      </w:r>
      <w:r w:rsidR="0038211B" w:rsidRPr="00F9270B">
        <w:rPr>
          <w:rFonts w:ascii="Verdana" w:hAnsi="Verdana" w:cs="Courier New"/>
          <w:sz w:val="24"/>
          <w:szCs w:val="24"/>
        </w:rPr>
        <w:t>eventualidade de seu uso</w:t>
      </w:r>
      <w:r w:rsidR="004829A6" w:rsidRPr="00F9270B">
        <w:rPr>
          <w:rFonts w:ascii="Verdana" w:hAnsi="Verdana" w:cs="Courier New"/>
          <w:sz w:val="24"/>
          <w:szCs w:val="24"/>
        </w:rPr>
        <w:t xml:space="preserve"> e visando dar continuidade </w:t>
      </w:r>
      <w:r w:rsidR="007C7C28">
        <w:rPr>
          <w:rFonts w:ascii="Verdana" w:hAnsi="Verdana" w:cs="Courier New"/>
          <w:color w:val="FF0000"/>
          <w:sz w:val="24"/>
          <w:szCs w:val="24"/>
        </w:rPr>
        <w:t>à</w:t>
      </w:r>
      <w:r w:rsidR="004829A6" w:rsidRPr="00F9270B">
        <w:rPr>
          <w:rFonts w:ascii="Verdana" w:hAnsi="Verdana" w:cs="Courier New"/>
          <w:sz w:val="24"/>
          <w:szCs w:val="24"/>
        </w:rPr>
        <w:t xml:space="preserve"> prestação de serviços</w:t>
      </w:r>
      <w:r w:rsidR="007350CE" w:rsidRPr="00F9270B">
        <w:rPr>
          <w:rFonts w:ascii="Verdana" w:hAnsi="Verdana" w:cs="Courier New"/>
          <w:sz w:val="24"/>
          <w:szCs w:val="24"/>
        </w:rPr>
        <w:t xml:space="preserve"> de forma </w:t>
      </w:r>
      <w:r w:rsidR="004541C0" w:rsidRPr="00F9270B">
        <w:rPr>
          <w:rFonts w:ascii="Verdana" w:hAnsi="Verdana" w:cs="Courier New"/>
          <w:sz w:val="24"/>
          <w:szCs w:val="24"/>
        </w:rPr>
        <w:t>efetiva e pontual</w:t>
      </w:r>
      <w:r w:rsidR="004829A6" w:rsidRPr="00F9270B">
        <w:rPr>
          <w:rFonts w:ascii="Verdana" w:hAnsi="Verdana" w:cs="Courier New"/>
          <w:sz w:val="24"/>
          <w:szCs w:val="24"/>
        </w:rPr>
        <w:t xml:space="preserve">, </w:t>
      </w:r>
      <w:r w:rsidR="00E81945" w:rsidRPr="00436D88">
        <w:rPr>
          <w:rFonts w:ascii="Verdana" w:hAnsi="Verdana" w:cs="Courier New"/>
          <w:sz w:val="24"/>
          <w:szCs w:val="24"/>
          <w:u w:val="single"/>
        </w:rPr>
        <w:t>sugere-se</w:t>
      </w:r>
      <w:r w:rsidR="004829A6" w:rsidRPr="00436D88">
        <w:rPr>
          <w:rFonts w:ascii="Verdana" w:hAnsi="Verdana" w:cs="Courier New"/>
          <w:sz w:val="24"/>
          <w:szCs w:val="24"/>
          <w:u w:val="single"/>
        </w:rPr>
        <w:t>, evidenciando-se</w:t>
      </w:r>
      <w:r w:rsidR="0079428E">
        <w:rPr>
          <w:rFonts w:ascii="Verdana" w:hAnsi="Verdana" w:cs="Courier New"/>
          <w:color w:val="FF0000"/>
          <w:sz w:val="24"/>
          <w:szCs w:val="24"/>
          <w:u w:val="single"/>
        </w:rPr>
        <w:t>,</w:t>
      </w:r>
      <w:r w:rsidR="004829A6" w:rsidRPr="00436D88">
        <w:rPr>
          <w:rFonts w:ascii="Verdana" w:hAnsi="Verdana" w:cs="Courier New"/>
          <w:sz w:val="24"/>
          <w:szCs w:val="24"/>
          <w:u w:val="single"/>
        </w:rPr>
        <w:t xml:space="preserve"> pela prática</w:t>
      </w:r>
      <w:r w:rsidR="0079428E">
        <w:rPr>
          <w:rFonts w:ascii="Verdana" w:hAnsi="Verdana" w:cs="Courier New"/>
          <w:color w:val="FF0000"/>
          <w:sz w:val="24"/>
          <w:szCs w:val="24"/>
          <w:u w:val="single"/>
        </w:rPr>
        <w:t>,</w:t>
      </w:r>
      <w:r w:rsidR="004829A6" w:rsidRPr="00436D88">
        <w:rPr>
          <w:rFonts w:ascii="Verdana" w:hAnsi="Verdana" w:cs="Courier New"/>
          <w:sz w:val="24"/>
          <w:szCs w:val="24"/>
          <w:u w:val="single"/>
        </w:rPr>
        <w:t xml:space="preserve"> que a manutenção </w:t>
      </w:r>
      <w:r w:rsidR="0031072A" w:rsidRPr="00436D88">
        <w:rPr>
          <w:rFonts w:ascii="Verdana" w:hAnsi="Verdana" w:cs="Courier New"/>
          <w:sz w:val="24"/>
          <w:szCs w:val="24"/>
          <w:u w:val="single"/>
        </w:rPr>
        <w:t>para estes</w:t>
      </w:r>
      <w:r w:rsidR="004829A6" w:rsidRPr="00436D88">
        <w:rPr>
          <w:rFonts w:ascii="Verdana" w:hAnsi="Verdana" w:cs="Courier New"/>
          <w:sz w:val="24"/>
          <w:szCs w:val="24"/>
          <w:u w:val="single"/>
        </w:rPr>
        <w:t xml:space="preserve"> equipamento</w:t>
      </w:r>
      <w:r w:rsidR="00FE731D" w:rsidRPr="00436D88">
        <w:rPr>
          <w:rFonts w:ascii="Verdana" w:hAnsi="Verdana" w:cs="Courier New"/>
          <w:sz w:val="24"/>
          <w:szCs w:val="24"/>
          <w:u w:val="single"/>
        </w:rPr>
        <w:t>s</w:t>
      </w:r>
      <w:r w:rsidR="00021DA6" w:rsidRPr="00436D88">
        <w:rPr>
          <w:rFonts w:ascii="Verdana" w:hAnsi="Verdana" w:cs="Courier New"/>
          <w:sz w:val="24"/>
          <w:szCs w:val="24"/>
          <w:u w:val="single"/>
        </w:rPr>
        <w:t>, deva</w:t>
      </w:r>
      <w:r w:rsidR="004829A6" w:rsidRPr="00436D88">
        <w:rPr>
          <w:rFonts w:ascii="Verdana" w:hAnsi="Verdana" w:cs="Courier New"/>
          <w:sz w:val="24"/>
          <w:szCs w:val="24"/>
          <w:u w:val="single"/>
        </w:rPr>
        <w:t xml:space="preserve"> ser realizada e paga por chamado técnico</w:t>
      </w:r>
      <w:r w:rsidR="004829A6" w:rsidRPr="009E2768">
        <w:rPr>
          <w:rFonts w:ascii="Verdana" w:hAnsi="Verdana" w:cs="Courier New"/>
          <w:sz w:val="24"/>
          <w:szCs w:val="24"/>
        </w:rPr>
        <w:t xml:space="preserve">, </w:t>
      </w:r>
      <w:r w:rsidR="005238C2" w:rsidRPr="00F9270B">
        <w:rPr>
          <w:rFonts w:ascii="Verdana" w:hAnsi="Verdana" w:cs="Courier New"/>
          <w:sz w:val="24"/>
          <w:szCs w:val="24"/>
        </w:rPr>
        <w:t xml:space="preserve">visando </w:t>
      </w:r>
      <w:r w:rsidR="004576D3" w:rsidRPr="00F9270B">
        <w:rPr>
          <w:rFonts w:ascii="Verdana" w:hAnsi="Verdana" w:cs="Courier New"/>
          <w:sz w:val="24"/>
          <w:szCs w:val="24"/>
        </w:rPr>
        <w:t xml:space="preserve">agregar duas condições: </w:t>
      </w:r>
      <w:r w:rsidR="005238C2" w:rsidRPr="00F9270B">
        <w:rPr>
          <w:rFonts w:ascii="Verdana" w:hAnsi="Verdana" w:cs="Courier New"/>
          <w:sz w:val="24"/>
          <w:szCs w:val="24"/>
        </w:rPr>
        <w:t xml:space="preserve">ter os equipamentos em boas condições </w:t>
      </w:r>
      <w:r w:rsidR="00815EED" w:rsidRPr="00F9270B">
        <w:rPr>
          <w:rFonts w:ascii="Verdana" w:hAnsi="Verdana" w:cs="Courier New"/>
          <w:sz w:val="24"/>
          <w:szCs w:val="24"/>
        </w:rPr>
        <w:t xml:space="preserve">e </w:t>
      </w:r>
      <w:r w:rsidR="005238C2" w:rsidRPr="00F9270B">
        <w:rPr>
          <w:rFonts w:ascii="Verdana" w:hAnsi="Verdana" w:cs="Courier New"/>
          <w:sz w:val="24"/>
          <w:szCs w:val="24"/>
        </w:rPr>
        <w:t xml:space="preserve">com um mínimo de </w:t>
      </w:r>
      <w:r w:rsidR="00F325D2" w:rsidRPr="00F9270B">
        <w:rPr>
          <w:rFonts w:ascii="Verdana" w:hAnsi="Verdana" w:cs="Courier New"/>
          <w:sz w:val="24"/>
          <w:szCs w:val="24"/>
        </w:rPr>
        <w:t xml:space="preserve">gasto de dinheiro público para a </w:t>
      </w:r>
      <w:r w:rsidR="005238C2" w:rsidRPr="00F9270B">
        <w:rPr>
          <w:rFonts w:ascii="Verdana" w:hAnsi="Verdana" w:cs="Courier New"/>
          <w:sz w:val="24"/>
          <w:szCs w:val="24"/>
        </w:rPr>
        <w:t xml:space="preserve">manutenção </w:t>
      </w:r>
      <w:r w:rsidR="00EF6D8F">
        <w:rPr>
          <w:rFonts w:ascii="Verdana" w:hAnsi="Verdana" w:cs="Courier New"/>
          <w:sz w:val="24"/>
          <w:szCs w:val="24"/>
        </w:rPr>
        <w:t>através de</w:t>
      </w:r>
      <w:r w:rsidR="009456CE">
        <w:rPr>
          <w:rFonts w:ascii="Verdana" w:hAnsi="Verdana" w:cs="Courier New"/>
          <w:sz w:val="24"/>
          <w:szCs w:val="24"/>
        </w:rPr>
        <w:t xml:space="preserve"> chamado técnico</w:t>
      </w:r>
      <w:r w:rsidR="009E2768">
        <w:rPr>
          <w:rFonts w:ascii="Verdana" w:hAnsi="Verdana" w:cs="Courier New"/>
          <w:sz w:val="24"/>
          <w:szCs w:val="24"/>
        </w:rPr>
        <w:t>, descartando a manutenção fixa mensal</w:t>
      </w:r>
      <w:r w:rsidR="005238C2" w:rsidRPr="00F9270B">
        <w:rPr>
          <w:rFonts w:ascii="Verdana" w:hAnsi="Verdana" w:cs="Courier New"/>
          <w:sz w:val="24"/>
          <w:szCs w:val="24"/>
        </w:rPr>
        <w:t>.</w:t>
      </w:r>
      <w:r w:rsidR="009E2768">
        <w:rPr>
          <w:rFonts w:ascii="Verdana" w:hAnsi="Verdana" w:cs="Courier New"/>
          <w:sz w:val="24"/>
          <w:szCs w:val="24"/>
        </w:rPr>
        <w:t xml:space="preserve"> </w:t>
      </w:r>
    </w:p>
    <w:p w:rsidR="0079428E" w:rsidRDefault="0079428E" w:rsidP="007D450D">
      <w:pPr>
        <w:pStyle w:val="TextosemFormatao"/>
        <w:widowControl w:val="0"/>
        <w:ind w:firstLine="709"/>
        <w:contextualSpacing/>
        <w:rPr>
          <w:rFonts w:ascii="Verdana" w:hAnsi="Verdana" w:cs="Courier New"/>
          <w:sz w:val="24"/>
          <w:szCs w:val="24"/>
        </w:rPr>
      </w:pPr>
    </w:p>
    <w:p w:rsidR="0079428E" w:rsidRDefault="0079428E" w:rsidP="0079428E">
      <w:pPr>
        <w:pStyle w:val="TextosemFormatao"/>
        <w:widowControl w:val="0"/>
        <w:contextualSpacing/>
        <w:rPr>
          <w:rFonts w:ascii="Verdana" w:hAnsi="Verdana" w:cs="Courier New"/>
          <w:color w:val="FF0000"/>
          <w:sz w:val="24"/>
          <w:szCs w:val="24"/>
        </w:rPr>
      </w:pPr>
      <w:r>
        <w:rPr>
          <w:rFonts w:ascii="Verdana" w:hAnsi="Verdana" w:cs="Courier New"/>
          <w:color w:val="FF0000"/>
          <w:sz w:val="24"/>
          <w:szCs w:val="24"/>
        </w:rPr>
        <w:t>6. Conclui-se, portanto:</w:t>
      </w:r>
    </w:p>
    <w:p w:rsidR="0079428E" w:rsidRDefault="0079428E" w:rsidP="0079428E">
      <w:pPr>
        <w:pStyle w:val="TextosemFormatao"/>
        <w:widowControl w:val="0"/>
        <w:contextualSpacing/>
        <w:rPr>
          <w:rFonts w:ascii="Verdana" w:hAnsi="Verdana" w:cs="Courier New"/>
          <w:color w:val="FF0000"/>
          <w:sz w:val="24"/>
          <w:szCs w:val="24"/>
        </w:rPr>
      </w:pPr>
    </w:p>
    <w:p w:rsidR="00976D22" w:rsidRDefault="0079428E" w:rsidP="0079428E">
      <w:pPr>
        <w:pStyle w:val="TextosemFormatao"/>
        <w:widowControl w:val="0"/>
        <w:numPr>
          <w:ilvl w:val="0"/>
          <w:numId w:val="27"/>
        </w:numPr>
        <w:contextualSpacing/>
        <w:rPr>
          <w:rFonts w:ascii="Verdana" w:hAnsi="Verdana" w:cs="Courier New"/>
          <w:color w:val="FF0000"/>
          <w:sz w:val="24"/>
          <w:szCs w:val="24"/>
        </w:rPr>
      </w:pPr>
      <w:r>
        <w:rPr>
          <w:rFonts w:ascii="Verdana" w:hAnsi="Verdana" w:cs="Courier New"/>
          <w:color w:val="FF0000"/>
          <w:sz w:val="24"/>
          <w:szCs w:val="24"/>
        </w:rPr>
        <w:t xml:space="preserve">Que as impressoras ..................... devem </w:t>
      </w:r>
      <w:r w:rsidR="00D00BF1">
        <w:rPr>
          <w:rFonts w:ascii="Verdana" w:hAnsi="Verdana" w:cs="Courier New"/>
          <w:color w:val="FF0000"/>
          <w:sz w:val="24"/>
          <w:szCs w:val="24"/>
        </w:rPr>
        <w:t>ser descritas para</w:t>
      </w:r>
      <w:r w:rsidR="00976D22">
        <w:rPr>
          <w:rFonts w:ascii="Verdana" w:hAnsi="Verdana" w:cs="Courier New"/>
          <w:color w:val="FF0000"/>
          <w:sz w:val="24"/>
          <w:szCs w:val="24"/>
        </w:rPr>
        <w:t xml:space="preserve"> contratação sob a forma de manutenção mensal, preventiva e corretiva (?), com valor mensal fixo, a ser definido na licitação, a partir do parâmetro fixado no edital;</w:t>
      </w:r>
    </w:p>
    <w:p w:rsidR="00060F73" w:rsidRDefault="00060F73" w:rsidP="00060F73">
      <w:pPr>
        <w:pStyle w:val="TextosemFormatao"/>
        <w:widowControl w:val="0"/>
        <w:ind w:left="720"/>
        <w:contextualSpacing/>
        <w:rPr>
          <w:rFonts w:ascii="Verdana" w:hAnsi="Verdana" w:cs="Courier New"/>
          <w:color w:val="FF0000"/>
          <w:sz w:val="24"/>
          <w:szCs w:val="24"/>
        </w:rPr>
      </w:pPr>
    </w:p>
    <w:p w:rsidR="0079428E" w:rsidRPr="0079428E" w:rsidRDefault="00976D22" w:rsidP="0079428E">
      <w:pPr>
        <w:pStyle w:val="TextosemFormatao"/>
        <w:widowControl w:val="0"/>
        <w:numPr>
          <w:ilvl w:val="0"/>
          <w:numId w:val="27"/>
        </w:numPr>
        <w:contextualSpacing/>
        <w:rPr>
          <w:rFonts w:ascii="Verdana" w:hAnsi="Verdana" w:cs="Courier New"/>
          <w:color w:val="FF0000"/>
          <w:sz w:val="24"/>
          <w:szCs w:val="24"/>
        </w:rPr>
      </w:pPr>
      <w:r>
        <w:rPr>
          <w:rFonts w:ascii="Verdana" w:hAnsi="Verdana" w:cs="Courier New"/>
          <w:color w:val="FF0000"/>
          <w:sz w:val="24"/>
          <w:szCs w:val="24"/>
        </w:rPr>
        <w:t>Que as impressoras ...................... devem</w:t>
      </w:r>
      <w:r w:rsidR="00D00BF1">
        <w:rPr>
          <w:rFonts w:ascii="Verdana" w:hAnsi="Verdana" w:cs="Courier New"/>
          <w:color w:val="FF0000"/>
          <w:sz w:val="24"/>
          <w:szCs w:val="24"/>
        </w:rPr>
        <w:t xml:space="preserve"> ser definidas para contratação por chamada técnica, fixando-se número de vezes que será acionada a empresa a ser contratada, sendo realizada, na ocasião das visitas, manutenções corretivas e preventivas. </w:t>
      </w:r>
      <w:r>
        <w:rPr>
          <w:rFonts w:ascii="Verdana" w:hAnsi="Verdana" w:cs="Courier New"/>
          <w:color w:val="FF0000"/>
          <w:sz w:val="24"/>
          <w:szCs w:val="24"/>
        </w:rPr>
        <w:t xml:space="preserve"> </w:t>
      </w:r>
      <w:r w:rsidR="0079428E">
        <w:rPr>
          <w:rFonts w:ascii="Verdana" w:hAnsi="Verdana" w:cs="Courier New"/>
          <w:color w:val="FF0000"/>
          <w:sz w:val="24"/>
          <w:szCs w:val="24"/>
        </w:rPr>
        <w:t xml:space="preserve"> </w:t>
      </w:r>
    </w:p>
    <w:p w:rsidR="007F1669" w:rsidRDefault="007F1669" w:rsidP="00247249">
      <w:pPr>
        <w:pStyle w:val="TextosemFormatao"/>
        <w:widowControl w:val="0"/>
        <w:contextualSpacing/>
        <w:rPr>
          <w:rFonts w:ascii="Verdana" w:hAnsi="Verdana" w:cs="Courier New"/>
          <w:sz w:val="24"/>
          <w:szCs w:val="24"/>
        </w:rPr>
      </w:pPr>
    </w:p>
    <w:p w:rsidR="00060F73" w:rsidRDefault="00060F73" w:rsidP="00247249">
      <w:pPr>
        <w:pStyle w:val="TextosemFormatao"/>
        <w:widowControl w:val="0"/>
        <w:contextualSpacing/>
        <w:rPr>
          <w:rFonts w:ascii="Verdana" w:hAnsi="Verdana" w:cs="Courier New"/>
          <w:sz w:val="24"/>
          <w:szCs w:val="24"/>
        </w:rPr>
      </w:pPr>
    </w:p>
    <w:p w:rsidR="00060F73" w:rsidRDefault="00060F73" w:rsidP="00247249">
      <w:pPr>
        <w:pStyle w:val="TextosemFormatao"/>
        <w:widowControl w:val="0"/>
        <w:contextualSpacing/>
        <w:rPr>
          <w:rFonts w:ascii="Verdana" w:hAnsi="Verdana" w:cs="Courier New"/>
          <w:sz w:val="24"/>
          <w:szCs w:val="24"/>
        </w:rPr>
      </w:pPr>
    </w:p>
    <w:p w:rsidR="00060F73" w:rsidRDefault="00060F73" w:rsidP="00247249">
      <w:pPr>
        <w:pStyle w:val="TextosemFormatao"/>
        <w:widowControl w:val="0"/>
        <w:contextualSpacing/>
        <w:rPr>
          <w:rFonts w:ascii="Verdana" w:hAnsi="Verdana" w:cs="Courier New"/>
          <w:sz w:val="24"/>
          <w:szCs w:val="24"/>
        </w:rPr>
      </w:pPr>
    </w:p>
    <w:p w:rsidR="00060F73" w:rsidRDefault="00060F73" w:rsidP="00247249">
      <w:pPr>
        <w:pStyle w:val="TextosemFormatao"/>
        <w:widowControl w:val="0"/>
        <w:contextualSpacing/>
        <w:rPr>
          <w:rFonts w:ascii="Verdana" w:hAnsi="Verdana" w:cs="Courier New"/>
          <w:sz w:val="24"/>
          <w:szCs w:val="24"/>
        </w:rPr>
      </w:pPr>
    </w:p>
    <w:p w:rsidR="00060F73" w:rsidRDefault="00060F73" w:rsidP="00247249">
      <w:pPr>
        <w:pStyle w:val="TextosemFormatao"/>
        <w:widowControl w:val="0"/>
        <w:contextualSpacing/>
        <w:rPr>
          <w:rFonts w:ascii="Verdana" w:hAnsi="Verdana" w:cs="Courier New"/>
          <w:sz w:val="24"/>
          <w:szCs w:val="24"/>
        </w:rPr>
      </w:pPr>
    </w:p>
    <w:p w:rsidR="00060F73" w:rsidRDefault="00060F73" w:rsidP="00247249">
      <w:pPr>
        <w:pStyle w:val="TextosemFormatao"/>
        <w:widowControl w:val="0"/>
        <w:contextualSpacing/>
        <w:rPr>
          <w:rFonts w:ascii="Verdana" w:hAnsi="Verdana" w:cs="Courier New"/>
          <w:sz w:val="24"/>
          <w:szCs w:val="24"/>
        </w:rPr>
      </w:pPr>
    </w:p>
    <w:p w:rsidR="00060F73" w:rsidRDefault="00060F73" w:rsidP="00247249">
      <w:pPr>
        <w:pStyle w:val="TextosemFormatao"/>
        <w:widowControl w:val="0"/>
        <w:contextualSpacing/>
        <w:rPr>
          <w:rFonts w:ascii="Verdana" w:hAnsi="Verdana" w:cs="Courier New"/>
          <w:sz w:val="24"/>
          <w:szCs w:val="24"/>
        </w:rPr>
      </w:pPr>
    </w:p>
    <w:p w:rsidR="00146ED3" w:rsidRPr="0079428E" w:rsidRDefault="0079428E" w:rsidP="007D450D">
      <w:pPr>
        <w:pStyle w:val="TextosemFormatao"/>
        <w:widowControl w:val="0"/>
        <w:contextualSpacing/>
        <w:rPr>
          <w:rFonts w:ascii="Verdana" w:hAnsi="Verdana" w:cs="Courier New"/>
          <w:b/>
          <w:color w:val="FF0000"/>
          <w:sz w:val="24"/>
          <w:szCs w:val="24"/>
        </w:rPr>
      </w:pPr>
      <w:r>
        <w:rPr>
          <w:rFonts w:ascii="Verdana" w:hAnsi="Verdana" w:cs="Courier New"/>
          <w:b/>
          <w:color w:val="FF0000"/>
          <w:sz w:val="24"/>
          <w:szCs w:val="24"/>
        </w:rPr>
        <w:t>7</w:t>
      </w:r>
      <w:r w:rsidR="007D450D">
        <w:rPr>
          <w:rFonts w:ascii="Verdana" w:hAnsi="Verdana" w:cs="Courier New"/>
          <w:b/>
          <w:sz w:val="24"/>
          <w:szCs w:val="24"/>
        </w:rPr>
        <w:t xml:space="preserve"> </w:t>
      </w:r>
      <w:r w:rsidR="002B5060" w:rsidRPr="00F9270B">
        <w:rPr>
          <w:rFonts w:ascii="Verdana" w:hAnsi="Verdana" w:cs="Courier New"/>
          <w:b/>
          <w:sz w:val="24"/>
          <w:szCs w:val="24"/>
        </w:rPr>
        <w:t>–</w:t>
      </w:r>
      <w:r w:rsidR="007264E6" w:rsidRPr="00F9270B">
        <w:rPr>
          <w:rFonts w:ascii="Verdana" w:hAnsi="Verdana" w:cs="Courier New"/>
          <w:b/>
          <w:sz w:val="24"/>
          <w:szCs w:val="24"/>
        </w:rPr>
        <w:t xml:space="preserve"> </w:t>
      </w:r>
      <w:r w:rsidR="00C5336D" w:rsidRPr="00F9270B">
        <w:rPr>
          <w:rFonts w:ascii="Verdana" w:hAnsi="Verdana" w:cs="Courier New"/>
          <w:b/>
          <w:sz w:val="24"/>
          <w:szCs w:val="24"/>
        </w:rPr>
        <w:t>OBJETO</w:t>
      </w:r>
      <w:r w:rsidR="00146ED3" w:rsidRPr="00F9270B">
        <w:rPr>
          <w:rFonts w:ascii="Verdana" w:hAnsi="Verdana" w:cs="Courier New"/>
          <w:b/>
          <w:sz w:val="24"/>
          <w:szCs w:val="24"/>
        </w:rPr>
        <w:t>S</w:t>
      </w:r>
      <w:r>
        <w:rPr>
          <w:rFonts w:ascii="Verdana" w:hAnsi="Verdana" w:cs="Courier New"/>
          <w:b/>
          <w:sz w:val="24"/>
          <w:szCs w:val="24"/>
        </w:rPr>
        <w:t xml:space="preserve"> </w:t>
      </w:r>
      <w:r>
        <w:rPr>
          <w:rFonts w:ascii="Verdana" w:hAnsi="Verdana" w:cs="Courier New"/>
          <w:b/>
          <w:color w:val="FF0000"/>
          <w:sz w:val="24"/>
          <w:szCs w:val="24"/>
        </w:rPr>
        <w:t>(renumerar)</w:t>
      </w:r>
    </w:p>
    <w:p w:rsidR="00F41463" w:rsidRPr="00F9270B" w:rsidRDefault="00F41463" w:rsidP="00247249">
      <w:pPr>
        <w:pStyle w:val="TextosemFormatao"/>
        <w:widowControl w:val="0"/>
        <w:tabs>
          <w:tab w:val="left" w:pos="567"/>
        </w:tabs>
        <w:contextualSpacing/>
        <w:rPr>
          <w:rFonts w:ascii="Verdana" w:hAnsi="Verdana" w:cs="Courier New"/>
          <w:b/>
          <w:sz w:val="24"/>
          <w:szCs w:val="24"/>
        </w:rPr>
      </w:pPr>
    </w:p>
    <w:p w:rsidR="00F41463" w:rsidRPr="00D502D7" w:rsidRDefault="00F76A7E" w:rsidP="00247249">
      <w:pPr>
        <w:pStyle w:val="TextosemFormatao"/>
        <w:widowControl w:val="0"/>
        <w:tabs>
          <w:tab w:val="left" w:pos="567"/>
        </w:tabs>
        <w:contextualSpacing/>
        <w:rPr>
          <w:rFonts w:ascii="Verdana" w:hAnsi="Verdana" w:cs="Courier New"/>
          <w:b/>
          <w:color w:val="FF0000"/>
          <w:sz w:val="24"/>
          <w:szCs w:val="24"/>
        </w:rPr>
      </w:pPr>
      <w:r w:rsidRPr="00F9270B">
        <w:rPr>
          <w:rFonts w:ascii="Verdana" w:hAnsi="Verdana" w:cs="Courier New"/>
          <w:b/>
          <w:sz w:val="24"/>
          <w:szCs w:val="24"/>
        </w:rPr>
        <w:t>Item 01</w:t>
      </w:r>
      <w:r w:rsidR="00687149">
        <w:rPr>
          <w:rFonts w:ascii="Verdana" w:hAnsi="Verdana" w:cs="Courier New"/>
          <w:b/>
          <w:sz w:val="24"/>
          <w:szCs w:val="24"/>
        </w:rPr>
        <w:t xml:space="preserve"> </w:t>
      </w:r>
      <w:r w:rsidRPr="00F9270B">
        <w:rPr>
          <w:rFonts w:ascii="Verdana" w:hAnsi="Verdana" w:cs="Courier New"/>
          <w:b/>
          <w:sz w:val="24"/>
          <w:szCs w:val="24"/>
        </w:rPr>
        <w:t xml:space="preserve">- </w:t>
      </w:r>
      <w:r w:rsidR="00C5336D" w:rsidRPr="00F9270B">
        <w:rPr>
          <w:rFonts w:ascii="Verdana" w:hAnsi="Verdana" w:cs="Courier New"/>
          <w:sz w:val="24"/>
          <w:szCs w:val="24"/>
        </w:rPr>
        <w:t xml:space="preserve">Contratação de empresa especializada </w:t>
      </w:r>
      <w:r w:rsidR="00DC1C43" w:rsidRPr="00F9270B">
        <w:rPr>
          <w:rFonts w:ascii="Verdana" w:hAnsi="Verdana" w:cs="Courier New"/>
          <w:sz w:val="24"/>
          <w:szCs w:val="24"/>
        </w:rPr>
        <w:t xml:space="preserve">para a </w:t>
      </w:r>
      <w:r w:rsidR="00DC1C43" w:rsidRPr="002F20A2">
        <w:rPr>
          <w:rFonts w:ascii="Verdana" w:hAnsi="Verdana" w:cs="Courier New"/>
          <w:sz w:val="24"/>
          <w:szCs w:val="24"/>
          <w:u w:val="single"/>
        </w:rPr>
        <w:t>prestação de serviços</w:t>
      </w:r>
      <w:r w:rsidR="00F61AFB">
        <w:rPr>
          <w:rFonts w:ascii="Verdana" w:hAnsi="Verdana" w:cs="Courier New"/>
          <w:sz w:val="24"/>
          <w:szCs w:val="24"/>
          <w:u w:val="single"/>
        </w:rPr>
        <w:t xml:space="preserve"> continuados (pagamento mensal) </w:t>
      </w:r>
      <w:r w:rsidR="00F61AFB" w:rsidRPr="00F96DE9">
        <w:rPr>
          <w:rFonts w:ascii="Verdana" w:hAnsi="Verdana" w:cs="Courier New"/>
          <w:b/>
          <w:sz w:val="28"/>
          <w:szCs w:val="28"/>
          <w:u w:val="single"/>
        </w:rPr>
        <w:t>ou</w:t>
      </w:r>
      <w:r w:rsidR="00436D88">
        <w:rPr>
          <w:rFonts w:ascii="Verdana" w:hAnsi="Verdana" w:cs="Courier New"/>
          <w:b/>
          <w:sz w:val="28"/>
          <w:szCs w:val="28"/>
          <w:u w:val="single"/>
        </w:rPr>
        <w:t xml:space="preserve"> </w:t>
      </w:r>
      <w:r w:rsidR="00436D88" w:rsidRPr="00436D88">
        <w:rPr>
          <w:rFonts w:ascii="Verdana" w:hAnsi="Verdana" w:cs="Courier New"/>
          <w:sz w:val="20"/>
          <w:szCs w:val="20"/>
          <w:u w:val="single"/>
        </w:rPr>
        <w:t>(verificar-se-á a melhor opção</w:t>
      </w:r>
      <w:r w:rsidR="00436D88">
        <w:rPr>
          <w:rFonts w:ascii="Verdana" w:hAnsi="Verdana" w:cs="Courier New"/>
          <w:sz w:val="20"/>
          <w:szCs w:val="20"/>
          <w:u w:val="single"/>
        </w:rPr>
        <w:t>: mensal ou por chamado</w:t>
      </w:r>
      <w:r w:rsidR="00436D88" w:rsidRPr="00436D88">
        <w:rPr>
          <w:rFonts w:ascii="Verdana" w:hAnsi="Verdana" w:cs="Courier New"/>
          <w:sz w:val="20"/>
          <w:szCs w:val="20"/>
          <w:u w:val="single"/>
        </w:rPr>
        <w:t>)</w:t>
      </w:r>
      <w:r w:rsidR="00F61AFB" w:rsidRPr="00F96DE9">
        <w:rPr>
          <w:rFonts w:ascii="Verdana" w:hAnsi="Verdana" w:cs="Courier New"/>
          <w:sz w:val="32"/>
          <w:szCs w:val="32"/>
          <w:u w:val="single"/>
        </w:rPr>
        <w:t xml:space="preserve"> </w:t>
      </w:r>
      <w:r w:rsidR="00F61AFB" w:rsidRPr="00F9270B">
        <w:rPr>
          <w:rFonts w:ascii="Verdana" w:hAnsi="Verdana" w:cs="Courier New"/>
          <w:sz w:val="24"/>
          <w:szCs w:val="24"/>
          <w:u w:val="single"/>
        </w:rPr>
        <w:t>através de chamado técnico, os quais serão pagos por hora de serviço realizado</w:t>
      </w:r>
      <w:r w:rsidR="00F61AFB" w:rsidRPr="00F9270B">
        <w:rPr>
          <w:rFonts w:ascii="Verdana" w:hAnsi="Verdana" w:cs="Courier New"/>
          <w:sz w:val="24"/>
          <w:szCs w:val="24"/>
        </w:rPr>
        <w:t xml:space="preserve"> </w:t>
      </w:r>
      <w:r w:rsidR="00DC1C43" w:rsidRPr="00F9270B">
        <w:rPr>
          <w:rFonts w:ascii="Verdana" w:hAnsi="Verdana" w:cs="Courier New"/>
          <w:sz w:val="24"/>
          <w:szCs w:val="24"/>
        </w:rPr>
        <w:t>de</w:t>
      </w:r>
      <w:r w:rsidR="00C5336D" w:rsidRPr="00F9270B">
        <w:rPr>
          <w:rFonts w:ascii="Verdana" w:hAnsi="Verdana" w:cs="Courier New"/>
          <w:sz w:val="24"/>
          <w:szCs w:val="24"/>
        </w:rPr>
        <w:t xml:space="preserve"> manutenção</w:t>
      </w:r>
      <w:r w:rsidR="00E306D0" w:rsidRPr="00F9270B">
        <w:rPr>
          <w:rFonts w:ascii="Verdana" w:hAnsi="Verdana" w:cs="Courier New"/>
          <w:sz w:val="24"/>
          <w:szCs w:val="24"/>
        </w:rPr>
        <w:t xml:space="preserve"> </w:t>
      </w:r>
      <w:r w:rsidR="006B03F0">
        <w:rPr>
          <w:rFonts w:ascii="Verdana" w:hAnsi="Verdana" w:cs="Courier New"/>
          <w:sz w:val="24"/>
          <w:szCs w:val="24"/>
        </w:rPr>
        <w:t xml:space="preserve">preventiva e </w:t>
      </w:r>
      <w:r w:rsidR="00C5336D" w:rsidRPr="00F9270B">
        <w:rPr>
          <w:rFonts w:ascii="Verdana" w:hAnsi="Verdana" w:cs="Courier New"/>
          <w:sz w:val="24"/>
          <w:szCs w:val="24"/>
        </w:rPr>
        <w:t>corretiva</w:t>
      </w:r>
      <w:r w:rsidR="00B40590" w:rsidRPr="00F9270B">
        <w:rPr>
          <w:rFonts w:ascii="Verdana" w:hAnsi="Verdana" w:cs="Courier New"/>
          <w:sz w:val="24"/>
          <w:szCs w:val="24"/>
        </w:rPr>
        <w:t xml:space="preserve"> de</w:t>
      </w:r>
      <w:r w:rsidR="00C5336D" w:rsidRPr="00F9270B">
        <w:rPr>
          <w:rFonts w:ascii="Verdana" w:hAnsi="Verdana" w:cs="Courier New"/>
          <w:sz w:val="24"/>
          <w:szCs w:val="24"/>
        </w:rPr>
        <w:t xml:space="preserve"> </w:t>
      </w:r>
      <w:r w:rsidR="00E544D8" w:rsidRPr="00F9270B">
        <w:rPr>
          <w:rFonts w:ascii="Verdana" w:hAnsi="Verdana" w:cs="Courier New"/>
          <w:sz w:val="24"/>
          <w:szCs w:val="24"/>
        </w:rPr>
        <w:t>uma</w:t>
      </w:r>
      <w:r w:rsidR="00C5336D" w:rsidRPr="00F9270B">
        <w:rPr>
          <w:rFonts w:ascii="Verdana" w:hAnsi="Verdana" w:cs="Courier New"/>
          <w:sz w:val="24"/>
          <w:szCs w:val="24"/>
        </w:rPr>
        <w:t xml:space="preserve"> impressora </w:t>
      </w:r>
      <w:r w:rsidR="00C5336D" w:rsidRPr="00F9270B">
        <w:rPr>
          <w:rFonts w:ascii="Verdana" w:hAnsi="Verdana" w:cs="Courier New"/>
          <w:b/>
          <w:sz w:val="24"/>
          <w:szCs w:val="24"/>
        </w:rPr>
        <w:t>Konica Minolta Bizhub Press C7000P</w:t>
      </w:r>
      <w:r w:rsidR="000E14C6" w:rsidRPr="00F9270B">
        <w:rPr>
          <w:rFonts w:ascii="Verdana" w:hAnsi="Verdana" w:cs="Courier New"/>
          <w:sz w:val="24"/>
          <w:szCs w:val="24"/>
        </w:rPr>
        <w:t>, ano de fabricação 2</w:t>
      </w:r>
      <w:r w:rsidR="004555E8" w:rsidRPr="00F9270B">
        <w:rPr>
          <w:rFonts w:ascii="Verdana" w:hAnsi="Verdana" w:cs="Courier New"/>
          <w:sz w:val="24"/>
          <w:szCs w:val="24"/>
        </w:rPr>
        <w:t xml:space="preserve">015, </w:t>
      </w:r>
      <w:r w:rsidR="00E306D0" w:rsidRPr="00F9270B">
        <w:rPr>
          <w:rFonts w:ascii="Verdana" w:hAnsi="Verdana" w:cs="Courier New"/>
          <w:sz w:val="24"/>
          <w:szCs w:val="24"/>
        </w:rPr>
        <w:t>que conta</w:t>
      </w:r>
      <w:r w:rsidR="00445CA1" w:rsidRPr="00F9270B">
        <w:rPr>
          <w:rFonts w:ascii="Verdana" w:hAnsi="Verdana" w:cs="Courier New"/>
          <w:sz w:val="24"/>
          <w:szCs w:val="24"/>
        </w:rPr>
        <w:t xml:space="preserve"> com um total de 37</w:t>
      </w:r>
      <w:r w:rsidR="00C3721E">
        <w:rPr>
          <w:rFonts w:ascii="Verdana" w:hAnsi="Verdana" w:cs="Courier New"/>
          <w:sz w:val="24"/>
          <w:szCs w:val="24"/>
        </w:rPr>
        <w:t>7</w:t>
      </w:r>
      <w:r w:rsidR="000E14C6" w:rsidRPr="00F9270B">
        <w:rPr>
          <w:rFonts w:ascii="Verdana" w:hAnsi="Verdana" w:cs="Courier New"/>
          <w:sz w:val="24"/>
          <w:szCs w:val="24"/>
        </w:rPr>
        <w:t>.</w:t>
      </w:r>
      <w:r w:rsidR="00445CA1" w:rsidRPr="00F9270B">
        <w:rPr>
          <w:rFonts w:ascii="Verdana" w:hAnsi="Verdana" w:cs="Courier New"/>
          <w:sz w:val="24"/>
          <w:szCs w:val="24"/>
        </w:rPr>
        <w:t>000</w:t>
      </w:r>
      <w:r w:rsidR="000E14C6" w:rsidRPr="00F9270B">
        <w:rPr>
          <w:rFonts w:ascii="Verdana" w:hAnsi="Verdana" w:cs="Courier New"/>
          <w:sz w:val="24"/>
          <w:szCs w:val="24"/>
        </w:rPr>
        <w:t xml:space="preserve"> mil cópias impressas</w:t>
      </w:r>
      <w:r w:rsidR="00DC1C43" w:rsidRPr="00F9270B">
        <w:rPr>
          <w:rFonts w:ascii="Verdana" w:hAnsi="Verdana" w:cs="Courier New"/>
          <w:sz w:val="24"/>
          <w:szCs w:val="24"/>
        </w:rPr>
        <w:t>, conforme</w:t>
      </w:r>
      <w:r w:rsidR="003006F4" w:rsidRPr="00F9270B">
        <w:rPr>
          <w:rFonts w:ascii="Verdana" w:hAnsi="Verdana" w:cs="Courier New"/>
          <w:sz w:val="24"/>
          <w:szCs w:val="24"/>
        </w:rPr>
        <w:t xml:space="preserve"> </w:t>
      </w:r>
      <w:r w:rsidR="00DC1C43" w:rsidRPr="00F9270B">
        <w:rPr>
          <w:rFonts w:ascii="Verdana" w:hAnsi="Verdana" w:cs="Courier New"/>
          <w:sz w:val="24"/>
          <w:szCs w:val="24"/>
        </w:rPr>
        <w:t>especi</w:t>
      </w:r>
      <w:r w:rsidR="00146ED3" w:rsidRPr="00F9270B">
        <w:rPr>
          <w:rFonts w:ascii="Verdana" w:hAnsi="Verdana" w:cs="Courier New"/>
          <w:sz w:val="24"/>
          <w:szCs w:val="24"/>
        </w:rPr>
        <w:t xml:space="preserve">ficações constantes neste </w:t>
      </w:r>
      <w:r w:rsidR="0022360B">
        <w:rPr>
          <w:rFonts w:ascii="Verdana" w:hAnsi="Verdana" w:cs="Courier New"/>
          <w:sz w:val="24"/>
          <w:szCs w:val="24"/>
        </w:rPr>
        <w:t>estudo</w:t>
      </w:r>
      <w:r w:rsidR="00146ED3" w:rsidRPr="00F9270B">
        <w:rPr>
          <w:rFonts w:ascii="Verdana" w:hAnsi="Verdana" w:cs="Courier New"/>
          <w:sz w:val="24"/>
          <w:szCs w:val="24"/>
        </w:rPr>
        <w:t xml:space="preserve">; </w:t>
      </w:r>
      <w:r w:rsidR="00D502D7">
        <w:rPr>
          <w:rFonts w:ascii="Verdana" w:hAnsi="Verdana" w:cs="Courier New"/>
          <w:sz w:val="24"/>
          <w:szCs w:val="24"/>
        </w:rPr>
        <w:t xml:space="preserve"> </w:t>
      </w:r>
      <w:r w:rsidR="00D502D7">
        <w:rPr>
          <w:rFonts w:ascii="Verdana" w:hAnsi="Verdana" w:cs="Courier New"/>
          <w:color w:val="FF0000"/>
          <w:sz w:val="24"/>
          <w:szCs w:val="24"/>
        </w:rPr>
        <w:t>(</w:t>
      </w:r>
      <w:r w:rsidR="00D502D7">
        <w:rPr>
          <w:rFonts w:ascii="Verdana" w:hAnsi="Verdana" w:cs="Courier New"/>
          <w:b/>
          <w:color w:val="FF0000"/>
          <w:sz w:val="24"/>
          <w:szCs w:val="24"/>
        </w:rPr>
        <w:t>no objeto já teremos que definir se é mensal fixo ou por chamada técnica – adotar o formato mais vantajoso)</w:t>
      </w:r>
    </w:p>
    <w:p w:rsidR="00F41463" w:rsidRPr="00F9270B" w:rsidRDefault="00F41463" w:rsidP="00247249">
      <w:pPr>
        <w:pStyle w:val="TextosemFormatao"/>
        <w:widowControl w:val="0"/>
        <w:tabs>
          <w:tab w:val="left" w:pos="567"/>
        </w:tabs>
        <w:contextualSpacing/>
        <w:rPr>
          <w:rFonts w:ascii="Verdana" w:hAnsi="Verdana" w:cs="Courier New"/>
          <w:sz w:val="24"/>
          <w:szCs w:val="24"/>
        </w:rPr>
      </w:pPr>
    </w:p>
    <w:p w:rsidR="002B5060" w:rsidRDefault="00E14C83" w:rsidP="00247249">
      <w:pPr>
        <w:pStyle w:val="TextosemFormatao"/>
        <w:widowControl w:val="0"/>
        <w:tabs>
          <w:tab w:val="left" w:pos="567"/>
        </w:tabs>
        <w:contextualSpacing/>
        <w:rPr>
          <w:rFonts w:ascii="Verdana" w:hAnsi="Verdana" w:cs="Courier New"/>
          <w:sz w:val="24"/>
          <w:szCs w:val="24"/>
        </w:rPr>
      </w:pPr>
      <w:r w:rsidRPr="00F9270B">
        <w:rPr>
          <w:rFonts w:ascii="Verdana" w:hAnsi="Verdana" w:cs="Courier New"/>
          <w:b/>
          <w:sz w:val="24"/>
          <w:szCs w:val="24"/>
        </w:rPr>
        <w:t>Item 02</w:t>
      </w:r>
      <w:r w:rsidR="008D1655" w:rsidRPr="00F9270B">
        <w:rPr>
          <w:rFonts w:ascii="Verdana" w:hAnsi="Verdana" w:cs="Courier New"/>
          <w:b/>
          <w:sz w:val="24"/>
          <w:szCs w:val="24"/>
        </w:rPr>
        <w:t xml:space="preserve"> - </w:t>
      </w:r>
      <w:r w:rsidR="00146ED3" w:rsidRPr="00F9270B">
        <w:rPr>
          <w:rFonts w:ascii="Verdana" w:hAnsi="Verdana" w:cs="Courier New"/>
          <w:sz w:val="24"/>
          <w:szCs w:val="24"/>
        </w:rPr>
        <w:t xml:space="preserve">Contratação de empresa especializada para a prestação de serviços de manutenção corretiva, </w:t>
      </w:r>
      <w:r w:rsidR="00146ED3" w:rsidRPr="00F9270B">
        <w:rPr>
          <w:rFonts w:ascii="Verdana" w:hAnsi="Verdana" w:cs="Courier New"/>
          <w:sz w:val="24"/>
          <w:szCs w:val="24"/>
          <w:u w:val="single"/>
        </w:rPr>
        <w:t>através de chamado técnico, os quais serão pagos por hora de serviço realizado</w:t>
      </w:r>
      <w:r w:rsidR="00146ED3" w:rsidRPr="00F9270B">
        <w:rPr>
          <w:rFonts w:ascii="Verdana" w:hAnsi="Verdana" w:cs="Courier New"/>
          <w:b/>
          <w:sz w:val="24"/>
          <w:szCs w:val="24"/>
        </w:rPr>
        <w:t>,</w:t>
      </w:r>
      <w:r w:rsidR="00146ED3" w:rsidRPr="00F9270B">
        <w:rPr>
          <w:rFonts w:ascii="Verdana" w:hAnsi="Verdana" w:cs="Courier New"/>
          <w:sz w:val="24"/>
          <w:szCs w:val="24"/>
        </w:rPr>
        <w:t xml:space="preserve"> de </w:t>
      </w:r>
      <w:r w:rsidR="00466F66">
        <w:rPr>
          <w:rFonts w:ascii="Verdana" w:hAnsi="Verdana" w:cs="Courier New"/>
          <w:sz w:val="24"/>
          <w:szCs w:val="24"/>
        </w:rPr>
        <w:t>duas</w:t>
      </w:r>
      <w:r w:rsidR="00B67ED5">
        <w:rPr>
          <w:rFonts w:ascii="Verdana" w:hAnsi="Verdana" w:cs="Courier New"/>
          <w:sz w:val="24"/>
          <w:szCs w:val="24"/>
        </w:rPr>
        <w:t xml:space="preserve"> impressoras duplicadoras:</w:t>
      </w:r>
      <w:r w:rsidR="00146ED3" w:rsidRPr="00F9270B">
        <w:rPr>
          <w:rFonts w:ascii="Verdana" w:hAnsi="Verdana" w:cs="Courier New"/>
          <w:sz w:val="24"/>
          <w:szCs w:val="24"/>
        </w:rPr>
        <w:t xml:space="preserve"> </w:t>
      </w:r>
      <w:r w:rsidR="00146ED3" w:rsidRPr="00F9270B">
        <w:rPr>
          <w:rFonts w:ascii="Verdana" w:hAnsi="Verdana" w:cs="Courier New"/>
          <w:b/>
          <w:sz w:val="24"/>
          <w:szCs w:val="24"/>
        </w:rPr>
        <w:t>Risograph GR3750</w:t>
      </w:r>
      <w:r w:rsidR="008E6AC2" w:rsidRPr="00F9270B">
        <w:rPr>
          <w:rFonts w:ascii="Verdana" w:hAnsi="Verdana" w:cs="Courier New"/>
          <w:sz w:val="24"/>
          <w:szCs w:val="24"/>
        </w:rPr>
        <w:t>, ano de fabricação 1996,</w:t>
      </w:r>
      <w:r w:rsidR="00146ED3" w:rsidRPr="00F9270B">
        <w:rPr>
          <w:rFonts w:ascii="Verdana" w:hAnsi="Verdana" w:cs="Courier New"/>
          <w:b/>
          <w:sz w:val="24"/>
          <w:szCs w:val="24"/>
        </w:rPr>
        <w:t xml:space="preserve"> </w:t>
      </w:r>
      <w:r w:rsidR="00146ED3" w:rsidRPr="00F9270B">
        <w:rPr>
          <w:rFonts w:ascii="Verdana" w:hAnsi="Verdana" w:cs="Courier New"/>
          <w:sz w:val="24"/>
          <w:szCs w:val="24"/>
        </w:rPr>
        <w:t>e</w:t>
      </w:r>
      <w:r w:rsidRPr="00F9270B">
        <w:rPr>
          <w:rFonts w:ascii="Verdana" w:hAnsi="Verdana" w:cs="Courier New"/>
          <w:sz w:val="24"/>
          <w:szCs w:val="24"/>
        </w:rPr>
        <w:t xml:space="preserve"> </w:t>
      </w:r>
      <w:r w:rsidR="00146ED3" w:rsidRPr="00F9270B">
        <w:rPr>
          <w:rFonts w:ascii="Verdana" w:hAnsi="Verdana" w:cs="Courier New"/>
          <w:b/>
          <w:sz w:val="24"/>
          <w:szCs w:val="24"/>
        </w:rPr>
        <w:t>Duplo DP460H</w:t>
      </w:r>
      <w:r w:rsidR="00B23A28" w:rsidRPr="00F9270B">
        <w:rPr>
          <w:rFonts w:ascii="Verdana" w:hAnsi="Verdana" w:cs="Courier New"/>
          <w:sz w:val="24"/>
          <w:szCs w:val="24"/>
        </w:rPr>
        <w:t>, ano de fabricação</w:t>
      </w:r>
      <w:r w:rsidR="008E6AC2" w:rsidRPr="00F9270B">
        <w:rPr>
          <w:rFonts w:ascii="Verdana" w:hAnsi="Verdana" w:cs="Courier New"/>
          <w:sz w:val="24"/>
          <w:szCs w:val="24"/>
        </w:rPr>
        <w:t xml:space="preserve"> 2007, conforme especificações constantes neste termo</w:t>
      </w:r>
      <w:r w:rsidR="00146ED3" w:rsidRPr="00F9270B">
        <w:rPr>
          <w:rFonts w:ascii="Verdana" w:hAnsi="Verdana" w:cs="Courier New"/>
          <w:sz w:val="24"/>
          <w:szCs w:val="24"/>
        </w:rPr>
        <w:t>.</w:t>
      </w:r>
    </w:p>
    <w:p w:rsidR="00645178" w:rsidRDefault="00645178" w:rsidP="00247249">
      <w:pPr>
        <w:pStyle w:val="TextosemFormatao"/>
        <w:widowControl w:val="0"/>
        <w:tabs>
          <w:tab w:val="left" w:pos="567"/>
        </w:tabs>
        <w:contextualSpacing/>
        <w:rPr>
          <w:rFonts w:ascii="Verdana" w:hAnsi="Verdana" w:cs="Courier New"/>
          <w:sz w:val="24"/>
          <w:szCs w:val="24"/>
        </w:rPr>
      </w:pPr>
    </w:p>
    <w:p w:rsidR="00645178" w:rsidRPr="00645178" w:rsidRDefault="00645178" w:rsidP="00247249">
      <w:pPr>
        <w:pStyle w:val="TextosemFormatao"/>
        <w:widowControl w:val="0"/>
        <w:tabs>
          <w:tab w:val="left" w:pos="567"/>
        </w:tabs>
        <w:contextualSpacing/>
        <w:rPr>
          <w:rFonts w:ascii="Verdana" w:hAnsi="Verdana" w:cs="Courier New"/>
          <w:sz w:val="24"/>
          <w:szCs w:val="24"/>
        </w:rPr>
      </w:pPr>
      <w:r>
        <w:rPr>
          <w:rFonts w:ascii="Verdana" w:hAnsi="Verdana" w:cs="Courier New"/>
          <w:b/>
          <w:sz w:val="24"/>
          <w:szCs w:val="24"/>
        </w:rPr>
        <w:t xml:space="preserve">Item 03 </w:t>
      </w:r>
      <w:r>
        <w:rPr>
          <w:rFonts w:ascii="Verdana" w:hAnsi="Verdana" w:cs="Courier New"/>
          <w:sz w:val="24"/>
          <w:szCs w:val="24"/>
        </w:rPr>
        <w:t xml:space="preserve">– </w:t>
      </w:r>
      <w:r w:rsidR="008F73C6" w:rsidRPr="00F9270B">
        <w:rPr>
          <w:rFonts w:ascii="Verdana" w:hAnsi="Verdana" w:cs="Courier New"/>
          <w:sz w:val="24"/>
          <w:szCs w:val="24"/>
        </w:rPr>
        <w:t xml:space="preserve">Contratação de empresa especializada para a </w:t>
      </w:r>
      <w:r w:rsidR="008F73C6" w:rsidRPr="002F20A2">
        <w:rPr>
          <w:rFonts w:ascii="Verdana" w:hAnsi="Verdana" w:cs="Courier New"/>
          <w:sz w:val="24"/>
          <w:szCs w:val="24"/>
          <w:u w:val="single"/>
        </w:rPr>
        <w:t>prestação de serviços</w:t>
      </w:r>
      <w:r w:rsidR="008F73C6">
        <w:rPr>
          <w:rFonts w:ascii="Verdana" w:hAnsi="Verdana" w:cs="Courier New"/>
          <w:sz w:val="24"/>
          <w:szCs w:val="24"/>
          <w:u w:val="single"/>
        </w:rPr>
        <w:t xml:space="preserve"> continuados (pagamento mensal)</w:t>
      </w:r>
      <w:r w:rsidR="008F73C6" w:rsidRPr="00EA50EC">
        <w:rPr>
          <w:rFonts w:ascii="Verdana" w:hAnsi="Verdana" w:cs="Courier New"/>
          <w:sz w:val="24"/>
          <w:szCs w:val="24"/>
        </w:rPr>
        <w:t xml:space="preserve"> </w:t>
      </w:r>
      <w:r w:rsidR="008F73C6" w:rsidRPr="00F9270B">
        <w:rPr>
          <w:rFonts w:ascii="Verdana" w:hAnsi="Verdana" w:cs="Courier New"/>
          <w:sz w:val="24"/>
          <w:szCs w:val="24"/>
        </w:rPr>
        <w:t xml:space="preserve">de manutenção </w:t>
      </w:r>
      <w:r w:rsidR="008F73C6">
        <w:rPr>
          <w:rFonts w:ascii="Verdana" w:hAnsi="Verdana" w:cs="Courier New"/>
          <w:sz w:val="24"/>
          <w:szCs w:val="24"/>
        </w:rPr>
        <w:t xml:space="preserve">preventiva e </w:t>
      </w:r>
      <w:r w:rsidR="008F73C6" w:rsidRPr="00F9270B">
        <w:rPr>
          <w:rFonts w:ascii="Verdana" w:hAnsi="Verdana" w:cs="Courier New"/>
          <w:sz w:val="24"/>
          <w:szCs w:val="24"/>
        </w:rPr>
        <w:t xml:space="preserve">corretiva de uma impressora </w:t>
      </w:r>
      <w:r w:rsidR="00AB0982">
        <w:rPr>
          <w:rFonts w:ascii="Verdana" w:hAnsi="Verdana" w:cs="Courier New"/>
          <w:b/>
          <w:sz w:val="24"/>
          <w:szCs w:val="24"/>
        </w:rPr>
        <w:t xml:space="preserve">Canon ImageRunner </w:t>
      </w:r>
      <w:r w:rsidR="001C0D99">
        <w:rPr>
          <w:rFonts w:ascii="Verdana" w:hAnsi="Verdana" w:cs="Courier New"/>
          <w:b/>
          <w:sz w:val="24"/>
          <w:szCs w:val="24"/>
        </w:rPr>
        <w:t>C</w:t>
      </w:r>
      <w:r w:rsidR="00AB0982">
        <w:rPr>
          <w:rFonts w:ascii="Verdana" w:hAnsi="Verdana" w:cs="Courier New"/>
          <w:b/>
          <w:sz w:val="24"/>
          <w:szCs w:val="24"/>
        </w:rPr>
        <w:t>5180</w:t>
      </w:r>
      <w:r w:rsidR="008F73C6" w:rsidRPr="00F9270B">
        <w:rPr>
          <w:rFonts w:ascii="Verdana" w:hAnsi="Verdana" w:cs="Courier New"/>
          <w:sz w:val="24"/>
          <w:szCs w:val="24"/>
        </w:rPr>
        <w:t>, ano de fabricação 20</w:t>
      </w:r>
      <w:r w:rsidR="00AB0982">
        <w:rPr>
          <w:rFonts w:ascii="Verdana" w:hAnsi="Verdana" w:cs="Courier New"/>
          <w:sz w:val="24"/>
          <w:szCs w:val="24"/>
        </w:rPr>
        <w:t>07</w:t>
      </w:r>
      <w:r w:rsidR="008F73C6" w:rsidRPr="00F9270B">
        <w:rPr>
          <w:rFonts w:ascii="Verdana" w:hAnsi="Verdana" w:cs="Courier New"/>
          <w:sz w:val="24"/>
          <w:szCs w:val="24"/>
        </w:rPr>
        <w:t xml:space="preserve">, que conta com um total de </w:t>
      </w:r>
      <w:r w:rsidR="00AB0982">
        <w:rPr>
          <w:rFonts w:ascii="Verdana" w:hAnsi="Verdana" w:cs="Courier New"/>
          <w:sz w:val="24"/>
          <w:szCs w:val="24"/>
        </w:rPr>
        <w:t>3.000.000</w:t>
      </w:r>
      <w:r w:rsidR="008F73C6" w:rsidRPr="00F9270B">
        <w:rPr>
          <w:rFonts w:ascii="Verdana" w:hAnsi="Verdana" w:cs="Courier New"/>
          <w:sz w:val="24"/>
          <w:szCs w:val="24"/>
        </w:rPr>
        <w:t xml:space="preserve"> mil</w:t>
      </w:r>
      <w:r w:rsidR="00FF2704">
        <w:rPr>
          <w:rFonts w:ascii="Verdana" w:hAnsi="Verdana" w:cs="Courier New"/>
          <w:sz w:val="24"/>
          <w:szCs w:val="24"/>
        </w:rPr>
        <w:t>h</w:t>
      </w:r>
      <w:r w:rsidR="00AB0982">
        <w:rPr>
          <w:rFonts w:ascii="Verdana" w:hAnsi="Verdana" w:cs="Courier New"/>
          <w:sz w:val="24"/>
          <w:szCs w:val="24"/>
        </w:rPr>
        <w:t>ões</w:t>
      </w:r>
      <w:r w:rsidR="008F73C6" w:rsidRPr="00F9270B">
        <w:rPr>
          <w:rFonts w:ascii="Verdana" w:hAnsi="Verdana" w:cs="Courier New"/>
          <w:sz w:val="24"/>
          <w:szCs w:val="24"/>
        </w:rPr>
        <w:t xml:space="preserve"> cópias impressas, conforme especificações constantes neste </w:t>
      </w:r>
      <w:r w:rsidR="008F73C6">
        <w:rPr>
          <w:rFonts w:ascii="Verdana" w:hAnsi="Verdana" w:cs="Courier New"/>
          <w:sz w:val="24"/>
          <w:szCs w:val="24"/>
        </w:rPr>
        <w:t>estudo</w:t>
      </w:r>
      <w:r>
        <w:rPr>
          <w:rFonts w:ascii="Verdana" w:hAnsi="Verdana" w:cs="Courier New"/>
          <w:sz w:val="24"/>
          <w:szCs w:val="24"/>
        </w:rPr>
        <w:t>.</w:t>
      </w:r>
    </w:p>
    <w:p w:rsidR="00260414" w:rsidRDefault="00260414" w:rsidP="00247249">
      <w:pPr>
        <w:pStyle w:val="TextosemFormatao"/>
        <w:widowControl w:val="0"/>
        <w:tabs>
          <w:tab w:val="left" w:pos="567"/>
        </w:tabs>
        <w:contextualSpacing/>
        <w:rPr>
          <w:rFonts w:ascii="Verdana" w:hAnsi="Verdana" w:cs="Courier New"/>
          <w:sz w:val="24"/>
          <w:szCs w:val="24"/>
        </w:rPr>
      </w:pPr>
    </w:p>
    <w:p w:rsidR="00260414" w:rsidRDefault="00260414" w:rsidP="00260414">
      <w:pPr>
        <w:widowControl w:val="0"/>
        <w:autoSpaceDE w:val="0"/>
        <w:autoSpaceDN w:val="0"/>
        <w:adjustRightInd w:val="0"/>
        <w:contextualSpacing/>
        <w:rPr>
          <w:rFonts w:ascii="Verdana" w:hAnsi="Verdana"/>
          <w:b/>
        </w:rPr>
      </w:pPr>
    </w:p>
    <w:p w:rsidR="00260414" w:rsidRPr="005F123B" w:rsidRDefault="00F1403F" w:rsidP="00260414">
      <w:pPr>
        <w:widowControl w:val="0"/>
        <w:autoSpaceDE w:val="0"/>
        <w:autoSpaceDN w:val="0"/>
        <w:adjustRightInd w:val="0"/>
        <w:contextualSpacing/>
        <w:rPr>
          <w:rFonts w:ascii="Verdana" w:hAnsi="Verdana"/>
          <w:b/>
        </w:rPr>
      </w:pPr>
      <w:r>
        <w:rPr>
          <w:rFonts w:ascii="Verdana" w:hAnsi="Verdana"/>
          <w:b/>
        </w:rPr>
        <w:t>7</w:t>
      </w:r>
      <w:r w:rsidR="00260414" w:rsidRPr="005F123B">
        <w:rPr>
          <w:rFonts w:ascii="Verdana" w:hAnsi="Verdana"/>
          <w:b/>
        </w:rPr>
        <w:t xml:space="preserve"> - ALINHAMENTO </w:t>
      </w:r>
      <w:r w:rsidR="00260414">
        <w:rPr>
          <w:rFonts w:ascii="Verdana" w:hAnsi="Verdana"/>
          <w:b/>
        </w:rPr>
        <w:t>A</w:t>
      </w:r>
      <w:r w:rsidR="00260414" w:rsidRPr="005F123B">
        <w:rPr>
          <w:rFonts w:ascii="Verdana" w:hAnsi="Verdana"/>
          <w:b/>
        </w:rPr>
        <w:t>OS PLANOS DO TRE</w:t>
      </w:r>
      <w:r w:rsidR="00260414">
        <w:rPr>
          <w:rFonts w:ascii="Verdana" w:hAnsi="Verdana"/>
          <w:b/>
        </w:rPr>
        <w:t>-PR</w:t>
      </w:r>
    </w:p>
    <w:p w:rsidR="00260414" w:rsidRPr="00735CF0" w:rsidRDefault="00260414" w:rsidP="00260414">
      <w:pPr>
        <w:widowControl w:val="0"/>
        <w:autoSpaceDE w:val="0"/>
        <w:autoSpaceDN w:val="0"/>
        <w:adjustRightInd w:val="0"/>
        <w:contextualSpacing/>
        <w:rPr>
          <w:rFonts w:ascii="Verdana" w:hAnsi="Verdana" w:cs="Calibri,Bold"/>
          <w:b/>
          <w:bCs/>
        </w:rPr>
      </w:pPr>
    </w:p>
    <w:p w:rsidR="00260414" w:rsidRPr="00735CF0" w:rsidRDefault="00FC3F51" w:rsidP="00260414">
      <w:pPr>
        <w:widowControl w:val="0"/>
        <w:autoSpaceDE w:val="0"/>
        <w:autoSpaceDN w:val="0"/>
        <w:adjustRightInd w:val="0"/>
        <w:ind w:left="4956"/>
        <w:contextualSpacing/>
        <w:rPr>
          <w:rFonts w:ascii="Verdana" w:hAnsi="Verdana" w:cs="Verdana"/>
          <w:sz w:val="18"/>
          <w:szCs w:val="18"/>
        </w:rPr>
      </w:pPr>
      <w:r w:rsidRPr="00735CF0">
        <w:rPr>
          <w:rFonts w:ascii="Verdana" w:hAnsi="Verdana" w:cs="Calibri,Bold"/>
          <w:b/>
          <w:bCs/>
          <w:sz w:val="18"/>
          <w:szCs w:val="18"/>
        </w:rPr>
        <w:t>Macro desafios</w:t>
      </w:r>
      <w:r w:rsidR="00260414" w:rsidRPr="00735CF0">
        <w:rPr>
          <w:rFonts w:ascii="Verdana" w:hAnsi="Verdana" w:cs="Calibri,Bold"/>
          <w:b/>
          <w:bCs/>
          <w:sz w:val="18"/>
          <w:szCs w:val="18"/>
        </w:rPr>
        <w:t xml:space="preserve"> da Justiça Eleitoral 2015-2020 - </w:t>
      </w:r>
      <w:r w:rsidR="00260414" w:rsidRPr="00735CF0">
        <w:rPr>
          <w:rFonts w:ascii="Verdana" w:hAnsi="Verdana" w:cs="Verdana,Bold"/>
          <w:b/>
          <w:bCs/>
          <w:sz w:val="18"/>
          <w:szCs w:val="18"/>
        </w:rPr>
        <w:t xml:space="preserve">Aperfeiçoamento da Gestão e de Custos - </w:t>
      </w:r>
      <w:r w:rsidR="00260414" w:rsidRPr="00735CF0">
        <w:rPr>
          <w:rFonts w:ascii="Verdana" w:hAnsi="Verdana" w:cs="Verdana"/>
          <w:sz w:val="18"/>
          <w:szCs w:val="18"/>
        </w:rPr>
        <w:t>Refere-se à utilização de mecanismos para alinhar as necessidades orçamentárias de custeio, investimentos e pessoal ao aprimoramento da prestação jurisdicional, atendendo aos princípios constitucionais da administração pública. Envolve estabelecer uma cultura de redução do desperdício de recursos públicos, de forma a assegurar o direcionamento dos gastos para atendimento das necessidades prioritárias e essenciais dos órgãos da justiça.</w:t>
      </w:r>
    </w:p>
    <w:p w:rsidR="00260414" w:rsidRPr="00735CF0" w:rsidRDefault="00260414" w:rsidP="00260414">
      <w:pPr>
        <w:widowControl w:val="0"/>
        <w:autoSpaceDE w:val="0"/>
        <w:autoSpaceDN w:val="0"/>
        <w:adjustRightInd w:val="0"/>
        <w:contextualSpacing/>
        <w:rPr>
          <w:rFonts w:ascii="Verdana" w:hAnsi="Verdana"/>
        </w:rPr>
      </w:pPr>
    </w:p>
    <w:p w:rsidR="00260414" w:rsidRDefault="00260414" w:rsidP="00260414">
      <w:pPr>
        <w:widowControl w:val="0"/>
        <w:autoSpaceDE w:val="0"/>
        <w:autoSpaceDN w:val="0"/>
        <w:adjustRightInd w:val="0"/>
        <w:ind w:firstLine="709"/>
        <w:contextualSpacing/>
        <w:rPr>
          <w:rFonts w:ascii="Verdana" w:hAnsi="Verdana"/>
        </w:rPr>
      </w:pPr>
    </w:p>
    <w:p w:rsidR="00260414" w:rsidRDefault="00883208" w:rsidP="00260414">
      <w:pPr>
        <w:widowControl w:val="0"/>
        <w:autoSpaceDE w:val="0"/>
        <w:autoSpaceDN w:val="0"/>
        <w:adjustRightInd w:val="0"/>
        <w:ind w:firstLine="709"/>
        <w:contextualSpacing/>
        <w:rPr>
          <w:rFonts w:ascii="Verdana" w:hAnsi="Verdana" w:cs="Verdana"/>
        </w:rPr>
      </w:pPr>
      <w:r>
        <w:rPr>
          <w:rFonts w:ascii="Verdana" w:hAnsi="Verdana"/>
        </w:rPr>
        <w:t xml:space="preserve">O objetivo </w:t>
      </w:r>
      <w:r w:rsidR="00643664">
        <w:rPr>
          <w:rFonts w:ascii="Verdana" w:hAnsi="Verdana"/>
        </w:rPr>
        <w:t>almejado</w:t>
      </w:r>
      <w:r>
        <w:rPr>
          <w:rFonts w:ascii="Verdana" w:hAnsi="Verdana"/>
        </w:rPr>
        <w:t xml:space="preserve"> pela </w:t>
      </w:r>
      <w:r w:rsidRPr="008C5650">
        <w:rPr>
          <w:rFonts w:ascii="Verdana" w:hAnsi="Verdana"/>
          <w:color w:val="FF0000"/>
        </w:rPr>
        <w:t>A</w:t>
      </w:r>
      <w:r w:rsidR="008C5650">
        <w:rPr>
          <w:rFonts w:ascii="Verdana" w:hAnsi="Verdana"/>
          <w:color w:val="FF0000"/>
        </w:rPr>
        <w:t xml:space="preserve">ssistência de </w:t>
      </w:r>
      <w:r w:rsidRPr="008C5650">
        <w:rPr>
          <w:rFonts w:ascii="Verdana" w:hAnsi="Verdana"/>
          <w:color w:val="FF0000"/>
        </w:rPr>
        <w:t>S</w:t>
      </w:r>
      <w:r w:rsidR="008C5650">
        <w:rPr>
          <w:rFonts w:ascii="Verdana" w:hAnsi="Verdana"/>
          <w:color w:val="FF0000"/>
        </w:rPr>
        <w:t xml:space="preserve">erviços </w:t>
      </w:r>
      <w:r w:rsidRPr="008C5650">
        <w:rPr>
          <w:rFonts w:ascii="Verdana" w:hAnsi="Verdana"/>
          <w:color w:val="FF0000"/>
        </w:rPr>
        <w:t>G</w:t>
      </w:r>
      <w:r w:rsidR="008C5650">
        <w:rPr>
          <w:rFonts w:ascii="Verdana" w:hAnsi="Verdana"/>
          <w:color w:val="FF0000"/>
        </w:rPr>
        <w:t>ráficos</w:t>
      </w:r>
      <w:r>
        <w:rPr>
          <w:rFonts w:ascii="Verdana" w:hAnsi="Verdana"/>
        </w:rPr>
        <w:t xml:space="preserve"> </w:t>
      </w:r>
      <w:r w:rsidRPr="008C5650">
        <w:rPr>
          <w:rFonts w:ascii="Verdana" w:hAnsi="Verdana"/>
          <w:color w:val="FF0000"/>
        </w:rPr>
        <w:t>nes</w:t>
      </w:r>
      <w:r w:rsidR="008C5650">
        <w:rPr>
          <w:rFonts w:ascii="Verdana" w:hAnsi="Verdana"/>
          <w:color w:val="FF0000"/>
        </w:rPr>
        <w:t>s</w:t>
      </w:r>
      <w:r w:rsidRPr="008C5650">
        <w:rPr>
          <w:rFonts w:ascii="Verdana" w:hAnsi="Verdana"/>
          <w:color w:val="FF0000"/>
        </w:rPr>
        <w:t>as</w:t>
      </w:r>
      <w:r>
        <w:rPr>
          <w:rFonts w:ascii="Verdana" w:hAnsi="Verdana"/>
        </w:rPr>
        <w:t xml:space="preserve"> contratações</w:t>
      </w:r>
      <w:r w:rsidR="00260414" w:rsidRPr="00115727">
        <w:rPr>
          <w:rFonts w:ascii="Verdana" w:hAnsi="Verdana"/>
        </w:rPr>
        <w:t xml:space="preserve"> </w:t>
      </w:r>
      <w:r>
        <w:rPr>
          <w:rFonts w:ascii="Verdana" w:hAnsi="Verdana"/>
        </w:rPr>
        <w:t xml:space="preserve">é </w:t>
      </w:r>
      <w:r w:rsidR="00C1365D">
        <w:rPr>
          <w:rFonts w:ascii="Verdana" w:hAnsi="Verdana"/>
        </w:rPr>
        <w:t>a</w:t>
      </w:r>
      <w:r w:rsidR="00260414" w:rsidRPr="00E160C7">
        <w:rPr>
          <w:rFonts w:ascii="Verdana" w:hAnsi="Verdana"/>
          <w:b/>
        </w:rPr>
        <w:t xml:space="preserve"> </w:t>
      </w:r>
      <w:r w:rsidR="00260414" w:rsidRPr="00E160C7">
        <w:rPr>
          <w:rFonts w:ascii="Verdana" w:hAnsi="Verdana"/>
          <w:b/>
        </w:rPr>
        <w:lastRenderedPageBreak/>
        <w:t>economia</w:t>
      </w:r>
      <w:r w:rsidR="00260414">
        <w:rPr>
          <w:rFonts w:ascii="Verdana" w:hAnsi="Verdana"/>
        </w:rPr>
        <w:t>, de forma a promover</w:t>
      </w:r>
      <w:r w:rsidR="00260414" w:rsidRPr="00115727">
        <w:rPr>
          <w:rFonts w:ascii="Verdana" w:hAnsi="Verdana" w:cs="Verdana"/>
        </w:rPr>
        <w:t xml:space="preserve"> a redução do desperdício de recursos públicos</w:t>
      </w:r>
      <w:r w:rsidR="00260414">
        <w:rPr>
          <w:rFonts w:ascii="Verdana" w:hAnsi="Verdana" w:cs="Verdana"/>
        </w:rPr>
        <w:t xml:space="preserve"> e</w:t>
      </w:r>
      <w:r w:rsidR="00260414" w:rsidRPr="00115727">
        <w:rPr>
          <w:rFonts w:ascii="Verdana" w:hAnsi="Verdana" w:cs="Verdana"/>
        </w:rPr>
        <w:t xml:space="preserve"> assegurar o atendimento das necessidades prioritárias</w:t>
      </w:r>
      <w:r w:rsidR="00643664">
        <w:rPr>
          <w:rFonts w:ascii="Verdana" w:hAnsi="Verdana" w:cs="Verdana"/>
        </w:rPr>
        <w:t>,</w:t>
      </w:r>
      <w:r w:rsidR="00260414" w:rsidRPr="00115727">
        <w:rPr>
          <w:rFonts w:ascii="Verdana" w:hAnsi="Verdana" w:cs="Verdana"/>
        </w:rPr>
        <w:t xml:space="preserve"> essenciais</w:t>
      </w:r>
      <w:r w:rsidR="00F1573D">
        <w:rPr>
          <w:rFonts w:ascii="Verdana" w:hAnsi="Verdana" w:cs="Verdana"/>
        </w:rPr>
        <w:t>, a exemplo do cronograma das Eleições 2018</w:t>
      </w:r>
      <w:r w:rsidR="00260414" w:rsidRPr="00115727">
        <w:rPr>
          <w:rFonts w:ascii="Verdana" w:hAnsi="Verdana" w:cs="Verdana"/>
        </w:rPr>
        <w:t xml:space="preserve"> </w:t>
      </w:r>
      <w:r w:rsidR="00643664">
        <w:rPr>
          <w:rFonts w:ascii="Verdana" w:hAnsi="Verdana" w:cs="Verdana"/>
        </w:rPr>
        <w:t xml:space="preserve">e </w:t>
      </w:r>
      <w:r w:rsidR="00F1573D">
        <w:rPr>
          <w:rFonts w:ascii="Verdana" w:hAnsi="Verdana" w:cs="Verdana"/>
        </w:rPr>
        <w:t xml:space="preserve">as </w:t>
      </w:r>
      <w:r w:rsidR="00643664">
        <w:rPr>
          <w:rFonts w:ascii="Verdana" w:hAnsi="Verdana" w:cs="Verdana"/>
        </w:rPr>
        <w:t>rotineiras da Justiça Eleitoral</w:t>
      </w:r>
      <w:r w:rsidR="00260414">
        <w:rPr>
          <w:rFonts w:ascii="Verdana" w:hAnsi="Verdana" w:cs="Verdana"/>
        </w:rPr>
        <w:t>.</w:t>
      </w:r>
    </w:p>
    <w:p w:rsidR="007D5DBC" w:rsidRDefault="007D5DBC" w:rsidP="00260414">
      <w:pPr>
        <w:widowControl w:val="0"/>
        <w:autoSpaceDE w:val="0"/>
        <w:autoSpaceDN w:val="0"/>
        <w:adjustRightInd w:val="0"/>
        <w:ind w:firstLine="709"/>
        <w:contextualSpacing/>
        <w:rPr>
          <w:rFonts w:ascii="Verdana" w:hAnsi="Verdana" w:cs="Verdana"/>
        </w:rPr>
      </w:pPr>
    </w:p>
    <w:p w:rsidR="00060F73" w:rsidRDefault="00060F73" w:rsidP="00260414">
      <w:pPr>
        <w:widowControl w:val="0"/>
        <w:autoSpaceDE w:val="0"/>
        <w:autoSpaceDN w:val="0"/>
        <w:adjustRightInd w:val="0"/>
        <w:ind w:firstLine="709"/>
        <w:contextualSpacing/>
        <w:rPr>
          <w:rFonts w:ascii="Verdana" w:hAnsi="Verdana" w:cs="Verdana"/>
        </w:rPr>
      </w:pPr>
    </w:p>
    <w:p w:rsidR="00060F73" w:rsidRDefault="00060F73" w:rsidP="00260414">
      <w:pPr>
        <w:widowControl w:val="0"/>
        <w:autoSpaceDE w:val="0"/>
        <w:autoSpaceDN w:val="0"/>
        <w:adjustRightInd w:val="0"/>
        <w:ind w:firstLine="709"/>
        <w:contextualSpacing/>
        <w:rPr>
          <w:rFonts w:ascii="Verdana" w:hAnsi="Verdana" w:cs="Verdana"/>
        </w:rPr>
      </w:pPr>
    </w:p>
    <w:p w:rsidR="00060F73" w:rsidRDefault="00060F73" w:rsidP="00260414">
      <w:pPr>
        <w:widowControl w:val="0"/>
        <w:autoSpaceDE w:val="0"/>
        <w:autoSpaceDN w:val="0"/>
        <w:adjustRightInd w:val="0"/>
        <w:ind w:firstLine="709"/>
        <w:contextualSpacing/>
        <w:rPr>
          <w:rFonts w:ascii="Verdana" w:hAnsi="Verdana" w:cs="Verdana"/>
        </w:rPr>
      </w:pPr>
    </w:p>
    <w:p w:rsidR="00060F73" w:rsidRDefault="00060F73" w:rsidP="00260414">
      <w:pPr>
        <w:widowControl w:val="0"/>
        <w:autoSpaceDE w:val="0"/>
        <w:autoSpaceDN w:val="0"/>
        <w:adjustRightInd w:val="0"/>
        <w:ind w:firstLine="709"/>
        <w:contextualSpacing/>
        <w:rPr>
          <w:rFonts w:ascii="Verdana" w:hAnsi="Verdana" w:cs="Verdana"/>
        </w:rPr>
      </w:pPr>
    </w:p>
    <w:p w:rsidR="00060F73" w:rsidRDefault="00060F73" w:rsidP="00260414">
      <w:pPr>
        <w:widowControl w:val="0"/>
        <w:autoSpaceDE w:val="0"/>
        <w:autoSpaceDN w:val="0"/>
        <w:adjustRightInd w:val="0"/>
        <w:ind w:firstLine="709"/>
        <w:contextualSpacing/>
        <w:rPr>
          <w:rFonts w:ascii="Verdana" w:hAnsi="Verdana" w:cs="Verdana"/>
        </w:rPr>
      </w:pPr>
    </w:p>
    <w:p w:rsidR="00260414" w:rsidRPr="004D1832" w:rsidRDefault="00F1403F" w:rsidP="00260414">
      <w:pPr>
        <w:rPr>
          <w:rFonts w:ascii="Verdana" w:hAnsi="Verdana"/>
          <w:b/>
        </w:rPr>
      </w:pPr>
      <w:r>
        <w:rPr>
          <w:rFonts w:ascii="Verdana" w:hAnsi="Verdana"/>
          <w:b/>
        </w:rPr>
        <w:t>8</w:t>
      </w:r>
      <w:r w:rsidR="00260414" w:rsidRPr="004D1832">
        <w:rPr>
          <w:rFonts w:ascii="Verdana" w:hAnsi="Verdana"/>
          <w:b/>
        </w:rPr>
        <w:t xml:space="preserve"> - DA </w:t>
      </w:r>
      <w:r w:rsidR="00555D83">
        <w:rPr>
          <w:rFonts w:ascii="Verdana" w:hAnsi="Verdana"/>
          <w:b/>
        </w:rPr>
        <w:t>DEMANDA DE SERVIÇOS DA ASG</w:t>
      </w:r>
    </w:p>
    <w:p w:rsidR="00260414" w:rsidRPr="004D1832" w:rsidRDefault="00260414" w:rsidP="00260414">
      <w:pPr>
        <w:rPr>
          <w:rFonts w:ascii="Verdana" w:hAnsi="Verdana"/>
        </w:rPr>
      </w:pPr>
    </w:p>
    <w:p w:rsidR="00260414" w:rsidRPr="004D1832" w:rsidRDefault="00F1403F" w:rsidP="00260414">
      <w:pPr>
        <w:widowControl w:val="0"/>
        <w:autoSpaceDE w:val="0"/>
        <w:autoSpaceDN w:val="0"/>
        <w:adjustRightInd w:val="0"/>
        <w:contextualSpacing/>
        <w:rPr>
          <w:rFonts w:ascii="Verdana" w:hAnsi="Verdana"/>
        </w:rPr>
      </w:pPr>
      <w:r>
        <w:rPr>
          <w:rFonts w:ascii="Verdana" w:hAnsi="Verdana"/>
          <w:b/>
        </w:rPr>
        <w:t>8</w:t>
      </w:r>
      <w:r w:rsidR="00260414" w:rsidRPr="004D1832">
        <w:rPr>
          <w:rFonts w:ascii="Verdana" w:hAnsi="Verdana"/>
          <w:b/>
        </w:rPr>
        <w:t>.1</w:t>
      </w:r>
      <w:r w:rsidR="00260414" w:rsidRPr="004D1832">
        <w:rPr>
          <w:rFonts w:ascii="Verdana" w:hAnsi="Verdana"/>
        </w:rPr>
        <w:t xml:space="preserve"> - A Assistência de Serviços Gráficos foi idealizada para atender as pequenas e médias demandas do TRE-PR</w:t>
      </w:r>
      <w:r w:rsidR="0056545F">
        <w:rPr>
          <w:rFonts w:ascii="Verdana" w:hAnsi="Verdana"/>
          <w:color w:val="FF0000"/>
        </w:rPr>
        <w:t xml:space="preserve">; porém, </w:t>
      </w:r>
      <w:r w:rsidR="00260414" w:rsidRPr="0056545F">
        <w:rPr>
          <w:rFonts w:ascii="Verdana" w:hAnsi="Verdana"/>
          <w:strike/>
        </w:rPr>
        <w:t>Mas,</w:t>
      </w:r>
      <w:r w:rsidR="00260414" w:rsidRPr="004D1832">
        <w:rPr>
          <w:rFonts w:ascii="Verdana" w:hAnsi="Verdana"/>
        </w:rPr>
        <w:t xml:space="preserve"> </w:t>
      </w:r>
      <w:r w:rsidR="004C7752">
        <w:rPr>
          <w:rFonts w:ascii="Verdana" w:hAnsi="Verdana"/>
          <w:color w:val="FF0000"/>
        </w:rPr>
        <w:t>a exigência do TRE passou a ser constante, aumentando o</w:t>
      </w:r>
      <w:r w:rsidR="0056545F">
        <w:rPr>
          <w:rFonts w:ascii="Verdana" w:hAnsi="Verdana"/>
          <w:color w:val="FF0000"/>
        </w:rPr>
        <w:t xml:space="preserve"> número de pedidos, dos mais diversos,</w:t>
      </w:r>
      <w:r w:rsidR="00CD4FDA">
        <w:rPr>
          <w:rFonts w:ascii="Verdana" w:hAnsi="Verdana"/>
          <w:color w:val="FF0000"/>
        </w:rPr>
        <w:t xml:space="preserve"> </w:t>
      </w:r>
      <w:r w:rsidR="00D77ECE">
        <w:rPr>
          <w:rFonts w:ascii="Verdana" w:hAnsi="Verdana"/>
          <w:color w:val="FF0000"/>
        </w:rPr>
        <w:t>a cada ano, sendo necessário adaptações do setor para cumprimento das demandas,</w:t>
      </w:r>
      <w:r w:rsidR="0056545F">
        <w:rPr>
          <w:rFonts w:ascii="Verdana" w:hAnsi="Verdana"/>
          <w:color w:val="FF0000"/>
        </w:rPr>
        <w:t xml:space="preserve"> </w:t>
      </w:r>
      <w:r w:rsidR="00260414" w:rsidRPr="00CD4FDA">
        <w:rPr>
          <w:rFonts w:ascii="Verdana" w:hAnsi="Verdana"/>
          <w:strike/>
        </w:rPr>
        <w:t>a sua utilização constante</w:t>
      </w:r>
      <w:r w:rsidR="00260414" w:rsidRPr="004D1832">
        <w:rPr>
          <w:rFonts w:ascii="Verdana" w:hAnsi="Verdana"/>
        </w:rPr>
        <w:t>, principalmente em anos eleitorais</w:t>
      </w:r>
      <w:r w:rsidR="00695CB5">
        <w:rPr>
          <w:rFonts w:ascii="Verdana" w:hAnsi="Verdana"/>
        </w:rPr>
        <w:t xml:space="preserve">. </w:t>
      </w:r>
      <w:r w:rsidR="00695CB5">
        <w:rPr>
          <w:rFonts w:ascii="Verdana" w:hAnsi="Verdana"/>
          <w:color w:val="FF0000"/>
        </w:rPr>
        <w:t>A ASG</w:t>
      </w:r>
      <w:r w:rsidR="00260414" w:rsidRPr="004D1832">
        <w:rPr>
          <w:rFonts w:ascii="Verdana" w:hAnsi="Verdana"/>
        </w:rPr>
        <w:t xml:space="preserve"> passou a ter um papel importante na divulgação das ações da Justiça Eleitoral do Paraná, o que </w:t>
      </w:r>
      <w:r w:rsidR="00695CB5">
        <w:rPr>
          <w:rFonts w:ascii="Verdana" w:hAnsi="Verdana"/>
          <w:color w:val="FF0000"/>
        </w:rPr>
        <w:t xml:space="preserve">contribuiu para </w:t>
      </w:r>
      <w:r w:rsidR="00260414" w:rsidRPr="00695CB5">
        <w:rPr>
          <w:rFonts w:ascii="Verdana" w:hAnsi="Verdana"/>
          <w:strike/>
        </w:rPr>
        <w:t>ocasionou um</w:t>
      </w:r>
      <w:r w:rsidR="00260414" w:rsidRPr="004D1832">
        <w:rPr>
          <w:rFonts w:ascii="Verdana" w:hAnsi="Verdana"/>
        </w:rPr>
        <w:t xml:space="preserve"> aumento considerável da demanda.</w:t>
      </w:r>
    </w:p>
    <w:p w:rsidR="00260414" w:rsidRPr="004D1832" w:rsidRDefault="00260414" w:rsidP="00260414">
      <w:pPr>
        <w:widowControl w:val="0"/>
        <w:autoSpaceDE w:val="0"/>
        <w:autoSpaceDN w:val="0"/>
        <w:adjustRightInd w:val="0"/>
        <w:contextualSpacing/>
        <w:rPr>
          <w:rFonts w:ascii="Verdana" w:hAnsi="Verdana"/>
        </w:rPr>
      </w:pPr>
    </w:p>
    <w:p w:rsidR="00260414" w:rsidRDefault="00F1403F" w:rsidP="00260414">
      <w:pPr>
        <w:widowControl w:val="0"/>
        <w:autoSpaceDE w:val="0"/>
        <w:autoSpaceDN w:val="0"/>
        <w:adjustRightInd w:val="0"/>
        <w:contextualSpacing/>
        <w:rPr>
          <w:rFonts w:ascii="Verdana" w:hAnsi="Verdana"/>
        </w:rPr>
      </w:pPr>
      <w:r>
        <w:rPr>
          <w:rFonts w:ascii="Verdana" w:hAnsi="Verdana"/>
          <w:b/>
        </w:rPr>
        <w:t>8</w:t>
      </w:r>
      <w:r w:rsidR="00260414" w:rsidRPr="004D1832">
        <w:rPr>
          <w:rFonts w:ascii="Verdana" w:hAnsi="Verdana"/>
          <w:b/>
        </w:rPr>
        <w:t xml:space="preserve">.1.1 </w:t>
      </w:r>
      <w:r w:rsidR="00260414" w:rsidRPr="004D1832">
        <w:rPr>
          <w:rFonts w:ascii="Verdana" w:hAnsi="Verdana"/>
        </w:rPr>
        <w:t>– A exemplo desta crescente demanda, a Assistência de Serviços Gráficos produziu no ano de 2016</w:t>
      </w:r>
      <w:r w:rsidR="002717E7">
        <w:rPr>
          <w:rFonts w:ascii="Verdana" w:hAnsi="Verdana"/>
        </w:rPr>
        <w:t xml:space="preserve"> </w:t>
      </w:r>
      <w:r w:rsidR="002717E7">
        <w:rPr>
          <w:rFonts w:ascii="Verdana" w:hAnsi="Verdana"/>
          <w:color w:val="FF0000"/>
        </w:rPr>
        <w:t>em comparação com anos anteriores</w:t>
      </w:r>
      <w:r w:rsidR="00260414" w:rsidRPr="004D1832">
        <w:rPr>
          <w:rFonts w:ascii="Verdana" w:hAnsi="Verdana"/>
        </w:rPr>
        <w:t>:</w:t>
      </w:r>
    </w:p>
    <w:p w:rsidR="008A5D5B" w:rsidRPr="002717E7" w:rsidRDefault="002717E7" w:rsidP="00260414">
      <w:pPr>
        <w:widowControl w:val="0"/>
        <w:autoSpaceDE w:val="0"/>
        <w:autoSpaceDN w:val="0"/>
        <w:adjustRightInd w:val="0"/>
        <w:contextualSpacing/>
        <w:rPr>
          <w:rFonts w:ascii="Verdana" w:hAnsi="Verdana"/>
          <w:color w:val="FF0000"/>
        </w:rPr>
      </w:pPr>
      <w:r>
        <w:rPr>
          <w:rFonts w:ascii="Verdana" w:hAnsi="Verdana"/>
          <w:color w:val="FF0000"/>
        </w:rPr>
        <w:t>(</w:t>
      </w:r>
      <w:proofErr w:type="gramStart"/>
      <w:r>
        <w:rPr>
          <w:rFonts w:ascii="Verdana" w:hAnsi="Verdana"/>
          <w:color w:val="FF0000"/>
        </w:rPr>
        <w:t>aqui</w:t>
      </w:r>
      <w:proofErr w:type="gramEnd"/>
      <w:r>
        <w:rPr>
          <w:rFonts w:ascii="Verdana" w:hAnsi="Verdana"/>
          <w:color w:val="FF0000"/>
        </w:rPr>
        <w:t xml:space="preserve"> seria interessante, se houver, o comparativo com os outros anos, 2014, 2015, 2016 por ex.)</w:t>
      </w:r>
    </w:p>
    <w:p w:rsidR="00A53D54" w:rsidRDefault="00A53D54" w:rsidP="00260414">
      <w:pPr>
        <w:widowControl w:val="0"/>
        <w:autoSpaceDE w:val="0"/>
        <w:autoSpaceDN w:val="0"/>
        <w:adjustRightInd w:val="0"/>
        <w:contextualSpacing/>
        <w:rPr>
          <w:rFonts w:ascii="Verdana" w:hAnsi="Verdana"/>
        </w:rPr>
      </w:pPr>
    </w:p>
    <w:tbl>
      <w:tblPr>
        <w:tblStyle w:val="Tabelacomgrade"/>
        <w:tblW w:w="0" w:type="auto"/>
        <w:tblInd w:w="534" w:type="dxa"/>
        <w:tblLook w:val="04A0" w:firstRow="1" w:lastRow="0" w:firstColumn="1" w:lastColumn="0" w:noHBand="0" w:noVBand="1"/>
      </w:tblPr>
      <w:tblGrid>
        <w:gridCol w:w="4850"/>
        <w:gridCol w:w="5378"/>
      </w:tblGrid>
      <w:tr w:rsidR="008A5D5B" w:rsidTr="00B11FAE">
        <w:tc>
          <w:tcPr>
            <w:tcW w:w="4922" w:type="dxa"/>
          </w:tcPr>
          <w:p w:rsidR="008A5D5B" w:rsidRPr="005B6FBE" w:rsidRDefault="008A5D5B" w:rsidP="008A5D5B">
            <w:pPr>
              <w:widowControl w:val="0"/>
              <w:autoSpaceDE w:val="0"/>
              <w:autoSpaceDN w:val="0"/>
              <w:adjustRightInd w:val="0"/>
              <w:ind w:left="426"/>
              <w:contextualSpacing/>
              <w:jc w:val="center"/>
              <w:rPr>
                <w:rFonts w:ascii="Verdana" w:hAnsi="Verdana"/>
                <w:b/>
              </w:rPr>
            </w:pPr>
            <w:r w:rsidRPr="005B6FBE">
              <w:rPr>
                <w:rFonts w:ascii="Verdana" w:hAnsi="Verdana"/>
                <w:b/>
              </w:rPr>
              <w:t>Descrição do material</w:t>
            </w:r>
          </w:p>
        </w:tc>
        <w:tc>
          <w:tcPr>
            <w:tcW w:w="5456" w:type="dxa"/>
          </w:tcPr>
          <w:p w:rsidR="008A5D5B" w:rsidRPr="005B6FBE" w:rsidRDefault="008A5D5B" w:rsidP="008A5D5B">
            <w:pPr>
              <w:widowControl w:val="0"/>
              <w:autoSpaceDE w:val="0"/>
              <w:autoSpaceDN w:val="0"/>
              <w:adjustRightInd w:val="0"/>
              <w:contextualSpacing/>
              <w:jc w:val="center"/>
              <w:rPr>
                <w:rFonts w:ascii="Verdana" w:hAnsi="Verdana"/>
                <w:b/>
              </w:rPr>
            </w:pPr>
            <w:r w:rsidRPr="005B6FBE">
              <w:rPr>
                <w:rFonts w:ascii="Verdana" w:hAnsi="Verdana"/>
                <w:b/>
              </w:rPr>
              <w:t>Quantidade</w:t>
            </w:r>
          </w:p>
        </w:tc>
      </w:tr>
      <w:tr w:rsidR="008A5D5B" w:rsidTr="00B11FAE">
        <w:tc>
          <w:tcPr>
            <w:tcW w:w="4922" w:type="dxa"/>
          </w:tcPr>
          <w:p w:rsidR="008A5D5B" w:rsidRDefault="006755AD" w:rsidP="00260414">
            <w:pPr>
              <w:widowControl w:val="0"/>
              <w:autoSpaceDE w:val="0"/>
              <w:autoSpaceDN w:val="0"/>
              <w:adjustRightInd w:val="0"/>
              <w:contextualSpacing/>
              <w:rPr>
                <w:rFonts w:ascii="Verdana" w:hAnsi="Verdana"/>
              </w:rPr>
            </w:pPr>
            <w:r w:rsidRPr="004D1832">
              <w:rPr>
                <w:rFonts w:ascii="Verdana" w:hAnsi="Verdana" w:cs="Arial"/>
              </w:rPr>
              <w:t>Impressões diversas, coloridas</w:t>
            </w:r>
          </w:p>
        </w:tc>
        <w:tc>
          <w:tcPr>
            <w:tcW w:w="5456" w:type="dxa"/>
          </w:tcPr>
          <w:p w:rsidR="008A5D5B" w:rsidRDefault="006755AD" w:rsidP="005B6FBE">
            <w:pPr>
              <w:widowControl w:val="0"/>
              <w:autoSpaceDE w:val="0"/>
              <w:autoSpaceDN w:val="0"/>
              <w:adjustRightInd w:val="0"/>
              <w:contextualSpacing/>
              <w:jc w:val="center"/>
              <w:rPr>
                <w:rFonts w:ascii="Verdana" w:hAnsi="Verdana"/>
              </w:rPr>
            </w:pPr>
            <w:r w:rsidRPr="004D1832">
              <w:rPr>
                <w:rFonts w:ascii="Verdana" w:hAnsi="Verdana" w:cs="Arial"/>
              </w:rPr>
              <w:t>609.059</w:t>
            </w:r>
          </w:p>
        </w:tc>
      </w:tr>
      <w:tr w:rsidR="008A5D5B" w:rsidTr="00B11FAE">
        <w:tc>
          <w:tcPr>
            <w:tcW w:w="4922" w:type="dxa"/>
          </w:tcPr>
          <w:p w:rsidR="008A5D5B" w:rsidRDefault="006755AD" w:rsidP="00260414">
            <w:pPr>
              <w:widowControl w:val="0"/>
              <w:autoSpaceDE w:val="0"/>
              <w:autoSpaceDN w:val="0"/>
              <w:adjustRightInd w:val="0"/>
              <w:contextualSpacing/>
              <w:rPr>
                <w:rFonts w:ascii="Verdana" w:hAnsi="Verdana"/>
              </w:rPr>
            </w:pPr>
            <w:r w:rsidRPr="004D1832">
              <w:rPr>
                <w:rFonts w:ascii="Verdana" w:hAnsi="Verdana" w:cs="Arial"/>
              </w:rPr>
              <w:t>Impressões diversas, em monocolor</w:t>
            </w:r>
          </w:p>
        </w:tc>
        <w:tc>
          <w:tcPr>
            <w:tcW w:w="5456" w:type="dxa"/>
          </w:tcPr>
          <w:p w:rsidR="008A5D5B" w:rsidRDefault="006755AD" w:rsidP="005B6FBE">
            <w:pPr>
              <w:widowControl w:val="0"/>
              <w:autoSpaceDE w:val="0"/>
              <w:autoSpaceDN w:val="0"/>
              <w:adjustRightInd w:val="0"/>
              <w:contextualSpacing/>
              <w:jc w:val="center"/>
              <w:rPr>
                <w:rFonts w:ascii="Verdana" w:hAnsi="Verdana"/>
              </w:rPr>
            </w:pPr>
            <w:r w:rsidRPr="004D1832">
              <w:rPr>
                <w:rFonts w:ascii="Verdana" w:hAnsi="Verdana" w:cs="Arial"/>
              </w:rPr>
              <w:t>193.309</w:t>
            </w:r>
          </w:p>
        </w:tc>
      </w:tr>
      <w:tr w:rsidR="008A5D5B" w:rsidTr="00B11FAE">
        <w:tc>
          <w:tcPr>
            <w:tcW w:w="4922" w:type="dxa"/>
          </w:tcPr>
          <w:p w:rsidR="008A5D5B" w:rsidRDefault="00A67427" w:rsidP="00260414">
            <w:pPr>
              <w:widowControl w:val="0"/>
              <w:autoSpaceDE w:val="0"/>
              <w:autoSpaceDN w:val="0"/>
              <w:adjustRightInd w:val="0"/>
              <w:contextualSpacing/>
              <w:rPr>
                <w:rFonts w:ascii="Verdana" w:hAnsi="Verdana"/>
              </w:rPr>
            </w:pPr>
            <w:r w:rsidRPr="004D1832">
              <w:rPr>
                <w:rFonts w:ascii="Verdana" w:hAnsi="Verdana" w:cs="Arial"/>
              </w:rPr>
              <w:t>Confecção e impressão de folders, panfletos, placas</w:t>
            </w:r>
            <w:r w:rsidR="002F6446">
              <w:rPr>
                <w:rFonts w:ascii="Verdana" w:hAnsi="Verdana" w:cs="Arial"/>
              </w:rPr>
              <w:t xml:space="preserve"> e cartazes</w:t>
            </w:r>
          </w:p>
        </w:tc>
        <w:tc>
          <w:tcPr>
            <w:tcW w:w="5456" w:type="dxa"/>
          </w:tcPr>
          <w:p w:rsidR="008A5D5B" w:rsidRDefault="00A67427" w:rsidP="005B6FBE">
            <w:pPr>
              <w:widowControl w:val="0"/>
              <w:autoSpaceDE w:val="0"/>
              <w:autoSpaceDN w:val="0"/>
              <w:adjustRightInd w:val="0"/>
              <w:contextualSpacing/>
              <w:jc w:val="center"/>
              <w:rPr>
                <w:rFonts w:ascii="Verdana" w:hAnsi="Verdana"/>
              </w:rPr>
            </w:pPr>
            <w:r w:rsidRPr="004D1832">
              <w:rPr>
                <w:rFonts w:ascii="Verdana" w:hAnsi="Verdana" w:cs="Arial"/>
              </w:rPr>
              <w:t>198.700</w:t>
            </w:r>
          </w:p>
        </w:tc>
      </w:tr>
      <w:tr w:rsidR="008A5D5B" w:rsidTr="00B11FAE">
        <w:tc>
          <w:tcPr>
            <w:tcW w:w="4922" w:type="dxa"/>
          </w:tcPr>
          <w:p w:rsidR="008A5D5B" w:rsidRDefault="00A67427" w:rsidP="00260414">
            <w:pPr>
              <w:widowControl w:val="0"/>
              <w:autoSpaceDE w:val="0"/>
              <w:autoSpaceDN w:val="0"/>
              <w:adjustRightInd w:val="0"/>
              <w:contextualSpacing/>
              <w:rPr>
                <w:rFonts w:ascii="Verdana" w:hAnsi="Verdana"/>
              </w:rPr>
            </w:pPr>
            <w:r w:rsidRPr="004D1832">
              <w:rPr>
                <w:rFonts w:ascii="Verdana" w:hAnsi="Verdana" w:cs="Arial"/>
              </w:rPr>
              <w:t>Blocagem em geral, com ou sem impressões</w:t>
            </w:r>
          </w:p>
        </w:tc>
        <w:tc>
          <w:tcPr>
            <w:tcW w:w="5456" w:type="dxa"/>
          </w:tcPr>
          <w:p w:rsidR="008A5D5B" w:rsidRDefault="00A67427" w:rsidP="005B6FBE">
            <w:pPr>
              <w:widowControl w:val="0"/>
              <w:autoSpaceDE w:val="0"/>
              <w:autoSpaceDN w:val="0"/>
              <w:adjustRightInd w:val="0"/>
              <w:contextualSpacing/>
              <w:jc w:val="center"/>
              <w:rPr>
                <w:rFonts w:ascii="Verdana" w:hAnsi="Verdana"/>
              </w:rPr>
            </w:pPr>
            <w:r w:rsidRPr="004D1832">
              <w:rPr>
                <w:rFonts w:ascii="Verdana" w:hAnsi="Verdana" w:cs="Arial"/>
              </w:rPr>
              <w:t>20.350</w:t>
            </w:r>
          </w:p>
        </w:tc>
      </w:tr>
      <w:tr w:rsidR="008A5D5B" w:rsidTr="00B11FAE">
        <w:tc>
          <w:tcPr>
            <w:tcW w:w="4922" w:type="dxa"/>
          </w:tcPr>
          <w:p w:rsidR="008A5D5B" w:rsidRDefault="00A67427" w:rsidP="00260414">
            <w:pPr>
              <w:widowControl w:val="0"/>
              <w:autoSpaceDE w:val="0"/>
              <w:autoSpaceDN w:val="0"/>
              <w:adjustRightInd w:val="0"/>
              <w:contextualSpacing/>
              <w:rPr>
                <w:rFonts w:ascii="Verdana" w:hAnsi="Verdana"/>
              </w:rPr>
            </w:pPr>
            <w:r w:rsidRPr="004D1832">
              <w:rPr>
                <w:rFonts w:ascii="Verdana" w:hAnsi="Verdana" w:cs="Arial"/>
              </w:rPr>
              <w:t>Confecção de senhas, diversos modelos</w:t>
            </w:r>
          </w:p>
        </w:tc>
        <w:tc>
          <w:tcPr>
            <w:tcW w:w="5456" w:type="dxa"/>
          </w:tcPr>
          <w:p w:rsidR="008A5D5B" w:rsidRDefault="00A67427" w:rsidP="005B6FBE">
            <w:pPr>
              <w:widowControl w:val="0"/>
              <w:autoSpaceDE w:val="0"/>
              <w:autoSpaceDN w:val="0"/>
              <w:adjustRightInd w:val="0"/>
              <w:contextualSpacing/>
              <w:jc w:val="center"/>
              <w:rPr>
                <w:rFonts w:ascii="Verdana" w:hAnsi="Verdana"/>
              </w:rPr>
            </w:pPr>
            <w:r w:rsidRPr="004D1832">
              <w:rPr>
                <w:rFonts w:ascii="Verdana" w:hAnsi="Verdana" w:cs="Arial"/>
              </w:rPr>
              <w:t>19.483</w:t>
            </w:r>
          </w:p>
        </w:tc>
      </w:tr>
      <w:tr w:rsidR="008A5D5B" w:rsidTr="00B11FAE">
        <w:tc>
          <w:tcPr>
            <w:tcW w:w="4922" w:type="dxa"/>
          </w:tcPr>
          <w:p w:rsidR="008A5D5B" w:rsidRDefault="00A67427" w:rsidP="00260414">
            <w:pPr>
              <w:widowControl w:val="0"/>
              <w:autoSpaceDE w:val="0"/>
              <w:autoSpaceDN w:val="0"/>
              <w:adjustRightInd w:val="0"/>
              <w:contextualSpacing/>
              <w:rPr>
                <w:rFonts w:ascii="Verdana" w:hAnsi="Verdana"/>
              </w:rPr>
            </w:pPr>
            <w:r w:rsidRPr="004D1832">
              <w:rPr>
                <w:rFonts w:ascii="Verdana" w:hAnsi="Verdana" w:cs="Arial"/>
              </w:rPr>
              <w:t>Etiquetas, diversos tamanhos</w:t>
            </w:r>
          </w:p>
        </w:tc>
        <w:tc>
          <w:tcPr>
            <w:tcW w:w="5456" w:type="dxa"/>
          </w:tcPr>
          <w:p w:rsidR="008A5D5B" w:rsidRDefault="00A67427" w:rsidP="005B6FBE">
            <w:pPr>
              <w:widowControl w:val="0"/>
              <w:autoSpaceDE w:val="0"/>
              <w:autoSpaceDN w:val="0"/>
              <w:adjustRightInd w:val="0"/>
              <w:contextualSpacing/>
              <w:jc w:val="center"/>
              <w:rPr>
                <w:rFonts w:ascii="Verdana" w:hAnsi="Verdana"/>
              </w:rPr>
            </w:pPr>
            <w:r w:rsidRPr="004D1832">
              <w:rPr>
                <w:rFonts w:ascii="Verdana" w:hAnsi="Verdana" w:cs="Arial"/>
              </w:rPr>
              <w:t>17.272</w:t>
            </w:r>
          </w:p>
        </w:tc>
      </w:tr>
      <w:tr w:rsidR="008A5D5B" w:rsidTr="00B11FAE">
        <w:tc>
          <w:tcPr>
            <w:tcW w:w="4922" w:type="dxa"/>
          </w:tcPr>
          <w:p w:rsidR="008A5D5B" w:rsidRDefault="00A67427" w:rsidP="00260414">
            <w:pPr>
              <w:widowControl w:val="0"/>
              <w:autoSpaceDE w:val="0"/>
              <w:autoSpaceDN w:val="0"/>
              <w:adjustRightInd w:val="0"/>
              <w:contextualSpacing/>
              <w:rPr>
                <w:rFonts w:ascii="Verdana" w:hAnsi="Verdana"/>
              </w:rPr>
            </w:pPr>
            <w:r w:rsidRPr="004D1832">
              <w:rPr>
                <w:rFonts w:ascii="Verdana" w:hAnsi="Verdana" w:cs="Arial"/>
              </w:rPr>
              <w:t>Confecção de envelopes, em diversos padrões de papéis, assim como, em diversos tamanhos, seguindo etapas de corte, dobra vinco e colagem</w:t>
            </w:r>
          </w:p>
        </w:tc>
        <w:tc>
          <w:tcPr>
            <w:tcW w:w="5456" w:type="dxa"/>
          </w:tcPr>
          <w:p w:rsidR="008A5D5B" w:rsidRDefault="00A67427" w:rsidP="005B6FBE">
            <w:pPr>
              <w:widowControl w:val="0"/>
              <w:autoSpaceDE w:val="0"/>
              <w:autoSpaceDN w:val="0"/>
              <w:adjustRightInd w:val="0"/>
              <w:contextualSpacing/>
              <w:jc w:val="center"/>
              <w:rPr>
                <w:rFonts w:ascii="Verdana" w:hAnsi="Verdana"/>
              </w:rPr>
            </w:pPr>
            <w:r w:rsidRPr="004D1832">
              <w:rPr>
                <w:rFonts w:ascii="Verdana" w:hAnsi="Verdana" w:cs="Arial"/>
              </w:rPr>
              <w:t>6.092</w:t>
            </w:r>
          </w:p>
        </w:tc>
      </w:tr>
      <w:tr w:rsidR="008A5D5B" w:rsidTr="00B11FAE">
        <w:tc>
          <w:tcPr>
            <w:tcW w:w="4922" w:type="dxa"/>
          </w:tcPr>
          <w:p w:rsidR="008A5D5B" w:rsidRDefault="00A67427" w:rsidP="00260414">
            <w:pPr>
              <w:widowControl w:val="0"/>
              <w:autoSpaceDE w:val="0"/>
              <w:autoSpaceDN w:val="0"/>
              <w:adjustRightInd w:val="0"/>
              <w:contextualSpacing/>
              <w:rPr>
                <w:rFonts w:ascii="Verdana" w:hAnsi="Verdana"/>
              </w:rPr>
            </w:pPr>
            <w:r w:rsidRPr="004D1832">
              <w:rPr>
                <w:rFonts w:ascii="Verdana" w:hAnsi="Verdana" w:cs="Arial"/>
              </w:rPr>
              <w:t>Confecção de diplomas, convites e certificados em geral</w:t>
            </w:r>
          </w:p>
        </w:tc>
        <w:tc>
          <w:tcPr>
            <w:tcW w:w="5456" w:type="dxa"/>
          </w:tcPr>
          <w:p w:rsidR="008A5D5B" w:rsidRDefault="00A67427" w:rsidP="005B6FBE">
            <w:pPr>
              <w:widowControl w:val="0"/>
              <w:autoSpaceDE w:val="0"/>
              <w:autoSpaceDN w:val="0"/>
              <w:adjustRightInd w:val="0"/>
              <w:contextualSpacing/>
              <w:jc w:val="center"/>
              <w:rPr>
                <w:rFonts w:ascii="Verdana" w:hAnsi="Verdana"/>
              </w:rPr>
            </w:pPr>
            <w:r w:rsidRPr="004D1832">
              <w:rPr>
                <w:rFonts w:ascii="Verdana" w:hAnsi="Verdana" w:cs="Arial"/>
              </w:rPr>
              <w:t>5.064</w:t>
            </w:r>
          </w:p>
        </w:tc>
      </w:tr>
      <w:tr w:rsidR="008A5D5B" w:rsidTr="00B11FAE">
        <w:tc>
          <w:tcPr>
            <w:tcW w:w="4922" w:type="dxa"/>
          </w:tcPr>
          <w:p w:rsidR="008A5D5B" w:rsidRDefault="008313FA" w:rsidP="00260414">
            <w:pPr>
              <w:widowControl w:val="0"/>
              <w:autoSpaceDE w:val="0"/>
              <w:autoSpaceDN w:val="0"/>
              <w:adjustRightInd w:val="0"/>
              <w:contextualSpacing/>
              <w:rPr>
                <w:rFonts w:ascii="Verdana" w:hAnsi="Verdana"/>
              </w:rPr>
            </w:pPr>
            <w:r w:rsidRPr="004D1832">
              <w:rPr>
                <w:rFonts w:ascii="Verdana" w:hAnsi="Verdana" w:cs="Arial"/>
              </w:rPr>
              <w:t>Confecção, grampeamento ou perfurações, montagem e arte final de apostilas e livros, livretos e revistas</w:t>
            </w:r>
          </w:p>
        </w:tc>
        <w:tc>
          <w:tcPr>
            <w:tcW w:w="5456" w:type="dxa"/>
          </w:tcPr>
          <w:p w:rsidR="008A5D5B" w:rsidRDefault="008313FA" w:rsidP="005B6FBE">
            <w:pPr>
              <w:widowControl w:val="0"/>
              <w:autoSpaceDE w:val="0"/>
              <w:autoSpaceDN w:val="0"/>
              <w:adjustRightInd w:val="0"/>
              <w:contextualSpacing/>
              <w:jc w:val="center"/>
              <w:rPr>
                <w:rFonts w:ascii="Verdana" w:hAnsi="Verdana"/>
              </w:rPr>
            </w:pPr>
            <w:r w:rsidRPr="004D1832">
              <w:rPr>
                <w:rFonts w:ascii="Verdana" w:hAnsi="Verdana" w:cs="Arial"/>
              </w:rPr>
              <w:t>1.992</w:t>
            </w:r>
          </w:p>
        </w:tc>
      </w:tr>
      <w:tr w:rsidR="008A5D5B" w:rsidTr="00B11FAE">
        <w:tc>
          <w:tcPr>
            <w:tcW w:w="4922" w:type="dxa"/>
          </w:tcPr>
          <w:p w:rsidR="008A5D5B" w:rsidRDefault="008313FA" w:rsidP="00260414">
            <w:pPr>
              <w:widowControl w:val="0"/>
              <w:autoSpaceDE w:val="0"/>
              <w:autoSpaceDN w:val="0"/>
              <w:adjustRightInd w:val="0"/>
              <w:contextualSpacing/>
              <w:rPr>
                <w:rFonts w:ascii="Verdana" w:hAnsi="Verdana"/>
              </w:rPr>
            </w:pPr>
            <w:r w:rsidRPr="004D1832">
              <w:rPr>
                <w:rFonts w:ascii="Verdana" w:hAnsi="Verdana" w:cs="Arial"/>
              </w:rPr>
              <w:t>Encadernações em espiral</w:t>
            </w:r>
          </w:p>
        </w:tc>
        <w:tc>
          <w:tcPr>
            <w:tcW w:w="5456" w:type="dxa"/>
          </w:tcPr>
          <w:p w:rsidR="008A5D5B" w:rsidRDefault="00204887" w:rsidP="005B6FBE">
            <w:pPr>
              <w:widowControl w:val="0"/>
              <w:autoSpaceDE w:val="0"/>
              <w:autoSpaceDN w:val="0"/>
              <w:adjustRightInd w:val="0"/>
              <w:contextualSpacing/>
              <w:jc w:val="center"/>
              <w:rPr>
                <w:rFonts w:ascii="Verdana" w:hAnsi="Verdana"/>
              </w:rPr>
            </w:pPr>
            <w:r w:rsidRPr="004D1832">
              <w:rPr>
                <w:rFonts w:ascii="Verdana" w:hAnsi="Verdana" w:cs="Arial"/>
              </w:rPr>
              <w:t>1.228</w:t>
            </w:r>
          </w:p>
        </w:tc>
      </w:tr>
      <w:tr w:rsidR="008A5D5B" w:rsidTr="00B11FAE">
        <w:tc>
          <w:tcPr>
            <w:tcW w:w="4922" w:type="dxa"/>
          </w:tcPr>
          <w:p w:rsidR="008A5D5B" w:rsidRDefault="00204887" w:rsidP="00260414">
            <w:pPr>
              <w:widowControl w:val="0"/>
              <w:autoSpaceDE w:val="0"/>
              <w:autoSpaceDN w:val="0"/>
              <w:adjustRightInd w:val="0"/>
              <w:contextualSpacing/>
              <w:rPr>
                <w:rFonts w:ascii="Verdana" w:hAnsi="Verdana"/>
              </w:rPr>
            </w:pPr>
            <w:r w:rsidRPr="004D1832">
              <w:rPr>
                <w:rFonts w:ascii="Verdana" w:hAnsi="Verdana" w:cs="Arial"/>
              </w:rPr>
              <w:t>Confecção de livros capa dura e outros</w:t>
            </w:r>
          </w:p>
        </w:tc>
        <w:tc>
          <w:tcPr>
            <w:tcW w:w="5456" w:type="dxa"/>
          </w:tcPr>
          <w:p w:rsidR="008A5D5B" w:rsidRDefault="00204887" w:rsidP="005B6FBE">
            <w:pPr>
              <w:widowControl w:val="0"/>
              <w:autoSpaceDE w:val="0"/>
              <w:autoSpaceDN w:val="0"/>
              <w:adjustRightInd w:val="0"/>
              <w:contextualSpacing/>
              <w:jc w:val="center"/>
              <w:rPr>
                <w:rFonts w:ascii="Verdana" w:hAnsi="Verdana"/>
              </w:rPr>
            </w:pPr>
            <w:r w:rsidRPr="004D1832">
              <w:rPr>
                <w:rFonts w:ascii="Verdana" w:hAnsi="Verdana" w:cs="Arial"/>
              </w:rPr>
              <w:t>217</w:t>
            </w:r>
          </w:p>
        </w:tc>
      </w:tr>
      <w:tr w:rsidR="008A5D5B" w:rsidTr="00B11FAE">
        <w:tc>
          <w:tcPr>
            <w:tcW w:w="4922" w:type="dxa"/>
          </w:tcPr>
          <w:p w:rsidR="008A5D5B" w:rsidRDefault="00204887" w:rsidP="00260414">
            <w:pPr>
              <w:widowControl w:val="0"/>
              <w:autoSpaceDE w:val="0"/>
              <w:autoSpaceDN w:val="0"/>
              <w:adjustRightInd w:val="0"/>
              <w:contextualSpacing/>
              <w:rPr>
                <w:rFonts w:ascii="Verdana" w:hAnsi="Verdana"/>
              </w:rPr>
            </w:pPr>
            <w:r w:rsidRPr="004D1832">
              <w:rPr>
                <w:rFonts w:ascii="Verdana" w:hAnsi="Verdana" w:cs="Arial"/>
              </w:rPr>
              <w:t>Corte e montagem de capas de processos</w:t>
            </w:r>
          </w:p>
        </w:tc>
        <w:tc>
          <w:tcPr>
            <w:tcW w:w="5456" w:type="dxa"/>
          </w:tcPr>
          <w:p w:rsidR="008A5D5B" w:rsidRDefault="00204887" w:rsidP="005B6FBE">
            <w:pPr>
              <w:widowControl w:val="0"/>
              <w:autoSpaceDE w:val="0"/>
              <w:autoSpaceDN w:val="0"/>
              <w:adjustRightInd w:val="0"/>
              <w:contextualSpacing/>
              <w:jc w:val="center"/>
              <w:rPr>
                <w:rFonts w:ascii="Verdana" w:hAnsi="Verdana"/>
              </w:rPr>
            </w:pPr>
            <w:r w:rsidRPr="004D1832">
              <w:rPr>
                <w:rFonts w:ascii="Verdana" w:hAnsi="Verdana" w:cs="Arial"/>
              </w:rPr>
              <w:t>200</w:t>
            </w:r>
          </w:p>
        </w:tc>
      </w:tr>
      <w:tr w:rsidR="008A5D5B" w:rsidTr="00B11FAE">
        <w:tc>
          <w:tcPr>
            <w:tcW w:w="4922" w:type="dxa"/>
          </w:tcPr>
          <w:p w:rsidR="008A5D5B" w:rsidRDefault="00204887" w:rsidP="00260414">
            <w:pPr>
              <w:widowControl w:val="0"/>
              <w:autoSpaceDE w:val="0"/>
              <w:autoSpaceDN w:val="0"/>
              <w:adjustRightInd w:val="0"/>
              <w:contextualSpacing/>
              <w:rPr>
                <w:rFonts w:ascii="Verdana" w:hAnsi="Verdana"/>
              </w:rPr>
            </w:pPr>
            <w:r w:rsidRPr="004D1832">
              <w:rPr>
                <w:rFonts w:ascii="Verdana" w:hAnsi="Verdana" w:cs="Arial"/>
              </w:rPr>
              <w:t>Cortes e serrilha de papéis e outros, em diversos padrões e/ou formatos,</w:t>
            </w:r>
          </w:p>
        </w:tc>
        <w:tc>
          <w:tcPr>
            <w:tcW w:w="5456" w:type="dxa"/>
          </w:tcPr>
          <w:p w:rsidR="008A5D5B" w:rsidRDefault="00204887" w:rsidP="005B6FBE">
            <w:pPr>
              <w:widowControl w:val="0"/>
              <w:autoSpaceDE w:val="0"/>
              <w:autoSpaceDN w:val="0"/>
              <w:adjustRightInd w:val="0"/>
              <w:contextualSpacing/>
              <w:jc w:val="center"/>
              <w:rPr>
                <w:rFonts w:ascii="Verdana" w:hAnsi="Verdana"/>
              </w:rPr>
            </w:pPr>
            <w:r w:rsidRPr="004D1832">
              <w:rPr>
                <w:rFonts w:ascii="Verdana" w:hAnsi="Verdana" w:cs="Arial"/>
              </w:rPr>
              <w:t>351 resmas</w:t>
            </w:r>
          </w:p>
        </w:tc>
      </w:tr>
      <w:tr w:rsidR="008A5D5B" w:rsidTr="00B11FAE">
        <w:tc>
          <w:tcPr>
            <w:tcW w:w="4922" w:type="dxa"/>
          </w:tcPr>
          <w:p w:rsidR="008A5D5B" w:rsidRDefault="00204887" w:rsidP="00260414">
            <w:pPr>
              <w:widowControl w:val="0"/>
              <w:autoSpaceDE w:val="0"/>
              <w:autoSpaceDN w:val="0"/>
              <w:adjustRightInd w:val="0"/>
              <w:contextualSpacing/>
              <w:rPr>
                <w:rFonts w:ascii="Verdana" w:hAnsi="Verdana"/>
              </w:rPr>
            </w:pPr>
            <w:r w:rsidRPr="004D1832">
              <w:rPr>
                <w:rFonts w:ascii="Verdana" w:hAnsi="Verdana" w:cs="Arial"/>
              </w:rPr>
              <w:t xml:space="preserve">Formulários timbrados padrão </w:t>
            </w:r>
            <w:r w:rsidR="00620552">
              <w:rPr>
                <w:rFonts w:ascii="Verdana" w:hAnsi="Verdana" w:cs="Arial"/>
              </w:rPr>
              <w:t>TER</w:t>
            </w:r>
          </w:p>
        </w:tc>
        <w:tc>
          <w:tcPr>
            <w:tcW w:w="5456" w:type="dxa"/>
          </w:tcPr>
          <w:p w:rsidR="008A5D5B" w:rsidRDefault="00204887" w:rsidP="005B6FBE">
            <w:pPr>
              <w:widowControl w:val="0"/>
              <w:autoSpaceDE w:val="0"/>
              <w:autoSpaceDN w:val="0"/>
              <w:adjustRightInd w:val="0"/>
              <w:contextualSpacing/>
              <w:jc w:val="center"/>
              <w:rPr>
                <w:rFonts w:ascii="Verdana" w:hAnsi="Verdana"/>
              </w:rPr>
            </w:pPr>
            <w:r w:rsidRPr="004D1832">
              <w:rPr>
                <w:rFonts w:ascii="Verdana" w:hAnsi="Verdana" w:cs="Arial"/>
              </w:rPr>
              <w:t>11.000</w:t>
            </w:r>
          </w:p>
        </w:tc>
      </w:tr>
      <w:tr w:rsidR="00204887" w:rsidTr="00B11FAE">
        <w:tc>
          <w:tcPr>
            <w:tcW w:w="4922" w:type="dxa"/>
          </w:tcPr>
          <w:p w:rsidR="00204887" w:rsidRPr="004D1832" w:rsidRDefault="00204887" w:rsidP="00260414">
            <w:pPr>
              <w:widowControl w:val="0"/>
              <w:autoSpaceDE w:val="0"/>
              <w:autoSpaceDN w:val="0"/>
              <w:adjustRightInd w:val="0"/>
              <w:contextualSpacing/>
              <w:rPr>
                <w:rFonts w:ascii="Verdana" w:hAnsi="Verdana" w:cs="Arial"/>
              </w:rPr>
            </w:pPr>
            <w:r w:rsidRPr="004D1832">
              <w:rPr>
                <w:rFonts w:ascii="Verdana" w:hAnsi="Verdana" w:cs="Arial"/>
              </w:rPr>
              <w:t>Cartões de visita</w:t>
            </w:r>
          </w:p>
        </w:tc>
        <w:tc>
          <w:tcPr>
            <w:tcW w:w="5456" w:type="dxa"/>
          </w:tcPr>
          <w:p w:rsidR="00204887" w:rsidRPr="004D1832" w:rsidRDefault="00204887" w:rsidP="005B6FBE">
            <w:pPr>
              <w:widowControl w:val="0"/>
              <w:autoSpaceDE w:val="0"/>
              <w:autoSpaceDN w:val="0"/>
              <w:adjustRightInd w:val="0"/>
              <w:contextualSpacing/>
              <w:jc w:val="center"/>
              <w:rPr>
                <w:rFonts w:ascii="Verdana" w:hAnsi="Verdana" w:cs="Arial"/>
              </w:rPr>
            </w:pPr>
            <w:r w:rsidRPr="004D1832">
              <w:rPr>
                <w:rFonts w:ascii="Verdana" w:hAnsi="Verdana" w:cs="Arial"/>
              </w:rPr>
              <w:t>4.970</w:t>
            </w:r>
          </w:p>
        </w:tc>
      </w:tr>
      <w:tr w:rsidR="00204887" w:rsidTr="00B11FAE">
        <w:tc>
          <w:tcPr>
            <w:tcW w:w="4922" w:type="dxa"/>
          </w:tcPr>
          <w:p w:rsidR="00204887" w:rsidRPr="004D1832" w:rsidRDefault="00204887" w:rsidP="00260414">
            <w:pPr>
              <w:widowControl w:val="0"/>
              <w:autoSpaceDE w:val="0"/>
              <w:autoSpaceDN w:val="0"/>
              <w:adjustRightInd w:val="0"/>
              <w:contextualSpacing/>
              <w:rPr>
                <w:rFonts w:ascii="Verdana" w:hAnsi="Verdana" w:cs="Arial"/>
              </w:rPr>
            </w:pPr>
            <w:r w:rsidRPr="004D1832">
              <w:rPr>
                <w:rFonts w:ascii="Verdana" w:hAnsi="Verdana" w:cs="Arial"/>
              </w:rPr>
              <w:lastRenderedPageBreak/>
              <w:t>Tarjas em diversos tamanhos e modelos</w:t>
            </w:r>
          </w:p>
        </w:tc>
        <w:tc>
          <w:tcPr>
            <w:tcW w:w="5456" w:type="dxa"/>
          </w:tcPr>
          <w:p w:rsidR="00204887" w:rsidRPr="004D1832" w:rsidRDefault="00204887" w:rsidP="005B6FBE">
            <w:pPr>
              <w:widowControl w:val="0"/>
              <w:autoSpaceDE w:val="0"/>
              <w:autoSpaceDN w:val="0"/>
              <w:adjustRightInd w:val="0"/>
              <w:contextualSpacing/>
              <w:jc w:val="center"/>
              <w:rPr>
                <w:rFonts w:ascii="Verdana" w:hAnsi="Verdana" w:cs="Arial"/>
              </w:rPr>
            </w:pPr>
            <w:r w:rsidRPr="004D1832">
              <w:rPr>
                <w:rFonts w:ascii="Verdana" w:hAnsi="Verdana" w:cs="Arial"/>
              </w:rPr>
              <w:t>2.361</w:t>
            </w:r>
          </w:p>
        </w:tc>
      </w:tr>
      <w:tr w:rsidR="00204887" w:rsidTr="00B11FAE">
        <w:tc>
          <w:tcPr>
            <w:tcW w:w="4922" w:type="dxa"/>
          </w:tcPr>
          <w:p w:rsidR="00204887" w:rsidRPr="004D1832" w:rsidRDefault="00204887" w:rsidP="00260414">
            <w:pPr>
              <w:widowControl w:val="0"/>
              <w:autoSpaceDE w:val="0"/>
              <w:autoSpaceDN w:val="0"/>
              <w:adjustRightInd w:val="0"/>
              <w:contextualSpacing/>
              <w:rPr>
                <w:rFonts w:ascii="Verdana" w:hAnsi="Verdana" w:cs="Arial"/>
              </w:rPr>
            </w:pPr>
            <w:r w:rsidRPr="004D1832">
              <w:rPr>
                <w:rFonts w:ascii="Verdana" w:hAnsi="Verdana" w:cs="Arial"/>
              </w:rPr>
              <w:t>Plastificações em diversos padrões e formatos</w:t>
            </w:r>
          </w:p>
        </w:tc>
        <w:tc>
          <w:tcPr>
            <w:tcW w:w="5456" w:type="dxa"/>
          </w:tcPr>
          <w:p w:rsidR="00204887" w:rsidRPr="004D1832" w:rsidRDefault="00204887" w:rsidP="005B6FBE">
            <w:pPr>
              <w:widowControl w:val="0"/>
              <w:autoSpaceDE w:val="0"/>
              <w:autoSpaceDN w:val="0"/>
              <w:adjustRightInd w:val="0"/>
              <w:contextualSpacing/>
              <w:jc w:val="center"/>
              <w:rPr>
                <w:rFonts w:ascii="Verdana" w:hAnsi="Verdana" w:cs="Arial"/>
              </w:rPr>
            </w:pPr>
            <w:r w:rsidRPr="004D1832">
              <w:rPr>
                <w:rFonts w:ascii="Verdana" w:hAnsi="Verdana" w:cs="Arial"/>
              </w:rPr>
              <w:t>1.671</w:t>
            </w:r>
          </w:p>
        </w:tc>
      </w:tr>
      <w:tr w:rsidR="00204887" w:rsidTr="00B11FAE">
        <w:tc>
          <w:tcPr>
            <w:tcW w:w="4922" w:type="dxa"/>
          </w:tcPr>
          <w:p w:rsidR="00204887" w:rsidRPr="004D1832" w:rsidRDefault="00204887" w:rsidP="00260414">
            <w:pPr>
              <w:widowControl w:val="0"/>
              <w:autoSpaceDE w:val="0"/>
              <w:autoSpaceDN w:val="0"/>
              <w:adjustRightInd w:val="0"/>
              <w:contextualSpacing/>
              <w:rPr>
                <w:rFonts w:ascii="Verdana" w:hAnsi="Verdana" w:cs="Arial"/>
              </w:rPr>
            </w:pPr>
            <w:r w:rsidRPr="004D1832">
              <w:rPr>
                <w:rFonts w:ascii="Verdana" w:hAnsi="Verdana" w:cs="Arial"/>
              </w:rPr>
              <w:t>Crachás</w:t>
            </w:r>
          </w:p>
        </w:tc>
        <w:tc>
          <w:tcPr>
            <w:tcW w:w="5456" w:type="dxa"/>
          </w:tcPr>
          <w:p w:rsidR="00204887" w:rsidRPr="004D1832" w:rsidRDefault="00204887" w:rsidP="005B6FBE">
            <w:pPr>
              <w:widowControl w:val="0"/>
              <w:autoSpaceDE w:val="0"/>
              <w:autoSpaceDN w:val="0"/>
              <w:adjustRightInd w:val="0"/>
              <w:contextualSpacing/>
              <w:jc w:val="center"/>
              <w:rPr>
                <w:rFonts w:ascii="Verdana" w:hAnsi="Verdana" w:cs="Arial"/>
              </w:rPr>
            </w:pPr>
            <w:r w:rsidRPr="004D1832">
              <w:rPr>
                <w:rFonts w:ascii="Verdana" w:hAnsi="Verdana" w:cs="Arial"/>
              </w:rPr>
              <w:t>3.168</w:t>
            </w:r>
          </w:p>
        </w:tc>
      </w:tr>
      <w:tr w:rsidR="00204887" w:rsidTr="00B11FAE">
        <w:tc>
          <w:tcPr>
            <w:tcW w:w="4922" w:type="dxa"/>
          </w:tcPr>
          <w:p w:rsidR="00204887" w:rsidRPr="004D1832" w:rsidRDefault="00204887" w:rsidP="00260414">
            <w:pPr>
              <w:widowControl w:val="0"/>
              <w:autoSpaceDE w:val="0"/>
              <w:autoSpaceDN w:val="0"/>
              <w:adjustRightInd w:val="0"/>
              <w:contextualSpacing/>
              <w:rPr>
                <w:rFonts w:ascii="Verdana" w:hAnsi="Verdana" w:cs="Arial"/>
              </w:rPr>
            </w:pPr>
            <w:r w:rsidRPr="004D1832">
              <w:rPr>
                <w:rFonts w:ascii="Verdana" w:hAnsi="Verdana" w:cs="Arial"/>
              </w:rPr>
              <w:t>Carteiras funcionais</w:t>
            </w:r>
          </w:p>
        </w:tc>
        <w:tc>
          <w:tcPr>
            <w:tcW w:w="5456" w:type="dxa"/>
          </w:tcPr>
          <w:p w:rsidR="00204887" w:rsidRPr="004D1832" w:rsidRDefault="00204887" w:rsidP="005B6FBE">
            <w:pPr>
              <w:widowControl w:val="0"/>
              <w:autoSpaceDE w:val="0"/>
              <w:autoSpaceDN w:val="0"/>
              <w:adjustRightInd w:val="0"/>
              <w:contextualSpacing/>
              <w:jc w:val="center"/>
              <w:rPr>
                <w:rFonts w:ascii="Verdana" w:hAnsi="Verdana" w:cs="Arial"/>
              </w:rPr>
            </w:pPr>
            <w:r w:rsidRPr="004D1832">
              <w:rPr>
                <w:rFonts w:ascii="Verdana" w:hAnsi="Verdana" w:cs="Arial"/>
              </w:rPr>
              <w:t>116</w:t>
            </w:r>
          </w:p>
        </w:tc>
      </w:tr>
      <w:tr w:rsidR="00204887" w:rsidTr="00B11FAE">
        <w:tc>
          <w:tcPr>
            <w:tcW w:w="4922" w:type="dxa"/>
          </w:tcPr>
          <w:p w:rsidR="00204887" w:rsidRPr="004D1832" w:rsidRDefault="00204887" w:rsidP="00260414">
            <w:pPr>
              <w:widowControl w:val="0"/>
              <w:autoSpaceDE w:val="0"/>
              <w:autoSpaceDN w:val="0"/>
              <w:adjustRightInd w:val="0"/>
              <w:contextualSpacing/>
              <w:rPr>
                <w:rFonts w:ascii="Verdana" w:hAnsi="Verdana" w:cs="Arial"/>
              </w:rPr>
            </w:pPr>
            <w:r w:rsidRPr="004D1832">
              <w:rPr>
                <w:rFonts w:ascii="Verdana" w:hAnsi="Verdana" w:cs="Arial"/>
              </w:rPr>
              <w:t>Cartazes informativos em diversos tamanhos</w:t>
            </w:r>
          </w:p>
        </w:tc>
        <w:tc>
          <w:tcPr>
            <w:tcW w:w="5456" w:type="dxa"/>
          </w:tcPr>
          <w:p w:rsidR="00204887" w:rsidRPr="004D1832" w:rsidRDefault="00204887" w:rsidP="005B6FBE">
            <w:pPr>
              <w:widowControl w:val="0"/>
              <w:autoSpaceDE w:val="0"/>
              <w:autoSpaceDN w:val="0"/>
              <w:adjustRightInd w:val="0"/>
              <w:contextualSpacing/>
              <w:jc w:val="center"/>
              <w:rPr>
                <w:rFonts w:ascii="Verdana" w:hAnsi="Verdana" w:cs="Arial"/>
              </w:rPr>
            </w:pPr>
            <w:r w:rsidRPr="004D1832">
              <w:rPr>
                <w:rFonts w:ascii="Verdana" w:hAnsi="Verdana" w:cs="Arial"/>
              </w:rPr>
              <w:t>12.823</w:t>
            </w:r>
          </w:p>
        </w:tc>
      </w:tr>
      <w:tr w:rsidR="00204887" w:rsidTr="00B11FAE">
        <w:tc>
          <w:tcPr>
            <w:tcW w:w="4922" w:type="dxa"/>
          </w:tcPr>
          <w:p w:rsidR="00204887" w:rsidRPr="004D1832" w:rsidRDefault="00204887" w:rsidP="00260414">
            <w:pPr>
              <w:widowControl w:val="0"/>
              <w:autoSpaceDE w:val="0"/>
              <w:autoSpaceDN w:val="0"/>
              <w:adjustRightInd w:val="0"/>
              <w:contextualSpacing/>
              <w:rPr>
                <w:rFonts w:ascii="Verdana" w:hAnsi="Verdana" w:cs="Arial"/>
              </w:rPr>
            </w:pPr>
            <w:r w:rsidRPr="004D1832">
              <w:rPr>
                <w:rFonts w:ascii="Verdana" w:hAnsi="Verdana" w:cs="Arial"/>
              </w:rPr>
              <w:t>Fragmentação de material de descarte</w:t>
            </w:r>
          </w:p>
        </w:tc>
        <w:tc>
          <w:tcPr>
            <w:tcW w:w="5456" w:type="dxa"/>
          </w:tcPr>
          <w:p w:rsidR="00204887" w:rsidRPr="004D1832" w:rsidRDefault="00204887" w:rsidP="002717E7">
            <w:pPr>
              <w:widowControl w:val="0"/>
              <w:autoSpaceDE w:val="0"/>
              <w:autoSpaceDN w:val="0"/>
              <w:adjustRightInd w:val="0"/>
              <w:contextualSpacing/>
              <w:jc w:val="center"/>
              <w:rPr>
                <w:rFonts w:ascii="Verdana" w:hAnsi="Verdana" w:cs="Arial"/>
              </w:rPr>
            </w:pPr>
            <w:proofErr w:type="gramStart"/>
            <w:r w:rsidRPr="004D1832">
              <w:rPr>
                <w:rFonts w:ascii="Verdana" w:hAnsi="Verdana" w:cs="Arial"/>
              </w:rPr>
              <w:t>aproximadamente</w:t>
            </w:r>
            <w:proofErr w:type="gramEnd"/>
            <w:r w:rsidRPr="004D1832">
              <w:rPr>
                <w:rFonts w:ascii="Verdana" w:hAnsi="Verdana" w:cs="Arial"/>
              </w:rPr>
              <w:t xml:space="preserve"> </w:t>
            </w:r>
            <w:r w:rsidR="002717E7">
              <w:rPr>
                <w:rFonts w:ascii="Verdana" w:hAnsi="Verdana" w:cs="Arial"/>
                <w:color w:val="FF0000"/>
              </w:rPr>
              <w:t>01</w:t>
            </w:r>
            <w:r w:rsidRPr="004D1832">
              <w:rPr>
                <w:rFonts w:ascii="Verdana" w:hAnsi="Verdana" w:cs="Arial"/>
              </w:rPr>
              <w:t xml:space="preserve"> tonelada</w:t>
            </w:r>
          </w:p>
        </w:tc>
      </w:tr>
    </w:tbl>
    <w:p w:rsidR="00A53D54" w:rsidRDefault="00A53D54" w:rsidP="00260414">
      <w:pPr>
        <w:rPr>
          <w:rFonts w:ascii="Verdana" w:hAnsi="Verdana" w:cs="Arial"/>
          <w:b/>
        </w:rPr>
      </w:pPr>
    </w:p>
    <w:p w:rsidR="00260414" w:rsidRPr="004D1832" w:rsidRDefault="00463B62" w:rsidP="00260414">
      <w:pPr>
        <w:rPr>
          <w:rFonts w:ascii="Verdana" w:hAnsi="Verdana" w:cs="Arial"/>
        </w:rPr>
      </w:pPr>
      <w:r>
        <w:rPr>
          <w:rFonts w:ascii="Verdana" w:hAnsi="Verdana" w:cs="Arial"/>
          <w:b/>
        </w:rPr>
        <w:t>8</w:t>
      </w:r>
      <w:r w:rsidR="00260414" w:rsidRPr="004D1832">
        <w:rPr>
          <w:rFonts w:ascii="Verdana" w:hAnsi="Verdana" w:cs="Arial"/>
          <w:b/>
        </w:rPr>
        <w:t>.1.2</w:t>
      </w:r>
      <w:r w:rsidR="00260414" w:rsidRPr="004D1832">
        <w:rPr>
          <w:rFonts w:ascii="Verdana" w:hAnsi="Verdana" w:cs="Arial"/>
        </w:rPr>
        <w:t xml:space="preserve"> - A partir de novembro de 2016 a </w:t>
      </w:r>
      <w:r w:rsidR="00260414" w:rsidRPr="00A53D54">
        <w:rPr>
          <w:rFonts w:ascii="Verdana" w:hAnsi="Verdana" w:cs="Arial"/>
          <w:color w:val="FF0000"/>
        </w:rPr>
        <w:t>A</w:t>
      </w:r>
      <w:r w:rsidR="00A53D54">
        <w:rPr>
          <w:rFonts w:ascii="Verdana" w:hAnsi="Verdana" w:cs="Arial"/>
          <w:color w:val="FF0000"/>
        </w:rPr>
        <w:t xml:space="preserve">ssistência de </w:t>
      </w:r>
      <w:r w:rsidR="00260414" w:rsidRPr="00A53D54">
        <w:rPr>
          <w:rFonts w:ascii="Verdana" w:hAnsi="Verdana" w:cs="Arial"/>
          <w:color w:val="FF0000"/>
        </w:rPr>
        <w:t>S</w:t>
      </w:r>
      <w:r w:rsidR="00A53D54">
        <w:rPr>
          <w:rFonts w:ascii="Verdana" w:hAnsi="Verdana" w:cs="Arial"/>
          <w:color w:val="FF0000"/>
        </w:rPr>
        <w:t xml:space="preserve">erviços </w:t>
      </w:r>
      <w:r w:rsidR="00260414" w:rsidRPr="00A53D54">
        <w:rPr>
          <w:rFonts w:ascii="Verdana" w:hAnsi="Verdana" w:cs="Arial"/>
          <w:color w:val="FF0000"/>
        </w:rPr>
        <w:t>G</w:t>
      </w:r>
      <w:r w:rsidR="00A53D54">
        <w:rPr>
          <w:rFonts w:ascii="Verdana" w:hAnsi="Verdana" w:cs="Arial"/>
          <w:color w:val="FF0000"/>
        </w:rPr>
        <w:t>ráficos</w:t>
      </w:r>
      <w:r w:rsidR="0045089A">
        <w:rPr>
          <w:rFonts w:ascii="Verdana" w:hAnsi="Verdana" w:cs="Arial"/>
          <w:color w:val="FF0000"/>
        </w:rPr>
        <w:t xml:space="preserve"> – ASG - </w:t>
      </w:r>
      <w:r w:rsidR="00260414" w:rsidRPr="004D1832">
        <w:rPr>
          <w:rFonts w:ascii="Verdana" w:hAnsi="Verdana" w:cs="Arial"/>
        </w:rPr>
        <w:t xml:space="preserve">começou a </w:t>
      </w:r>
      <w:proofErr w:type="spellStart"/>
      <w:r w:rsidR="00260414" w:rsidRPr="004D1832">
        <w:rPr>
          <w:rFonts w:ascii="Verdana" w:hAnsi="Verdana" w:cs="Arial"/>
        </w:rPr>
        <w:t>planilhar</w:t>
      </w:r>
      <w:proofErr w:type="spellEnd"/>
      <w:r w:rsidR="00260414" w:rsidRPr="004D1832">
        <w:rPr>
          <w:rFonts w:ascii="Verdana" w:hAnsi="Verdana" w:cs="Arial"/>
        </w:rPr>
        <w:t xml:space="preserve"> e detalhar desde a data, horário de entrada da demanda, tipo de material a ser confeccionado ou impresso, quantidade, hora de entrega e assinatura do demandante para podermos ter parâmetros para a adoção do </w:t>
      </w:r>
      <w:r w:rsidR="00260414" w:rsidRPr="007D5DBC">
        <w:rPr>
          <w:rFonts w:ascii="Verdana" w:hAnsi="Verdana" w:cs="Arial"/>
          <w:b/>
        </w:rPr>
        <w:t>Acordo de Nível de Serviço</w:t>
      </w:r>
      <w:r w:rsidR="00260414" w:rsidRPr="004D1832">
        <w:rPr>
          <w:rFonts w:ascii="Verdana" w:hAnsi="Verdana" w:cs="Arial"/>
          <w:color w:val="FF0000"/>
        </w:rPr>
        <w:t>.</w:t>
      </w:r>
    </w:p>
    <w:p w:rsidR="0045089A" w:rsidRPr="004D1832" w:rsidRDefault="0045089A" w:rsidP="00260414">
      <w:pPr>
        <w:ind w:firstLine="709"/>
        <w:rPr>
          <w:rFonts w:ascii="Verdana" w:hAnsi="Verdana" w:cs="Arial"/>
        </w:rPr>
      </w:pPr>
    </w:p>
    <w:p w:rsidR="00260414" w:rsidRDefault="00260414" w:rsidP="00260414">
      <w:pPr>
        <w:ind w:firstLine="709"/>
        <w:rPr>
          <w:rFonts w:ascii="Verdana" w:hAnsi="Verdana" w:cs="Arial"/>
          <w:b/>
        </w:rPr>
      </w:pPr>
      <w:r w:rsidRPr="004D1832">
        <w:rPr>
          <w:rFonts w:ascii="Verdana" w:hAnsi="Verdana" w:cs="Arial"/>
        </w:rPr>
        <w:t xml:space="preserve">Com base </w:t>
      </w:r>
      <w:r w:rsidR="0045089A">
        <w:rPr>
          <w:rFonts w:ascii="Verdana" w:hAnsi="Verdana" w:cs="Arial"/>
          <w:color w:val="FF0000"/>
        </w:rPr>
        <w:t xml:space="preserve">na respectiva </w:t>
      </w:r>
      <w:r w:rsidRPr="004D1832">
        <w:rPr>
          <w:rFonts w:ascii="Verdana" w:hAnsi="Verdana" w:cs="Arial"/>
        </w:rPr>
        <w:t xml:space="preserve">planilha, mesmo após o segundo turno das Eleições, a ASG continuou tendo uma grande demanda por serviços gráficos, </w:t>
      </w:r>
      <w:r w:rsidRPr="00C22E4B">
        <w:rPr>
          <w:rFonts w:ascii="Verdana" w:hAnsi="Verdana" w:cs="Arial"/>
          <w:b/>
        </w:rPr>
        <w:t xml:space="preserve">produzindo de novembro até </w:t>
      </w:r>
      <w:r w:rsidR="004866D7" w:rsidRPr="00C22E4B">
        <w:rPr>
          <w:rFonts w:ascii="Verdana" w:hAnsi="Verdana" w:cs="Arial"/>
          <w:b/>
        </w:rPr>
        <w:t>junho</w:t>
      </w:r>
      <w:r w:rsidRPr="00C22E4B">
        <w:rPr>
          <w:rFonts w:ascii="Verdana" w:hAnsi="Verdana" w:cs="Arial"/>
          <w:b/>
        </w:rPr>
        <w:t xml:space="preserve"> de 2017:</w:t>
      </w:r>
    </w:p>
    <w:p w:rsidR="00A53D54" w:rsidRDefault="00A53D54" w:rsidP="00260414">
      <w:pPr>
        <w:ind w:firstLine="709"/>
        <w:rPr>
          <w:rFonts w:ascii="Verdana" w:hAnsi="Verdana" w:cs="Arial"/>
          <w:b/>
        </w:rPr>
      </w:pPr>
    </w:p>
    <w:tbl>
      <w:tblPr>
        <w:tblStyle w:val="Tabelacomgrade"/>
        <w:tblW w:w="0" w:type="auto"/>
        <w:tblInd w:w="534" w:type="dxa"/>
        <w:tblLook w:val="04A0" w:firstRow="1" w:lastRow="0" w:firstColumn="1" w:lastColumn="0" w:noHBand="0" w:noVBand="1"/>
      </w:tblPr>
      <w:tblGrid>
        <w:gridCol w:w="4849"/>
        <w:gridCol w:w="5379"/>
      </w:tblGrid>
      <w:tr w:rsidR="00453E85" w:rsidTr="003F7E2A">
        <w:tc>
          <w:tcPr>
            <w:tcW w:w="4922" w:type="dxa"/>
          </w:tcPr>
          <w:p w:rsidR="00453E85" w:rsidRPr="005B6FBE" w:rsidRDefault="00453E85" w:rsidP="00453E85">
            <w:pPr>
              <w:widowControl w:val="0"/>
              <w:autoSpaceDE w:val="0"/>
              <w:autoSpaceDN w:val="0"/>
              <w:adjustRightInd w:val="0"/>
              <w:ind w:left="426"/>
              <w:contextualSpacing/>
              <w:jc w:val="center"/>
              <w:rPr>
                <w:rFonts w:ascii="Verdana" w:hAnsi="Verdana"/>
                <w:b/>
              </w:rPr>
            </w:pPr>
            <w:r w:rsidRPr="005B6FBE">
              <w:rPr>
                <w:rFonts w:ascii="Verdana" w:hAnsi="Verdana"/>
                <w:b/>
              </w:rPr>
              <w:t>Descrição do material</w:t>
            </w:r>
          </w:p>
        </w:tc>
        <w:tc>
          <w:tcPr>
            <w:tcW w:w="5456" w:type="dxa"/>
          </w:tcPr>
          <w:p w:rsidR="00453E85" w:rsidRPr="005B6FBE" w:rsidRDefault="00453E85" w:rsidP="00453E85">
            <w:pPr>
              <w:widowControl w:val="0"/>
              <w:autoSpaceDE w:val="0"/>
              <w:autoSpaceDN w:val="0"/>
              <w:adjustRightInd w:val="0"/>
              <w:contextualSpacing/>
              <w:jc w:val="center"/>
              <w:rPr>
                <w:rFonts w:ascii="Verdana" w:hAnsi="Verdana"/>
                <w:b/>
              </w:rPr>
            </w:pPr>
            <w:r w:rsidRPr="005B6FBE">
              <w:rPr>
                <w:rFonts w:ascii="Verdana" w:hAnsi="Verdana"/>
                <w:b/>
              </w:rPr>
              <w:t>Quantidade</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Impressões diversas, coloridas</w:t>
            </w:r>
          </w:p>
        </w:tc>
        <w:tc>
          <w:tcPr>
            <w:tcW w:w="5456" w:type="dxa"/>
          </w:tcPr>
          <w:p w:rsidR="00453E85" w:rsidRDefault="00453E85" w:rsidP="002E260D">
            <w:pPr>
              <w:jc w:val="center"/>
              <w:rPr>
                <w:rFonts w:ascii="Verdana" w:hAnsi="Verdana" w:cs="Arial"/>
                <w:b/>
              </w:rPr>
            </w:pPr>
            <w:r w:rsidRPr="00F721B7">
              <w:rPr>
                <w:rFonts w:ascii="Verdana" w:hAnsi="Verdana" w:cs="Arial"/>
              </w:rPr>
              <w:t>33.320</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Impressões diversas, em monocolor</w:t>
            </w:r>
          </w:p>
        </w:tc>
        <w:tc>
          <w:tcPr>
            <w:tcW w:w="5456" w:type="dxa"/>
          </w:tcPr>
          <w:p w:rsidR="00453E85" w:rsidRDefault="00453E85" w:rsidP="002E260D">
            <w:pPr>
              <w:jc w:val="center"/>
              <w:rPr>
                <w:rFonts w:ascii="Verdana" w:hAnsi="Verdana" w:cs="Arial"/>
                <w:b/>
              </w:rPr>
            </w:pPr>
            <w:r w:rsidRPr="00F721B7">
              <w:rPr>
                <w:rFonts w:ascii="Verdana" w:hAnsi="Verdana" w:cs="Arial"/>
              </w:rPr>
              <w:t>44.406</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Confecção e impressão de folders, panfletos, placas, cartazes e outros do gênero</w:t>
            </w:r>
          </w:p>
        </w:tc>
        <w:tc>
          <w:tcPr>
            <w:tcW w:w="5456" w:type="dxa"/>
          </w:tcPr>
          <w:p w:rsidR="00453E85" w:rsidRPr="00A050B6" w:rsidRDefault="00453E85" w:rsidP="002E260D">
            <w:pPr>
              <w:jc w:val="center"/>
              <w:rPr>
                <w:rFonts w:ascii="Verdana" w:hAnsi="Verdana" w:cs="Arial"/>
                <w:b/>
              </w:rPr>
            </w:pPr>
            <w:r w:rsidRPr="00A050B6">
              <w:rPr>
                <w:rFonts w:ascii="Verdana" w:hAnsi="Verdana" w:cs="Arial"/>
                <w:b/>
              </w:rPr>
              <w:t>2.043.635</w:t>
            </w:r>
          </w:p>
        </w:tc>
      </w:tr>
      <w:tr w:rsidR="00453E85" w:rsidTr="003F7E2A">
        <w:tc>
          <w:tcPr>
            <w:tcW w:w="4922" w:type="dxa"/>
          </w:tcPr>
          <w:p w:rsidR="00453E85" w:rsidRDefault="00453E85" w:rsidP="002E260D">
            <w:pPr>
              <w:ind w:left="33"/>
              <w:jc w:val="left"/>
              <w:rPr>
                <w:rFonts w:ascii="Verdana" w:hAnsi="Verdana" w:cs="Arial"/>
                <w:b/>
              </w:rPr>
            </w:pPr>
            <w:r w:rsidRPr="00F721B7">
              <w:rPr>
                <w:rFonts w:ascii="Verdana" w:hAnsi="Verdana" w:cs="Arial"/>
              </w:rPr>
              <w:t>Blocagem em geral, com ou sem impressões</w:t>
            </w:r>
          </w:p>
        </w:tc>
        <w:tc>
          <w:tcPr>
            <w:tcW w:w="5456" w:type="dxa"/>
          </w:tcPr>
          <w:p w:rsidR="00453E85" w:rsidRDefault="00453E85" w:rsidP="002E260D">
            <w:pPr>
              <w:jc w:val="center"/>
              <w:rPr>
                <w:rFonts w:ascii="Verdana" w:hAnsi="Verdana" w:cs="Arial"/>
                <w:b/>
              </w:rPr>
            </w:pPr>
            <w:r w:rsidRPr="00F721B7">
              <w:rPr>
                <w:rFonts w:ascii="Verdana" w:hAnsi="Verdana" w:cs="Arial"/>
              </w:rPr>
              <w:t>377</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Confecção de senhas, diversos modelos</w:t>
            </w:r>
          </w:p>
        </w:tc>
        <w:tc>
          <w:tcPr>
            <w:tcW w:w="5456" w:type="dxa"/>
          </w:tcPr>
          <w:p w:rsidR="00453E85" w:rsidRDefault="007F7874" w:rsidP="007F7874">
            <w:pPr>
              <w:spacing w:line="360" w:lineRule="auto"/>
              <w:ind w:left="720"/>
              <w:rPr>
                <w:rFonts w:ascii="Verdana" w:hAnsi="Verdana" w:cs="Arial"/>
                <w:b/>
              </w:rPr>
            </w:pPr>
            <w:r>
              <w:rPr>
                <w:rFonts w:ascii="Verdana" w:hAnsi="Verdana" w:cs="Arial"/>
              </w:rPr>
              <w:t xml:space="preserve">                      </w:t>
            </w:r>
            <w:r w:rsidR="00453E85" w:rsidRPr="00F721B7">
              <w:rPr>
                <w:rFonts w:ascii="Verdana" w:hAnsi="Verdana" w:cs="Arial"/>
              </w:rPr>
              <w:t>350</w:t>
            </w:r>
          </w:p>
        </w:tc>
      </w:tr>
      <w:tr w:rsidR="00453E85" w:rsidTr="003F7E2A">
        <w:tc>
          <w:tcPr>
            <w:tcW w:w="4922" w:type="dxa"/>
          </w:tcPr>
          <w:p w:rsidR="00453E85" w:rsidRDefault="00453E85" w:rsidP="002E260D">
            <w:pPr>
              <w:jc w:val="left"/>
              <w:rPr>
                <w:rFonts w:ascii="Verdana" w:hAnsi="Verdana" w:cs="Arial"/>
                <w:b/>
              </w:rPr>
            </w:pPr>
            <w:r w:rsidRPr="00453E85">
              <w:rPr>
                <w:rFonts w:ascii="Verdana" w:hAnsi="Verdana" w:cs="Arial"/>
              </w:rPr>
              <w:t>Etiquetas, diversos tamanhos</w:t>
            </w:r>
          </w:p>
        </w:tc>
        <w:tc>
          <w:tcPr>
            <w:tcW w:w="5456" w:type="dxa"/>
          </w:tcPr>
          <w:p w:rsidR="00453E85" w:rsidRDefault="00453E85" w:rsidP="002E260D">
            <w:pPr>
              <w:jc w:val="center"/>
              <w:rPr>
                <w:rFonts w:ascii="Verdana" w:hAnsi="Verdana" w:cs="Arial"/>
                <w:b/>
              </w:rPr>
            </w:pPr>
            <w:r w:rsidRPr="00453E85">
              <w:rPr>
                <w:rFonts w:ascii="Verdana" w:hAnsi="Verdana" w:cs="Arial"/>
              </w:rPr>
              <w:t>18.152</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Confecção de envelopes, em diversos padrões de papéis, assim como, em diversos tamanhos, seguindo etapas de corte, dobra vinco e colagem</w:t>
            </w:r>
          </w:p>
        </w:tc>
        <w:tc>
          <w:tcPr>
            <w:tcW w:w="5456" w:type="dxa"/>
          </w:tcPr>
          <w:p w:rsidR="00453E85" w:rsidRDefault="00453E85" w:rsidP="002E260D">
            <w:pPr>
              <w:jc w:val="center"/>
              <w:rPr>
                <w:rFonts w:ascii="Verdana" w:hAnsi="Verdana" w:cs="Arial"/>
                <w:b/>
              </w:rPr>
            </w:pPr>
            <w:r w:rsidRPr="00F721B7">
              <w:rPr>
                <w:rFonts w:ascii="Verdana" w:hAnsi="Verdana" w:cs="Arial"/>
              </w:rPr>
              <w:t>5.041</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Confecção de diplomas, convites e certificados em geral</w:t>
            </w:r>
          </w:p>
        </w:tc>
        <w:tc>
          <w:tcPr>
            <w:tcW w:w="5456" w:type="dxa"/>
          </w:tcPr>
          <w:p w:rsidR="00453E85" w:rsidRDefault="00453E85" w:rsidP="002E260D">
            <w:pPr>
              <w:jc w:val="center"/>
              <w:rPr>
                <w:rFonts w:ascii="Verdana" w:hAnsi="Verdana" w:cs="Arial"/>
                <w:b/>
              </w:rPr>
            </w:pPr>
            <w:r w:rsidRPr="00F721B7">
              <w:rPr>
                <w:rFonts w:ascii="Verdana" w:hAnsi="Verdana" w:cs="Arial"/>
              </w:rPr>
              <w:t>5.795</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Encadernações em espiral</w:t>
            </w:r>
          </w:p>
        </w:tc>
        <w:tc>
          <w:tcPr>
            <w:tcW w:w="5456" w:type="dxa"/>
          </w:tcPr>
          <w:p w:rsidR="00453E85" w:rsidRDefault="00453E85" w:rsidP="002E260D">
            <w:pPr>
              <w:jc w:val="center"/>
              <w:rPr>
                <w:rFonts w:ascii="Verdana" w:hAnsi="Verdana" w:cs="Arial"/>
                <w:b/>
              </w:rPr>
            </w:pPr>
            <w:r w:rsidRPr="00F721B7">
              <w:rPr>
                <w:rFonts w:ascii="Verdana" w:hAnsi="Verdana" w:cs="Arial"/>
              </w:rPr>
              <w:t>385</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Confecção de livros capa dura e outros</w:t>
            </w:r>
          </w:p>
        </w:tc>
        <w:tc>
          <w:tcPr>
            <w:tcW w:w="5456" w:type="dxa"/>
          </w:tcPr>
          <w:p w:rsidR="00453E85" w:rsidRDefault="00453E85" w:rsidP="002E260D">
            <w:pPr>
              <w:jc w:val="center"/>
              <w:rPr>
                <w:rFonts w:ascii="Verdana" w:hAnsi="Verdana" w:cs="Arial"/>
                <w:b/>
              </w:rPr>
            </w:pPr>
            <w:r w:rsidRPr="00F721B7">
              <w:rPr>
                <w:rFonts w:ascii="Verdana" w:hAnsi="Verdana" w:cs="Arial"/>
              </w:rPr>
              <w:t>202</w:t>
            </w:r>
          </w:p>
        </w:tc>
      </w:tr>
      <w:tr w:rsidR="00453E85" w:rsidTr="003F7E2A">
        <w:tc>
          <w:tcPr>
            <w:tcW w:w="4922" w:type="dxa"/>
          </w:tcPr>
          <w:p w:rsidR="00453E85" w:rsidRDefault="00453E85" w:rsidP="002E260D">
            <w:pPr>
              <w:jc w:val="left"/>
              <w:rPr>
                <w:rFonts w:ascii="Verdana" w:hAnsi="Verdana" w:cs="Arial"/>
                <w:b/>
              </w:rPr>
            </w:pPr>
            <w:r w:rsidRPr="00F721B7">
              <w:rPr>
                <w:rFonts w:ascii="Verdana" w:hAnsi="Verdana" w:cs="Arial"/>
              </w:rPr>
              <w:t>Cortes e serrilha de papéis e outros, em diversos padrões e/ou formatos</w:t>
            </w:r>
          </w:p>
        </w:tc>
        <w:tc>
          <w:tcPr>
            <w:tcW w:w="5456" w:type="dxa"/>
          </w:tcPr>
          <w:p w:rsidR="00453E85" w:rsidRDefault="00453E85" w:rsidP="002E260D">
            <w:pPr>
              <w:jc w:val="center"/>
              <w:rPr>
                <w:rFonts w:ascii="Verdana" w:hAnsi="Verdana" w:cs="Arial"/>
                <w:b/>
              </w:rPr>
            </w:pPr>
            <w:r w:rsidRPr="00F721B7">
              <w:rPr>
                <w:rFonts w:ascii="Verdana" w:hAnsi="Verdana" w:cs="Arial"/>
              </w:rPr>
              <w:t xml:space="preserve">aproximadamente </w:t>
            </w:r>
            <w:r w:rsidRPr="00AE18A0">
              <w:rPr>
                <w:rFonts w:ascii="Verdana" w:hAnsi="Verdana" w:cs="Arial"/>
              </w:rPr>
              <w:t>27</w:t>
            </w:r>
            <w:r w:rsidRPr="00F721B7">
              <w:rPr>
                <w:rFonts w:ascii="Verdana" w:hAnsi="Verdana" w:cs="Arial"/>
              </w:rPr>
              <w:t xml:space="preserve"> re</w:t>
            </w:r>
            <w:r>
              <w:rPr>
                <w:rFonts w:ascii="Verdana" w:hAnsi="Verdana" w:cs="Arial"/>
              </w:rPr>
              <w:t>s</w:t>
            </w:r>
            <w:r w:rsidRPr="00F721B7">
              <w:rPr>
                <w:rFonts w:ascii="Verdana" w:hAnsi="Verdana" w:cs="Arial"/>
              </w:rPr>
              <w:t>mas</w:t>
            </w:r>
          </w:p>
        </w:tc>
      </w:tr>
      <w:tr w:rsidR="00453E85" w:rsidTr="003F7E2A">
        <w:tc>
          <w:tcPr>
            <w:tcW w:w="4922" w:type="dxa"/>
          </w:tcPr>
          <w:p w:rsidR="00453E85" w:rsidRDefault="00991604" w:rsidP="002E260D">
            <w:pPr>
              <w:jc w:val="left"/>
              <w:rPr>
                <w:rFonts w:ascii="Verdana" w:hAnsi="Verdana" w:cs="Arial"/>
                <w:b/>
              </w:rPr>
            </w:pPr>
            <w:r w:rsidRPr="004D1832">
              <w:rPr>
                <w:rFonts w:ascii="Verdana" w:hAnsi="Verdana" w:cs="Arial"/>
              </w:rPr>
              <w:t>Fragmentação e descarte de material</w:t>
            </w:r>
          </w:p>
        </w:tc>
        <w:tc>
          <w:tcPr>
            <w:tcW w:w="5456" w:type="dxa"/>
          </w:tcPr>
          <w:p w:rsidR="00453E85" w:rsidRDefault="00991604" w:rsidP="007F7874">
            <w:pPr>
              <w:jc w:val="center"/>
              <w:rPr>
                <w:rFonts w:ascii="Verdana" w:hAnsi="Verdana" w:cs="Arial"/>
                <w:b/>
              </w:rPr>
            </w:pPr>
            <w:r w:rsidRPr="004D1832">
              <w:rPr>
                <w:rFonts w:ascii="Verdana" w:hAnsi="Verdana" w:cs="Arial"/>
              </w:rPr>
              <w:t>aproximadamente 781 sacos de 200 de litros</w:t>
            </w:r>
            <w:r w:rsidR="007F7874">
              <w:rPr>
                <w:rFonts w:ascii="Verdana" w:hAnsi="Verdana" w:cs="Arial"/>
              </w:rPr>
              <w:t xml:space="preserve"> (</w:t>
            </w:r>
            <w:r w:rsidR="007F7874" w:rsidRPr="00A050B6">
              <w:rPr>
                <w:rFonts w:ascii="Verdana" w:hAnsi="Verdana" w:cs="Arial"/>
                <w:b/>
              </w:rPr>
              <w:t>cerca de 5,4 toneladas</w:t>
            </w:r>
            <w:r>
              <w:rPr>
                <w:rFonts w:ascii="Verdana" w:hAnsi="Verdana" w:cs="Arial"/>
              </w:rPr>
              <w:t>)</w:t>
            </w:r>
          </w:p>
        </w:tc>
      </w:tr>
      <w:tr w:rsidR="00453E85" w:rsidTr="003F7E2A">
        <w:tc>
          <w:tcPr>
            <w:tcW w:w="4922" w:type="dxa"/>
          </w:tcPr>
          <w:p w:rsidR="00453E85" w:rsidRDefault="002E260D" w:rsidP="002E260D">
            <w:pPr>
              <w:jc w:val="left"/>
              <w:rPr>
                <w:rFonts w:ascii="Verdana" w:hAnsi="Verdana" w:cs="Arial"/>
                <w:b/>
              </w:rPr>
            </w:pPr>
            <w:r w:rsidRPr="00F721B7">
              <w:rPr>
                <w:rFonts w:ascii="Verdana" w:hAnsi="Verdana" w:cs="Arial"/>
              </w:rPr>
              <w:t xml:space="preserve">Formulários timbrados padrão </w:t>
            </w:r>
            <w:r w:rsidR="00620552">
              <w:rPr>
                <w:rFonts w:ascii="Verdana" w:hAnsi="Verdana" w:cs="Arial"/>
              </w:rPr>
              <w:t>TER</w:t>
            </w:r>
          </w:p>
        </w:tc>
        <w:tc>
          <w:tcPr>
            <w:tcW w:w="5456" w:type="dxa"/>
          </w:tcPr>
          <w:p w:rsidR="00453E85" w:rsidRDefault="002E260D" w:rsidP="002E260D">
            <w:pPr>
              <w:jc w:val="center"/>
              <w:rPr>
                <w:rFonts w:ascii="Verdana" w:hAnsi="Verdana" w:cs="Arial"/>
                <w:b/>
              </w:rPr>
            </w:pPr>
            <w:r w:rsidRPr="00F721B7">
              <w:rPr>
                <w:rFonts w:ascii="Verdana" w:hAnsi="Verdana" w:cs="Arial"/>
              </w:rPr>
              <w:t>3.500</w:t>
            </w:r>
          </w:p>
        </w:tc>
      </w:tr>
      <w:tr w:rsidR="00453E85" w:rsidTr="003F7E2A">
        <w:tc>
          <w:tcPr>
            <w:tcW w:w="4922" w:type="dxa"/>
          </w:tcPr>
          <w:p w:rsidR="00453E85" w:rsidRDefault="002E260D" w:rsidP="002E260D">
            <w:pPr>
              <w:jc w:val="left"/>
              <w:rPr>
                <w:rFonts w:ascii="Verdana" w:hAnsi="Verdana" w:cs="Arial"/>
                <w:b/>
              </w:rPr>
            </w:pPr>
            <w:r w:rsidRPr="00F721B7">
              <w:rPr>
                <w:rFonts w:ascii="Verdana" w:hAnsi="Verdana" w:cs="Arial"/>
              </w:rPr>
              <w:t>Cartões de visita</w:t>
            </w:r>
          </w:p>
        </w:tc>
        <w:tc>
          <w:tcPr>
            <w:tcW w:w="5456" w:type="dxa"/>
          </w:tcPr>
          <w:p w:rsidR="00453E85" w:rsidRDefault="002E260D" w:rsidP="002E260D">
            <w:pPr>
              <w:jc w:val="center"/>
              <w:rPr>
                <w:rFonts w:ascii="Verdana" w:hAnsi="Verdana" w:cs="Arial"/>
                <w:b/>
              </w:rPr>
            </w:pPr>
            <w:r w:rsidRPr="00F721B7">
              <w:rPr>
                <w:rFonts w:ascii="Verdana" w:hAnsi="Verdana" w:cs="Arial"/>
              </w:rPr>
              <w:t>1.183</w:t>
            </w:r>
          </w:p>
        </w:tc>
      </w:tr>
      <w:tr w:rsidR="00453E85" w:rsidTr="003F7E2A">
        <w:tc>
          <w:tcPr>
            <w:tcW w:w="4922" w:type="dxa"/>
          </w:tcPr>
          <w:p w:rsidR="00453E85" w:rsidRDefault="002E260D" w:rsidP="002E260D">
            <w:pPr>
              <w:jc w:val="left"/>
              <w:rPr>
                <w:rFonts w:ascii="Verdana" w:hAnsi="Verdana" w:cs="Arial"/>
                <w:b/>
              </w:rPr>
            </w:pPr>
            <w:r w:rsidRPr="00F721B7">
              <w:rPr>
                <w:rFonts w:ascii="Verdana" w:hAnsi="Verdana" w:cs="Arial"/>
              </w:rPr>
              <w:t>Tarjas em diversos tamanhos e modelos</w:t>
            </w:r>
          </w:p>
        </w:tc>
        <w:tc>
          <w:tcPr>
            <w:tcW w:w="5456" w:type="dxa"/>
          </w:tcPr>
          <w:p w:rsidR="00453E85" w:rsidRDefault="002E260D" w:rsidP="002E260D">
            <w:pPr>
              <w:jc w:val="center"/>
              <w:rPr>
                <w:rFonts w:ascii="Verdana" w:hAnsi="Verdana" w:cs="Arial"/>
                <w:b/>
              </w:rPr>
            </w:pPr>
            <w:r w:rsidRPr="00F721B7">
              <w:rPr>
                <w:rFonts w:ascii="Verdana" w:hAnsi="Verdana" w:cs="Arial"/>
              </w:rPr>
              <w:t>633</w:t>
            </w:r>
          </w:p>
        </w:tc>
      </w:tr>
      <w:tr w:rsidR="00453E85" w:rsidTr="003F7E2A">
        <w:tc>
          <w:tcPr>
            <w:tcW w:w="4922" w:type="dxa"/>
          </w:tcPr>
          <w:p w:rsidR="00453E85" w:rsidRDefault="002E260D" w:rsidP="002E260D">
            <w:pPr>
              <w:jc w:val="left"/>
              <w:rPr>
                <w:rFonts w:ascii="Verdana" w:hAnsi="Verdana" w:cs="Arial"/>
                <w:b/>
              </w:rPr>
            </w:pPr>
            <w:r w:rsidRPr="00F721B7">
              <w:rPr>
                <w:rFonts w:ascii="Verdana" w:hAnsi="Verdana" w:cs="Arial"/>
              </w:rPr>
              <w:t>P</w:t>
            </w:r>
            <w:r>
              <w:rPr>
                <w:rFonts w:ascii="Verdana" w:hAnsi="Verdana" w:cs="Arial"/>
              </w:rPr>
              <w:t>lastificações em p</w:t>
            </w:r>
            <w:r w:rsidRPr="00F721B7">
              <w:rPr>
                <w:rFonts w:ascii="Verdana" w:hAnsi="Verdana" w:cs="Arial"/>
              </w:rPr>
              <w:t>apéis em diversos padrões e formatos</w:t>
            </w:r>
          </w:p>
        </w:tc>
        <w:tc>
          <w:tcPr>
            <w:tcW w:w="5456" w:type="dxa"/>
          </w:tcPr>
          <w:p w:rsidR="00453E85" w:rsidRDefault="002E260D" w:rsidP="002E260D">
            <w:pPr>
              <w:jc w:val="center"/>
              <w:rPr>
                <w:rFonts w:ascii="Verdana" w:hAnsi="Verdana" w:cs="Arial"/>
                <w:b/>
              </w:rPr>
            </w:pPr>
            <w:r w:rsidRPr="00F721B7">
              <w:rPr>
                <w:rFonts w:ascii="Verdana" w:hAnsi="Verdana" w:cs="Arial"/>
              </w:rPr>
              <w:t>455</w:t>
            </w:r>
          </w:p>
        </w:tc>
      </w:tr>
      <w:tr w:rsidR="00453E85" w:rsidTr="003F7E2A">
        <w:tc>
          <w:tcPr>
            <w:tcW w:w="4922" w:type="dxa"/>
          </w:tcPr>
          <w:p w:rsidR="00453E85" w:rsidRDefault="002E260D" w:rsidP="002E260D">
            <w:pPr>
              <w:jc w:val="left"/>
              <w:rPr>
                <w:rFonts w:ascii="Verdana" w:hAnsi="Verdana" w:cs="Arial"/>
                <w:b/>
              </w:rPr>
            </w:pPr>
            <w:r w:rsidRPr="00F721B7">
              <w:rPr>
                <w:rFonts w:ascii="Verdana" w:hAnsi="Verdana" w:cs="Arial"/>
              </w:rPr>
              <w:t>P</w:t>
            </w:r>
            <w:r>
              <w:rPr>
                <w:rFonts w:ascii="Verdana" w:hAnsi="Verdana" w:cs="Arial"/>
              </w:rPr>
              <w:t>lastificações</w:t>
            </w:r>
            <w:r w:rsidRPr="00F721B7">
              <w:rPr>
                <w:rFonts w:ascii="Verdana" w:hAnsi="Verdana" w:cs="Arial"/>
              </w:rPr>
              <w:t xml:space="preserve"> </w:t>
            </w:r>
            <w:r>
              <w:rPr>
                <w:rFonts w:ascii="Verdana" w:hAnsi="Verdana" w:cs="Arial"/>
              </w:rPr>
              <w:t>de c</w:t>
            </w:r>
            <w:r w:rsidRPr="00F721B7">
              <w:rPr>
                <w:rFonts w:ascii="Verdana" w:hAnsi="Verdana" w:cs="Arial"/>
              </w:rPr>
              <w:t>rachás</w:t>
            </w:r>
          </w:p>
        </w:tc>
        <w:tc>
          <w:tcPr>
            <w:tcW w:w="5456" w:type="dxa"/>
          </w:tcPr>
          <w:p w:rsidR="00453E85" w:rsidRDefault="002E260D" w:rsidP="002E260D">
            <w:pPr>
              <w:jc w:val="center"/>
              <w:rPr>
                <w:rFonts w:ascii="Verdana" w:hAnsi="Verdana" w:cs="Arial"/>
                <w:b/>
              </w:rPr>
            </w:pPr>
            <w:r w:rsidRPr="00F721B7">
              <w:rPr>
                <w:rFonts w:ascii="Verdana" w:hAnsi="Verdana" w:cs="Arial"/>
              </w:rPr>
              <w:t>1548</w:t>
            </w:r>
          </w:p>
        </w:tc>
      </w:tr>
      <w:tr w:rsidR="00453E85" w:rsidTr="003F7E2A">
        <w:tc>
          <w:tcPr>
            <w:tcW w:w="4922" w:type="dxa"/>
          </w:tcPr>
          <w:p w:rsidR="00453E85" w:rsidRDefault="002E260D" w:rsidP="002E260D">
            <w:pPr>
              <w:jc w:val="left"/>
              <w:rPr>
                <w:rFonts w:ascii="Verdana" w:hAnsi="Verdana" w:cs="Arial"/>
                <w:b/>
              </w:rPr>
            </w:pPr>
            <w:r w:rsidRPr="00F721B7">
              <w:rPr>
                <w:rFonts w:ascii="Verdana" w:hAnsi="Verdana" w:cs="Arial"/>
              </w:rPr>
              <w:t>P</w:t>
            </w:r>
            <w:r>
              <w:rPr>
                <w:rFonts w:ascii="Verdana" w:hAnsi="Verdana" w:cs="Arial"/>
              </w:rPr>
              <w:t>lastificações</w:t>
            </w:r>
            <w:r w:rsidRPr="00F721B7">
              <w:rPr>
                <w:rFonts w:ascii="Verdana" w:hAnsi="Verdana" w:cs="Arial"/>
              </w:rPr>
              <w:t xml:space="preserve"> </w:t>
            </w:r>
            <w:r>
              <w:rPr>
                <w:rFonts w:ascii="Verdana" w:hAnsi="Verdana" w:cs="Arial"/>
              </w:rPr>
              <w:t>de c</w:t>
            </w:r>
            <w:r w:rsidRPr="00F721B7">
              <w:rPr>
                <w:rFonts w:ascii="Verdana" w:hAnsi="Verdana" w:cs="Arial"/>
              </w:rPr>
              <w:t>arteiras funcionais</w:t>
            </w:r>
          </w:p>
        </w:tc>
        <w:tc>
          <w:tcPr>
            <w:tcW w:w="5456" w:type="dxa"/>
          </w:tcPr>
          <w:p w:rsidR="00453E85" w:rsidRDefault="002E260D" w:rsidP="002E260D">
            <w:pPr>
              <w:jc w:val="center"/>
              <w:rPr>
                <w:rFonts w:ascii="Verdana" w:hAnsi="Verdana" w:cs="Arial"/>
                <w:b/>
              </w:rPr>
            </w:pPr>
            <w:r w:rsidRPr="00F721B7">
              <w:rPr>
                <w:rFonts w:ascii="Verdana" w:hAnsi="Verdana" w:cs="Arial"/>
              </w:rPr>
              <w:t>25</w:t>
            </w:r>
          </w:p>
        </w:tc>
      </w:tr>
      <w:tr w:rsidR="00453E85" w:rsidTr="003F7E2A">
        <w:tc>
          <w:tcPr>
            <w:tcW w:w="4922" w:type="dxa"/>
          </w:tcPr>
          <w:p w:rsidR="00453E85" w:rsidRDefault="002E260D" w:rsidP="002E260D">
            <w:pPr>
              <w:jc w:val="left"/>
              <w:rPr>
                <w:rFonts w:ascii="Verdana" w:hAnsi="Verdana" w:cs="Arial"/>
                <w:b/>
              </w:rPr>
            </w:pPr>
            <w:r w:rsidRPr="009B0DF4">
              <w:rPr>
                <w:rFonts w:ascii="Verdana" w:hAnsi="Verdana" w:cs="Arial"/>
              </w:rPr>
              <w:lastRenderedPageBreak/>
              <w:t>Plastificações de cartazes informativos em diversos tamanhos</w:t>
            </w:r>
          </w:p>
        </w:tc>
        <w:tc>
          <w:tcPr>
            <w:tcW w:w="5456" w:type="dxa"/>
          </w:tcPr>
          <w:p w:rsidR="00453E85" w:rsidRDefault="002E260D" w:rsidP="002E260D">
            <w:pPr>
              <w:jc w:val="center"/>
              <w:rPr>
                <w:rFonts w:ascii="Verdana" w:hAnsi="Verdana" w:cs="Arial"/>
                <w:b/>
              </w:rPr>
            </w:pPr>
            <w:r w:rsidRPr="009B0DF4">
              <w:rPr>
                <w:rFonts w:ascii="Verdana" w:hAnsi="Verdana" w:cs="Arial"/>
              </w:rPr>
              <w:t>258</w:t>
            </w:r>
          </w:p>
        </w:tc>
      </w:tr>
    </w:tbl>
    <w:p w:rsidR="00260414" w:rsidRDefault="00260414" w:rsidP="00260414">
      <w:pPr>
        <w:rPr>
          <w:rFonts w:ascii="Arial" w:hAnsi="Arial" w:cs="Arial"/>
          <w:highlight w:val="yellow"/>
        </w:rPr>
      </w:pPr>
    </w:p>
    <w:p w:rsidR="00260414" w:rsidRPr="00CE21E7" w:rsidRDefault="00463B62" w:rsidP="00260414">
      <w:pPr>
        <w:widowControl w:val="0"/>
        <w:autoSpaceDE w:val="0"/>
        <w:autoSpaceDN w:val="0"/>
        <w:adjustRightInd w:val="0"/>
        <w:contextualSpacing/>
        <w:rPr>
          <w:rFonts w:ascii="Verdana" w:hAnsi="Verdana"/>
        </w:rPr>
      </w:pPr>
      <w:r>
        <w:rPr>
          <w:rFonts w:ascii="Verdana" w:hAnsi="Verdana"/>
          <w:b/>
        </w:rPr>
        <w:t>8</w:t>
      </w:r>
      <w:r w:rsidR="00260414" w:rsidRPr="00CE21E7">
        <w:rPr>
          <w:rFonts w:ascii="Verdana" w:hAnsi="Verdana"/>
          <w:b/>
        </w:rPr>
        <w:t>.2</w:t>
      </w:r>
      <w:r w:rsidR="00975D3E" w:rsidRPr="00CE21E7">
        <w:rPr>
          <w:rFonts w:ascii="Verdana" w:hAnsi="Verdana"/>
        </w:rPr>
        <w:t xml:space="preserve"> - Para suprir essa</w:t>
      </w:r>
      <w:r w:rsidR="00260414" w:rsidRPr="00CE21E7">
        <w:rPr>
          <w:rFonts w:ascii="Verdana" w:hAnsi="Verdana"/>
        </w:rPr>
        <w:t xml:space="preserve"> crescente da demanda</w:t>
      </w:r>
      <w:r w:rsidR="003303ED" w:rsidRPr="00CE21E7">
        <w:rPr>
          <w:rFonts w:ascii="Verdana" w:hAnsi="Verdana"/>
        </w:rPr>
        <w:t>, principalmente de impressões coloridas e de folders para biometria</w:t>
      </w:r>
      <w:r w:rsidR="00C22E4B" w:rsidRPr="00CE21E7">
        <w:rPr>
          <w:rFonts w:ascii="Verdana" w:hAnsi="Verdana"/>
        </w:rPr>
        <w:t>,</w:t>
      </w:r>
      <w:r w:rsidR="00875C3D">
        <w:rPr>
          <w:rFonts w:ascii="Verdana" w:hAnsi="Verdana"/>
        </w:rPr>
        <w:t xml:space="preserve"> 8.000.000 </w:t>
      </w:r>
      <w:r w:rsidR="00632DB7">
        <w:rPr>
          <w:rFonts w:ascii="Verdana" w:hAnsi="Verdana"/>
          <w:color w:val="FF0000"/>
        </w:rPr>
        <w:t xml:space="preserve">(oito milhões) </w:t>
      </w:r>
      <w:r w:rsidR="00875C3D">
        <w:rPr>
          <w:rFonts w:ascii="Verdana" w:hAnsi="Verdana"/>
        </w:rPr>
        <w:t>de colinhas</w:t>
      </w:r>
      <w:r w:rsidR="00F04640">
        <w:rPr>
          <w:rFonts w:ascii="Verdana" w:hAnsi="Verdana"/>
        </w:rPr>
        <w:t xml:space="preserve"> para as Eleições 2018</w:t>
      </w:r>
      <w:r w:rsidR="00875C3D">
        <w:rPr>
          <w:rFonts w:ascii="Verdana" w:hAnsi="Verdana"/>
        </w:rPr>
        <w:t>,</w:t>
      </w:r>
      <w:r w:rsidR="00C22E4B" w:rsidRPr="00CE21E7">
        <w:rPr>
          <w:rFonts w:ascii="Verdana" w:hAnsi="Verdana"/>
        </w:rPr>
        <w:t xml:space="preserve"> dentro outros materiais constantes </w:t>
      </w:r>
      <w:r w:rsidR="00833AFB">
        <w:rPr>
          <w:rFonts w:ascii="Verdana" w:hAnsi="Verdana"/>
        </w:rPr>
        <w:t>no</w:t>
      </w:r>
      <w:r w:rsidR="00C22E4B" w:rsidRPr="00CE21E7">
        <w:rPr>
          <w:rFonts w:ascii="Verdana" w:hAnsi="Verdana"/>
        </w:rPr>
        <w:t xml:space="preserve"> Cronograma das Eleições 2018</w:t>
      </w:r>
      <w:r w:rsidR="003303ED" w:rsidRPr="00CE21E7">
        <w:rPr>
          <w:rFonts w:ascii="Verdana" w:hAnsi="Verdana"/>
        </w:rPr>
        <w:t>,</w:t>
      </w:r>
      <w:r w:rsidR="00260414" w:rsidRPr="00CE21E7">
        <w:rPr>
          <w:rFonts w:ascii="Verdana" w:hAnsi="Verdana"/>
        </w:rPr>
        <w:t xml:space="preserve"> </w:t>
      </w:r>
      <w:r w:rsidR="00975D3E" w:rsidRPr="00CE21E7">
        <w:rPr>
          <w:rFonts w:ascii="Verdana" w:hAnsi="Verdana"/>
        </w:rPr>
        <w:t>faz-se</w:t>
      </w:r>
      <w:r w:rsidR="005328B6" w:rsidRPr="00CE21E7">
        <w:rPr>
          <w:rFonts w:ascii="Verdana" w:hAnsi="Verdana"/>
        </w:rPr>
        <w:t xml:space="preserve"> </w:t>
      </w:r>
      <w:r w:rsidR="00260414" w:rsidRPr="00CE21E7">
        <w:rPr>
          <w:rFonts w:ascii="Verdana" w:hAnsi="Verdana"/>
        </w:rPr>
        <w:t>necessári</w:t>
      </w:r>
      <w:r w:rsidR="005328B6" w:rsidRPr="00CE21E7">
        <w:rPr>
          <w:rFonts w:ascii="Verdana" w:hAnsi="Verdana"/>
        </w:rPr>
        <w:t>o a contratação de empresa para manutenção dos equipamentos ob</w:t>
      </w:r>
      <w:r w:rsidR="00975D3E" w:rsidRPr="00CE21E7">
        <w:rPr>
          <w:rFonts w:ascii="Verdana" w:hAnsi="Verdana"/>
        </w:rPr>
        <w:t>j</w:t>
      </w:r>
      <w:r w:rsidR="005328B6" w:rsidRPr="00CE21E7">
        <w:rPr>
          <w:rFonts w:ascii="Verdana" w:hAnsi="Verdana"/>
        </w:rPr>
        <w:t>etos de</w:t>
      </w:r>
      <w:r w:rsidR="00975D3E" w:rsidRPr="00CE21E7">
        <w:rPr>
          <w:rFonts w:ascii="Verdana" w:hAnsi="Verdana"/>
        </w:rPr>
        <w:t>s</w:t>
      </w:r>
      <w:r w:rsidR="005328B6" w:rsidRPr="00CE21E7">
        <w:rPr>
          <w:rFonts w:ascii="Verdana" w:hAnsi="Verdana"/>
        </w:rPr>
        <w:t>te estudo</w:t>
      </w:r>
      <w:r w:rsidR="00260414" w:rsidRPr="00CE21E7">
        <w:rPr>
          <w:rFonts w:ascii="Verdana" w:hAnsi="Verdana"/>
        </w:rPr>
        <w:t>, além da necessidade de manter em</w:t>
      </w:r>
      <w:r w:rsidR="00563906">
        <w:rPr>
          <w:rFonts w:ascii="Verdana" w:hAnsi="Verdana"/>
        </w:rPr>
        <w:t xml:space="preserve"> bom</w:t>
      </w:r>
      <w:r w:rsidR="00260414" w:rsidRPr="00CE21E7">
        <w:rPr>
          <w:rFonts w:ascii="Verdana" w:hAnsi="Verdana"/>
        </w:rPr>
        <w:t xml:space="preserve"> funcionamento todo o parque gráfico adquirido pelo Tribunal.</w:t>
      </w:r>
    </w:p>
    <w:p w:rsidR="0045089A" w:rsidRPr="008C5784" w:rsidRDefault="0045089A" w:rsidP="00260414">
      <w:pPr>
        <w:widowControl w:val="0"/>
        <w:autoSpaceDE w:val="0"/>
        <w:autoSpaceDN w:val="0"/>
        <w:adjustRightInd w:val="0"/>
        <w:contextualSpacing/>
        <w:rPr>
          <w:rFonts w:ascii="Verdana" w:hAnsi="Verdana"/>
          <w:highlight w:val="yellow"/>
        </w:rPr>
      </w:pPr>
    </w:p>
    <w:p w:rsidR="00D115E4" w:rsidRPr="00F9270B" w:rsidRDefault="00463B62" w:rsidP="00247249">
      <w:pPr>
        <w:pStyle w:val="TextosemFormatao"/>
        <w:widowControl w:val="0"/>
        <w:tabs>
          <w:tab w:val="left" w:pos="567"/>
        </w:tabs>
        <w:contextualSpacing/>
        <w:rPr>
          <w:rFonts w:ascii="Verdana" w:hAnsi="Verdana" w:cs="Courier New"/>
          <w:b/>
          <w:sz w:val="24"/>
          <w:szCs w:val="24"/>
        </w:rPr>
      </w:pPr>
      <w:r>
        <w:rPr>
          <w:rFonts w:ascii="Verdana" w:hAnsi="Verdana" w:cs="Courier New"/>
          <w:b/>
          <w:sz w:val="24"/>
          <w:szCs w:val="24"/>
        </w:rPr>
        <w:t>9</w:t>
      </w:r>
      <w:r w:rsidR="00266475" w:rsidRPr="00F9270B">
        <w:rPr>
          <w:rFonts w:ascii="Verdana" w:hAnsi="Verdana" w:cs="Courier New"/>
          <w:b/>
          <w:sz w:val="24"/>
          <w:szCs w:val="24"/>
        </w:rPr>
        <w:t xml:space="preserve"> </w:t>
      </w:r>
      <w:r w:rsidR="00D115E4" w:rsidRPr="00F9270B">
        <w:rPr>
          <w:rFonts w:ascii="Verdana" w:hAnsi="Verdana" w:cs="Courier New"/>
          <w:b/>
          <w:sz w:val="24"/>
          <w:szCs w:val="24"/>
        </w:rPr>
        <w:t>– LOCAL DE EXECUÇÃO DOS SERVIÇOS</w:t>
      </w:r>
    </w:p>
    <w:p w:rsidR="00E9227F" w:rsidRPr="00F9270B" w:rsidRDefault="00E9227F" w:rsidP="00247249">
      <w:pPr>
        <w:pStyle w:val="TextosemFormatao"/>
        <w:widowControl w:val="0"/>
        <w:tabs>
          <w:tab w:val="left" w:pos="567"/>
        </w:tabs>
        <w:contextualSpacing/>
        <w:rPr>
          <w:rFonts w:ascii="Verdana" w:hAnsi="Verdana" w:cs="Courier New"/>
          <w:sz w:val="24"/>
          <w:szCs w:val="24"/>
        </w:rPr>
      </w:pPr>
    </w:p>
    <w:p w:rsidR="00D115E4" w:rsidRPr="00F9270B" w:rsidRDefault="00463B62" w:rsidP="00247249">
      <w:pPr>
        <w:pStyle w:val="TextosemFormatao"/>
        <w:widowControl w:val="0"/>
        <w:contextualSpacing/>
        <w:rPr>
          <w:rFonts w:ascii="Verdana" w:hAnsi="Verdana" w:cs="Courier New"/>
          <w:sz w:val="24"/>
          <w:szCs w:val="24"/>
        </w:rPr>
      </w:pPr>
      <w:r>
        <w:rPr>
          <w:rFonts w:ascii="Verdana" w:hAnsi="Verdana" w:cs="Courier New"/>
          <w:b/>
          <w:sz w:val="24"/>
          <w:szCs w:val="24"/>
        </w:rPr>
        <w:t>9</w:t>
      </w:r>
      <w:r w:rsidR="003D792D" w:rsidRPr="00F9270B">
        <w:rPr>
          <w:rFonts w:ascii="Verdana" w:hAnsi="Verdana" w:cs="Courier New"/>
          <w:b/>
          <w:sz w:val="24"/>
          <w:szCs w:val="24"/>
        </w:rPr>
        <w:t>.1</w:t>
      </w:r>
      <w:r w:rsidR="003D792D" w:rsidRPr="00F9270B">
        <w:rPr>
          <w:rFonts w:ascii="Verdana" w:hAnsi="Verdana" w:cs="Courier New"/>
          <w:sz w:val="24"/>
          <w:szCs w:val="24"/>
        </w:rPr>
        <w:t xml:space="preserve"> - </w:t>
      </w:r>
      <w:r w:rsidR="00D115E4" w:rsidRPr="00F9270B">
        <w:rPr>
          <w:rFonts w:ascii="Verdana" w:hAnsi="Verdana" w:cs="Courier New"/>
          <w:sz w:val="24"/>
          <w:szCs w:val="24"/>
        </w:rPr>
        <w:t>Assistência de Serviços Gráficos, sito à Rua João Parolin, 224, Sala c105, térreo, bairro Prado Velho, Curitiba/PR, mediante agendamento prévio com o Gestor ou fiscal da contratação.</w:t>
      </w:r>
    </w:p>
    <w:p w:rsidR="00DC1C43" w:rsidRPr="00F9270B" w:rsidRDefault="00DC1C43" w:rsidP="00247249">
      <w:pPr>
        <w:pStyle w:val="TextosemFormatao"/>
        <w:widowControl w:val="0"/>
        <w:tabs>
          <w:tab w:val="left" w:pos="567"/>
        </w:tabs>
        <w:contextualSpacing/>
        <w:rPr>
          <w:rFonts w:ascii="Verdana" w:hAnsi="Verdana" w:cs="Courier New"/>
          <w:sz w:val="24"/>
          <w:szCs w:val="24"/>
        </w:rPr>
      </w:pPr>
    </w:p>
    <w:p w:rsidR="00DC1C43" w:rsidRPr="00F9270B" w:rsidRDefault="00463B62" w:rsidP="00247249">
      <w:pPr>
        <w:pStyle w:val="TextosemFormatao"/>
        <w:widowControl w:val="0"/>
        <w:tabs>
          <w:tab w:val="left" w:pos="567"/>
        </w:tabs>
        <w:contextualSpacing/>
        <w:rPr>
          <w:rFonts w:ascii="Verdana" w:hAnsi="Verdana" w:cs="Courier New"/>
          <w:b/>
          <w:sz w:val="24"/>
          <w:szCs w:val="24"/>
        </w:rPr>
      </w:pPr>
      <w:r>
        <w:rPr>
          <w:rFonts w:ascii="Verdana" w:hAnsi="Verdana" w:cs="Courier New"/>
          <w:b/>
          <w:sz w:val="24"/>
          <w:szCs w:val="24"/>
        </w:rPr>
        <w:t>10</w:t>
      </w:r>
      <w:r w:rsidR="00DC1C43" w:rsidRPr="00F9270B">
        <w:rPr>
          <w:rFonts w:ascii="Verdana" w:hAnsi="Verdana" w:cs="Courier New"/>
          <w:b/>
          <w:sz w:val="24"/>
          <w:szCs w:val="24"/>
        </w:rPr>
        <w:t xml:space="preserve"> – DA QUALIFICAÇÃO TÉCNICA</w:t>
      </w:r>
      <w:r>
        <w:rPr>
          <w:rFonts w:ascii="Verdana" w:hAnsi="Verdana" w:cs="Courier New"/>
          <w:b/>
          <w:sz w:val="24"/>
          <w:szCs w:val="24"/>
        </w:rPr>
        <w:t xml:space="preserve"> PRETENDIDA</w:t>
      </w:r>
      <w:r w:rsidR="00DC1C43" w:rsidRPr="00F9270B">
        <w:rPr>
          <w:rFonts w:ascii="Verdana" w:hAnsi="Verdana" w:cs="Courier New"/>
          <w:b/>
          <w:sz w:val="24"/>
          <w:szCs w:val="24"/>
        </w:rPr>
        <w:t xml:space="preserve"> DA CONTRATADA</w:t>
      </w:r>
    </w:p>
    <w:p w:rsidR="00DC1C43" w:rsidRPr="00F9270B" w:rsidRDefault="00DC1C43" w:rsidP="00247249">
      <w:pPr>
        <w:pStyle w:val="TextosemFormatao"/>
        <w:widowControl w:val="0"/>
        <w:tabs>
          <w:tab w:val="left" w:pos="567"/>
        </w:tabs>
        <w:contextualSpacing/>
        <w:rPr>
          <w:rFonts w:ascii="Verdana" w:hAnsi="Verdana" w:cs="Courier New"/>
          <w:b/>
          <w:color w:val="FF0000"/>
          <w:sz w:val="24"/>
          <w:szCs w:val="24"/>
        </w:rPr>
      </w:pPr>
    </w:p>
    <w:p w:rsidR="009C0AE1" w:rsidRPr="00F9270B" w:rsidRDefault="00463B62" w:rsidP="00247249">
      <w:pPr>
        <w:pStyle w:val="TextosemFormatao"/>
        <w:widowControl w:val="0"/>
        <w:tabs>
          <w:tab w:val="left" w:pos="567"/>
        </w:tabs>
        <w:contextualSpacing/>
        <w:rPr>
          <w:rFonts w:ascii="Verdana" w:hAnsi="Verdana" w:cs="Courier New"/>
          <w:sz w:val="24"/>
          <w:szCs w:val="24"/>
        </w:rPr>
      </w:pPr>
      <w:r>
        <w:rPr>
          <w:rFonts w:ascii="Verdana" w:hAnsi="Verdana" w:cs="Courier New"/>
          <w:b/>
          <w:sz w:val="24"/>
          <w:szCs w:val="24"/>
        </w:rPr>
        <w:t>10</w:t>
      </w:r>
      <w:r w:rsidR="00540C01" w:rsidRPr="00F9270B">
        <w:rPr>
          <w:rFonts w:ascii="Verdana" w:hAnsi="Verdana" w:cs="Courier New"/>
          <w:b/>
          <w:sz w:val="24"/>
          <w:szCs w:val="24"/>
        </w:rPr>
        <w:t>.1</w:t>
      </w:r>
      <w:r w:rsidR="00DC1C43" w:rsidRPr="00F9270B">
        <w:rPr>
          <w:rFonts w:ascii="Verdana" w:hAnsi="Verdana" w:cs="Courier New"/>
          <w:sz w:val="24"/>
          <w:szCs w:val="24"/>
        </w:rPr>
        <w:t xml:space="preserve"> </w:t>
      </w:r>
      <w:r w:rsidR="002B5060" w:rsidRPr="00F9270B">
        <w:rPr>
          <w:rFonts w:ascii="Verdana" w:hAnsi="Verdana" w:cs="Courier New"/>
          <w:sz w:val="24"/>
          <w:szCs w:val="24"/>
        </w:rPr>
        <w:t>– </w:t>
      </w:r>
      <w:r w:rsidR="00152F51" w:rsidRPr="00F9270B">
        <w:rPr>
          <w:rFonts w:ascii="Verdana" w:hAnsi="Verdana" w:cs="Courier New"/>
          <w:sz w:val="24"/>
          <w:szCs w:val="24"/>
        </w:rPr>
        <w:t>A</w:t>
      </w:r>
      <w:r w:rsidR="00FA294C" w:rsidRPr="00F9270B">
        <w:rPr>
          <w:rFonts w:ascii="Verdana" w:hAnsi="Verdana" w:cs="Courier New"/>
          <w:sz w:val="24"/>
          <w:szCs w:val="24"/>
        </w:rPr>
        <w:t xml:space="preserve"> </w:t>
      </w:r>
      <w:r w:rsidR="00152F51" w:rsidRPr="00F9270B">
        <w:rPr>
          <w:rFonts w:ascii="Verdana" w:hAnsi="Verdana" w:cs="Courier New"/>
          <w:sz w:val="24"/>
          <w:szCs w:val="24"/>
        </w:rPr>
        <w:t>empresa contratada deverá apresentar</w:t>
      </w:r>
      <w:r w:rsidR="009C0AE1" w:rsidRPr="00F9270B">
        <w:rPr>
          <w:rFonts w:ascii="Verdana" w:hAnsi="Verdana" w:cs="Courier New"/>
          <w:sz w:val="24"/>
          <w:szCs w:val="24"/>
        </w:rPr>
        <w:t xml:space="preserve">, </w:t>
      </w:r>
      <w:r w:rsidR="00EF1EAF" w:rsidRPr="00463B62">
        <w:rPr>
          <w:rFonts w:ascii="Verdana" w:hAnsi="Verdana" w:cs="Courier New"/>
          <w:b/>
          <w:sz w:val="24"/>
          <w:szCs w:val="24"/>
        </w:rPr>
        <w:t>10 (dez) dias antes da assinatura do contrato</w:t>
      </w:r>
      <w:r w:rsidR="009C0AE1" w:rsidRPr="00F9270B">
        <w:rPr>
          <w:rFonts w:ascii="Verdana" w:hAnsi="Verdana" w:cs="Courier New"/>
          <w:sz w:val="24"/>
          <w:szCs w:val="24"/>
        </w:rPr>
        <w:t>,</w:t>
      </w:r>
      <w:r w:rsidR="00152F51" w:rsidRPr="00F9270B">
        <w:rPr>
          <w:rFonts w:ascii="Verdana" w:hAnsi="Verdana" w:cs="Courier New"/>
          <w:sz w:val="24"/>
          <w:szCs w:val="24"/>
        </w:rPr>
        <w:t xml:space="preserve"> documentos que comprovem que seus técnicos estão habilitados</w:t>
      </w:r>
      <w:r w:rsidR="0082365F" w:rsidRPr="00F9270B">
        <w:rPr>
          <w:rFonts w:ascii="Verdana" w:hAnsi="Verdana" w:cs="Courier New"/>
          <w:sz w:val="24"/>
          <w:szCs w:val="24"/>
        </w:rPr>
        <w:t>,</w:t>
      </w:r>
      <w:r w:rsidR="00152F51" w:rsidRPr="00F9270B">
        <w:rPr>
          <w:rFonts w:ascii="Verdana" w:hAnsi="Verdana" w:cs="Courier New"/>
          <w:sz w:val="24"/>
          <w:szCs w:val="24"/>
        </w:rPr>
        <w:t xml:space="preserve"> treinados</w:t>
      </w:r>
      <w:r w:rsidR="0082365F" w:rsidRPr="00F9270B">
        <w:rPr>
          <w:rFonts w:ascii="Verdana" w:hAnsi="Verdana" w:cs="Courier New"/>
          <w:sz w:val="24"/>
          <w:szCs w:val="24"/>
        </w:rPr>
        <w:t xml:space="preserve"> e capacitados</w:t>
      </w:r>
      <w:r w:rsidR="00152F51" w:rsidRPr="00F9270B">
        <w:rPr>
          <w:rFonts w:ascii="Verdana" w:hAnsi="Verdana" w:cs="Courier New"/>
          <w:sz w:val="24"/>
          <w:szCs w:val="24"/>
        </w:rPr>
        <w:t xml:space="preserve"> para poder</w:t>
      </w:r>
      <w:r w:rsidR="00A04E33" w:rsidRPr="00F9270B">
        <w:rPr>
          <w:rFonts w:ascii="Verdana" w:hAnsi="Verdana" w:cs="Courier New"/>
          <w:sz w:val="24"/>
          <w:szCs w:val="24"/>
        </w:rPr>
        <w:t>em</w:t>
      </w:r>
      <w:r w:rsidR="00152F51" w:rsidRPr="00F9270B">
        <w:rPr>
          <w:rFonts w:ascii="Verdana" w:hAnsi="Verdana" w:cs="Courier New"/>
          <w:sz w:val="24"/>
          <w:szCs w:val="24"/>
        </w:rPr>
        <w:t xml:space="preserve"> prestar a manutenção no</w:t>
      </w:r>
      <w:r w:rsidR="00B962B4" w:rsidRPr="00F9270B">
        <w:rPr>
          <w:rFonts w:ascii="Verdana" w:hAnsi="Verdana" w:cs="Courier New"/>
          <w:sz w:val="24"/>
          <w:szCs w:val="24"/>
        </w:rPr>
        <w:t>s</w:t>
      </w:r>
      <w:r w:rsidR="00152F51" w:rsidRPr="00F9270B">
        <w:rPr>
          <w:rFonts w:ascii="Verdana" w:hAnsi="Verdana" w:cs="Courier New"/>
          <w:sz w:val="24"/>
          <w:szCs w:val="24"/>
        </w:rPr>
        <w:t xml:space="preserve"> referido</w:t>
      </w:r>
      <w:r w:rsidR="00B962B4" w:rsidRPr="00F9270B">
        <w:rPr>
          <w:rFonts w:ascii="Verdana" w:hAnsi="Verdana" w:cs="Courier New"/>
          <w:sz w:val="24"/>
          <w:szCs w:val="24"/>
        </w:rPr>
        <w:t>s</w:t>
      </w:r>
      <w:r w:rsidR="00152F51" w:rsidRPr="00F9270B">
        <w:rPr>
          <w:rFonts w:ascii="Verdana" w:hAnsi="Verdana" w:cs="Courier New"/>
          <w:sz w:val="24"/>
          <w:szCs w:val="24"/>
        </w:rPr>
        <w:t xml:space="preserve"> equipamento</w:t>
      </w:r>
      <w:r w:rsidR="00B962B4" w:rsidRPr="00F9270B">
        <w:rPr>
          <w:rFonts w:ascii="Verdana" w:hAnsi="Verdana" w:cs="Courier New"/>
          <w:sz w:val="24"/>
          <w:szCs w:val="24"/>
        </w:rPr>
        <w:t>s</w:t>
      </w:r>
      <w:r w:rsidR="009C0AE1" w:rsidRPr="00F9270B">
        <w:rPr>
          <w:rFonts w:ascii="Verdana" w:hAnsi="Verdana" w:cs="Courier New"/>
          <w:sz w:val="24"/>
          <w:szCs w:val="24"/>
        </w:rPr>
        <w:t>.</w:t>
      </w:r>
    </w:p>
    <w:p w:rsidR="007C7D0D" w:rsidRPr="00F9270B" w:rsidRDefault="007C7D0D" w:rsidP="00247249">
      <w:pPr>
        <w:pStyle w:val="TextosemFormatao"/>
        <w:widowControl w:val="0"/>
        <w:tabs>
          <w:tab w:val="left" w:pos="567"/>
        </w:tabs>
        <w:contextualSpacing/>
        <w:rPr>
          <w:rFonts w:ascii="Verdana" w:hAnsi="Verdana" w:cs="Courier New"/>
          <w:sz w:val="24"/>
          <w:szCs w:val="24"/>
        </w:rPr>
      </w:pPr>
    </w:p>
    <w:p w:rsidR="00D34AF9" w:rsidRDefault="00463B62" w:rsidP="00247249">
      <w:pPr>
        <w:pStyle w:val="TextosemFormatao"/>
        <w:widowControl w:val="0"/>
        <w:tabs>
          <w:tab w:val="left" w:pos="567"/>
        </w:tabs>
        <w:contextualSpacing/>
        <w:rPr>
          <w:rFonts w:ascii="Verdana" w:hAnsi="Verdana" w:cs="Courier New"/>
          <w:sz w:val="24"/>
          <w:szCs w:val="24"/>
        </w:rPr>
      </w:pPr>
      <w:r>
        <w:rPr>
          <w:rFonts w:ascii="Verdana" w:hAnsi="Verdana" w:cs="Courier New"/>
          <w:b/>
          <w:sz w:val="24"/>
          <w:szCs w:val="24"/>
        </w:rPr>
        <w:t>10</w:t>
      </w:r>
      <w:r w:rsidR="00E927D6" w:rsidRPr="00F9270B">
        <w:rPr>
          <w:rFonts w:ascii="Verdana" w:hAnsi="Verdana" w:cs="Courier New"/>
          <w:b/>
          <w:sz w:val="24"/>
          <w:szCs w:val="24"/>
        </w:rPr>
        <w:t>.</w:t>
      </w:r>
      <w:r w:rsidR="00BD2198" w:rsidRPr="00F9270B">
        <w:rPr>
          <w:rFonts w:ascii="Verdana" w:hAnsi="Verdana" w:cs="Courier New"/>
          <w:b/>
          <w:sz w:val="24"/>
          <w:szCs w:val="24"/>
        </w:rPr>
        <w:t>2</w:t>
      </w:r>
      <w:r w:rsidR="00E927D6" w:rsidRPr="00F9270B">
        <w:rPr>
          <w:rFonts w:ascii="Verdana" w:hAnsi="Verdana" w:cs="Courier New"/>
          <w:sz w:val="24"/>
          <w:szCs w:val="24"/>
        </w:rPr>
        <w:t xml:space="preserve"> – Caso a</w:t>
      </w:r>
      <w:r w:rsidR="00AA2C43" w:rsidRPr="00F9270B">
        <w:rPr>
          <w:rFonts w:ascii="Verdana" w:hAnsi="Verdana" w:cs="Courier New"/>
          <w:sz w:val="24"/>
          <w:szCs w:val="24"/>
        </w:rPr>
        <w:t xml:space="preserve"> c</w:t>
      </w:r>
      <w:r w:rsidR="00E927D6" w:rsidRPr="00F9270B">
        <w:rPr>
          <w:rFonts w:ascii="Verdana" w:hAnsi="Verdana" w:cs="Courier New"/>
          <w:sz w:val="24"/>
          <w:szCs w:val="24"/>
        </w:rPr>
        <w:t xml:space="preserve">ontratada não apresente a documentação estabelecida no prazo </w:t>
      </w:r>
      <w:r w:rsidR="002F20A2">
        <w:rPr>
          <w:rFonts w:ascii="Verdana" w:hAnsi="Verdana" w:cs="Courier New"/>
          <w:sz w:val="24"/>
          <w:szCs w:val="24"/>
        </w:rPr>
        <w:t>acima</w:t>
      </w:r>
      <w:r w:rsidR="00E927D6" w:rsidRPr="00F9270B">
        <w:rPr>
          <w:rFonts w:ascii="Verdana" w:hAnsi="Verdana" w:cs="Courier New"/>
          <w:sz w:val="24"/>
          <w:szCs w:val="24"/>
        </w:rPr>
        <w:t>, ficará sujeita ao pagamento da multa</w:t>
      </w:r>
      <w:r w:rsidR="003B1C1D" w:rsidRPr="00F9270B">
        <w:rPr>
          <w:rFonts w:ascii="Verdana" w:hAnsi="Verdana" w:cs="Courier New"/>
          <w:sz w:val="24"/>
          <w:szCs w:val="24"/>
        </w:rPr>
        <w:t xml:space="preserve"> em percentual diário a ser definido no contrato, até a regularidade da obrigação, sob pena de rescisão contratual devido à falta de capacitação técnica para os serviços</w:t>
      </w:r>
      <w:r w:rsidR="00E927D6" w:rsidRPr="00F9270B">
        <w:rPr>
          <w:rFonts w:ascii="Verdana" w:hAnsi="Verdana" w:cs="Courier New"/>
          <w:sz w:val="24"/>
          <w:szCs w:val="24"/>
        </w:rPr>
        <w:t>.</w:t>
      </w:r>
    </w:p>
    <w:p w:rsidR="00DC7CA5" w:rsidRDefault="00DC7CA5" w:rsidP="00247249">
      <w:pPr>
        <w:pStyle w:val="TextosemFormatao"/>
        <w:widowControl w:val="0"/>
        <w:tabs>
          <w:tab w:val="left" w:pos="567"/>
        </w:tabs>
        <w:contextualSpacing/>
        <w:rPr>
          <w:rFonts w:ascii="Verdana" w:hAnsi="Verdana" w:cs="Courier New"/>
          <w:sz w:val="24"/>
          <w:szCs w:val="24"/>
        </w:rPr>
      </w:pPr>
    </w:p>
    <w:p w:rsidR="00DC7CA5" w:rsidRPr="00DC7CA5" w:rsidRDefault="00DC7CA5" w:rsidP="00247249">
      <w:pPr>
        <w:pStyle w:val="TextosemFormatao"/>
        <w:widowControl w:val="0"/>
        <w:tabs>
          <w:tab w:val="left" w:pos="567"/>
        </w:tabs>
        <w:contextualSpacing/>
        <w:rPr>
          <w:rFonts w:ascii="Verdana" w:hAnsi="Verdana" w:cs="Courier New"/>
          <w:color w:val="FF0000"/>
          <w:sz w:val="24"/>
          <w:szCs w:val="24"/>
        </w:rPr>
      </w:pPr>
      <w:r>
        <w:rPr>
          <w:rFonts w:ascii="Verdana" w:hAnsi="Verdana" w:cs="Courier New"/>
          <w:color w:val="FF0000"/>
          <w:sz w:val="24"/>
          <w:szCs w:val="24"/>
        </w:rPr>
        <w:t>10.3 – Sugere-se que, na fase licitatória, sejam exigidos documentos de praxe para comprovar qualificação técnica da empresa, como por exemplo, atestados de capacitação, comprovando experiência no trabalho objeto da contratação.</w:t>
      </w:r>
      <w:r w:rsidR="006F5FB4">
        <w:rPr>
          <w:rFonts w:ascii="Verdana" w:hAnsi="Verdana" w:cs="Courier New"/>
          <w:color w:val="FF0000"/>
          <w:sz w:val="24"/>
          <w:szCs w:val="24"/>
        </w:rPr>
        <w:t xml:space="preserve"> Para tanto, a comprovação mínima deverá ser de ter prestado serviços de manutenção de equipamentos gráficos</w:t>
      </w:r>
      <w:r w:rsidR="00423A3D">
        <w:rPr>
          <w:rFonts w:ascii="Verdana" w:hAnsi="Verdana" w:cs="Courier New"/>
          <w:color w:val="FF0000"/>
          <w:sz w:val="24"/>
          <w:szCs w:val="24"/>
        </w:rPr>
        <w:t>, mensal ou por chamada técnica, com atendimento de acordo com as exigências contratuais.</w:t>
      </w:r>
    </w:p>
    <w:p w:rsidR="009170E6" w:rsidRPr="00F9270B" w:rsidRDefault="00EF7050" w:rsidP="00247249">
      <w:pPr>
        <w:pStyle w:val="TextosemFormatao"/>
        <w:widowControl w:val="0"/>
        <w:contextualSpacing/>
        <w:rPr>
          <w:rFonts w:ascii="Verdana" w:hAnsi="Verdana" w:cs="Courier New"/>
          <w:b/>
          <w:sz w:val="24"/>
          <w:szCs w:val="24"/>
        </w:rPr>
      </w:pPr>
      <w:r w:rsidRPr="00F9270B">
        <w:rPr>
          <w:rFonts w:ascii="Verdana" w:hAnsi="Verdana" w:cs="Courier New"/>
          <w:sz w:val="24"/>
          <w:szCs w:val="24"/>
          <w:u w:val="single"/>
        </w:rPr>
        <w:t xml:space="preserve">      </w:t>
      </w:r>
      <w:r w:rsidR="008E2C7E" w:rsidRPr="00F9270B">
        <w:rPr>
          <w:rFonts w:ascii="Verdana" w:hAnsi="Verdana" w:cs="Courier New"/>
          <w:sz w:val="24"/>
          <w:szCs w:val="24"/>
          <w:u w:val="single"/>
        </w:rPr>
        <w:t xml:space="preserve"> </w:t>
      </w:r>
    </w:p>
    <w:p w:rsidR="002F20A2" w:rsidRPr="00F9270B" w:rsidRDefault="002F20A2" w:rsidP="00247249">
      <w:pPr>
        <w:pStyle w:val="TextosemFormatao"/>
        <w:widowControl w:val="0"/>
        <w:contextualSpacing/>
        <w:rPr>
          <w:rFonts w:ascii="Verdana" w:hAnsi="Verdana" w:cs="Courier New"/>
          <w:sz w:val="24"/>
          <w:szCs w:val="24"/>
        </w:rPr>
      </w:pPr>
    </w:p>
    <w:p w:rsidR="007C7D0D" w:rsidRPr="00F9270B" w:rsidRDefault="004F4664"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463B62">
        <w:rPr>
          <w:rFonts w:ascii="Verdana" w:hAnsi="Verdana" w:cs="Courier New"/>
          <w:b/>
          <w:sz w:val="24"/>
          <w:szCs w:val="24"/>
        </w:rPr>
        <w:t>1</w:t>
      </w:r>
      <w:r w:rsidR="002B5060" w:rsidRPr="00F9270B">
        <w:rPr>
          <w:rFonts w:ascii="Verdana" w:hAnsi="Verdana" w:cs="Courier New"/>
          <w:b/>
          <w:sz w:val="24"/>
          <w:szCs w:val="24"/>
        </w:rPr>
        <w:t> </w:t>
      </w:r>
      <w:r w:rsidR="00445CA1" w:rsidRPr="00F9270B">
        <w:rPr>
          <w:rFonts w:ascii="Verdana" w:hAnsi="Verdana" w:cs="Courier New"/>
          <w:b/>
          <w:sz w:val="24"/>
          <w:szCs w:val="24"/>
        </w:rPr>
        <w:t>–</w:t>
      </w:r>
      <w:r w:rsidR="002B5060" w:rsidRPr="00F9270B">
        <w:rPr>
          <w:rFonts w:ascii="Verdana" w:hAnsi="Verdana" w:cs="Courier New"/>
          <w:b/>
          <w:sz w:val="24"/>
          <w:szCs w:val="24"/>
        </w:rPr>
        <w:t> </w:t>
      </w:r>
      <w:r w:rsidR="006C051E">
        <w:rPr>
          <w:rFonts w:ascii="Verdana" w:hAnsi="Verdana" w:cs="Courier New"/>
          <w:b/>
          <w:sz w:val="24"/>
          <w:szCs w:val="24"/>
        </w:rPr>
        <w:t>DO LEVANTAMENTO PRELIMINAR DE MERCADO</w:t>
      </w:r>
      <w:r w:rsidR="00CF7C36" w:rsidRPr="00F9270B">
        <w:rPr>
          <w:rFonts w:ascii="Verdana" w:hAnsi="Verdana" w:cs="Courier New"/>
          <w:b/>
          <w:sz w:val="24"/>
          <w:szCs w:val="24"/>
        </w:rPr>
        <w:t xml:space="preserve"> E ESTIMATIVA D</w:t>
      </w:r>
      <w:r w:rsidR="006C051E">
        <w:rPr>
          <w:rFonts w:ascii="Verdana" w:hAnsi="Verdana" w:cs="Courier New"/>
          <w:b/>
          <w:sz w:val="24"/>
          <w:szCs w:val="24"/>
        </w:rPr>
        <w:t>E</w:t>
      </w:r>
      <w:r w:rsidR="00CF7C36" w:rsidRPr="00F9270B">
        <w:rPr>
          <w:rFonts w:ascii="Verdana" w:hAnsi="Verdana" w:cs="Courier New"/>
          <w:b/>
          <w:sz w:val="24"/>
          <w:szCs w:val="24"/>
        </w:rPr>
        <w:t xml:space="preserve"> VALOR</w:t>
      </w:r>
      <w:r w:rsidR="006C051E">
        <w:rPr>
          <w:rFonts w:ascii="Verdana" w:hAnsi="Verdana" w:cs="Courier New"/>
          <w:b/>
          <w:sz w:val="24"/>
          <w:szCs w:val="24"/>
        </w:rPr>
        <w:t>ES COMPARANDO MODALIDADES DE CONTRATAÇÃO</w:t>
      </w:r>
    </w:p>
    <w:p w:rsidR="0052325D" w:rsidRPr="00F9270B" w:rsidRDefault="0052325D" w:rsidP="00247249">
      <w:pPr>
        <w:pStyle w:val="TextosemFormatao"/>
        <w:widowControl w:val="0"/>
        <w:contextualSpacing/>
        <w:rPr>
          <w:rFonts w:ascii="Verdana" w:hAnsi="Verdana" w:cs="Courier New"/>
          <w:b/>
          <w:sz w:val="24"/>
          <w:szCs w:val="24"/>
        </w:rPr>
      </w:pPr>
    </w:p>
    <w:p w:rsidR="00E30380" w:rsidRPr="00F9270B" w:rsidRDefault="004F4664"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463B62">
        <w:rPr>
          <w:rFonts w:ascii="Verdana" w:hAnsi="Verdana" w:cs="Courier New"/>
          <w:b/>
          <w:sz w:val="24"/>
          <w:szCs w:val="24"/>
        </w:rPr>
        <w:t>1</w:t>
      </w:r>
      <w:r w:rsidR="00E30380" w:rsidRPr="00F9270B">
        <w:rPr>
          <w:rFonts w:ascii="Verdana" w:hAnsi="Verdana" w:cs="Courier New"/>
          <w:b/>
          <w:sz w:val="24"/>
          <w:szCs w:val="24"/>
        </w:rPr>
        <w:t>.1</w:t>
      </w:r>
      <w:r w:rsidR="00E30380" w:rsidRPr="00F9270B">
        <w:rPr>
          <w:rFonts w:ascii="Verdana" w:hAnsi="Verdana" w:cs="Courier New"/>
          <w:sz w:val="24"/>
          <w:szCs w:val="24"/>
        </w:rPr>
        <w:t xml:space="preserve"> – Do orçamento </w:t>
      </w:r>
      <w:r w:rsidR="00BC093B" w:rsidRPr="00F9270B">
        <w:rPr>
          <w:rFonts w:ascii="Verdana" w:hAnsi="Verdana" w:cs="Courier New"/>
          <w:sz w:val="24"/>
          <w:szCs w:val="24"/>
        </w:rPr>
        <w:t xml:space="preserve">obtido </w:t>
      </w:r>
      <w:r w:rsidR="00E30380" w:rsidRPr="00F9270B">
        <w:rPr>
          <w:rFonts w:ascii="Verdana" w:hAnsi="Verdana" w:cs="Courier New"/>
          <w:sz w:val="24"/>
          <w:szCs w:val="24"/>
        </w:rPr>
        <w:t xml:space="preserve">para impressora </w:t>
      </w:r>
      <w:r w:rsidR="00E30380" w:rsidRPr="00AE4975">
        <w:rPr>
          <w:rFonts w:ascii="Verdana" w:hAnsi="Verdana" w:cs="Courier New"/>
          <w:sz w:val="24"/>
          <w:szCs w:val="24"/>
        </w:rPr>
        <w:t>Konica C7000p</w:t>
      </w:r>
      <w:r w:rsidR="00AE4975">
        <w:rPr>
          <w:rFonts w:ascii="Verdana" w:hAnsi="Verdana" w:cs="Courier New"/>
          <w:sz w:val="24"/>
          <w:szCs w:val="24"/>
        </w:rPr>
        <w:t>, item 01</w:t>
      </w:r>
      <w:r w:rsidR="00AE4975" w:rsidRPr="00AE4975">
        <w:rPr>
          <w:rFonts w:ascii="Verdana" w:hAnsi="Verdana" w:cs="Courier New"/>
          <w:sz w:val="24"/>
          <w:szCs w:val="24"/>
        </w:rPr>
        <w:t xml:space="preserve"> (</w:t>
      </w:r>
      <w:r w:rsidR="002F20A2" w:rsidRPr="00746A3B">
        <w:rPr>
          <w:rFonts w:ascii="Verdana" w:hAnsi="Verdana" w:cs="Courier New"/>
          <w:b/>
          <w:sz w:val="24"/>
          <w:szCs w:val="24"/>
          <w:u w:val="single"/>
        </w:rPr>
        <w:t xml:space="preserve">cotação </w:t>
      </w:r>
      <w:r w:rsidR="00AE4975" w:rsidRPr="00746A3B">
        <w:rPr>
          <w:rFonts w:ascii="Verdana" w:hAnsi="Verdana" w:cs="Courier New"/>
          <w:b/>
          <w:sz w:val="24"/>
          <w:szCs w:val="24"/>
          <w:u w:val="single"/>
        </w:rPr>
        <w:t>por chamado técnico</w:t>
      </w:r>
      <w:r w:rsidR="00AE4975" w:rsidRPr="00AE4975">
        <w:rPr>
          <w:rFonts w:ascii="Verdana" w:hAnsi="Verdana" w:cs="Courier New"/>
          <w:sz w:val="24"/>
          <w:szCs w:val="24"/>
        </w:rPr>
        <w:t>)</w:t>
      </w:r>
      <w:r w:rsidR="00BC093B" w:rsidRPr="00F9270B">
        <w:rPr>
          <w:rFonts w:ascii="Verdana" w:hAnsi="Verdana" w:cs="Courier New"/>
          <w:sz w:val="24"/>
          <w:szCs w:val="24"/>
        </w:rPr>
        <w:t>.</w:t>
      </w:r>
    </w:p>
    <w:p w:rsidR="00FA6B4B" w:rsidRPr="00F9270B" w:rsidRDefault="00FA6B4B" w:rsidP="00247249">
      <w:pPr>
        <w:pStyle w:val="TextosemFormatao"/>
        <w:widowControl w:val="0"/>
        <w:contextualSpacing/>
        <w:rPr>
          <w:rFonts w:ascii="Verdana" w:hAnsi="Verdana" w:cs="Courier New"/>
          <w:b/>
          <w:sz w:val="24"/>
          <w:szCs w:val="24"/>
        </w:rPr>
      </w:pPr>
      <w:r w:rsidRPr="00F9270B">
        <w:rPr>
          <w:rFonts w:ascii="Verdana" w:hAnsi="Verdana" w:cs="Courier New"/>
          <w:b/>
          <w:sz w:val="24"/>
          <w:szCs w:val="24"/>
        </w:rPr>
        <w:tab/>
      </w:r>
    </w:p>
    <w:tbl>
      <w:tblPr>
        <w:tblStyle w:val="Tabelacomgrade"/>
        <w:tblW w:w="5000" w:type="pct"/>
        <w:tblLook w:val="04A0" w:firstRow="1" w:lastRow="0" w:firstColumn="1" w:lastColumn="0" w:noHBand="0" w:noVBand="1"/>
      </w:tblPr>
      <w:tblGrid>
        <w:gridCol w:w="4688"/>
        <w:gridCol w:w="6074"/>
      </w:tblGrid>
      <w:tr w:rsidR="00FA6B4B" w:rsidRPr="006B2008" w:rsidTr="00016251">
        <w:tc>
          <w:tcPr>
            <w:tcW w:w="2178" w:type="pct"/>
          </w:tcPr>
          <w:p w:rsidR="00FA6B4B" w:rsidRPr="006B2008" w:rsidRDefault="007451A3" w:rsidP="006B2008">
            <w:pPr>
              <w:pStyle w:val="TextosemFormatao"/>
              <w:widowControl w:val="0"/>
              <w:contextualSpacing/>
              <w:jc w:val="center"/>
              <w:rPr>
                <w:rFonts w:ascii="Verdana" w:hAnsi="Verdana" w:cs="Courier New"/>
                <w:b/>
                <w:sz w:val="20"/>
                <w:szCs w:val="20"/>
              </w:rPr>
            </w:pPr>
            <w:r w:rsidRPr="006B2008">
              <w:rPr>
                <w:rFonts w:ascii="Verdana" w:hAnsi="Verdana" w:cs="Courier New"/>
                <w:b/>
                <w:sz w:val="20"/>
                <w:szCs w:val="20"/>
              </w:rPr>
              <w:t>EMPRESA</w:t>
            </w:r>
          </w:p>
        </w:tc>
        <w:tc>
          <w:tcPr>
            <w:tcW w:w="2822" w:type="pct"/>
          </w:tcPr>
          <w:p w:rsidR="00FA6B4B" w:rsidRPr="006B2008" w:rsidRDefault="007451A3" w:rsidP="006B2008">
            <w:pPr>
              <w:pStyle w:val="TextosemFormatao"/>
              <w:widowControl w:val="0"/>
              <w:contextualSpacing/>
              <w:jc w:val="center"/>
              <w:rPr>
                <w:rFonts w:ascii="Verdana" w:hAnsi="Verdana" w:cs="Courier New"/>
                <w:b/>
                <w:sz w:val="20"/>
                <w:szCs w:val="20"/>
              </w:rPr>
            </w:pPr>
            <w:r w:rsidRPr="006B2008">
              <w:rPr>
                <w:rFonts w:ascii="Verdana" w:hAnsi="Verdana" w:cs="Courier New"/>
                <w:b/>
                <w:sz w:val="20"/>
                <w:szCs w:val="20"/>
              </w:rPr>
              <w:t>VALOR HORA COTADO</w:t>
            </w:r>
          </w:p>
        </w:tc>
      </w:tr>
      <w:tr w:rsidR="00FA6B4B" w:rsidRPr="00F9270B" w:rsidTr="00016251">
        <w:tc>
          <w:tcPr>
            <w:tcW w:w="2178" w:type="pct"/>
          </w:tcPr>
          <w:p w:rsidR="00FA6B4B" w:rsidRPr="006B2008" w:rsidRDefault="006E210F" w:rsidP="00247249">
            <w:pPr>
              <w:pStyle w:val="TextosemFormatao"/>
              <w:widowControl w:val="0"/>
              <w:contextualSpacing/>
              <w:rPr>
                <w:rFonts w:ascii="Verdana" w:hAnsi="Verdana" w:cs="Courier New"/>
                <w:sz w:val="20"/>
                <w:szCs w:val="20"/>
              </w:rPr>
            </w:pPr>
            <w:r w:rsidRPr="006B2008">
              <w:rPr>
                <w:rFonts w:ascii="Verdana" w:hAnsi="Verdana" w:cs="Courier New"/>
                <w:sz w:val="20"/>
                <w:szCs w:val="20"/>
              </w:rPr>
              <w:t xml:space="preserve"> </w:t>
            </w:r>
            <w:r w:rsidR="00DA4869" w:rsidRPr="006B2008">
              <w:rPr>
                <w:rFonts w:ascii="Verdana" w:hAnsi="Verdana" w:cs="Courier New"/>
                <w:sz w:val="20"/>
                <w:szCs w:val="20"/>
              </w:rPr>
              <w:t>AC Urban Tribe importação e Comércio Ltda</w:t>
            </w:r>
          </w:p>
        </w:tc>
        <w:tc>
          <w:tcPr>
            <w:tcW w:w="2822" w:type="pct"/>
          </w:tcPr>
          <w:p w:rsidR="00FA6B4B" w:rsidRPr="006B2008" w:rsidRDefault="00F920CD" w:rsidP="00247249">
            <w:pPr>
              <w:pStyle w:val="TextosemFormatao"/>
              <w:widowControl w:val="0"/>
              <w:contextualSpacing/>
              <w:rPr>
                <w:rFonts w:ascii="Verdana" w:hAnsi="Verdana" w:cs="Courier New"/>
                <w:sz w:val="20"/>
                <w:szCs w:val="20"/>
              </w:rPr>
            </w:pPr>
            <w:r w:rsidRPr="006B2008">
              <w:rPr>
                <w:rFonts w:ascii="Verdana" w:hAnsi="Verdana" w:cs="Courier New"/>
                <w:sz w:val="20"/>
                <w:szCs w:val="20"/>
              </w:rPr>
              <w:t>R$650,00 para primeira hora técnica e R$450,00</w:t>
            </w:r>
            <w:r w:rsidR="001E04E6" w:rsidRPr="006B2008">
              <w:rPr>
                <w:rFonts w:ascii="Verdana" w:hAnsi="Verdana" w:cs="Courier New"/>
                <w:sz w:val="20"/>
                <w:szCs w:val="20"/>
              </w:rPr>
              <w:t xml:space="preserve"> </w:t>
            </w:r>
            <w:r w:rsidRPr="006B2008">
              <w:rPr>
                <w:rFonts w:ascii="Verdana" w:hAnsi="Verdana" w:cs="Courier New"/>
                <w:sz w:val="20"/>
                <w:szCs w:val="20"/>
              </w:rPr>
              <w:t>para segunda hora</w:t>
            </w:r>
            <w:r w:rsidR="009F2B70" w:rsidRPr="006B2008">
              <w:rPr>
                <w:rFonts w:ascii="Verdana" w:hAnsi="Verdana" w:cs="Courier New"/>
                <w:sz w:val="20"/>
                <w:szCs w:val="20"/>
              </w:rPr>
              <w:t xml:space="preserve"> técnica</w:t>
            </w:r>
            <w:r w:rsidRPr="006B2008">
              <w:rPr>
                <w:rFonts w:ascii="Verdana" w:hAnsi="Verdana" w:cs="Courier New"/>
                <w:sz w:val="20"/>
                <w:szCs w:val="20"/>
              </w:rPr>
              <w:t>.</w:t>
            </w:r>
          </w:p>
        </w:tc>
      </w:tr>
    </w:tbl>
    <w:p w:rsidR="00BC093B" w:rsidRDefault="00BC093B" w:rsidP="00247249">
      <w:pPr>
        <w:pStyle w:val="TextosemFormatao"/>
        <w:widowControl w:val="0"/>
        <w:contextualSpacing/>
        <w:rPr>
          <w:rFonts w:ascii="Verdana" w:hAnsi="Verdana" w:cs="Courier New"/>
          <w:b/>
          <w:sz w:val="24"/>
          <w:szCs w:val="24"/>
        </w:rPr>
      </w:pPr>
    </w:p>
    <w:p w:rsidR="0046273C" w:rsidRDefault="0046273C" w:rsidP="00247249">
      <w:pPr>
        <w:pStyle w:val="TextosemFormatao"/>
        <w:widowControl w:val="0"/>
        <w:contextualSpacing/>
        <w:rPr>
          <w:rFonts w:ascii="Verdana" w:hAnsi="Verdana" w:cs="Courier New"/>
          <w:b/>
          <w:sz w:val="24"/>
          <w:szCs w:val="24"/>
        </w:rPr>
      </w:pPr>
      <w:r>
        <w:rPr>
          <w:rFonts w:ascii="Verdana" w:hAnsi="Verdana" w:cs="Courier New"/>
          <w:b/>
          <w:sz w:val="24"/>
          <w:szCs w:val="24"/>
        </w:rPr>
        <w:t>Estimativa</w:t>
      </w:r>
      <w:r w:rsidR="00D50FE0">
        <w:rPr>
          <w:rFonts w:ascii="Verdana" w:hAnsi="Verdana" w:cs="Courier New"/>
          <w:b/>
          <w:sz w:val="24"/>
          <w:szCs w:val="24"/>
        </w:rPr>
        <w:t xml:space="preserve"> de gastos na modalidade do chamado técnico</w:t>
      </w:r>
    </w:p>
    <w:p w:rsidR="0046273C" w:rsidRDefault="0046273C" w:rsidP="00247249">
      <w:pPr>
        <w:pStyle w:val="TextosemFormatao"/>
        <w:widowControl w:val="0"/>
        <w:contextualSpacing/>
        <w:rPr>
          <w:rFonts w:ascii="Verdana" w:hAnsi="Verdana" w:cs="Courier New"/>
          <w:b/>
          <w:sz w:val="24"/>
          <w:szCs w:val="24"/>
        </w:rPr>
      </w:pPr>
    </w:p>
    <w:tbl>
      <w:tblPr>
        <w:tblW w:w="5000" w:type="pct"/>
        <w:tblCellMar>
          <w:left w:w="70" w:type="dxa"/>
          <w:right w:w="70" w:type="dxa"/>
        </w:tblCellMar>
        <w:tblLook w:val="04A0" w:firstRow="1" w:lastRow="0" w:firstColumn="1" w:lastColumn="0" w:noHBand="0" w:noVBand="1"/>
      </w:tblPr>
      <w:tblGrid>
        <w:gridCol w:w="9528"/>
        <w:gridCol w:w="1234"/>
      </w:tblGrid>
      <w:tr w:rsidR="00013F71" w:rsidRPr="00013F71" w:rsidTr="00992B16">
        <w:trPr>
          <w:trHeight w:val="300"/>
        </w:trPr>
        <w:tc>
          <w:tcPr>
            <w:tcW w:w="42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F71" w:rsidRPr="00013F71" w:rsidRDefault="00013F71" w:rsidP="00013F71">
            <w:pPr>
              <w:jc w:val="left"/>
              <w:rPr>
                <w:rFonts w:ascii="Verdana" w:eastAsia="Times New Roman" w:hAnsi="Verdana" w:cs="Times New Roman"/>
                <w:b/>
                <w:bCs/>
                <w:color w:val="000000"/>
                <w:sz w:val="24"/>
                <w:szCs w:val="24"/>
                <w:lang w:eastAsia="pt-BR"/>
              </w:rPr>
            </w:pPr>
            <w:r w:rsidRPr="00013F71">
              <w:rPr>
                <w:rFonts w:ascii="Verdana" w:eastAsia="Times New Roman" w:hAnsi="Verdana" w:cs="Times New Roman"/>
                <w:b/>
                <w:bCs/>
                <w:color w:val="000000"/>
                <w:sz w:val="24"/>
                <w:szCs w:val="24"/>
                <w:lang w:eastAsia="pt-BR"/>
              </w:rPr>
              <w:t>Empresa AC URBAN - Impressora KONICA (Item 01)</w:t>
            </w:r>
          </w:p>
        </w:tc>
        <w:tc>
          <w:tcPr>
            <w:tcW w:w="798" w:type="pct"/>
            <w:tcBorders>
              <w:top w:val="single" w:sz="4" w:space="0" w:color="auto"/>
              <w:left w:val="nil"/>
              <w:bottom w:val="single" w:sz="4" w:space="0" w:color="auto"/>
              <w:right w:val="single" w:sz="4" w:space="0" w:color="auto"/>
            </w:tcBorders>
            <w:shd w:val="clear" w:color="auto" w:fill="auto"/>
            <w:noWrap/>
            <w:vAlign w:val="bottom"/>
            <w:hideMark/>
          </w:tcPr>
          <w:p w:rsidR="00013F71" w:rsidRPr="00013F71" w:rsidRDefault="00013F71" w:rsidP="00013F71">
            <w:pPr>
              <w:jc w:val="center"/>
              <w:rPr>
                <w:rFonts w:ascii="Verdana" w:eastAsia="Times New Roman" w:hAnsi="Verdana" w:cs="Times New Roman"/>
                <w:b/>
                <w:bCs/>
                <w:color w:val="000000"/>
                <w:sz w:val="24"/>
                <w:szCs w:val="24"/>
                <w:lang w:eastAsia="pt-BR"/>
              </w:rPr>
            </w:pPr>
            <w:r w:rsidRPr="00013F71">
              <w:rPr>
                <w:rFonts w:ascii="Verdana" w:eastAsia="Times New Roman" w:hAnsi="Verdana" w:cs="Times New Roman"/>
                <w:b/>
                <w:bCs/>
                <w:color w:val="000000"/>
                <w:sz w:val="24"/>
                <w:szCs w:val="24"/>
                <w:lang w:eastAsia="pt-BR"/>
              </w:rPr>
              <w:t>VALOR</w:t>
            </w:r>
          </w:p>
        </w:tc>
      </w:tr>
      <w:tr w:rsidR="00013F71" w:rsidRPr="00013F71" w:rsidTr="00992B16">
        <w:trPr>
          <w:trHeight w:val="300"/>
        </w:trPr>
        <w:tc>
          <w:tcPr>
            <w:tcW w:w="4202" w:type="pct"/>
            <w:tcBorders>
              <w:top w:val="nil"/>
              <w:left w:val="single" w:sz="4" w:space="0" w:color="auto"/>
              <w:bottom w:val="single" w:sz="4" w:space="0" w:color="auto"/>
              <w:right w:val="single" w:sz="4" w:space="0" w:color="auto"/>
            </w:tcBorders>
            <w:shd w:val="clear" w:color="auto" w:fill="auto"/>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Valor pela 1ª hora</w:t>
            </w:r>
          </w:p>
        </w:tc>
        <w:tc>
          <w:tcPr>
            <w:tcW w:w="798" w:type="pct"/>
            <w:tcBorders>
              <w:top w:val="nil"/>
              <w:left w:val="nil"/>
              <w:bottom w:val="single" w:sz="4" w:space="0" w:color="auto"/>
              <w:right w:val="single" w:sz="4" w:space="0" w:color="auto"/>
            </w:tcBorders>
            <w:shd w:val="clear" w:color="auto" w:fill="auto"/>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650,00</w:t>
            </w:r>
          </w:p>
        </w:tc>
      </w:tr>
      <w:tr w:rsidR="00013F71" w:rsidRPr="00013F71" w:rsidTr="00992B16">
        <w:trPr>
          <w:trHeight w:val="300"/>
        </w:trPr>
        <w:tc>
          <w:tcPr>
            <w:tcW w:w="4202" w:type="pct"/>
            <w:tcBorders>
              <w:top w:val="nil"/>
              <w:left w:val="single" w:sz="4" w:space="0" w:color="auto"/>
              <w:bottom w:val="single" w:sz="4" w:space="0" w:color="auto"/>
              <w:right w:val="single" w:sz="4" w:space="0" w:color="auto"/>
            </w:tcBorders>
            <w:shd w:val="clear" w:color="auto" w:fill="auto"/>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Valor pela 2ª hora</w:t>
            </w:r>
          </w:p>
        </w:tc>
        <w:tc>
          <w:tcPr>
            <w:tcW w:w="798" w:type="pct"/>
            <w:tcBorders>
              <w:top w:val="nil"/>
              <w:left w:val="nil"/>
              <w:bottom w:val="single" w:sz="4" w:space="0" w:color="auto"/>
              <w:right w:val="single" w:sz="4" w:space="0" w:color="auto"/>
            </w:tcBorders>
            <w:shd w:val="clear" w:color="auto" w:fill="auto"/>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450,00</w:t>
            </w:r>
          </w:p>
        </w:tc>
      </w:tr>
      <w:tr w:rsidR="00013F71" w:rsidRPr="00013F71" w:rsidTr="00992B16">
        <w:trPr>
          <w:trHeight w:val="300"/>
        </w:trPr>
        <w:tc>
          <w:tcPr>
            <w:tcW w:w="4202" w:type="pct"/>
            <w:tcBorders>
              <w:top w:val="nil"/>
              <w:left w:val="single" w:sz="4" w:space="0" w:color="auto"/>
              <w:bottom w:val="single" w:sz="4" w:space="0" w:color="auto"/>
              <w:right w:val="single" w:sz="4" w:space="0" w:color="auto"/>
            </w:tcBorders>
            <w:shd w:val="clear" w:color="auto" w:fill="auto"/>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Valor pela 3ª hora</w:t>
            </w:r>
          </w:p>
        </w:tc>
        <w:tc>
          <w:tcPr>
            <w:tcW w:w="798" w:type="pct"/>
            <w:tcBorders>
              <w:top w:val="nil"/>
              <w:left w:val="nil"/>
              <w:bottom w:val="single" w:sz="4" w:space="0" w:color="auto"/>
              <w:right w:val="single" w:sz="4" w:space="0" w:color="auto"/>
            </w:tcBorders>
            <w:shd w:val="clear" w:color="auto" w:fill="auto"/>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450,00</w:t>
            </w:r>
          </w:p>
        </w:tc>
      </w:tr>
      <w:tr w:rsidR="00013F71" w:rsidRPr="00013F71" w:rsidTr="00992B16">
        <w:trPr>
          <w:trHeight w:val="300"/>
        </w:trPr>
        <w:tc>
          <w:tcPr>
            <w:tcW w:w="4202" w:type="pct"/>
            <w:tcBorders>
              <w:top w:val="nil"/>
              <w:left w:val="single" w:sz="4" w:space="0" w:color="auto"/>
              <w:bottom w:val="single" w:sz="4" w:space="0" w:color="auto"/>
              <w:right w:val="single" w:sz="4" w:space="0" w:color="auto"/>
            </w:tcBorders>
            <w:shd w:val="clear" w:color="auto" w:fill="auto"/>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Quantidade de chamados mensais</w:t>
            </w:r>
            <w:r w:rsidR="002F20A2">
              <w:rPr>
                <w:rFonts w:ascii="Verdana" w:eastAsia="Times New Roman" w:hAnsi="Verdana" w:cs="Times New Roman"/>
                <w:color w:val="000000"/>
                <w:sz w:val="24"/>
                <w:szCs w:val="24"/>
                <w:lang w:eastAsia="pt-BR"/>
              </w:rPr>
              <w:t xml:space="preserve"> (estimativa</w:t>
            </w:r>
            <w:r w:rsidR="00F014BD">
              <w:rPr>
                <w:rFonts w:ascii="Verdana" w:eastAsia="Times New Roman" w:hAnsi="Verdana" w:cs="Times New Roman"/>
                <w:color w:val="000000"/>
                <w:sz w:val="24"/>
                <w:szCs w:val="24"/>
                <w:lang w:eastAsia="pt-BR"/>
              </w:rPr>
              <w:t xml:space="preserve"> em anos eleitorais</w:t>
            </w:r>
            <w:r w:rsidR="002F20A2">
              <w:rPr>
                <w:rFonts w:ascii="Verdana" w:eastAsia="Times New Roman" w:hAnsi="Verdana" w:cs="Times New Roman"/>
                <w:color w:val="000000"/>
                <w:sz w:val="24"/>
                <w:szCs w:val="24"/>
                <w:lang w:eastAsia="pt-BR"/>
              </w:rPr>
              <w:t>)</w:t>
            </w:r>
          </w:p>
        </w:tc>
        <w:tc>
          <w:tcPr>
            <w:tcW w:w="798" w:type="pct"/>
            <w:tcBorders>
              <w:top w:val="nil"/>
              <w:left w:val="nil"/>
              <w:bottom w:val="single" w:sz="4" w:space="0" w:color="auto"/>
              <w:right w:val="single" w:sz="4" w:space="0" w:color="auto"/>
            </w:tcBorders>
            <w:shd w:val="clear" w:color="auto" w:fill="auto"/>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3,00</w:t>
            </w:r>
          </w:p>
        </w:tc>
      </w:tr>
      <w:tr w:rsidR="00013F71" w:rsidRPr="00013F71" w:rsidTr="00992B16">
        <w:trPr>
          <w:trHeight w:val="300"/>
        </w:trPr>
        <w:tc>
          <w:tcPr>
            <w:tcW w:w="4202" w:type="pct"/>
            <w:tcBorders>
              <w:top w:val="nil"/>
              <w:left w:val="single" w:sz="4" w:space="0" w:color="auto"/>
              <w:bottom w:val="single" w:sz="4" w:space="0" w:color="auto"/>
              <w:right w:val="single" w:sz="4" w:space="0" w:color="auto"/>
            </w:tcBorders>
            <w:shd w:val="clear" w:color="000000" w:fill="F4B084"/>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Valor mensal por chamado técnico</w:t>
            </w:r>
          </w:p>
        </w:tc>
        <w:tc>
          <w:tcPr>
            <w:tcW w:w="798" w:type="pct"/>
            <w:tcBorders>
              <w:top w:val="nil"/>
              <w:left w:val="nil"/>
              <w:bottom w:val="single" w:sz="4" w:space="0" w:color="auto"/>
              <w:right w:val="single" w:sz="4" w:space="0" w:color="auto"/>
            </w:tcBorders>
            <w:shd w:val="clear" w:color="000000" w:fill="F4B084"/>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4.650,00</w:t>
            </w:r>
          </w:p>
        </w:tc>
      </w:tr>
      <w:tr w:rsidR="00013F71" w:rsidRPr="00013F71" w:rsidTr="00992B16">
        <w:trPr>
          <w:trHeight w:val="300"/>
        </w:trPr>
        <w:tc>
          <w:tcPr>
            <w:tcW w:w="4202" w:type="pct"/>
            <w:tcBorders>
              <w:top w:val="nil"/>
              <w:left w:val="single" w:sz="4" w:space="0" w:color="auto"/>
              <w:bottom w:val="single" w:sz="4" w:space="0" w:color="auto"/>
              <w:right w:val="single" w:sz="4" w:space="0" w:color="auto"/>
            </w:tcBorders>
            <w:shd w:val="clear" w:color="000000" w:fill="F4B084"/>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Valor durante a vigência de 20 meses</w:t>
            </w:r>
            <w:r w:rsidR="00E059F2">
              <w:rPr>
                <w:rFonts w:ascii="Verdana" w:eastAsia="Times New Roman" w:hAnsi="Verdana" w:cs="Times New Roman"/>
                <w:color w:val="000000"/>
                <w:sz w:val="24"/>
                <w:szCs w:val="24"/>
                <w:lang w:eastAsia="pt-BR"/>
              </w:rPr>
              <w:t xml:space="preserve"> </w:t>
            </w:r>
            <w:r w:rsidR="00E059F2">
              <w:rPr>
                <w:rFonts w:ascii="Verdana" w:eastAsia="Times New Roman" w:hAnsi="Verdana" w:cs="Times New Roman"/>
                <w:color w:val="FF0000"/>
                <w:sz w:val="24"/>
                <w:szCs w:val="24"/>
                <w:lang w:eastAsia="pt-BR"/>
              </w:rPr>
              <w:t>(???? Não seria 30?)</w:t>
            </w:r>
            <w:r w:rsidR="00DC0A58">
              <w:rPr>
                <w:rFonts w:ascii="Verdana" w:eastAsia="Times New Roman" w:hAnsi="Verdana" w:cs="Times New Roman"/>
                <w:color w:val="000000"/>
                <w:sz w:val="24"/>
                <w:szCs w:val="24"/>
                <w:lang w:eastAsia="pt-BR"/>
              </w:rPr>
              <w:t xml:space="preserve">, </w:t>
            </w:r>
            <w:r w:rsidR="00DC0A58" w:rsidRPr="00DC0A58">
              <w:rPr>
                <w:rFonts w:ascii="Verdana" w:eastAsia="Times New Roman" w:hAnsi="Verdana" w:cs="Times New Roman"/>
                <w:b/>
                <w:color w:val="000000"/>
                <w:sz w:val="24"/>
                <w:szCs w:val="24"/>
                <w:lang w:eastAsia="pt-BR"/>
              </w:rPr>
              <w:t>COM CHAMADO TÉCNICO</w:t>
            </w:r>
          </w:p>
        </w:tc>
        <w:tc>
          <w:tcPr>
            <w:tcW w:w="798" w:type="pct"/>
            <w:tcBorders>
              <w:top w:val="nil"/>
              <w:left w:val="nil"/>
              <w:bottom w:val="single" w:sz="4" w:space="0" w:color="auto"/>
              <w:right w:val="single" w:sz="4" w:space="0" w:color="auto"/>
            </w:tcBorders>
            <w:shd w:val="clear" w:color="000000" w:fill="F4B084"/>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93.000,00</w:t>
            </w:r>
          </w:p>
        </w:tc>
      </w:tr>
    </w:tbl>
    <w:p w:rsidR="00992B16" w:rsidRDefault="00992B16"/>
    <w:p w:rsidR="00AE4975" w:rsidRPr="00F9270B" w:rsidRDefault="00653BF6" w:rsidP="00AE4975">
      <w:pPr>
        <w:pStyle w:val="TextosemFormatao"/>
        <w:widowControl w:val="0"/>
        <w:contextualSpacing/>
        <w:rPr>
          <w:rFonts w:ascii="Verdana" w:hAnsi="Verdana" w:cs="Courier New"/>
          <w:sz w:val="24"/>
          <w:szCs w:val="24"/>
        </w:rPr>
      </w:pPr>
      <w:r>
        <w:rPr>
          <w:rFonts w:ascii="Verdana" w:hAnsi="Verdana" w:cs="Courier New"/>
          <w:b/>
          <w:sz w:val="24"/>
          <w:szCs w:val="24"/>
        </w:rPr>
        <w:t>1</w:t>
      </w:r>
      <w:r w:rsidR="00170DF7">
        <w:rPr>
          <w:rFonts w:ascii="Verdana" w:hAnsi="Verdana" w:cs="Courier New"/>
          <w:b/>
          <w:sz w:val="24"/>
          <w:szCs w:val="24"/>
        </w:rPr>
        <w:t>1</w:t>
      </w:r>
      <w:r w:rsidR="00AE4975" w:rsidRPr="00F9270B">
        <w:rPr>
          <w:rFonts w:ascii="Verdana" w:hAnsi="Verdana" w:cs="Courier New"/>
          <w:b/>
          <w:sz w:val="24"/>
          <w:szCs w:val="24"/>
        </w:rPr>
        <w:t>.</w:t>
      </w:r>
      <w:r>
        <w:rPr>
          <w:rFonts w:ascii="Verdana" w:hAnsi="Verdana" w:cs="Courier New"/>
          <w:b/>
          <w:sz w:val="24"/>
          <w:szCs w:val="24"/>
        </w:rPr>
        <w:t>2</w:t>
      </w:r>
      <w:r w:rsidR="00AE4975" w:rsidRPr="00F9270B">
        <w:rPr>
          <w:rFonts w:ascii="Verdana" w:hAnsi="Verdana" w:cs="Courier New"/>
          <w:sz w:val="24"/>
          <w:szCs w:val="24"/>
        </w:rPr>
        <w:t xml:space="preserve"> – Do orçamento obtido para impressora </w:t>
      </w:r>
      <w:r w:rsidR="00AE4975" w:rsidRPr="00AE4975">
        <w:rPr>
          <w:rFonts w:ascii="Verdana" w:hAnsi="Verdana" w:cs="Courier New"/>
          <w:sz w:val="24"/>
          <w:szCs w:val="24"/>
        </w:rPr>
        <w:t>Konica C7000p</w:t>
      </w:r>
      <w:r w:rsidR="00AE4975">
        <w:rPr>
          <w:rFonts w:ascii="Verdana" w:hAnsi="Verdana" w:cs="Courier New"/>
          <w:sz w:val="24"/>
          <w:szCs w:val="24"/>
        </w:rPr>
        <w:t>, item 01 (</w:t>
      </w:r>
      <w:r w:rsidR="002F20A2" w:rsidRPr="00746A3B">
        <w:rPr>
          <w:rFonts w:ascii="Verdana" w:hAnsi="Verdana" w:cs="Courier New"/>
          <w:b/>
          <w:sz w:val="24"/>
          <w:szCs w:val="24"/>
          <w:u w:val="single"/>
        </w:rPr>
        <w:t xml:space="preserve">cotação para </w:t>
      </w:r>
      <w:r w:rsidR="00AE4975" w:rsidRPr="00746A3B">
        <w:rPr>
          <w:rFonts w:ascii="Verdana" w:hAnsi="Verdana" w:cs="Courier New"/>
          <w:b/>
          <w:sz w:val="24"/>
          <w:szCs w:val="24"/>
          <w:u w:val="single"/>
        </w:rPr>
        <w:t>manutenção mensal</w:t>
      </w:r>
      <w:r w:rsidR="00AE4975" w:rsidRPr="00F9270B">
        <w:rPr>
          <w:rFonts w:ascii="Verdana" w:hAnsi="Verdana" w:cs="Courier New"/>
          <w:sz w:val="24"/>
          <w:szCs w:val="24"/>
        </w:rPr>
        <w:t>).</w:t>
      </w:r>
    </w:p>
    <w:p w:rsidR="00AE4975" w:rsidRPr="00F9270B" w:rsidRDefault="00AE4975" w:rsidP="00AE4975">
      <w:pPr>
        <w:pStyle w:val="TextosemFormatao"/>
        <w:widowControl w:val="0"/>
        <w:contextualSpacing/>
        <w:rPr>
          <w:rFonts w:ascii="Verdana" w:hAnsi="Verdana" w:cs="Courier New"/>
          <w:b/>
          <w:sz w:val="24"/>
          <w:szCs w:val="24"/>
        </w:rPr>
      </w:pPr>
      <w:r w:rsidRPr="00F9270B">
        <w:rPr>
          <w:rFonts w:ascii="Verdana" w:hAnsi="Verdana" w:cs="Courier New"/>
          <w:b/>
          <w:sz w:val="24"/>
          <w:szCs w:val="24"/>
        </w:rPr>
        <w:tab/>
      </w:r>
    </w:p>
    <w:tbl>
      <w:tblPr>
        <w:tblStyle w:val="Tabelacomgrade"/>
        <w:tblW w:w="5000" w:type="pct"/>
        <w:tblLook w:val="04A0" w:firstRow="1" w:lastRow="0" w:firstColumn="1" w:lastColumn="0" w:noHBand="0" w:noVBand="1"/>
      </w:tblPr>
      <w:tblGrid>
        <w:gridCol w:w="4688"/>
        <w:gridCol w:w="6074"/>
      </w:tblGrid>
      <w:tr w:rsidR="00AE4975" w:rsidRPr="006B2008" w:rsidTr="00C32C4F">
        <w:tc>
          <w:tcPr>
            <w:tcW w:w="2178" w:type="pct"/>
          </w:tcPr>
          <w:p w:rsidR="00AE4975" w:rsidRPr="006B2008" w:rsidRDefault="00AE4975" w:rsidP="00C32C4F">
            <w:pPr>
              <w:pStyle w:val="TextosemFormatao"/>
              <w:widowControl w:val="0"/>
              <w:contextualSpacing/>
              <w:jc w:val="center"/>
              <w:rPr>
                <w:rFonts w:ascii="Verdana" w:hAnsi="Verdana" w:cs="Courier New"/>
                <w:b/>
                <w:sz w:val="20"/>
                <w:szCs w:val="20"/>
              </w:rPr>
            </w:pPr>
            <w:r w:rsidRPr="006B2008">
              <w:rPr>
                <w:rFonts w:ascii="Verdana" w:hAnsi="Verdana" w:cs="Courier New"/>
                <w:b/>
                <w:sz w:val="20"/>
                <w:szCs w:val="20"/>
              </w:rPr>
              <w:t>EMPRESA</w:t>
            </w:r>
          </w:p>
        </w:tc>
        <w:tc>
          <w:tcPr>
            <w:tcW w:w="2822" w:type="pct"/>
          </w:tcPr>
          <w:p w:rsidR="00AE4975" w:rsidRPr="006B2008" w:rsidRDefault="00AE4975" w:rsidP="0074025F">
            <w:pPr>
              <w:pStyle w:val="TextosemFormatao"/>
              <w:widowControl w:val="0"/>
              <w:contextualSpacing/>
              <w:jc w:val="center"/>
              <w:rPr>
                <w:rFonts w:ascii="Verdana" w:hAnsi="Verdana" w:cs="Courier New"/>
                <w:b/>
                <w:sz w:val="20"/>
                <w:szCs w:val="20"/>
              </w:rPr>
            </w:pPr>
            <w:r w:rsidRPr="006B2008">
              <w:rPr>
                <w:rFonts w:ascii="Verdana" w:hAnsi="Verdana" w:cs="Courier New"/>
                <w:b/>
                <w:sz w:val="20"/>
                <w:szCs w:val="20"/>
              </w:rPr>
              <w:t xml:space="preserve">VALOR </w:t>
            </w:r>
            <w:r w:rsidR="0074025F">
              <w:rPr>
                <w:rFonts w:ascii="Verdana" w:hAnsi="Verdana" w:cs="Courier New"/>
                <w:b/>
                <w:sz w:val="20"/>
                <w:szCs w:val="20"/>
              </w:rPr>
              <w:t>MENSAL</w:t>
            </w:r>
            <w:r w:rsidRPr="006B2008">
              <w:rPr>
                <w:rFonts w:ascii="Verdana" w:hAnsi="Verdana" w:cs="Courier New"/>
                <w:b/>
                <w:sz w:val="20"/>
                <w:szCs w:val="20"/>
              </w:rPr>
              <w:t xml:space="preserve"> COTADO</w:t>
            </w:r>
          </w:p>
        </w:tc>
      </w:tr>
      <w:tr w:rsidR="00AE4975" w:rsidRPr="00F9270B" w:rsidTr="00C32C4F">
        <w:tc>
          <w:tcPr>
            <w:tcW w:w="2178" w:type="pct"/>
          </w:tcPr>
          <w:p w:rsidR="00AE4975" w:rsidRPr="006B2008" w:rsidRDefault="00AE4975" w:rsidP="00C32C4F">
            <w:pPr>
              <w:pStyle w:val="TextosemFormatao"/>
              <w:widowControl w:val="0"/>
              <w:contextualSpacing/>
              <w:rPr>
                <w:rFonts w:ascii="Verdana" w:hAnsi="Verdana" w:cs="Courier New"/>
                <w:sz w:val="20"/>
                <w:szCs w:val="20"/>
              </w:rPr>
            </w:pPr>
            <w:r w:rsidRPr="006B2008">
              <w:rPr>
                <w:rFonts w:ascii="Verdana" w:hAnsi="Verdana" w:cs="Courier New"/>
                <w:sz w:val="20"/>
                <w:szCs w:val="20"/>
              </w:rPr>
              <w:t xml:space="preserve"> AC Urban Tribe importação e Comércio Ltda</w:t>
            </w:r>
          </w:p>
        </w:tc>
        <w:tc>
          <w:tcPr>
            <w:tcW w:w="2822" w:type="pct"/>
          </w:tcPr>
          <w:p w:rsidR="00AE4975" w:rsidRPr="006B2008" w:rsidRDefault="00AE4975" w:rsidP="00AE4975">
            <w:pPr>
              <w:pStyle w:val="TextosemFormatao"/>
              <w:widowControl w:val="0"/>
              <w:contextualSpacing/>
              <w:rPr>
                <w:rFonts w:ascii="Verdana" w:hAnsi="Verdana" w:cs="Courier New"/>
                <w:sz w:val="20"/>
                <w:szCs w:val="20"/>
              </w:rPr>
            </w:pPr>
            <w:r w:rsidRPr="006B2008">
              <w:rPr>
                <w:rFonts w:ascii="Verdana" w:hAnsi="Verdana" w:cs="Courier New"/>
                <w:sz w:val="20"/>
                <w:szCs w:val="20"/>
              </w:rPr>
              <w:t>R$</w:t>
            </w:r>
            <w:r>
              <w:rPr>
                <w:rFonts w:ascii="Verdana" w:hAnsi="Verdana" w:cs="Courier New"/>
                <w:sz w:val="20"/>
                <w:szCs w:val="20"/>
              </w:rPr>
              <w:t>1.700</w:t>
            </w:r>
            <w:r w:rsidRPr="006B2008">
              <w:rPr>
                <w:rFonts w:ascii="Verdana" w:hAnsi="Verdana" w:cs="Courier New"/>
                <w:sz w:val="20"/>
                <w:szCs w:val="20"/>
              </w:rPr>
              <w:t xml:space="preserve">,00 </w:t>
            </w:r>
            <w:r>
              <w:rPr>
                <w:rFonts w:ascii="Verdana" w:hAnsi="Verdana" w:cs="Courier New"/>
                <w:sz w:val="20"/>
                <w:szCs w:val="20"/>
              </w:rPr>
              <w:t>por mês</w:t>
            </w:r>
          </w:p>
        </w:tc>
      </w:tr>
    </w:tbl>
    <w:p w:rsidR="00AE4975" w:rsidRDefault="00AE4975" w:rsidP="00AE4975">
      <w:pPr>
        <w:pStyle w:val="TextosemFormatao"/>
        <w:widowControl w:val="0"/>
        <w:contextualSpacing/>
        <w:rPr>
          <w:rFonts w:ascii="Verdana" w:hAnsi="Verdana" w:cs="Courier New"/>
          <w:b/>
          <w:sz w:val="24"/>
          <w:szCs w:val="24"/>
        </w:rPr>
      </w:pPr>
    </w:p>
    <w:p w:rsidR="008F6246" w:rsidRDefault="008F6246" w:rsidP="008F6246">
      <w:pPr>
        <w:pStyle w:val="TextosemFormatao"/>
        <w:widowControl w:val="0"/>
        <w:contextualSpacing/>
        <w:rPr>
          <w:rFonts w:ascii="Verdana" w:hAnsi="Verdana" w:cs="Courier New"/>
          <w:b/>
          <w:sz w:val="24"/>
          <w:szCs w:val="24"/>
        </w:rPr>
      </w:pPr>
      <w:r>
        <w:rPr>
          <w:rFonts w:ascii="Verdana" w:hAnsi="Verdana" w:cs="Courier New"/>
          <w:b/>
          <w:sz w:val="24"/>
          <w:szCs w:val="24"/>
        </w:rPr>
        <w:t>Estimativa</w:t>
      </w:r>
      <w:r w:rsidR="0074025F">
        <w:rPr>
          <w:rFonts w:ascii="Verdana" w:hAnsi="Verdana" w:cs="Courier New"/>
          <w:b/>
          <w:sz w:val="24"/>
          <w:szCs w:val="24"/>
        </w:rPr>
        <w:t xml:space="preserve"> de gastos na modalidade de manutenção mensal</w:t>
      </w:r>
    </w:p>
    <w:p w:rsidR="008F6246" w:rsidRDefault="008F624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96"/>
        <w:gridCol w:w="1166"/>
      </w:tblGrid>
      <w:tr w:rsidR="00013F71" w:rsidRPr="00013F71" w:rsidTr="00992B16">
        <w:trPr>
          <w:trHeight w:val="300"/>
        </w:trPr>
        <w:tc>
          <w:tcPr>
            <w:tcW w:w="4202" w:type="pct"/>
            <w:shd w:val="clear" w:color="000000" w:fill="A9D08E"/>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 xml:space="preserve">Valor mensal por </w:t>
            </w:r>
            <w:r w:rsidR="009E645B">
              <w:rPr>
                <w:rFonts w:ascii="Verdana" w:eastAsia="Times New Roman" w:hAnsi="Verdana" w:cs="Times New Roman"/>
                <w:color w:val="000000"/>
                <w:sz w:val="24"/>
                <w:szCs w:val="24"/>
                <w:lang w:eastAsia="pt-BR"/>
              </w:rPr>
              <w:t xml:space="preserve">contrato </w:t>
            </w:r>
            <w:r w:rsidRPr="00013F71">
              <w:rPr>
                <w:rFonts w:ascii="Verdana" w:eastAsia="Times New Roman" w:hAnsi="Verdana" w:cs="Times New Roman"/>
                <w:color w:val="000000"/>
                <w:sz w:val="24"/>
                <w:szCs w:val="24"/>
                <w:lang w:eastAsia="pt-BR"/>
              </w:rPr>
              <w:t>continuado</w:t>
            </w:r>
          </w:p>
        </w:tc>
        <w:tc>
          <w:tcPr>
            <w:tcW w:w="798" w:type="pct"/>
            <w:shd w:val="clear" w:color="000000" w:fill="A9D08E"/>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1.700,00</w:t>
            </w:r>
          </w:p>
        </w:tc>
      </w:tr>
      <w:tr w:rsidR="00013F71" w:rsidRPr="00013F71" w:rsidTr="00992B16">
        <w:trPr>
          <w:trHeight w:val="300"/>
        </w:trPr>
        <w:tc>
          <w:tcPr>
            <w:tcW w:w="4202" w:type="pct"/>
            <w:shd w:val="clear" w:color="000000" w:fill="A9D08E"/>
            <w:noWrap/>
            <w:vAlign w:val="bottom"/>
            <w:hideMark/>
          </w:tcPr>
          <w:p w:rsidR="00013F71" w:rsidRPr="00013F71" w:rsidRDefault="00013F71" w:rsidP="00013F71">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Valor durante a vigência</w:t>
            </w:r>
            <w:r w:rsidR="004F4664">
              <w:rPr>
                <w:rFonts w:ascii="Verdana" w:eastAsia="Times New Roman" w:hAnsi="Verdana" w:cs="Times New Roman"/>
                <w:color w:val="000000"/>
                <w:sz w:val="24"/>
                <w:szCs w:val="24"/>
                <w:lang w:eastAsia="pt-BR"/>
              </w:rPr>
              <w:t xml:space="preserve"> de 20 meses</w:t>
            </w:r>
            <w:r w:rsidR="006A1142">
              <w:rPr>
                <w:rFonts w:ascii="Verdana" w:eastAsia="Times New Roman" w:hAnsi="Verdana" w:cs="Times New Roman"/>
                <w:color w:val="000000"/>
                <w:sz w:val="24"/>
                <w:szCs w:val="24"/>
                <w:lang w:eastAsia="pt-BR"/>
              </w:rPr>
              <w:t xml:space="preserve"> </w:t>
            </w:r>
            <w:r w:rsidR="006A1142">
              <w:rPr>
                <w:rFonts w:ascii="Verdana" w:eastAsia="Times New Roman" w:hAnsi="Verdana" w:cs="Times New Roman"/>
                <w:color w:val="FF0000"/>
                <w:sz w:val="24"/>
                <w:szCs w:val="24"/>
                <w:lang w:eastAsia="pt-BR"/>
              </w:rPr>
              <w:t>(???????? Ou 30????)</w:t>
            </w:r>
            <w:r w:rsidRPr="00013F71">
              <w:rPr>
                <w:rFonts w:ascii="Verdana" w:eastAsia="Times New Roman" w:hAnsi="Verdana" w:cs="Times New Roman"/>
                <w:color w:val="000000"/>
                <w:sz w:val="24"/>
                <w:szCs w:val="24"/>
                <w:lang w:eastAsia="pt-BR"/>
              </w:rPr>
              <w:t xml:space="preserve"> </w:t>
            </w:r>
            <w:r w:rsidR="00DC0A58" w:rsidRPr="00DC0A58">
              <w:rPr>
                <w:rFonts w:ascii="Verdana" w:eastAsia="Times New Roman" w:hAnsi="Verdana" w:cs="Times New Roman"/>
                <w:b/>
                <w:color w:val="000000"/>
                <w:sz w:val="24"/>
                <w:szCs w:val="24"/>
                <w:lang w:eastAsia="pt-BR"/>
              </w:rPr>
              <w:t>COM CONTRATO CONTINUADO</w:t>
            </w:r>
          </w:p>
        </w:tc>
        <w:tc>
          <w:tcPr>
            <w:tcW w:w="798" w:type="pct"/>
            <w:shd w:val="clear" w:color="000000" w:fill="A9D08E"/>
            <w:noWrap/>
            <w:vAlign w:val="bottom"/>
            <w:hideMark/>
          </w:tcPr>
          <w:p w:rsidR="00013F71" w:rsidRPr="00013F71" w:rsidRDefault="00013F71" w:rsidP="00013F71">
            <w:pPr>
              <w:jc w:val="righ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34.000,00</w:t>
            </w:r>
          </w:p>
        </w:tc>
      </w:tr>
    </w:tbl>
    <w:p w:rsidR="007E5311" w:rsidRDefault="007E5311" w:rsidP="00247249">
      <w:pPr>
        <w:pStyle w:val="TextosemFormatao"/>
        <w:widowControl w:val="0"/>
        <w:contextualSpacing/>
        <w:rPr>
          <w:rFonts w:ascii="Verdana" w:hAnsi="Verdana" w:cs="Courier New"/>
          <w:b/>
          <w:sz w:val="24"/>
          <w:szCs w:val="24"/>
        </w:rPr>
      </w:pPr>
    </w:p>
    <w:p w:rsidR="00BC093B" w:rsidRPr="00F9270B" w:rsidRDefault="00653BF6" w:rsidP="00247249">
      <w:pPr>
        <w:pStyle w:val="TextosemFormatao"/>
        <w:widowControl w:val="0"/>
        <w:contextualSpacing/>
        <w:rPr>
          <w:rFonts w:ascii="Verdana" w:hAnsi="Verdana" w:cs="Courier New"/>
          <w:b/>
          <w:sz w:val="24"/>
          <w:szCs w:val="24"/>
        </w:rPr>
      </w:pPr>
      <w:r>
        <w:rPr>
          <w:rFonts w:ascii="Verdana" w:hAnsi="Verdana" w:cs="Courier New"/>
          <w:b/>
          <w:sz w:val="24"/>
          <w:szCs w:val="24"/>
        </w:rPr>
        <w:t>11</w:t>
      </w:r>
      <w:r w:rsidR="00BC093B" w:rsidRPr="00F9270B">
        <w:rPr>
          <w:rFonts w:ascii="Verdana" w:hAnsi="Verdana" w:cs="Courier New"/>
          <w:b/>
          <w:sz w:val="24"/>
          <w:szCs w:val="24"/>
        </w:rPr>
        <w:t>.</w:t>
      </w:r>
      <w:r>
        <w:rPr>
          <w:rFonts w:ascii="Verdana" w:hAnsi="Verdana" w:cs="Courier New"/>
          <w:b/>
          <w:sz w:val="24"/>
          <w:szCs w:val="24"/>
        </w:rPr>
        <w:t>3</w:t>
      </w:r>
      <w:r w:rsidR="00BC093B" w:rsidRPr="00F9270B">
        <w:rPr>
          <w:rFonts w:ascii="Verdana" w:hAnsi="Verdana" w:cs="Courier New"/>
          <w:sz w:val="24"/>
          <w:szCs w:val="24"/>
        </w:rPr>
        <w:t xml:space="preserve"> – Do orçamento obtido p</w:t>
      </w:r>
      <w:r w:rsidR="009F358E" w:rsidRPr="00F9270B">
        <w:rPr>
          <w:rFonts w:ascii="Verdana" w:hAnsi="Verdana" w:cs="Courier New"/>
          <w:sz w:val="24"/>
          <w:szCs w:val="24"/>
        </w:rPr>
        <w:t xml:space="preserve">ara as impressoras </w:t>
      </w:r>
      <w:r w:rsidR="009F358E" w:rsidRPr="00F9270B">
        <w:rPr>
          <w:rFonts w:ascii="Verdana" w:hAnsi="Verdana" w:cs="Courier New"/>
          <w:sz w:val="24"/>
          <w:szCs w:val="24"/>
          <w:u w:val="single"/>
        </w:rPr>
        <w:t>Duplicadoras</w:t>
      </w:r>
      <w:r w:rsidR="009F358E" w:rsidRPr="00F9270B">
        <w:rPr>
          <w:rFonts w:ascii="Verdana" w:hAnsi="Verdana" w:cs="Courier New"/>
          <w:sz w:val="24"/>
          <w:szCs w:val="24"/>
        </w:rPr>
        <w:t xml:space="preserve"> (</w:t>
      </w:r>
      <w:r w:rsidR="009F358E" w:rsidRPr="00F9270B">
        <w:rPr>
          <w:rFonts w:ascii="Verdana" w:hAnsi="Verdana" w:cs="Courier New"/>
          <w:b/>
          <w:sz w:val="24"/>
          <w:szCs w:val="24"/>
        </w:rPr>
        <w:t>Item 02</w:t>
      </w:r>
      <w:r w:rsidR="009F358E" w:rsidRPr="00F9270B">
        <w:rPr>
          <w:rFonts w:ascii="Verdana" w:hAnsi="Verdana" w:cs="Courier New"/>
          <w:sz w:val="24"/>
          <w:szCs w:val="24"/>
        </w:rPr>
        <w:t>)</w:t>
      </w:r>
    </w:p>
    <w:p w:rsidR="00BC093B" w:rsidRPr="00F9270B" w:rsidRDefault="00F95CCE" w:rsidP="00247249">
      <w:pPr>
        <w:pStyle w:val="TextosemFormatao"/>
        <w:widowControl w:val="0"/>
        <w:contextualSpacing/>
        <w:rPr>
          <w:rFonts w:ascii="Verdana" w:hAnsi="Verdana" w:cs="Courier New"/>
          <w:b/>
          <w:sz w:val="24"/>
          <w:szCs w:val="24"/>
        </w:rPr>
      </w:pPr>
      <w:r w:rsidRPr="00F9270B">
        <w:rPr>
          <w:rFonts w:ascii="Verdana" w:hAnsi="Verdana" w:cs="Courier New"/>
          <w:sz w:val="24"/>
          <w:szCs w:val="24"/>
        </w:rPr>
        <w:tab/>
      </w:r>
      <w:r w:rsidR="00BC093B" w:rsidRPr="00F9270B">
        <w:rPr>
          <w:rFonts w:ascii="Verdana" w:hAnsi="Verdana" w:cs="Courier New"/>
          <w:b/>
          <w:sz w:val="24"/>
          <w:szCs w:val="24"/>
        </w:rPr>
        <w:tab/>
      </w:r>
    </w:p>
    <w:tbl>
      <w:tblPr>
        <w:tblStyle w:val="Tabelacomgrade"/>
        <w:tblW w:w="5000" w:type="pct"/>
        <w:tblLook w:val="04A0" w:firstRow="1" w:lastRow="0" w:firstColumn="1" w:lastColumn="0" w:noHBand="0" w:noVBand="1"/>
      </w:tblPr>
      <w:tblGrid>
        <w:gridCol w:w="3993"/>
        <w:gridCol w:w="6769"/>
      </w:tblGrid>
      <w:tr w:rsidR="00BC093B" w:rsidRPr="00F9270B" w:rsidTr="00C3235B">
        <w:tc>
          <w:tcPr>
            <w:tcW w:w="1855" w:type="pct"/>
          </w:tcPr>
          <w:p w:rsidR="00BC093B" w:rsidRPr="00F9270B" w:rsidRDefault="001A65FE" w:rsidP="009153B7">
            <w:pPr>
              <w:pStyle w:val="TextosemFormatao"/>
              <w:widowControl w:val="0"/>
              <w:contextualSpacing/>
              <w:jc w:val="center"/>
              <w:rPr>
                <w:rFonts w:ascii="Verdana" w:hAnsi="Verdana" w:cs="Courier New"/>
                <w:b/>
                <w:sz w:val="24"/>
                <w:szCs w:val="24"/>
              </w:rPr>
            </w:pPr>
            <w:r w:rsidRPr="00F9270B">
              <w:rPr>
                <w:rFonts w:ascii="Verdana" w:hAnsi="Verdana" w:cs="Courier New"/>
                <w:b/>
                <w:sz w:val="24"/>
                <w:szCs w:val="24"/>
              </w:rPr>
              <w:t>EMPRESA</w:t>
            </w:r>
          </w:p>
        </w:tc>
        <w:tc>
          <w:tcPr>
            <w:tcW w:w="3145" w:type="pct"/>
          </w:tcPr>
          <w:p w:rsidR="00BC093B" w:rsidRPr="00F9270B" w:rsidRDefault="001A65FE" w:rsidP="009153B7">
            <w:pPr>
              <w:pStyle w:val="TextosemFormatao"/>
              <w:widowControl w:val="0"/>
              <w:contextualSpacing/>
              <w:jc w:val="center"/>
              <w:rPr>
                <w:rFonts w:ascii="Verdana" w:hAnsi="Verdana" w:cs="Courier New"/>
                <w:b/>
                <w:sz w:val="24"/>
                <w:szCs w:val="24"/>
              </w:rPr>
            </w:pPr>
            <w:r w:rsidRPr="00F9270B">
              <w:rPr>
                <w:rFonts w:ascii="Verdana" w:hAnsi="Verdana" w:cs="Courier New"/>
                <w:b/>
                <w:sz w:val="24"/>
                <w:szCs w:val="24"/>
              </w:rPr>
              <w:t>VALOR HORA COTADO</w:t>
            </w:r>
          </w:p>
        </w:tc>
      </w:tr>
      <w:tr w:rsidR="00BC093B" w:rsidRPr="00F9270B" w:rsidTr="00C3235B">
        <w:tc>
          <w:tcPr>
            <w:tcW w:w="1855" w:type="pct"/>
          </w:tcPr>
          <w:p w:rsidR="00BC093B" w:rsidRPr="00F9270B" w:rsidRDefault="00D11467" w:rsidP="00247249">
            <w:pPr>
              <w:pStyle w:val="TextosemFormatao"/>
              <w:widowControl w:val="0"/>
              <w:contextualSpacing/>
              <w:rPr>
                <w:rFonts w:ascii="Verdana" w:hAnsi="Verdana" w:cs="Courier New"/>
                <w:sz w:val="24"/>
                <w:szCs w:val="24"/>
                <w:lang w:val="en-US"/>
              </w:rPr>
            </w:pPr>
            <w:r w:rsidRPr="00AF2D6F">
              <w:rPr>
                <w:rFonts w:ascii="Verdana" w:hAnsi="Verdana" w:cs="Courier New"/>
                <w:sz w:val="24"/>
                <w:szCs w:val="24"/>
                <w:lang w:val="en-US"/>
              </w:rPr>
              <w:t xml:space="preserve">M.A. </w:t>
            </w:r>
            <w:proofErr w:type="spellStart"/>
            <w:r w:rsidRPr="00AF2D6F">
              <w:rPr>
                <w:rFonts w:ascii="Verdana" w:hAnsi="Verdana" w:cs="Courier New"/>
                <w:sz w:val="24"/>
                <w:szCs w:val="24"/>
                <w:lang w:val="en-US"/>
              </w:rPr>
              <w:t>Kloss</w:t>
            </w:r>
            <w:proofErr w:type="spellEnd"/>
            <w:r w:rsidRPr="00AF2D6F">
              <w:rPr>
                <w:rFonts w:ascii="Verdana" w:hAnsi="Verdana" w:cs="Courier New"/>
                <w:sz w:val="24"/>
                <w:szCs w:val="24"/>
                <w:lang w:val="en-US"/>
              </w:rPr>
              <w:t xml:space="preserve"> &amp; Ci</w:t>
            </w:r>
            <w:r w:rsidRPr="00F9270B">
              <w:rPr>
                <w:rFonts w:ascii="Verdana" w:hAnsi="Verdana" w:cs="Courier New"/>
                <w:sz w:val="24"/>
                <w:szCs w:val="24"/>
                <w:lang w:val="en-US"/>
              </w:rPr>
              <w:t xml:space="preserve">a </w:t>
            </w:r>
            <w:proofErr w:type="spellStart"/>
            <w:r w:rsidRPr="00F9270B">
              <w:rPr>
                <w:rFonts w:ascii="Verdana" w:hAnsi="Verdana" w:cs="Courier New"/>
                <w:sz w:val="24"/>
                <w:szCs w:val="24"/>
                <w:lang w:val="en-US"/>
              </w:rPr>
              <w:t>Ltda</w:t>
            </w:r>
            <w:proofErr w:type="spellEnd"/>
          </w:p>
        </w:tc>
        <w:tc>
          <w:tcPr>
            <w:tcW w:w="3145" w:type="pct"/>
          </w:tcPr>
          <w:p w:rsidR="001E04E6" w:rsidRPr="00F9270B" w:rsidRDefault="00DB625A" w:rsidP="00247249">
            <w:pPr>
              <w:pStyle w:val="TextosemFormatao"/>
              <w:widowControl w:val="0"/>
              <w:contextualSpacing/>
              <w:rPr>
                <w:rFonts w:ascii="Verdana" w:hAnsi="Verdana" w:cs="Courier New"/>
                <w:sz w:val="24"/>
                <w:szCs w:val="24"/>
              </w:rPr>
            </w:pPr>
            <w:r w:rsidRPr="00F9270B">
              <w:rPr>
                <w:rFonts w:ascii="Verdana" w:hAnsi="Verdana" w:cs="Courier New"/>
                <w:sz w:val="24"/>
                <w:szCs w:val="24"/>
              </w:rPr>
              <w:t>Valor para</w:t>
            </w:r>
            <w:r w:rsidR="00D11467" w:rsidRPr="00F9270B">
              <w:rPr>
                <w:rFonts w:ascii="Verdana" w:hAnsi="Verdana" w:cs="Courier New"/>
                <w:sz w:val="24"/>
                <w:szCs w:val="24"/>
              </w:rPr>
              <w:t xml:space="preserve"> três horas de atendimento</w:t>
            </w:r>
            <w:r w:rsidR="001E04E6" w:rsidRPr="00F9270B">
              <w:rPr>
                <w:rFonts w:ascii="Verdana" w:hAnsi="Verdana" w:cs="Courier New"/>
                <w:sz w:val="24"/>
                <w:szCs w:val="24"/>
              </w:rPr>
              <w:t xml:space="preserve">: </w:t>
            </w:r>
            <w:r w:rsidR="00D11467" w:rsidRPr="00F9270B">
              <w:rPr>
                <w:rFonts w:ascii="Verdana" w:hAnsi="Verdana" w:cs="Courier New"/>
                <w:sz w:val="24"/>
                <w:szCs w:val="24"/>
              </w:rPr>
              <w:t>R$480,00.</w:t>
            </w:r>
          </w:p>
          <w:p w:rsidR="00BC093B" w:rsidRPr="00F9270B" w:rsidRDefault="001E04E6" w:rsidP="00247249">
            <w:pPr>
              <w:pStyle w:val="TextosemFormatao"/>
              <w:widowControl w:val="0"/>
              <w:contextualSpacing/>
              <w:rPr>
                <w:rFonts w:ascii="Verdana" w:hAnsi="Verdana" w:cs="Courier New"/>
                <w:sz w:val="24"/>
                <w:szCs w:val="24"/>
              </w:rPr>
            </w:pPr>
            <w:r w:rsidRPr="00F9270B">
              <w:rPr>
                <w:rFonts w:ascii="Verdana" w:hAnsi="Verdana" w:cs="Courier New"/>
                <w:sz w:val="24"/>
                <w:szCs w:val="24"/>
              </w:rPr>
              <w:t>Valor por hora excedente</w:t>
            </w:r>
            <w:r w:rsidR="00DB625A" w:rsidRPr="00F9270B">
              <w:rPr>
                <w:rFonts w:ascii="Verdana" w:hAnsi="Verdana" w:cs="Courier New"/>
                <w:sz w:val="24"/>
                <w:szCs w:val="24"/>
              </w:rPr>
              <w:t>:</w:t>
            </w:r>
            <w:r w:rsidRPr="00F9270B">
              <w:rPr>
                <w:rFonts w:ascii="Verdana" w:hAnsi="Verdana" w:cs="Courier New"/>
                <w:sz w:val="24"/>
                <w:szCs w:val="24"/>
              </w:rPr>
              <w:t xml:space="preserve"> R$</w:t>
            </w:r>
            <w:r w:rsidR="00D11467" w:rsidRPr="00F9270B">
              <w:rPr>
                <w:rFonts w:ascii="Verdana" w:hAnsi="Verdana" w:cs="Courier New"/>
                <w:sz w:val="24"/>
                <w:szCs w:val="24"/>
              </w:rPr>
              <w:t>100,00</w:t>
            </w:r>
          </w:p>
        </w:tc>
      </w:tr>
      <w:tr w:rsidR="00BC093B" w:rsidRPr="00F9270B" w:rsidTr="00C3235B">
        <w:tc>
          <w:tcPr>
            <w:tcW w:w="1855" w:type="pct"/>
          </w:tcPr>
          <w:p w:rsidR="00BC093B" w:rsidRPr="00F9270B" w:rsidRDefault="00D11467" w:rsidP="00C3235B">
            <w:pPr>
              <w:pStyle w:val="TextosemFormatao"/>
              <w:widowControl w:val="0"/>
              <w:contextualSpacing/>
              <w:rPr>
                <w:rFonts w:ascii="Verdana" w:hAnsi="Verdana" w:cs="Courier New"/>
                <w:sz w:val="24"/>
                <w:szCs w:val="24"/>
              </w:rPr>
            </w:pPr>
            <w:r w:rsidRPr="00F9270B">
              <w:rPr>
                <w:rFonts w:ascii="Verdana" w:hAnsi="Verdana" w:cs="Courier New"/>
                <w:sz w:val="24"/>
                <w:szCs w:val="24"/>
              </w:rPr>
              <w:t>Rosane de Oliveira Santos – M</w:t>
            </w:r>
            <w:r w:rsidR="00C3235B">
              <w:rPr>
                <w:rFonts w:ascii="Verdana" w:hAnsi="Verdana" w:cs="Courier New"/>
                <w:sz w:val="24"/>
                <w:szCs w:val="24"/>
              </w:rPr>
              <w:t>E</w:t>
            </w:r>
          </w:p>
        </w:tc>
        <w:tc>
          <w:tcPr>
            <w:tcW w:w="3145" w:type="pct"/>
          </w:tcPr>
          <w:p w:rsidR="00BC093B" w:rsidRPr="00F9270B" w:rsidRDefault="00D63319" w:rsidP="00247249">
            <w:pPr>
              <w:pStyle w:val="TextosemFormatao"/>
              <w:widowControl w:val="0"/>
              <w:contextualSpacing/>
              <w:rPr>
                <w:rFonts w:ascii="Verdana" w:hAnsi="Verdana" w:cs="Courier New"/>
                <w:sz w:val="24"/>
                <w:szCs w:val="24"/>
              </w:rPr>
            </w:pPr>
            <w:r w:rsidRPr="00F9270B">
              <w:rPr>
                <w:rFonts w:ascii="Verdana" w:hAnsi="Verdana" w:cs="Courier New"/>
                <w:sz w:val="24"/>
                <w:szCs w:val="24"/>
              </w:rPr>
              <w:t>R$</w:t>
            </w:r>
            <w:r w:rsidR="00D11467" w:rsidRPr="00F9270B">
              <w:rPr>
                <w:rFonts w:ascii="Verdana" w:hAnsi="Verdana" w:cs="Courier New"/>
                <w:sz w:val="24"/>
                <w:szCs w:val="24"/>
              </w:rPr>
              <w:t>150,00 por hora.</w:t>
            </w:r>
          </w:p>
        </w:tc>
      </w:tr>
    </w:tbl>
    <w:p w:rsidR="002466E4" w:rsidRDefault="002466E4" w:rsidP="00247249">
      <w:pPr>
        <w:pStyle w:val="TextosemFormatao"/>
        <w:widowControl w:val="0"/>
        <w:contextualSpacing/>
        <w:rPr>
          <w:rFonts w:ascii="Verdana" w:hAnsi="Verdana" w:cs="Courier New"/>
          <w:b/>
          <w:sz w:val="24"/>
          <w:szCs w:val="24"/>
        </w:rPr>
      </w:pPr>
    </w:p>
    <w:p w:rsidR="0046273C" w:rsidRDefault="0046273C" w:rsidP="00247249">
      <w:pPr>
        <w:pStyle w:val="TextosemFormatao"/>
        <w:widowControl w:val="0"/>
        <w:contextualSpacing/>
        <w:rPr>
          <w:rFonts w:ascii="Verdana" w:hAnsi="Verdana" w:cs="Courier New"/>
          <w:b/>
          <w:sz w:val="24"/>
          <w:szCs w:val="24"/>
        </w:rPr>
      </w:pPr>
      <w:r w:rsidRPr="0046273C">
        <w:rPr>
          <w:rFonts w:ascii="Verdana" w:hAnsi="Verdana" w:cs="Courier New"/>
          <w:b/>
          <w:sz w:val="24"/>
          <w:szCs w:val="24"/>
        </w:rPr>
        <w:t>Estimativa</w:t>
      </w:r>
    </w:p>
    <w:p w:rsidR="0046273C" w:rsidRPr="0046273C" w:rsidRDefault="0046273C" w:rsidP="00247249">
      <w:pPr>
        <w:pStyle w:val="TextosemFormatao"/>
        <w:widowControl w:val="0"/>
        <w:contextualSpacing/>
        <w:rPr>
          <w:rFonts w:ascii="Verdana" w:hAnsi="Verdana" w:cs="Courier New"/>
          <w:b/>
          <w:sz w:val="24"/>
          <w:szCs w:val="24"/>
        </w:rPr>
      </w:pPr>
    </w:p>
    <w:tbl>
      <w:tblPr>
        <w:tblW w:w="5000" w:type="pct"/>
        <w:tblCellMar>
          <w:left w:w="70" w:type="dxa"/>
          <w:right w:w="70" w:type="dxa"/>
        </w:tblCellMar>
        <w:tblLook w:val="04A0" w:firstRow="1" w:lastRow="0" w:firstColumn="1" w:lastColumn="0" w:noHBand="0" w:noVBand="1"/>
      </w:tblPr>
      <w:tblGrid>
        <w:gridCol w:w="9068"/>
        <w:gridCol w:w="1694"/>
      </w:tblGrid>
      <w:tr w:rsidR="009153B7" w:rsidRPr="009153B7" w:rsidTr="009153B7">
        <w:trPr>
          <w:trHeight w:val="300"/>
        </w:trPr>
        <w:tc>
          <w:tcPr>
            <w:tcW w:w="42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53B7" w:rsidRPr="009153B7" w:rsidRDefault="009153B7" w:rsidP="009153B7">
            <w:pPr>
              <w:jc w:val="center"/>
              <w:rPr>
                <w:rFonts w:ascii="Verdana" w:eastAsia="Times New Roman" w:hAnsi="Verdana" w:cs="Times New Roman"/>
                <w:b/>
                <w:bCs/>
                <w:color w:val="000000"/>
                <w:sz w:val="24"/>
                <w:szCs w:val="24"/>
                <w:lang w:eastAsia="pt-BR"/>
              </w:rPr>
            </w:pPr>
            <w:r w:rsidRPr="009153B7">
              <w:rPr>
                <w:rFonts w:ascii="Verdana" w:eastAsia="Times New Roman" w:hAnsi="Verdana" w:cs="Times New Roman"/>
                <w:b/>
                <w:bCs/>
                <w:color w:val="000000"/>
                <w:sz w:val="24"/>
                <w:szCs w:val="24"/>
                <w:lang w:eastAsia="pt-BR"/>
              </w:rPr>
              <w:t>Empresa M</w:t>
            </w:r>
            <w:r w:rsidR="002466E4">
              <w:rPr>
                <w:rFonts w:ascii="Verdana" w:eastAsia="Times New Roman" w:hAnsi="Verdana" w:cs="Times New Roman"/>
                <w:b/>
                <w:bCs/>
                <w:color w:val="000000"/>
                <w:sz w:val="24"/>
                <w:szCs w:val="24"/>
                <w:lang w:eastAsia="pt-BR"/>
              </w:rPr>
              <w:t>.</w:t>
            </w:r>
            <w:r w:rsidRPr="009153B7">
              <w:rPr>
                <w:rFonts w:ascii="Verdana" w:eastAsia="Times New Roman" w:hAnsi="Verdana" w:cs="Times New Roman"/>
                <w:b/>
                <w:bCs/>
                <w:color w:val="000000"/>
                <w:sz w:val="24"/>
                <w:szCs w:val="24"/>
                <w:lang w:eastAsia="pt-BR"/>
              </w:rPr>
              <w:t>A</w:t>
            </w:r>
            <w:r w:rsidR="002466E4">
              <w:rPr>
                <w:rFonts w:ascii="Verdana" w:eastAsia="Times New Roman" w:hAnsi="Verdana" w:cs="Times New Roman"/>
                <w:b/>
                <w:bCs/>
                <w:color w:val="000000"/>
                <w:sz w:val="24"/>
                <w:szCs w:val="24"/>
                <w:lang w:eastAsia="pt-BR"/>
              </w:rPr>
              <w:t>.</w:t>
            </w:r>
            <w:r w:rsidRPr="009153B7">
              <w:rPr>
                <w:rFonts w:ascii="Verdana" w:eastAsia="Times New Roman" w:hAnsi="Verdana" w:cs="Times New Roman"/>
                <w:b/>
                <w:bCs/>
                <w:color w:val="000000"/>
                <w:sz w:val="24"/>
                <w:szCs w:val="24"/>
                <w:lang w:eastAsia="pt-BR"/>
              </w:rPr>
              <w:t xml:space="preserve"> KLOSS - Duplicadoras (Item 02)</w:t>
            </w:r>
          </w:p>
        </w:tc>
        <w:tc>
          <w:tcPr>
            <w:tcW w:w="787" w:type="pct"/>
            <w:tcBorders>
              <w:top w:val="single" w:sz="4" w:space="0" w:color="auto"/>
              <w:left w:val="nil"/>
              <w:bottom w:val="single" w:sz="4" w:space="0" w:color="auto"/>
              <w:right w:val="single" w:sz="4" w:space="0" w:color="auto"/>
            </w:tcBorders>
            <w:shd w:val="clear" w:color="auto" w:fill="auto"/>
            <w:noWrap/>
            <w:vAlign w:val="bottom"/>
            <w:hideMark/>
          </w:tcPr>
          <w:p w:rsidR="009153B7" w:rsidRPr="009153B7" w:rsidRDefault="009153B7" w:rsidP="009153B7">
            <w:pPr>
              <w:jc w:val="center"/>
              <w:rPr>
                <w:rFonts w:ascii="Verdana" w:eastAsia="Times New Roman" w:hAnsi="Verdana" w:cs="Times New Roman"/>
                <w:b/>
                <w:color w:val="000000"/>
                <w:sz w:val="24"/>
                <w:szCs w:val="24"/>
                <w:lang w:eastAsia="pt-BR"/>
              </w:rPr>
            </w:pPr>
            <w:r w:rsidRPr="009153B7">
              <w:rPr>
                <w:rFonts w:ascii="Verdana" w:eastAsia="Times New Roman" w:hAnsi="Verdana" w:cs="Times New Roman"/>
                <w:b/>
                <w:color w:val="000000"/>
                <w:sz w:val="24"/>
                <w:szCs w:val="24"/>
                <w:lang w:eastAsia="pt-BR"/>
              </w:rPr>
              <w:t>VALOR</w:t>
            </w:r>
          </w:p>
        </w:tc>
      </w:tr>
      <w:tr w:rsidR="009153B7" w:rsidRPr="009153B7" w:rsidTr="009153B7">
        <w:trPr>
          <w:trHeight w:val="300"/>
        </w:trPr>
        <w:tc>
          <w:tcPr>
            <w:tcW w:w="4213" w:type="pct"/>
            <w:tcBorders>
              <w:top w:val="nil"/>
              <w:left w:val="single" w:sz="4" w:space="0" w:color="auto"/>
              <w:bottom w:val="single" w:sz="4" w:space="0" w:color="auto"/>
              <w:right w:val="single" w:sz="4" w:space="0" w:color="auto"/>
            </w:tcBorders>
            <w:shd w:val="clear" w:color="auto" w:fill="auto"/>
            <w:noWrap/>
            <w:vAlign w:val="bottom"/>
            <w:hideMark/>
          </w:tcPr>
          <w:p w:rsidR="009153B7" w:rsidRPr="009153B7" w:rsidRDefault="009153B7" w:rsidP="009153B7">
            <w:pPr>
              <w:jc w:val="left"/>
              <w:rPr>
                <w:rFonts w:ascii="Verdana" w:eastAsia="Times New Roman" w:hAnsi="Verdana" w:cs="Times New Roman"/>
                <w:color w:val="000000"/>
                <w:sz w:val="24"/>
                <w:szCs w:val="24"/>
                <w:lang w:eastAsia="pt-BR"/>
              </w:rPr>
            </w:pPr>
            <w:r w:rsidRPr="009153B7">
              <w:rPr>
                <w:rFonts w:ascii="Verdana" w:eastAsia="Times New Roman" w:hAnsi="Verdana" w:cs="Times New Roman"/>
                <w:color w:val="000000"/>
                <w:sz w:val="24"/>
                <w:szCs w:val="24"/>
                <w:lang w:eastAsia="pt-BR"/>
              </w:rPr>
              <w:t>Valor por hora</w:t>
            </w:r>
            <w:r w:rsidR="002466E4" w:rsidRPr="00C3235B">
              <w:rPr>
                <w:rFonts w:ascii="Verdana" w:eastAsia="Times New Roman" w:hAnsi="Verdana" w:cs="Times New Roman"/>
                <w:color w:val="000000"/>
                <w:sz w:val="24"/>
                <w:szCs w:val="24"/>
                <w:lang w:eastAsia="pt-BR"/>
              </w:rPr>
              <w:t xml:space="preserve"> </w:t>
            </w:r>
            <w:r w:rsidR="002466E4">
              <w:rPr>
                <w:rFonts w:ascii="Verdana" w:eastAsia="Times New Roman" w:hAnsi="Verdana" w:cs="Times New Roman"/>
                <w:color w:val="000000"/>
                <w:sz w:val="24"/>
                <w:szCs w:val="24"/>
                <w:lang w:eastAsia="pt-BR"/>
              </w:rPr>
              <w:t>(</w:t>
            </w:r>
            <w:r w:rsidR="002466E4" w:rsidRPr="00C3235B">
              <w:rPr>
                <w:rFonts w:ascii="Verdana" w:eastAsia="Times New Roman" w:hAnsi="Verdana" w:cs="Times New Roman"/>
                <w:color w:val="000000"/>
                <w:sz w:val="24"/>
                <w:szCs w:val="24"/>
                <w:lang w:eastAsia="pt-BR"/>
              </w:rPr>
              <w:t>mínimo de 3 horas</w:t>
            </w:r>
            <w:r w:rsidR="002466E4">
              <w:rPr>
                <w:rFonts w:ascii="Verdana" w:eastAsia="Times New Roman" w:hAnsi="Verdana" w:cs="Times New Roman"/>
                <w:color w:val="000000"/>
                <w:sz w:val="24"/>
                <w:szCs w:val="24"/>
                <w:lang w:eastAsia="pt-BR"/>
              </w:rPr>
              <w:t>)</w:t>
            </w:r>
          </w:p>
        </w:tc>
        <w:tc>
          <w:tcPr>
            <w:tcW w:w="787" w:type="pct"/>
            <w:tcBorders>
              <w:top w:val="nil"/>
              <w:left w:val="nil"/>
              <w:bottom w:val="single" w:sz="4" w:space="0" w:color="auto"/>
              <w:right w:val="single" w:sz="4" w:space="0" w:color="auto"/>
            </w:tcBorders>
            <w:shd w:val="clear" w:color="auto" w:fill="auto"/>
            <w:noWrap/>
            <w:vAlign w:val="bottom"/>
            <w:hideMark/>
          </w:tcPr>
          <w:p w:rsidR="009153B7" w:rsidRPr="009153B7" w:rsidRDefault="009153B7" w:rsidP="009153B7">
            <w:pPr>
              <w:jc w:val="right"/>
              <w:rPr>
                <w:rFonts w:ascii="Verdana" w:eastAsia="Times New Roman" w:hAnsi="Verdana" w:cs="Times New Roman"/>
                <w:color w:val="000000"/>
                <w:sz w:val="24"/>
                <w:szCs w:val="24"/>
                <w:lang w:eastAsia="pt-BR"/>
              </w:rPr>
            </w:pPr>
            <w:r w:rsidRPr="009153B7">
              <w:rPr>
                <w:rFonts w:ascii="Verdana" w:eastAsia="Times New Roman" w:hAnsi="Verdana" w:cs="Times New Roman"/>
                <w:color w:val="000000"/>
                <w:sz w:val="24"/>
                <w:szCs w:val="24"/>
                <w:lang w:eastAsia="pt-BR"/>
              </w:rPr>
              <w:t>480,00</w:t>
            </w:r>
          </w:p>
        </w:tc>
      </w:tr>
      <w:tr w:rsidR="009153B7" w:rsidRPr="009153B7" w:rsidTr="009153B7">
        <w:trPr>
          <w:trHeight w:val="300"/>
        </w:trPr>
        <w:tc>
          <w:tcPr>
            <w:tcW w:w="4213" w:type="pct"/>
            <w:tcBorders>
              <w:top w:val="nil"/>
              <w:left w:val="single" w:sz="4" w:space="0" w:color="auto"/>
              <w:bottom w:val="single" w:sz="4" w:space="0" w:color="auto"/>
              <w:right w:val="single" w:sz="4" w:space="0" w:color="auto"/>
            </w:tcBorders>
            <w:shd w:val="clear" w:color="auto" w:fill="auto"/>
            <w:noWrap/>
            <w:vAlign w:val="bottom"/>
            <w:hideMark/>
          </w:tcPr>
          <w:p w:rsidR="009153B7" w:rsidRPr="006A1142" w:rsidRDefault="009153B7" w:rsidP="009153B7">
            <w:pPr>
              <w:jc w:val="left"/>
              <w:rPr>
                <w:rFonts w:ascii="Verdana" w:eastAsia="Times New Roman" w:hAnsi="Verdana" w:cs="Times New Roman"/>
                <w:color w:val="FF0000"/>
                <w:sz w:val="24"/>
                <w:szCs w:val="24"/>
                <w:lang w:eastAsia="pt-BR"/>
              </w:rPr>
            </w:pPr>
            <w:r w:rsidRPr="009153B7">
              <w:rPr>
                <w:rFonts w:ascii="Verdana" w:eastAsia="Times New Roman" w:hAnsi="Verdana" w:cs="Times New Roman"/>
                <w:color w:val="000000"/>
                <w:sz w:val="24"/>
                <w:szCs w:val="24"/>
                <w:lang w:eastAsia="pt-BR"/>
              </w:rPr>
              <w:t>Quantidade de chamados na vigência de 20 meses</w:t>
            </w:r>
            <w:r w:rsidR="006A1142">
              <w:rPr>
                <w:rFonts w:ascii="Verdana" w:eastAsia="Times New Roman" w:hAnsi="Verdana" w:cs="Times New Roman"/>
                <w:color w:val="000000"/>
                <w:sz w:val="24"/>
                <w:szCs w:val="24"/>
                <w:lang w:eastAsia="pt-BR"/>
              </w:rPr>
              <w:t xml:space="preserve"> </w:t>
            </w:r>
            <w:r w:rsidR="006A1142">
              <w:rPr>
                <w:rFonts w:ascii="Verdana" w:eastAsia="Times New Roman" w:hAnsi="Verdana" w:cs="Times New Roman"/>
                <w:color w:val="FF0000"/>
                <w:sz w:val="24"/>
                <w:szCs w:val="24"/>
                <w:lang w:eastAsia="pt-BR"/>
              </w:rPr>
              <w:t>(???? Não é 30??????)</w:t>
            </w:r>
          </w:p>
        </w:tc>
        <w:tc>
          <w:tcPr>
            <w:tcW w:w="787" w:type="pct"/>
            <w:tcBorders>
              <w:top w:val="nil"/>
              <w:left w:val="nil"/>
              <w:bottom w:val="single" w:sz="4" w:space="0" w:color="auto"/>
              <w:right w:val="single" w:sz="4" w:space="0" w:color="auto"/>
            </w:tcBorders>
            <w:shd w:val="clear" w:color="auto" w:fill="auto"/>
            <w:noWrap/>
            <w:vAlign w:val="bottom"/>
            <w:hideMark/>
          </w:tcPr>
          <w:p w:rsidR="009153B7" w:rsidRPr="009153B7" w:rsidRDefault="00D34AF9" w:rsidP="009153B7">
            <w:pPr>
              <w:jc w:val="right"/>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10</w:t>
            </w:r>
            <w:r w:rsidR="009153B7" w:rsidRPr="009153B7">
              <w:rPr>
                <w:rFonts w:ascii="Verdana" w:eastAsia="Times New Roman" w:hAnsi="Verdana" w:cs="Times New Roman"/>
                <w:color w:val="000000"/>
                <w:sz w:val="24"/>
                <w:szCs w:val="24"/>
                <w:lang w:eastAsia="pt-BR"/>
              </w:rPr>
              <w:t>,00</w:t>
            </w:r>
          </w:p>
        </w:tc>
      </w:tr>
      <w:tr w:rsidR="009153B7" w:rsidRPr="009153B7" w:rsidTr="009153B7">
        <w:trPr>
          <w:trHeight w:val="300"/>
        </w:trPr>
        <w:tc>
          <w:tcPr>
            <w:tcW w:w="4213" w:type="pct"/>
            <w:tcBorders>
              <w:top w:val="nil"/>
              <w:left w:val="single" w:sz="4" w:space="0" w:color="auto"/>
              <w:bottom w:val="single" w:sz="4" w:space="0" w:color="auto"/>
              <w:right w:val="single" w:sz="4" w:space="0" w:color="auto"/>
            </w:tcBorders>
            <w:shd w:val="clear" w:color="000000" w:fill="A9D08E"/>
            <w:noWrap/>
            <w:vAlign w:val="bottom"/>
            <w:hideMark/>
          </w:tcPr>
          <w:p w:rsidR="009153B7" w:rsidRPr="009153B7" w:rsidRDefault="00DC0A58" w:rsidP="009153B7">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Valor durante a vigência de 20 meses</w:t>
            </w:r>
            <w:r>
              <w:rPr>
                <w:rFonts w:ascii="Verdana" w:eastAsia="Times New Roman" w:hAnsi="Verdana" w:cs="Times New Roman"/>
                <w:color w:val="000000"/>
                <w:sz w:val="24"/>
                <w:szCs w:val="24"/>
                <w:lang w:eastAsia="pt-BR"/>
              </w:rPr>
              <w:t xml:space="preserve">, </w:t>
            </w:r>
            <w:r w:rsidRPr="00DC0A58">
              <w:rPr>
                <w:rFonts w:ascii="Verdana" w:eastAsia="Times New Roman" w:hAnsi="Verdana" w:cs="Times New Roman"/>
                <w:b/>
                <w:color w:val="000000"/>
                <w:sz w:val="24"/>
                <w:szCs w:val="24"/>
                <w:lang w:eastAsia="pt-BR"/>
              </w:rPr>
              <w:t>COM CHAMADO TÉCNICO</w:t>
            </w:r>
          </w:p>
        </w:tc>
        <w:tc>
          <w:tcPr>
            <w:tcW w:w="787" w:type="pct"/>
            <w:tcBorders>
              <w:top w:val="nil"/>
              <w:left w:val="nil"/>
              <w:bottom w:val="single" w:sz="4" w:space="0" w:color="auto"/>
              <w:right w:val="single" w:sz="4" w:space="0" w:color="auto"/>
            </w:tcBorders>
            <w:shd w:val="clear" w:color="000000" w:fill="A9D08E"/>
            <w:noWrap/>
            <w:vAlign w:val="bottom"/>
            <w:hideMark/>
          </w:tcPr>
          <w:p w:rsidR="009153B7" w:rsidRPr="009153B7" w:rsidRDefault="00D34AF9" w:rsidP="009153B7">
            <w:pPr>
              <w:jc w:val="right"/>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4.800</w:t>
            </w:r>
            <w:r w:rsidR="009153B7" w:rsidRPr="009153B7">
              <w:rPr>
                <w:rFonts w:ascii="Verdana" w:eastAsia="Times New Roman" w:hAnsi="Verdana" w:cs="Times New Roman"/>
                <w:color w:val="000000"/>
                <w:sz w:val="24"/>
                <w:szCs w:val="24"/>
                <w:lang w:eastAsia="pt-BR"/>
              </w:rPr>
              <w:t>,00</w:t>
            </w:r>
          </w:p>
        </w:tc>
      </w:tr>
    </w:tbl>
    <w:p w:rsidR="009E645B" w:rsidRDefault="009E645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016"/>
        <w:gridCol w:w="1746"/>
      </w:tblGrid>
      <w:tr w:rsidR="00F46462" w:rsidRPr="009153B7" w:rsidTr="0007621E">
        <w:trPr>
          <w:trHeight w:val="300"/>
        </w:trPr>
        <w:tc>
          <w:tcPr>
            <w:tcW w:w="4189" w:type="pct"/>
            <w:shd w:val="clear" w:color="auto" w:fill="E36C0A" w:themeFill="accent6" w:themeFillShade="BF"/>
            <w:noWrap/>
            <w:vAlign w:val="bottom"/>
            <w:hideMark/>
          </w:tcPr>
          <w:p w:rsidR="009153B7" w:rsidRPr="009153B7" w:rsidRDefault="00DC0A58" w:rsidP="00F46462">
            <w:pPr>
              <w:jc w:val="left"/>
              <w:rPr>
                <w:rFonts w:ascii="Verdana" w:eastAsia="Times New Roman" w:hAnsi="Verdana" w:cs="Times New Roman"/>
                <w:color w:val="000000"/>
                <w:sz w:val="24"/>
                <w:szCs w:val="24"/>
                <w:lang w:eastAsia="pt-BR"/>
              </w:rPr>
            </w:pPr>
            <w:r w:rsidRPr="00013F71">
              <w:rPr>
                <w:rFonts w:ascii="Verdana" w:eastAsia="Times New Roman" w:hAnsi="Verdana" w:cs="Times New Roman"/>
                <w:color w:val="000000"/>
                <w:sz w:val="24"/>
                <w:szCs w:val="24"/>
                <w:lang w:eastAsia="pt-BR"/>
              </w:rPr>
              <w:t xml:space="preserve">Valor </w:t>
            </w:r>
            <w:r w:rsidR="00F46462" w:rsidRPr="00F37574">
              <w:rPr>
                <w:rFonts w:ascii="Verdana" w:eastAsia="Times New Roman" w:hAnsi="Verdana" w:cs="Times New Roman"/>
                <w:b/>
                <w:color w:val="000000"/>
                <w:sz w:val="24"/>
                <w:szCs w:val="24"/>
                <w:lang w:eastAsia="pt-BR"/>
              </w:rPr>
              <w:t xml:space="preserve">mensal </w:t>
            </w:r>
            <w:r w:rsidR="00F46462">
              <w:rPr>
                <w:rFonts w:ascii="Verdana" w:eastAsia="Times New Roman" w:hAnsi="Verdana" w:cs="Times New Roman"/>
                <w:color w:val="000000"/>
                <w:sz w:val="24"/>
                <w:szCs w:val="24"/>
                <w:lang w:eastAsia="pt-BR"/>
              </w:rPr>
              <w:t>da última contratação (cto 108/2013)</w:t>
            </w:r>
            <w:r w:rsidRPr="00013F71">
              <w:rPr>
                <w:rFonts w:ascii="Verdana" w:eastAsia="Times New Roman" w:hAnsi="Verdana" w:cs="Times New Roman"/>
                <w:color w:val="000000"/>
                <w:sz w:val="24"/>
                <w:szCs w:val="24"/>
                <w:lang w:eastAsia="pt-BR"/>
              </w:rPr>
              <w:t xml:space="preserve"> </w:t>
            </w:r>
            <w:r w:rsidR="00F46462">
              <w:rPr>
                <w:rFonts w:ascii="Verdana" w:eastAsia="Times New Roman" w:hAnsi="Verdana" w:cs="Times New Roman"/>
                <w:b/>
                <w:color w:val="000000"/>
                <w:sz w:val="24"/>
                <w:szCs w:val="24"/>
                <w:lang w:eastAsia="pt-BR"/>
              </w:rPr>
              <w:t>COM PRESTAÇÃO DE SERVIÇO</w:t>
            </w:r>
            <w:r w:rsidRPr="00DC0A58">
              <w:rPr>
                <w:rFonts w:ascii="Verdana" w:eastAsia="Times New Roman" w:hAnsi="Verdana" w:cs="Times New Roman"/>
                <w:b/>
                <w:color w:val="000000"/>
                <w:sz w:val="24"/>
                <w:szCs w:val="24"/>
                <w:lang w:eastAsia="pt-BR"/>
              </w:rPr>
              <w:t xml:space="preserve"> CONTINUADO</w:t>
            </w:r>
          </w:p>
        </w:tc>
        <w:tc>
          <w:tcPr>
            <w:tcW w:w="811" w:type="pct"/>
            <w:shd w:val="clear" w:color="auto" w:fill="E36C0A" w:themeFill="accent6" w:themeFillShade="BF"/>
            <w:noWrap/>
            <w:vAlign w:val="bottom"/>
            <w:hideMark/>
          </w:tcPr>
          <w:p w:rsidR="009153B7" w:rsidRPr="009153B7" w:rsidRDefault="009153B7" w:rsidP="009153B7">
            <w:pPr>
              <w:jc w:val="right"/>
              <w:rPr>
                <w:rFonts w:ascii="Verdana" w:eastAsia="Times New Roman" w:hAnsi="Verdana" w:cs="Times New Roman"/>
                <w:color w:val="000000"/>
                <w:sz w:val="24"/>
                <w:szCs w:val="24"/>
                <w:lang w:eastAsia="pt-BR"/>
              </w:rPr>
            </w:pPr>
            <w:r w:rsidRPr="009153B7">
              <w:rPr>
                <w:rFonts w:ascii="Verdana" w:eastAsia="Times New Roman" w:hAnsi="Verdana" w:cs="Times New Roman"/>
                <w:color w:val="000000"/>
                <w:sz w:val="24"/>
                <w:szCs w:val="24"/>
                <w:lang w:eastAsia="pt-BR"/>
              </w:rPr>
              <w:t>3.426,75</w:t>
            </w:r>
          </w:p>
        </w:tc>
      </w:tr>
    </w:tbl>
    <w:p w:rsidR="009153B7" w:rsidRDefault="009153B7" w:rsidP="00247249">
      <w:pPr>
        <w:pStyle w:val="TextosemFormatao"/>
        <w:widowControl w:val="0"/>
        <w:contextualSpacing/>
        <w:rPr>
          <w:rFonts w:ascii="Verdana" w:hAnsi="Verdana" w:cs="Courier New"/>
          <w:sz w:val="24"/>
          <w:szCs w:val="24"/>
        </w:rPr>
      </w:pPr>
    </w:p>
    <w:p w:rsidR="009153B7" w:rsidRDefault="009153B7" w:rsidP="00247249">
      <w:pPr>
        <w:pStyle w:val="TextosemFormatao"/>
        <w:widowControl w:val="0"/>
        <w:contextualSpacing/>
        <w:rPr>
          <w:rFonts w:ascii="Verdana" w:hAnsi="Verdana" w:cs="Courier New"/>
          <w:sz w:val="24"/>
          <w:szCs w:val="24"/>
        </w:rPr>
      </w:pPr>
    </w:p>
    <w:tbl>
      <w:tblPr>
        <w:tblW w:w="5000" w:type="pct"/>
        <w:tblLayout w:type="fixed"/>
        <w:tblCellMar>
          <w:left w:w="70" w:type="dxa"/>
          <w:right w:w="70" w:type="dxa"/>
        </w:tblCellMar>
        <w:tblLook w:val="04A0" w:firstRow="1" w:lastRow="0" w:firstColumn="1" w:lastColumn="0" w:noHBand="0" w:noVBand="1"/>
      </w:tblPr>
      <w:tblGrid>
        <w:gridCol w:w="9436"/>
        <w:gridCol w:w="1326"/>
      </w:tblGrid>
      <w:tr w:rsidR="00C3235B" w:rsidRPr="00C3235B" w:rsidTr="00291F8A">
        <w:trPr>
          <w:trHeight w:val="300"/>
        </w:trPr>
        <w:tc>
          <w:tcPr>
            <w:tcW w:w="43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235B" w:rsidRPr="00C3235B" w:rsidRDefault="00C3235B" w:rsidP="00C3235B">
            <w:pPr>
              <w:jc w:val="left"/>
              <w:rPr>
                <w:rFonts w:ascii="Verdana" w:eastAsia="Times New Roman" w:hAnsi="Verdana" w:cs="Times New Roman"/>
                <w:b/>
                <w:bCs/>
                <w:color w:val="000000"/>
                <w:sz w:val="24"/>
                <w:szCs w:val="24"/>
                <w:lang w:eastAsia="pt-BR"/>
              </w:rPr>
            </w:pPr>
            <w:r w:rsidRPr="00C3235B">
              <w:rPr>
                <w:rFonts w:ascii="Verdana" w:eastAsia="Times New Roman" w:hAnsi="Verdana" w:cs="Times New Roman"/>
                <w:b/>
                <w:bCs/>
                <w:color w:val="000000"/>
                <w:sz w:val="24"/>
                <w:szCs w:val="24"/>
                <w:lang w:eastAsia="pt-BR"/>
              </w:rPr>
              <w:t>Empresa ROSANE - Duplicadoras (Item 02)</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rsidR="00C3235B" w:rsidRPr="00C3235B" w:rsidRDefault="00C3235B" w:rsidP="00C3235B">
            <w:pPr>
              <w:jc w:val="center"/>
              <w:rPr>
                <w:rFonts w:ascii="Verdana" w:eastAsia="Times New Roman" w:hAnsi="Verdana" w:cs="Times New Roman"/>
                <w:b/>
                <w:bCs/>
                <w:color w:val="000000"/>
                <w:sz w:val="24"/>
                <w:szCs w:val="24"/>
                <w:lang w:eastAsia="pt-BR"/>
              </w:rPr>
            </w:pPr>
            <w:r w:rsidRPr="00C3235B">
              <w:rPr>
                <w:rFonts w:ascii="Verdana" w:eastAsia="Times New Roman" w:hAnsi="Verdana" w:cs="Times New Roman"/>
                <w:b/>
                <w:bCs/>
                <w:color w:val="000000"/>
                <w:sz w:val="24"/>
                <w:szCs w:val="24"/>
                <w:lang w:eastAsia="pt-BR"/>
              </w:rPr>
              <w:t>VALOR</w:t>
            </w:r>
          </w:p>
        </w:tc>
      </w:tr>
      <w:tr w:rsidR="00C3235B" w:rsidRPr="00C3235B" w:rsidTr="00291F8A">
        <w:trPr>
          <w:trHeight w:val="300"/>
        </w:trPr>
        <w:tc>
          <w:tcPr>
            <w:tcW w:w="4384" w:type="pct"/>
            <w:tcBorders>
              <w:top w:val="nil"/>
              <w:left w:val="single" w:sz="4" w:space="0" w:color="auto"/>
              <w:bottom w:val="single" w:sz="4" w:space="0" w:color="auto"/>
              <w:right w:val="single" w:sz="4" w:space="0" w:color="auto"/>
            </w:tcBorders>
            <w:shd w:val="clear" w:color="auto" w:fill="auto"/>
            <w:noWrap/>
            <w:vAlign w:val="bottom"/>
            <w:hideMark/>
          </w:tcPr>
          <w:p w:rsidR="00C3235B" w:rsidRPr="00C3235B" w:rsidRDefault="00C3235B" w:rsidP="002466E4">
            <w:pPr>
              <w:jc w:val="left"/>
              <w:rPr>
                <w:rFonts w:ascii="Verdana" w:eastAsia="Times New Roman" w:hAnsi="Verdana" w:cs="Times New Roman"/>
                <w:color w:val="000000"/>
                <w:sz w:val="24"/>
                <w:szCs w:val="24"/>
                <w:lang w:eastAsia="pt-BR"/>
              </w:rPr>
            </w:pPr>
            <w:r w:rsidRPr="00C3235B">
              <w:rPr>
                <w:rFonts w:ascii="Verdana" w:eastAsia="Times New Roman" w:hAnsi="Verdana" w:cs="Times New Roman"/>
                <w:color w:val="000000"/>
                <w:sz w:val="24"/>
                <w:szCs w:val="24"/>
                <w:lang w:eastAsia="pt-BR"/>
              </w:rPr>
              <w:lastRenderedPageBreak/>
              <w:t xml:space="preserve">Valor por chamado, </w:t>
            </w:r>
            <w:r w:rsidR="002466E4">
              <w:rPr>
                <w:rFonts w:ascii="Verdana" w:eastAsia="Times New Roman" w:hAnsi="Verdana" w:cs="Times New Roman"/>
                <w:color w:val="000000"/>
                <w:sz w:val="24"/>
                <w:szCs w:val="24"/>
                <w:lang w:eastAsia="pt-BR"/>
              </w:rPr>
              <w:t>(considerando o período de</w:t>
            </w:r>
            <w:r w:rsidRPr="00C3235B">
              <w:rPr>
                <w:rFonts w:ascii="Verdana" w:eastAsia="Times New Roman" w:hAnsi="Verdana" w:cs="Times New Roman"/>
                <w:color w:val="000000"/>
                <w:sz w:val="24"/>
                <w:szCs w:val="24"/>
                <w:lang w:eastAsia="pt-BR"/>
              </w:rPr>
              <w:t xml:space="preserve"> 3 horas</w:t>
            </w:r>
            <w:r w:rsidR="002466E4">
              <w:rPr>
                <w:rFonts w:ascii="Verdana" w:eastAsia="Times New Roman" w:hAnsi="Verdana" w:cs="Times New Roman"/>
                <w:color w:val="000000"/>
                <w:sz w:val="24"/>
                <w:szCs w:val="24"/>
                <w:lang w:eastAsia="pt-BR"/>
              </w:rPr>
              <w:t xml:space="preserve"> para poder comparar com o orçamento da M.A. KLOSS)</w:t>
            </w:r>
          </w:p>
        </w:tc>
        <w:tc>
          <w:tcPr>
            <w:tcW w:w="616" w:type="pct"/>
            <w:tcBorders>
              <w:top w:val="nil"/>
              <w:left w:val="nil"/>
              <w:bottom w:val="single" w:sz="4" w:space="0" w:color="auto"/>
              <w:right w:val="single" w:sz="4" w:space="0" w:color="auto"/>
            </w:tcBorders>
            <w:shd w:val="clear" w:color="auto" w:fill="auto"/>
            <w:noWrap/>
            <w:vAlign w:val="bottom"/>
            <w:hideMark/>
          </w:tcPr>
          <w:p w:rsidR="00C3235B" w:rsidRPr="00C3235B" w:rsidRDefault="00C3235B" w:rsidP="00C3235B">
            <w:pPr>
              <w:jc w:val="right"/>
              <w:rPr>
                <w:rFonts w:ascii="Verdana" w:eastAsia="Times New Roman" w:hAnsi="Verdana" w:cs="Times New Roman"/>
                <w:color w:val="000000"/>
                <w:sz w:val="24"/>
                <w:szCs w:val="24"/>
                <w:lang w:eastAsia="pt-BR"/>
              </w:rPr>
            </w:pPr>
            <w:r w:rsidRPr="00C3235B">
              <w:rPr>
                <w:rFonts w:ascii="Verdana" w:eastAsia="Times New Roman" w:hAnsi="Verdana" w:cs="Times New Roman"/>
                <w:color w:val="000000"/>
                <w:sz w:val="24"/>
                <w:szCs w:val="24"/>
                <w:lang w:eastAsia="pt-BR"/>
              </w:rPr>
              <w:t>450,00</w:t>
            </w:r>
          </w:p>
        </w:tc>
      </w:tr>
      <w:tr w:rsidR="00C3235B" w:rsidRPr="00C3235B" w:rsidTr="00291F8A">
        <w:trPr>
          <w:trHeight w:val="300"/>
        </w:trPr>
        <w:tc>
          <w:tcPr>
            <w:tcW w:w="4384" w:type="pct"/>
            <w:tcBorders>
              <w:top w:val="nil"/>
              <w:left w:val="single" w:sz="4" w:space="0" w:color="auto"/>
              <w:bottom w:val="single" w:sz="4" w:space="0" w:color="auto"/>
              <w:right w:val="single" w:sz="4" w:space="0" w:color="auto"/>
            </w:tcBorders>
            <w:shd w:val="clear" w:color="auto" w:fill="auto"/>
            <w:noWrap/>
            <w:vAlign w:val="bottom"/>
            <w:hideMark/>
          </w:tcPr>
          <w:p w:rsidR="00C3235B" w:rsidRPr="00C3235B" w:rsidRDefault="00C3235B" w:rsidP="00C3235B">
            <w:pPr>
              <w:jc w:val="left"/>
              <w:rPr>
                <w:rFonts w:ascii="Verdana" w:eastAsia="Times New Roman" w:hAnsi="Verdana" w:cs="Times New Roman"/>
                <w:color w:val="000000"/>
                <w:sz w:val="24"/>
                <w:szCs w:val="24"/>
                <w:lang w:eastAsia="pt-BR"/>
              </w:rPr>
            </w:pPr>
            <w:r w:rsidRPr="00C3235B">
              <w:rPr>
                <w:rFonts w:ascii="Verdana" w:eastAsia="Times New Roman" w:hAnsi="Verdana" w:cs="Times New Roman"/>
                <w:color w:val="000000"/>
                <w:sz w:val="24"/>
                <w:szCs w:val="24"/>
                <w:lang w:eastAsia="pt-BR"/>
              </w:rPr>
              <w:t>Quantidade de chamados na vigência de 20 meses</w:t>
            </w:r>
          </w:p>
        </w:tc>
        <w:tc>
          <w:tcPr>
            <w:tcW w:w="616" w:type="pct"/>
            <w:tcBorders>
              <w:top w:val="nil"/>
              <w:left w:val="nil"/>
              <w:bottom w:val="single" w:sz="4" w:space="0" w:color="auto"/>
              <w:right w:val="single" w:sz="4" w:space="0" w:color="auto"/>
            </w:tcBorders>
            <w:shd w:val="clear" w:color="auto" w:fill="auto"/>
            <w:noWrap/>
            <w:vAlign w:val="bottom"/>
            <w:hideMark/>
          </w:tcPr>
          <w:p w:rsidR="00C3235B" w:rsidRPr="00C3235B" w:rsidRDefault="00D34AF9" w:rsidP="00C3235B">
            <w:pPr>
              <w:jc w:val="right"/>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10</w:t>
            </w:r>
            <w:r w:rsidR="00C3235B" w:rsidRPr="00C3235B">
              <w:rPr>
                <w:rFonts w:ascii="Verdana" w:eastAsia="Times New Roman" w:hAnsi="Verdana" w:cs="Times New Roman"/>
                <w:color w:val="000000"/>
                <w:sz w:val="24"/>
                <w:szCs w:val="24"/>
                <w:lang w:eastAsia="pt-BR"/>
              </w:rPr>
              <w:t>,00</w:t>
            </w:r>
          </w:p>
        </w:tc>
      </w:tr>
      <w:tr w:rsidR="00C3235B" w:rsidRPr="00C3235B" w:rsidTr="00291F8A">
        <w:trPr>
          <w:trHeight w:val="300"/>
        </w:trPr>
        <w:tc>
          <w:tcPr>
            <w:tcW w:w="4384" w:type="pct"/>
            <w:tcBorders>
              <w:top w:val="nil"/>
              <w:left w:val="single" w:sz="4" w:space="0" w:color="auto"/>
              <w:bottom w:val="single" w:sz="4" w:space="0" w:color="auto"/>
              <w:right w:val="single" w:sz="4" w:space="0" w:color="auto"/>
            </w:tcBorders>
            <w:shd w:val="clear" w:color="000000" w:fill="A9D08E"/>
            <w:noWrap/>
            <w:vAlign w:val="bottom"/>
            <w:hideMark/>
          </w:tcPr>
          <w:p w:rsidR="00C3235B" w:rsidRPr="006A1142" w:rsidRDefault="00C3235B" w:rsidP="00C3235B">
            <w:pPr>
              <w:jc w:val="left"/>
              <w:rPr>
                <w:rFonts w:ascii="Verdana" w:eastAsia="Times New Roman" w:hAnsi="Verdana" w:cs="Times New Roman"/>
                <w:color w:val="FF0000"/>
                <w:sz w:val="24"/>
                <w:szCs w:val="24"/>
                <w:lang w:eastAsia="pt-BR"/>
              </w:rPr>
            </w:pPr>
            <w:r w:rsidRPr="00C3235B">
              <w:rPr>
                <w:rFonts w:ascii="Verdana" w:eastAsia="Times New Roman" w:hAnsi="Verdana" w:cs="Times New Roman"/>
                <w:color w:val="000000"/>
                <w:sz w:val="24"/>
                <w:szCs w:val="24"/>
                <w:lang w:eastAsia="pt-BR"/>
              </w:rPr>
              <w:t>Valor durante a vigência de 20 meses</w:t>
            </w:r>
            <w:r w:rsidR="006A1142">
              <w:rPr>
                <w:rFonts w:ascii="Verdana" w:eastAsia="Times New Roman" w:hAnsi="Verdana" w:cs="Times New Roman"/>
                <w:color w:val="000000"/>
                <w:sz w:val="24"/>
                <w:szCs w:val="24"/>
                <w:lang w:eastAsia="pt-BR"/>
              </w:rPr>
              <w:t xml:space="preserve"> </w:t>
            </w:r>
            <w:r w:rsidR="006A1142">
              <w:rPr>
                <w:rFonts w:ascii="Verdana" w:eastAsia="Times New Roman" w:hAnsi="Verdana" w:cs="Times New Roman"/>
                <w:color w:val="FF0000"/>
                <w:sz w:val="24"/>
                <w:szCs w:val="24"/>
                <w:lang w:eastAsia="pt-BR"/>
              </w:rPr>
              <w:t>(??????????)</w:t>
            </w:r>
          </w:p>
        </w:tc>
        <w:tc>
          <w:tcPr>
            <w:tcW w:w="616" w:type="pct"/>
            <w:tcBorders>
              <w:top w:val="nil"/>
              <w:left w:val="nil"/>
              <w:bottom w:val="single" w:sz="4" w:space="0" w:color="auto"/>
              <w:right w:val="single" w:sz="4" w:space="0" w:color="auto"/>
            </w:tcBorders>
            <w:shd w:val="clear" w:color="000000" w:fill="A9D08E"/>
            <w:noWrap/>
            <w:vAlign w:val="bottom"/>
            <w:hideMark/>
          </w:tcPr>
          <w:p w:rsidR="00C3235B" w:rsidRPr="00C3235B" w:rsidRDefault="00D34AF9" w:rsidP="00C3235B">
            <w:pPr>
              <w:jc w:val="right"/>
              <w:rPr>
                <w:rFonts w:ascii="Verdana" w:eastAsia="Times New Roman" w:hAnsi="Verdana" w:cs="Times New Roman"/>
                <w:color w:val="000000"/>
                <w:sz w:val="24"/>
                <w:szCs w:val="24"/>
                <w:lang w:eastAsia="pt-BR"/>
              </w:rPr>
            </w:pPr>
            <w:r>
              <w:rPr>
                <w:rFonts w:ascii="Verdana" w:eastAsia="Times New Roman" w:hAnsi="Verdana" w:cs="Times New Roman"/>
                <w:color w:val="000000"/>
                <w:sz w:val="24"/>
                <w:szCs w:val="24"/>
                <w:lang w:eastAsia="pt-BR"/>
              </w:rPr>
              <w:t>4.500</w:t>
            </w:r>
            <w:r w:rsidR="00C3235B" w:rsidRPr="00C3235B">
              <w:rPr>
                <w:rFonts w:ascii="Verdana" w:eastAsia="Times New Roman" w:hAnsi="Verdana" w:cs="Times New Roman"/>
                <w:color w:val="000000"/>
                <w:sz w:val="24"/>
                <w:szCs w:val="24"/>
                <w:lang w:eastAsia="pt-BR"/>
              </w:rPr>
              <w:t>,00</w:t>
            </w:r>
          </w:p>
        </w:tc>
      </w:tr>
    </w:tbl>
    <w:p w:rsidR="00FF3BB2" w:rsidRDefault="00FF3BB2" w:rsidP="00247249">
      <w:pPr>
        <w:pStyle w:val="TextosemFormatao"/>
        <w:widowControl w:val="0"/>
        <w:contextualSpacing/>
        <w:rPr>
          <w:rFonts w:ascii="Verdana" w:hAnsi="Verdana" w:cs="Courier New"/>
          <w:b/>
          <w:sz w:val="24"/>
          <w:szCs w:val="24"/>
        </w:rPr>
      </w:pPr>
    </w:p>
    <w:p w:rsidR="00833A16" w:rsidRDefault="00833A16" w:rsidP="00247249">
      <w:pPr>
        <w:pStyle w:val="TextosemFormatao"/>
        <w:widowControl w:val="0"/>
        <w:contextualSpacing/>
        <w:rPr>
          <w:rFonts w:ascii="Verdana" w:hAnsi="Verdana" w:cs="Courier New"/>
          <w:b/>
          <w:sz w:val="24"/>
          <w:szCs w:val="24"/>
        </w:rPr>
      </w:pPr>
    </w:p>
    <w:p w:rsidR="00833A16" w:rsidRDefault="00833A16" w:rsidP="00247249">
      <w:pPr>
        <w:pStyle w:val="TextosemFormatao"/>
        <w:widowControl w:val="0"/>
        <w:contextualSpacing/>
        <w:rPr>
          <w:rFonts w:ascii="Verdana" w:hAnsi="Verdana" w:cs="Courier New"/>
          <w:b/>
          <w:sz w:val="24"/>
          <w:szCs w:val="24"/>
        </w:rPr>
      </w:pPr>
    </w:p>
    <w:p w:rsidR="00833A16" w:rsidRDefault="00833A16" w:rsidP="00247249">
      <w:pPr>
        <w:pStyle w:val="TextosemFormatao"/>
        <w:widowControl w:val="0"/>
        <w:contextualSpacing/>
        <w:rPr>
          <w:rFonts w:ascii="Verdana" w:hAnsi="Verdana" w:cs="Courier New"/>
          <w:b/>
          <w:sz w:val="24"/>
          <w:szCs w:val="24"/>
        </w:rPr>
      </w:pPr>
    </w:p>
    <w:p w:rsidR="00833A16" w:rsidRDefault="00833A16" w:rsidP="00247249">
      <w:pPr>
        <w:pStyle w:val="TextosemFormatao"/>
        <w:widowControl w:val="0"/>
        <w:contextualSpacing/>
        <w:rPr>
          <w:rFonts w:ascii="Verdana" w:hAnsi="Verdana" w:cs="Courier New"/>
          <w:b/>
          <w:sz w:val="24"/>
          <w:szCs w:val="24"/>
        </w:rPr>
      </w:pPr>
    </w:p>
    <w:p w:rsidR="00833A16" w:rsidRDefault="00833A16" w:rsidP="00247249">
      <w:pPr>
        <w:pStyle w:val="TextosemFormatao"/>
        <w:widowControl w:val="0"/>
        <w:contextualSpacing/>
        <w:rPr>
          <w:rFonts w:ascii="Verdana" w:hAnsi="Verdana" w:cs="Courier New"/>
          <w:b/>
          <w:sz w:val="24"/>
          <w:szCs w:val="24"/>
        </w:rPr>
      </w:pPr>
    </w:p>
    <w:p w:rsidR="00AC1EB6" w:rsidRDefault="00AC1EB6" w:rsidP="00AC1EB6">
      <w:pPr>
        <w:pStyle w:val="TextosemFormatao"/>
        <w:widowControl w:val="0"/>
        <w:contextualSpacing/>
        <w:rPr>
          <w:rFonts w:ascii="Verdana" w:hAnsi="Verdana" w:cs="Courier New"/>
          <w:sz w:val="24"/>
          <w:szCs w:val="24"/>
        </w:rPr>
      </w:pPr>
      <w:r>
        <w:rPr>
          <w:rFonts w:ascii="Verdana" w:hAnsi="Verdana" w:cs="Courier New"/>
          <w:b/>
          <w:sz w:val="24"/>
          <w:szCs w:val="24"/>
        </w:rPr>
        <w:t>11</w:t>
      </w:r>
      <w:r w:rsidRPr="00F9270B">
        <w:rPr>
          <w:rFonts w:ascii="Verdana" w:hAnsi="Verdana" w:cs="Courier New"/>
          <w:b/>
          <w:sz w:val="24"/>
          <w:szCs w:val="24"/>
        </w:rPr>
        <w:t>.</w:t>
      </w:r>
      <w:r>
        <w:rPr>
          <w:rFonts w:ascii="Verdana" w:hAnsi="Verdana" w:cs="Courier New"/>
          <w:b/>
          <w:sz w:val="24"/>
          <w:szCs w:val="24"/>
        </w:rPr>
        <w:t>4</w:t>
      </w:r>
      <w:r w:rsidRPr="00F9270B">
        <w:rPr>
          <w:rFonts w:ascii="Verdana" w:hAnsi="Verdana" w:cs="Courier New"/>
          <w:sz w:val="24"/>
          <w:szCs w:val="24"/>
        </w:rPr>
        <w:t xml:space="preserve"> – Do orçamento obtido para impressora </w:t>
      </w:r>
      <w:r>
        <w:rPr>
          <w:rFonts w:ascii="Verdana" w:hAnsi="Verdana" w:cs="Courier New"/>
          <w:sz w:val="24"/>
          <w:szCs w:val="24"/>
        </w:rPr>
        <w:t>Canon IRC5180, item 03 (</w:t>
      </w:r>
      <w:r w:rsidRPr="00746A3B">
        <w:rPr>
          <w:rFonts w:ascii="Verdana" w:hAnsi="Verdana" w:cs="Courier New"/>
          <w:b/>
          <w:sz w:val="24"/>
          <w:szCs w:val="24"/>
          <w:u w:val="single"/>
        </w:rPr>
        <w:t>cotação para manutenção mensal</w:t>
      </w:r>
      <w:r w:rsidRPr="00F9270B">
        <w:rPr>
          <w:rFonts w:ascii="Verdana" w:hAnsi="Verdana" w:cs="Courier New"/>
          <w:sz w:val="24"/>
          <w:szCs w:val="24"/>
        </w:rPr>
        <w:t>).</w:t>
      </w:r>
    </w:p>
    <w:p w:rsidR="00833A16" w:rsidRDefault="00833A16" w:rsidP="00AC1EB6">
      <w:pPr>
        <w:pStyle w:val="TextosemFormatao"/>
        <w:widowControl w:val="0"/>
        <w:contextualSpacing/>
        <w:rPr>
          <w:rFonts w:ascii="Verdana" w:hAnsi="Verdana" w:cs="Courier New"/>
          <w:sz w:val="24"/>
          <w:szCs w:val="24"/>
        </w:rPr>
      </w:pPr>
    </w:p>
    <w:p w:rsidR="00833A16" w:rsidRDefault="00833A16" w:rsidP="00AC1EB6">
      <w:pPr>
        <w:pStyle w:val="TextosemFormatao"/>
        <w:widowControl w:val="0"/>
        <w:contextualSpacing/>
        <w:rPr>
          <w:rFonts w:ascii="Verdana" w:hAnsi="Verdana" w:cs="Courier New"/>
          <w:sz w:val="24"/>
          <w:szCs w:val="24"/>
        </w:rPr>
      </w:pPr>
    </w:p>
    <w:tbl>
      <w:tblPr>
        <w:tblStyle w:val="Tabelacomgrade"/>
        <w:tblW w:w="5000" w:type="pct"/>
        <w:tblLook w:val="04A0" w:firstRow="1" w:lastRow="0" w:firstColumn="1" w:lastColumn="0" w:noHBand="0" w:noVBand="1"/>
      </w:tblPr>
      <w:tblGrid>
        <w:gridCol w:w="4688"/>
        <w:gridCol w:w="6074"/>
      </w:tblGrid>
      <w:tr w:rsidR="00AC1EB6" w:rsidRPr="006B2008" w:rsidTr="00125BCA">
        <w:tc>
          <w:tcPr>
            <w:tcW w:w="2178" w:type="pct"/>
          </w:tcPr>
          <w:p w:rsidR="00AC1EB6" w:rsidRPr="006B2008" w:rsidRDefault="00AC1EB6" w:rsidP="00125BCA">
            <w:pPr>
              <w:pStyle w:val="TextosemFormatao"/>
              <w:widowControl w:val="0"/>
              <w:contextualSpacing/>
              <w:jc w:val="center"/>
              <w:rPr>
                <w:rFonts w:ascii="Verdana" w:hAnsi="Verdana" w:cs="Courier New"/>
                <w:b/>
                <w:sz w:val="20"/>
                <w:szCs w:val="20"/>
              </w:rPr>
            </w:pPr>
            <w:r w:rsidRPr="006B2008">
              <w:rPr>
                <w:rFonts w:ascii="Verdana" w:hAnsi="Verdana" w:cs="Courier New"/>
                <w:b/>
                <w:sz w:val="20"/>
                <w:szCs w:val="20"/>
              </w:rPr>
              <w:t>EMPRESA</w:t>
            </w:r>
          </w:p>
        </w:tc>
        <w:tc>
          <w:tcPr>
            <w:tcW w:w="2822" w:type="pct"/>
          </w:tcPr>
          <w:p w:rsidR="00AC1EB6" w:rsidRPr="006B2008" w:rsidRDefault="00AC1EB6" w:rsidP="00125BCA">
            <w:pPr>
              <w:pStyle w:val="TextosemFormatao"/>
              <w:widowControl w:val="0"/>
              <w:contextualSpacing/>
              <w:jc w:val="center"/>
              <w:rPr>
                <w:rFonts w:ascii="Verdana" w:hAnsi="Verdana" w:cs="Courier New"/>
                <w:b/>
                <w:sz w:val="20"/>
                <w:szCs w:val="20"/>
              </w:rPr>
            </w:pPr>
            <w:r w:rsidRPr="006B2008">
              <w:rPr>
                <w:rFonts w:ascii="Verdana" w:hAnsi="Verdana" w:cs="Courier New"/>
                <w:b/>
                <w:sz w:val="20"/>
                <w:szCs w:val="20"/>
              </w:rPr>
              <w:t xml:space="preserve">VALOR </w:t>
            </w:r>
            <w:r>
              <w:rPr>
                <w:rFonts w:ascii="Verdana" w:hAnsi="Verdana" w:cs="Courier New"/>
                <w:b/>
                <w:sz w:val="20"/>
                <w:szCs w:val="20"/>
              </w:rPr>
              <w:t>MENSAL</w:t>
            </w:r>
            <w:r w:rsidRPr="006B2008">
              <w:rPr>
                <w:rFonts w:ascii="Verdana" w:hAnsi="Verdana" w:cs="Courier New"/>
                <w:b/>
                <w:sz w:val="20"/>
                <w:szCs w:val="20"/>
              </w:rPr>
              <w:t xml:space="preserve"> COTADO</w:t>
            </w:r>
          </w:p>
        </w:tc>
      </w:tr>
      <w:tr w:rsidR="00AC1EB6" w:rsidRPr="00F9270B" w:rsidTr="00125BCA">
        <w:tc>
          <w:tcPr>
            <w:tcW w:w="2178" w:type="pct"/>
          </w:tcPr>
          <w:p w:rsidR="00AC1EB6" w:rsidRPr="006B2008" w:rsidRDefault="00AC1EB6" w:rsidP="00125BCA">
            <w:pPr>
              <w:pStyle w:val="TextosemFormatao"/>
              <w:widowControl w:val="0"/>
              <w:contextualSpacing/>
              <w:rPr>
                <w:rFonts w:ascii="Verdana" w:hAnsi="Verdana" w:cs="Courier New"/>
                <w:sz w:val="20"/>
                <w:szCs w:val="20"/>
              </w:rPr>
            </w:pPr>
            <w:r w:rsidRPr="006B2008">
              <w:rPr>
                <w:rFonts w:ascii="Verdana" w:hAnsi="Verdana" w:cs="Courier New"/>
                <w:sz w:val="20"/>
                <w:szCs w:val="20"/>
              </w:rPr>
              <w:t xml:space="preserve"> AC Urban Tribe importação e Comércio Ltda</w:t>
            </w:r>
          </w:p>
        </w:tc>
        <w:tc>
          <w:tcPr>
            <w:tcW w:w="2822" w:type="pct"/>
          </w:tcPr>
          <w:p w:rsidR="00AC1EB6" w:rsidRPr="006B2008" w:rsidRDefault="00AC1EB6" w:rsidP="00AC1EB6">
            <w:pPr>
              <w:pStyle w:val="TextosemFormatao"/>
              <w:widowControl w:val="0"/>
              <w:contextualSpacing/>
              <w:rPr>
                <w:rFonts w:ascii="Verdana" w:hAnsi="Verdana" w:cs="Courier New"/>
                <w:sz w:val="20"/>
                <w:szCs w:val="20"/>
              </w:rPr>
            </w:pPr>
            <w:r w:rsidRPr="006B2008">
              <w:rPr>
                <w:rFonts w:ascii="Verdana" w:hAnsi="Verdana" w:cs="Courier New"/>
                <w:sz w:val="20"/>
                <w:szCs w:val="20"/>
              </w:rPr>
              <w:t>R$</w:t>
            </w:r>
            <w:r>
              <w:rPr>
                <w:rFonts w:ascii="Verdana" w:hAnsi="Verdana" w:cs="Courier New"/>
                <w:sz w:val="20"/>
                <w:szCs w:val="20"/>
              </w:rPr>
              <w:t>900</w:t>
            </w:r>
            <w:r w:rsidRPr="006B2008">
              <w:rPr>
                <w:rFonts w:ascii="Verdana" w:hAnsi="Verdana" w:cs="Courier New"/>
                <w:sz w:val="20"/>
                <w:szCs w:val="20"/>
              </w:rPr>
              <w:t xml:space="preserve">,00 </w:t>
            </w:r>
            <w:r>
              <w:rPr>
                <w:rFonts w:ascii="Verdana" w:hAnsi="Verdana" w:cs="Courier New"/>
                <w:sz w:val="20"/>
                <w:szCs w:val="20"/>
              </w:rPr>
              <w:t>por mês</w:t>
            </w:r>
          </w:p>
        </w:tc>
      </w:tr>
    </w:tbl>
    <w:p w:rsidR="00AC1EB6" w:rsidRDefault="00143976" w:rsidP="00AC1EB6">
      <w:pPr>
        <w:pStyle w:val="TextosemFormatao"/>
        <w:widowControl w:val="0"/>
        <w:contextualSpacing/>
        <w:rPr>
          <w:rFonts w:ascii="Verdana" w:hAnsi="Verdana" w:cs="Courier New"/>
          <w:b/>
          <w:sz w:val="24"/>
          <w:szCs w:val="24"/>
        </w:rPr>
      </w:pPr>
      <w:r>
        <w:rPr>
          <w:rFonts w:ascii="Verdana" w:hAnsi="Verdana" w:cs="Courier New"/>
          <w:b/>
          <w:sz w:val="24"/>
          <w:szCs w:val="24"/>
        </w:rPr>
        <w:tab/>
      </w:r>
    </w:p>
    <w:p w:rsidR="00143976" w:rsidRPr="003E2126" w:rsidRDefault="00143976" w:rsidP="00143976">
      <w:pPr>
        <w:pStyle w:val="TextosemFormatao"/>
        <w:ind w:firstLine="709"/>
        <w:rPr>
          <w:rFonts w:ascii="Verdana" w:hAnsi="Verdana" w:cs="Courier New"/>
          <w:sz w:val="24"/>
          <w:szCs w:val="24"/>
          <w:u w:val="single"/>
        </w:rPr>
      </w:pPr>
      <w:r>
        <w:rPr>
          <w:rFonts w:ascii="Verdana" w:hAnsi="Verdana" w:cs="Courier New"/>
          <w:b/>
          <w:sz w:val="24"/>
          <w:szCs w:val="24"/>
        </w:rPr>
        <w:tab/>
      </w:r>
      <w:r w:rsidRPr="00143976">
        <w:rPr>
          <w:rFonts w:ascii="Verdana" w:hAnsi="Verdana" w:cs="Courier New"/>
          <w:sz w:val="24"/>
          <w:szCs w:val="24"/>
          <w:u w:val="single"/>
        </w:rPr>
        <w:t>Para este equipamento não é vantajoso a contratação por chamado técnico, visto que é um equipamento mais antigo, adquirido em 2007, e já consta com mais de 3.000.000 de cópias impressas, gerando muitos chamados técnicos conforme relatório do fornecedor contido</w:t>
      </w:r>
      <w:r w:rsidRPr="003E2126">
        <w:rPr>
          <w:rFonts w:ascii="Verdana" w:hAnsi="Verdana" w:cs="Courier New"/>
          <w:sz w:val="24"/>
          <w:szCs w:val="24"/>
          <w:u w:val="single"/>
        </w:rPr>
        <w:t xml:space="preserve"> no ANEXO V, a exemplo, em 2016 foram realizados 52 chamados.</w:t>
      </w:r>
    </w:p>
    <w:p w:rsidR="00143976" w:rsidRDefault="00143976" w:rsidP="00143976">
      <w:pPr>
        <w:pStyle w:val="TextosemFormatao"/>
        <w:ind w:firstLine="709"/>
        <w:rPr>
          <w:rFonts w:ascii="Verdana" w:hAnsi="Verdana" w:cs="Courier New"/>
          <w:sz w:val="24"/>
          <w:szCs w:val="24"/>
        </w:rPr>
      </w:pPr>
    </w:p>
    <w:p w:rsidR="00D63319" w:rsidRPr="00F9270B" w:rsidRDefault="004E1D9E" w:rsidP="00247249">
      <w:pPr>
        <w:pStyle w:val="TextosemFormatao"/>
        <w:widowControl w:val="0"/>
        <w:contextualSpacing/>
        <w:rPr>
          <w:rFonts w:ascii="Verdana" w:hAnsi="Verdana" w:cs="Courier New"/>
          <w:b/>
          <w:sz w:val="24"/>
          <w:szCs w:val="24"/>
        </w:rPr>
      </w:pPr>
      <w:r>
        <w:rPr>
          <w:rFonts w:ascii="Verdana" w:hAnsi="Verdana" w:cs="Courier New"/>
          <w:b/>
          <w:sz w:val="24"/>
          <w:szCs w:val="24"/>
        </w:rPr>
        <w:t>12</w:t>
      </w:r>
      <w:r w:rsidR="00D63319" w:rsidRPr="00F9270B">
        <w:rPr>
          <w:rFonts w:ascii="Verdana" w:hAnsi="Verdana" w:cs="Courier New"/>
          <w:b/>
          <w:sz w:val="24"/>
          <w:szCs w:val="24"/>
        </w:rPr>
        <w:t xml:space="preserve"> – PREVISÃO ORÇAMENTÁRIA</w:t>
      </w:r>
    </w:p>
    <w:p w:rsidR="00D63319" w:rsidRPr="00F9270B" w:rsidRDefault="00D63319" w:rsidP="00247249">
      <w:pPr>
        <w:pStyle w:val="TextosemFormatao"/>
        <w:widowControl w:val="0"/>
        <w:contextualSpacing/>
        <w:rPr>
          <w:rFonts w:ascii="Verdana" w:hAnsi="Verdana" w:cs="Courier New"/>
          <w:sz w:val="24"/>
          <w:szCs w:val="24"/>
        </w:rPr>
      </w:pPr>
    </w:p>
    <w:p w:rsidR="00445CA1" w:rsidRDefault="009D6894" w:rsidP="00291F8A">
      <w:pPr>
        <w:pStyle w:val="TextosemFormatao"/>
        <w:widowControl w:val="0"/>
        <w:ind w:firstLine="708"/>
        <w:contextualSpacing/>
        <w:rPr>
          <w:rFonts w:ascii="Verdana" w:hAnsi="Verdana" w:cs="Courier New"/>
          <w:sz w:val="24"/>
          <w:szCs w:val="24"/>
        </w:rPr>
      </w:pPr>
      <w:r w:rsidRPr="00F9270B">
        <w:rPr>
          <w:rFonts w:ascii="Verdana" w:hAnsi="Verdana" w:cs="Courier New"/>
          <w:sz w:val="24"/>
          <w:szCs w:val="24"/>
        </w:rPr>
        <w:t xml:space="preserve">Há previsão em proposta orçamentária 2017 </w:t>
      </w:r>
      <w:r w:rsidR="00AC7A14" w:rsidRPr="00F9270B">
        <w:rPr>
          <w:rFonts w:ascii="Verdana" w:hAnsi="Verdana" w:cs="Courier New"/>
          <w:sz w:val="24"/>
          <w:szCs w:val="24"/>
        </w:rPr>
        <w:t xml:space="preserve">no valor </w:t>
      </w:r>
      <w:r w:rsidRPr="00F9270B">
        <w:rPr>
          <w:rFonts w:ascii="Verdana" w:hAnsi="Verdana" w:cs="Courier New"/>
          <w:sz w:val="24"/>
          <w:szCs w:val="24"/>
        </w:rPr>
        <w:t>de R$ 47.150,00 r</w:t>
      </w:r>
      <w:r w:rsidR="00591B71" w:rsidRPr="00F9270B">
        <w:rPr>
          <w:rFonts w:ascii="Verdana" w:hAnsi="Verdana" w:cs="Courier New"/>
          <w:sz w:val="24"/>
          <w:szCs w:val="24"/>
        </w:rPr>
        <w:t>ea</w:t>
      </w:r>
      <w:r w:rsidR="006D245B">
        <w:rPr>
          <w:rFonts w:ascii="Verdana" w:hAnsi="Verdana" w:cs="Courier New"/>
          <w:sz w:val="24"/>
          <w:szCs w:val="24"/>
        </w:rPr>
        <w:t>is</w:t>
      </w:r>
      <w:r w:rsidR="00833A16">
        <w:rPr>
          <w:rFonts w:ascii="Verdana" w:hAnsi="Verdana" w:cs="Courier New"/>
          <w:sz w:val="24"/>
          <w:szCs w:val="24"/>
        </w:rPr>
        <w:t xml:space="preserve"> </w:t>
      </w:r>
      <w:r w:rsidR="00833A16">
        <w:rPr>
          <w:rFonts w:ascii="Verdana" w:hAnsi="Verdana" w:cs="Courier New"/>
          <w:color w:val="FF0000"/>
          <w:sz w:val="24"/>
          <w:szCs w:val="24"/>
        </w:rPr>
        <w:t>para manutenção a todos os equipamentos listados</w:t>
      </w:r>
      <w:r w:rsidR="006D245B">
        <w:rPr>
          <w:rFonts w:ascii="Verdana" w:hAnsi="Verdana" w:cs="Courier New"/>
          <w:sz w:val="24"/>
          <w:szCs w:val="24"/>
        </w:rPr>
        <w:t>.</w:t>
      </w:r>
    </w:p>
    <w:p w:rsidR="00833A16" w:rsidRDefault="00833A16" w:rsidP="00291F8A">
      <w:pPr>
        <w:pStyle w:val="TextosemFormatao"/>
        <w:widowControl w:val="0"/>
        <w:ind w:firstLine="708"/>
        <w:contextualSpacing/>
        <w:rPr>
          <w:rFonts w:ascii="Verdana" w:hAnsi="Verdana" w:cs="Courier New"/>
          <w:sz w:val="24"/>
          <w:szCs w:val="24"/>
        </w:rPr>
      </w:pPr>
    </w:p>
    <w:p w:rsidR="00833A16" w:rsidRPr="00833A16" w:rsidRDefault="00833A16" w:rsidP="00291F8A">
      <w:pPr>
        <w:pStyle w:val="TextosemFormatao"/>
        <w:widowControl w:val="0"/>
        <w:ind w:firstLine="708"/>
        <w:contextualSpacing/>
        <w:rPr>
          <w:rFonts w:ascii="Verdana" w:hAnsi="Verdana" w:cs="Courier New"/>
          <w:color w:val="FF0000"/>
          <w:sz w:val="24"/>
          <w:szCs w:val="24"/>
        </w:rPr>
      </w:pPr>
      <w:r>
        <w:rPr>
          <w:rFonts w:ascii="Verdana" w:hAnsi="Verdana" w:cs="Courier New"/>
          <w:color w:val="FF0000"/>
          <w:sz w:val="24"/>
          <w:szCs w:val="24"/>
        </w:rPr>
        <w:t>(</w:t>
      </w:r>
      <w:proofErr w:type="gramStart"/>
      <w:r>
        <w:rPr>
          <w:rFonts w:ascii="Verdana" w:hAnsi="Verdana" w:cs="Courier New"/>
          <w:color w:val="FF0000"/>
          <w:sz w:val="24"/>
          <w:szCs w:val="24"/>
        </w:rPr>
        <w:t>informar</w:t>
      </w:r>
      <w:proofErr w:type="gramEnd"/>
      <w:r>
        <w:rPr>
          <w:rFonts w:ascii="Verdana" w:hAnsi="Verdana" w:cs="Courier New"/>
          <w:color w:val="FF0000"/>
          <w:sz w:val="24"/>
          <w:szCs w:val="24"/>
        </w:rPr>
        <w:t xml:space="preserve"> se esse valor, de acordo com os orçamentos obtidos, é suficiente ou, se não for, informar de onde poderá ser obtida a complementação, inclusive de outros setores – segurança/</w:t>
      </w:r>
      <w:proofErr w:type="spellStart"/>
      <w:r>
        <w:rPr>
          <w:rFonts w:ascii="Verdana" w:hAnsi="Verdana" w:cs="Courier New"/>
          <w:color w:val="FF0000"/>
          <w:sz w:val="24"/>
          <w:szCs w:val="24"/>
        </w:rPr>
        <w:t>tranp</w:t>
      </w:r>
      <w:proofErr w:type="spellEnd"/>
      <w:r>
        <w:rPr>
          <w:rFonts w:ascii="Verdana" w:hAnsi="Verdana" w:cs="Courier New"/>
          <w:color w:val="FF0000"/>
          <w:sz w:val="24"/>
          <w:szCs w:val="24"/>
        </w:rPr>
        <w:t xml:space="preserve"> – se for o caso)</w:t>
      </w:r>
    </w:p>
    <w:p w:rsidR="002D575A" w:rsidRDefault="002D575A" w:rsidP="00247249">
      <w:pPr>
        <w:pStyle w:val="TextosemFormatao"/>
        <w:widowControl w:val="0"/>
        <w:contextualSpacing/>
        <w:rPr>
          <w:rFonts w:ascii="Verdana" w:hAnsi="Verdana" w:cs="Courier New"/>
          <w:sz w:val="24"/>
          <w:szCs w:val="24"/>
        </w:rPr>
      </w:pPr>
    </w:p>
    <w:p w:rsidR="002F3712" w:rsidRDefault="002F3712" w:rsidP="00247249">
      <w:pPr>
        <w:pStyle w:val="TextosemFormatao"/>
        <w:widowControl w:val="0"/>
        <w:contextualSpacing/>
        <w:rPr>
          <w:rFonts w:ascii="Verdana" w:hAnsi="Verdana" w:cs="Courier New"/>
          <w:sz w:val="24"/>
          <w:szCs w:val="24"/>
        </w:rPr>
      </w:pPr>
    </w:p>
    <w:p w:rsidR="00BB4CCC" w:rsidRDefault="00BB4CCC" w:rsidP="00BB4CCC">
      <w:pPr>
        <w:pStyle w:val="Ttulo1"/>
        <w:autoSpaceDE w:val="0"/>
        <w:autoSpaceDN w:val="0"/>
        <w:adjustRightInd w:val="0"/>
        <w:spacing w:after="0" w:line="360" w:lineRule="auto"/>
        <w:jc w:val="both"/>
        <w:rPr>
          <w:rFonts w:ascii="Candara" w:hAnsi="Candara" w:cs="Arial"/>
          <w:color w:val="FF0000"/>
          <w:sz w:val="26"/>
          <w:szCs w:val="26"/>
        </w:rPr>
      </w:pPr>
      <w:bookmarkStart w:id="1" w:name="_Toc446926242"/>
      <w:r>
        <w:rPr>
          <w:rFonts w:ascii="Candara" w:hAnsi="Candara" w:cs="Arial"/>
          <w:color w:val="FF0000"/>
          <w:sz w:val="26"/>
          <w:szCs w:val="26"/>
        </w:rPr>
        <w:t>Incluir item abaixo:</w:t>
      </w:r>
    </w:p>
    <w:p w:rsidR="002F3712" w:rsidRPr="002F3712" w:rsidRDefault="002F3712" w:rsidP="00BB4CCC">
      <w:pPr>
        <w:pStyle w:val="Ttulo1"/>
        <w:autoSpaceDE w:val="0"/>
        <w:autoSpaceDN w:val="0"/>
        <w:adjustRightInd w:val="0"/>
        <w:spacing w:after="0" w:line="360" w:lineRule="auto"/>
        <w:jc w:val="both"/>
        <w:rPr>
          <w:rFonts w:ascii="Candara" w:hAnsi="Candara" w:cs="Arial"/>
          <w:color w:val="FF0000"/>
          <w:sz w:val="26"/>
          <w:szCs w:val="26"/>
        </w:rPr>
      </w:pPr>
      <w:r w:rsidRPr="002F3712">
        <w:rPr>
          <w:rFonts w:ascii="Candara" w:hAnsi="Candara" w:cs="Arial"/>
          <w:color w:val="FF0000"/>
          <w:sz w:val="26"/>
          <w:szCs w:val="26"/>
        </w:rPr>
        <w:t>JUSTIFICATIVA DE OPÇÃO POR PARCELAMENTO OU NÃO DO OBJETO</w:t>
      </w:r>
      <w:bookmarkEnd w:id="1"/>
    </w:p>
    <w:p w:rsidR="002F3712" w:rsidRPr="002F3712" w:rsidRDefault="002F3712" w:rsidP="002F3712">
      <w:pPr>
        <w:spacing w:line="360" w:lineRule="auto"/>
        <w:rPr>
          <w:rFonts w:ascii="Candara" w:hAnsi="Candara" w:cs="Arial"/>
          <w:color w:val="FF0000"/>
          <w:sz w:val="26"/>
          <w:szCs w:val="26"/>
        </w:rPr>
      </w:pPr>
    </w:p>
    <w:p w:rsidR="007D2A24" w:rsidRDefault="00BB4CCC" w:rsidP="002F3712">
      <w:pPr>
        <w:spacing w:line="360" w:lineRule="auto"/>
        <w:ind w:firstLine="709"/>
        <w:rPr>
          <w:rFonts w:ascii="Candara" w:hAnsi="Candara" w:cs="Arial"/>
          <w:color w:val="FF0000"/>
          <w:sz w:val="26"/>
          <w:szCs w:val="26"/>
        </w:rPr>
      </w:pPr>
      <w:r>
        <w:rPr>
          <w:rFonts w:ascii="Candara" w:hAnsi="Candara" w:cs="Arial"/>
          <w:color w:val="FF0000"/>
          <w:sz w:val="26"/>
          <w:szCs w:val="26"/>
        </w:rPr>
        <w:t xml:space="preserve">O objetos pretendido – manutenção de equipamentos de mecanografia, </w:t>
      </w:r>
      <w:r w:rsidR="007D2A24">
        <w:rPr>
          <w:rFonts w:ascii="Candara" w:hAnsi="Candara" w:cs="Arial"/>
          <w:color w:val="FF0000"/>
          <w:sz w:val="26"/>
          <w:szCs w:val="26"/>
        </w:rPr>
        <w:t>apesar de fazer parte de item único “manutenção de equipamentos” poderá ser dividida em itens distintos, posto que o mercado fornecedor atua de acordo com as máquinas respectivas: ..................... (citar somente as marcas).</w:t>
      </w:r>
    </w:p>
    <w:p w:rsidR="007D2A24" w:rsidRDefault="007D2A24" w:rsidP="002F3712">
      <w:pPr>
        <w:spacing w:line="360" w:lineRule="auto"/>
        <w:ind w:firstLine="709"/>
        <w:rPr>
          <w:rFonts w:ascii="Candara" w:hAnsi="Candara" w:cs="Arial"/>
          <w:color w:val="FF0000"/>
          <w:sz w:val="26"/>
          <w:szCs w:val="26"/>
        </w:rPr>
      </w:pPr>
      <w:r>
        <w:rPr>
          <w:rFonts w:ascii="Candara" w:hAnsi="Candara" w:cs="Arial"/>
          <w:color w:val="FF0000"/>
          <w:sz w:val="26"/>
          <w:szCs w:val="26"/>
        </w:rPr>
        <w:lastRenderedPageBreak/>
        <w:t>Dessa forma, é prudente que a Administração opte por 03 itens, quais sejam:</w:t>
      </w:r>
    </w:p>
    <w:p w:rsidR="007D2A24" w:rsidRDefault="007D2A24" w:rsidP="007D2A24">
      <w:pPr>
        <w:pStyle w:val="PargrafodaLista"/>
        <w:numPr>
          <w:ilvl w:val="0"/>
          <w:numId w:val="31"/>
        </w:numPr>
        <w:spacing w:line="360" w:lineRule="auto"/>
        <w:rPr>
          <w:rFonts w:ascii="Candara" w:hAnsi="Candara" w:cs="Arial"/>
          <w:color w:val="FF0000"/>
          <w:sz w:val="26"/>
          <w:szCs w:val="26"/>
        </w:rPr>
      </w:pPr>
      <w:r>
        <w:rPr>
          <w:rFonts w:ascii="Candara" w:hAnsi="Candara" w:cs="Arial"/>
          <w:color w:val="FF0000"/>
          <w:sz w:val="26"/>
          <w:szCs w:val="26"/>
        </w:rPr>
        <w:t>Manutenção da impressora ..............</w:t>
      </w:r>
    </w:p>
    <w:p w:rsidR="007D2A24" w:rsidRDefault="007D2A24" w:rsidP="007D2A24">
      <w:pPr>
        <w:pStyle w:val="PargrafodaLista"/>
        <w:numPr>
          <w:ilvl w:val="0"/>
          <w:numId w:val="31"/>
        </w:numPr>
        <w:spacing w:line="360" w:lineRule="auto"/>
        <w:rPr>
          <w:rFonts w:ascii="Candara" w:hAnsi="Candara" w:cs="Arial"/>
          <w:color w:val="FF0000"/>
          <w:sz w:val="26"/>
          <w:szCs w:val="26"/>
        </w:rPr>
      </w:pPr>
      <w:r>
        <w:rPr>
          <w:rFonts w:ascii="Candara" w:hAnsi="Candara" w:cs="Arial"/>
          <w:color w:val="FF0000"/>
          <w:sz w:val="26"/>
          <w:szCs w:val="26"/>
        </w:rPr>
        <w:t>Manutenção da ......................</w:t>
      </w:r>
    </w:p>
    <w:p w:rsidR="007D2A24" w:rsidRDefault="007D2A24" w:rsidP="007D2A24">
      <w:pPr>
        <w:pStyle w:val="PargrafodaLista"/>
        <w:numPr>
          <w:ilvl w:val="0"/>
          <w:numId w:val="31"/>
        </w:numPr>
        <w:spacing w:line="360" w:lineRule="auto"/>
        <w:rPr>
          <w:rFonts w:ascii="Candara" w:hAnsi="Candara" w:cs="Arial"/>
          <w:color w:val="FF0000"/>
          <w:sz w:val="26"/>
          <w:szCs w:val="26"/>
        </w:rPr>
      </w:pPr>
      <w:r>
        <w:rPr>
          <w:rFonts w:ascii="Candara" w:hAnsi="Candara" w:cs="Arial"/>
          <w:color w:val="FF0000"/>
          <w:sz w:val="26"/>
          <w:szCs w:val="26"/>
        </w:rPr>
        <w:t>Manutenção da ....................</w:t>
      </w:r>
    </w:p>
    <w:p w:rsidR="00FE0A67" w:rsidRDefault="00FE0A67" w:rsidP="007D2A24">
      <w:pPr>
        <w:spacing w:line="360" w:lineRule="auto"/>
        <w:ind w:left="709"/>
        <w:rPr>
          <w:rFonts w:ascii="Candara" w:hAnsi="Candara" w:cs="Arial"/>
          <w:color w:val="FF0000"/>
          <w:sz w:val="26"/>
          <w:szCs w:val="26"/>
        </w:rPr>
      </w:pPr>
    </w:p>
    <w:p w:rsidR="002F3712" w:rsidRPr="007D2A24" w:rsidRDefault="00FE0A67" w:rsidP="007D2A24">
      <w:pPr>
        <w:spacing w:line="360" w:lineRule="auto"/>
        <w:ind w:left="709"/>
        <w:rPr>
          <w:rFonts w:ascii="Candara" w:hAnsi="Candara" w:cs="Arial"/>
          <w:color w:val="FF0000"/>
          <w:sz w:val="26"/>
          <w:szCs w:val="26"/>
        </w:rPr>
      </w:pPr>
      <w:r>
        <w:rPr>
          <w:rFonts w:ascii="Candara" w:hAnsi="Candara" w:cs="Arial"/>
          <w:color w:val="FF0000"/>
          <w:sz w:val="26"/>
          <w:szCs w:val="26"/>
        </w:rPr>
        <w:t xml:space="preserve">Para tal conclusão, </w:t>
      </w:r>
      <w:r w:rsidR="002F3712" w:rsidRPr="007D2A24">
        <w:rPr>
          <w:rFonts w:ascii="Candara" w:hAnsi="Candara" w:cs="Arial"/>
          <w:color w:val="FF0000"/>
          <w:sz w:val="26"/>
          <w:szCs w:val="26"/>
        </w:rPr>
        <w:t>consider</w:t>
      </w:r>
      <w:r>
        <w:rPr>
          <w:rFonts w:ascii="Candara" w:hAnsi="Candara" w:cs="Arial"/>
          <w:color w:val="FF0000"/>
          <w:sz w:val="26"/>
          <w:szCs w:val="26"/>
        </w:rPr>
        <w:t>ou</w:t>
      </w:r>
      <w:r w:rsidR="002F3712" w:rsidRPr="007D2A24">
        <w:rPr>
          <w:rFonts w:ascii="Candara" w:hAnsi="Candara" w:cs="Arial"/>
          <w:color w:val="FF0000"/>
          <w:sz w:val="26"/>
          <w:szCs w:val="26"/>
        </w:rPr>
        <w:t>-se as seguintes questões:</w:t>
      </w:r>
    </w:p>
    <w:p w:rsidR="002F3712" w:rsidRPr="002F3712" w:rsidRDefault="00FE0A67" w:rsidP="002F3712">
      <w:pPr>
        <w:numPr>
          <w:ilvl w:val="0"/>
          <w:numId w:val="30"/>
        </w:numPr>
        <w:spacing w:line="360" w:lineRule="auto"/>
        <w:rPr>
          <w:rFonts w:ascii="Candara" w:hAnsi="Candara" w:cs="Arial"/>
          <w:color w:val="FF0000"/>
          <w:sz w:val="26"/>
          <w:szCs w:val="26"/>
        </w:rPr>
      </w:pPr>
      <w:r>
        <w:rPr>
          <w:rFonts w:ascii="Candara" w:hAnsi="Candara" w:cs="BookmanOldStyle"/>
          <w:color w:val="FF0000"/>
          <w:sz w:val="26"/>
          <w:szCs w:val="26"/>
          <w:lang w:eastAsia="pt-BR"/>
        </w:rPr>
        <w:t>O modo com que o mercado fornecedor atua: .............................. (explicar de acordo com os orçamentos, quais empresas atendem quais marcas);</w:t>
      </w:r>
    </w:p>
    <w:p w:rsidR="002F3712" w:rsidRPr="002F3712" w:rsidRDefault="002F3712" w:rsidP="002F3712">
      <w:pPr>
        <w:numPr>
          <w:ilvl w:val="0"/>
          <w:numId w:val="30"/>
        </w:numPr>
        <w:spacing w:line="360" w:lineRule="auto"/>
        <w:rPr>
          <w:rFonts w:ascii="Candara" w:hAnsi="Candara" w:cs="Arial"/>
          <w:color w:val="FF0000"/>
          <w:sz w:val="26"/>
          <w:szCs w:val="26"/>
        </w:rPr>
      </w:pPr>
      <w:r w:rsidRPr="002F3712">
        <w:rPr>
          <w:rFonts w:ascii="Candara" w:hAnsi="Candara" w:cs="BookmanOldStyle"/>
          <w:color w:val="FF0000"/>
          <w:sz w:val="26"/>
          <w:szCs w:val="26"/>
          <w:lang w:eastAsia="pt-BR"/>
        </w:rPr>
        <w:t>A partir do</w:t>
      </w:r>
      <w:r w:rsidR="00B2712E">
        <w:rPr>
          <w:rFonts w:ascii="Candara" w:hAnsi="Candara" w:cs="BookmanOldStyle"/>
          <w:color w:val="FF0000"/>
          <w:sz w:val="26"/>
          <w:szCs w:val="26"/>
          <w:lang w:eastAsia="pt-BR"/>
        </w:rPr>
        <w:t xml:space="preserve">s estudos, a divisão do objeto é </w:t>
      </w:r>
      <w:r w:rsidRPr="002F3712">
        <w:rPr>
          <w:rFonts w:ascii="Candara" w:hAnsi="Candara" w:cs="BookmanOldStyle"/>
          <w:color w:val="FF0000"/>
          <w:sz w:val="26"/>
          <w:szCs w:val="26"/>
          <w:lang w:eastAsia="pt-BR"/>
        </w:rPr>
        <w:t>tecnicamente viável</w:t>
      </w:r>
      <w:r w:rsidR="00B2712E">
        <w:rPr>
          <w:rFonts w:ascii="Candara" w:hAnsi="Candara" w:cs="BookmanOldStyle"/>
          <w:color w:val="FF0000"/>
          <w:sz w:val="26"/>
          <w:szCs w:val="26"/>
          <w:lang w:eastAsia="pt-BR"/>
        </w:rPr>
        <w:t>, posto que (explicar q alguns serão por mês outros por chamada, q alguns são velhos outros novos e que resultarão em apenas 03 itens, e, provavelmente, 03 contratos para que a área gestora gerencie e fiscalize;</w:t>
      </w:r>
    </w:p>
    <w:p w:rsidR="002F3712" w:rsidRPr="002F3712" w:rsidRDefault="00B2712E" w:rsidP="002F3712">
      <w:pPr>
        <w:numPr>
          <w:ilvl w:val="0"/>
          <w:numId w:val="30"/>
        </w:numPr>
        <w:spacing w:line="360" w:lineRule="auto"/>
        <w:rPr>
          <w:rFonts w:ascii="Candara" w:hAnsi="Candara" w:cs="Arial"/>
          <w:color w:val="FF0000"/>
          <w:sz w:val="26"/>
          <w:szCs w:val="26"/>
        </w:rPr>
      </w:pPr>
      <w:r>
        <w:rPr>
          <w:rFonts w:ascii="Candara" w:hAnsi="Candara" w:cs="BookmanOldStyle"/>
          <w:color w:val="FF0000"/>
          <w:sz w:val="26"/>
          <w:szCs w:val="26"/>
          <w:lang w:eastAsia="pt-BR"/>
        </w:rPr>
        <w:t>E</w:t>
      </w:r>
      <w:r w:rsidR="002F3712" w:rsidRPr="002F3712">
        <w:rPr>
          <w:rFonts w:ascii="Candara" w:hAnsi="Candara" w:cs="BookmanOldStyle"/>
          <w:color w:val="FF0000"/>
          <w:sz w:val="26"/>
          <w:szCs w:val="26"/>
          <w:lang w:eastAsia="pt-BR"/>
        </w:rPr>
        <w:t xml:space="preserve">conomicamente </w:t>
      </w:r>
      <w:r>
        <w:rPr>
          <w:rFonts w:ascii="Candara" w:hAnsi="Candara" w:cs="BookmanOldStyle"/>
          <w:color w:val="FF0000"/>
          <w:sz w:val="26"/>
          <w:szCs w:val="26"/>
          <w:lang w:eastAsia="pt-BR"/>
        </w:rPr>
        <w:t xml:space="preserve">também é </w:t>
      </w:r>
      <w:r w:rsidR="002F3712" w:rsidRPr="002F3712">
        <w:rPr>
          <w:rFonts w:ascii="Candara" w:hAnsi="Candara" w:cs="BookmanOldStyle"/>
          <w:color w:val="FF0000"/>
          <w:sz w:val="26"/>
          <w:szCs w:val="26"/>
          <w:lang w:eastAsia="pt-BR"/>
        </w:rPr>
        <w:t>viável dividir a solução</w:t>
      </w:r>
      <w:r>
        <w:rPr>
          <w:rFonts w:ascii="Candara" w:hAnsi="Candara" w:cs="BookmanOldStyle"/>
          <w:color w:val="FF0000"/>
          <w:sz w:val="26"/>
          <w:szCs w:val="26"/>
          <w:lang w:eastAsia="pt-BR"/>
        </w:rPr>
        <w:t>, considerando-se os orçamentos obtidos</w:t>
      </w:r>
      <w:r w:rsidR="001F08C1">
        <w:rPr>
          <w:rFonts w:ascii="Candara" w:hAnsi="Candara" w:cs="BookmanOldStyle"/>
          <w:color w:val="FF0000"/>
          <w:sz w:val="26"/>
          <w:szCs w:val="26"/>
          <w:lang w:eastAsia="pt-BR"/>
        </w:rPr>
        <w:t xml:space="preserve">, na medida em que para alguns (citar) há mais </w:t>
      </w:r>
      <w:proofErr w:type="spellStart"/>
      <w:r w:rsidR="001F08C1">
        <w:rPr>
          <w:rFonts w:ascii="Candara" w:hAnsi="Candara" w:cs="BookmanOldStyle"/>
          <w:color w:val="FF0000"/>
          <w:sz w:val="26"/>
          <w:szCs w:val="26"/>
          <w:lang w:eastAsia="pt-BR"/>
        </w:rPr>
        <w:t>vantajosidade</w:t>
      </w:r>
      <w:proofErr w:type="spellEnd"/>
      <w:r w:rsidR="001F08C1">
        <w:rPr>
          <w:rFonts w:ascii="Candara" w:hAnsi="Candara" w:cs="BookmanOldStyle"/>
          <w:color w:val="FF0000"/>
          <w:sz w:val="26"/>
          <w:szCs w:val="26"/>
          <w:lang w:eastAsia="pt-BR"/>
        </w:rPr>
        <w:t xml:space="preserve"> em ser feita contratação por chamada técnica e outros (citar) há vantagem em pagamento mensal fixo, vez que são equipamentos mais antigos, que demandam muitas chamadas por ano, acarretando grande despesa à Administração</w:t>
      </w:r>
      <w:r w:rsidR="002F3712" w:rsidRPr="002F3712">
        <w:rPr>
          <w:rFonts w:ascii="Candara" w:hAnsi="Candara" w:cs="BookmanOldStyle"/>
          <w:color w:val="FF0000"/>
          <w:sz w:val="26"/>
          <w:szCs w:val="26"/>
          <w:lang w:eastAsia="pt-BR"/>
        </w:rPr>
        <w:t>;</w:t>
      </w:r>
    </w:p>
    <w:p w:rsidR="002F3712" w:rsidRPr="00FF2143" w:rsidRDefault="00FF2143" w:rsidP="00AF2D6F">
      <w:pPr>
        <w:numPr>
          <w:ilvl w:val="0"/>
          <w:numId w:val="30"/>
        </w:numPr>
        <w:spacing w:line="360" w:lineRule="auto"/>
        <w:rPr>
          <w:rFonts w:ascii="Candara" w:hAnsi="Candara" w:cs="Arial"/>
          <w:color w:val="FF0000"/>
          <w:sz w:val="26"/>
          <w:szCs w:val="26"/>
        </w:rPr>
      </w:pPr>
      <w:r w:rsidRPr="00FF2143">
        <w:rPr>
          <w:rFonts w:ascii="Candara" w:hAnsi="Candara" w:cs="BookmanOldStyle"/>
          <w:color w:val="FF0000"/>
          <w:sz w:val="26"/>
          <w:szCs w:val="26"/>
          <w:lang w:eastAsia="pt-BR"/>
        </w:rPr>
        <w:t xml:space="preserve">Considerando-se que se tratam de poucos equipamentos, de grande porte e com mercado fornecedor segmentado, conclui-se que </w:t>
      </w:r>
      <w:r w:rsidR="002F3712" w:rsidRPr="00FF2143">
        <w:rPr>
          <w:rFonts w:ascii="Candara" w:hAnsi="Candara" w:cs="BookmanOldStyle"/>
          <w:color w:val="FF0000"/>
          <w:sz w:val="26"/>
          <w:szCs w:val="26"/>
          <w:lang w:eastAsia="pt-BR"/>
        </w:rPr>
        <w:t xml:space="preserve">não haverá perda de escala ao dividir </w:t>
      </w:r>
      <w:r w:rsidRPr="00FF2143">
        <w:rPr>
          <w:rFonts w:ascii="Candara" w:hAnsi="Candara" w:cs="BookmanOldStyle"/>
          <w:color w:val="FF0000"/>
          <w:sz w:val="26"/>
          <w:szCs w:val="26"/>
          <w:lang w:eastAsia="pt-BR"/>
        </w:rPr>
        <w:t xml:space="preserve">o objeto, havendo, sim </w:t>
      </w:r>
      <w:r w:rsidR="002F3712" w:rsidRPr="00FF2143">
        <w:rPr>
          <w:rFonts w:ascii="Candara" w:hAnsi="Candara" w:cs="BookmanOldStyle"/>
          <w:color w:val="FF0000"/>
          <w:sz w:val="26"/>
          <w:szCs w:val="26"/>
          <w:lang w:eastAsia="pt-BR"/>
        </w:rPr>
        <w:t xml:space="preserve">melhor aproveitamento do mercado e ampliação da competitividade ao dividir </w:t>
      </w:r>
      <w:r w:rsidR="00A0323F">
        <w:rPr>
          <w:rFonts w:ascii="Candara" w:hAnsi="Candara" w:cs="BookmanOldStyle"/>
          <w:color w:val="FF0000"/>
          <w:sz w:val="26"/>
          <w:szCs w:val="26"/>
          <w:lang w:eastAsia="pt-BR"/>
        </w:rPr>
        <w:t>o objeto</w:t>
      </w:r>
      <w:r w:rsidR="002F3712" w:rsidRPr="00FF2143">
        <w:rPr>
          <w:rFonts w:ascii="Candara" w:hAnsi="Candara" w:cs="BookmanOldStyle"/>
          <w:color w:val="FF0000"/>
          <w:sz w:val="26"/>
          <w:szCs w:val="26"/>
          <w:lang w:eastAsia="pt-BR"/>
        </w:rPr>
        <w:t>.</w:t>
      </w:r>
    </w:p>
    <w:p w:rsidR="002F3712" w:rsidRPr="002F3712" w:rsidRDefault="002F3712" w:rsidP="00247249">
      <w:pPr>
        <w:pStyle w:val="TextosemFormatao"/>
        <w:widowControl w:val="0"/>
        <w:contextualSpacing/>
        <w:rPr>
          <w:rFonts w:ascii="Verdana" w:hAnsi="Verdana" w:cs="Courier New"/>
          <w:color w:val="FF0000"/>
          <w:sz w:val="24"/>
          <w:szCs w:val="24"/>
        </w:rPr>
      </w:pPr>
    </w:p>
    <w:p w:rsidR="002F3712" w:rsidRDefault="002F3712" w:rsidP="00247249">
      <w:pPr>
        <w:pStyle w:val="TextosemFormatao"/>
        <w:widowControl w:val="0"/>
        <w:contextualSpacing/>
        <w:rPr>
          <w:rFonts w:ascii="Verdana" w:hAnsi="Verdana" w:cs="Courier New"/>
          <w:sz w:val="24"/>
          <w:szCs w:val="24"/>
        </w:rPr>
      </w:pPr>
    </w:p>
    <w:p w:rsidR="002F3712" w:rsidRDefault="002F3712" w:rsidP="00247249">
      <w:pPr>
        <w:pStyle w:val="TextosemFormatao"/>
        <w:widowControl w:val="0"/>
        <w:contextualSpacing/>
        <w:rPr>
          <w:rFonts w:ascii="Verdana" w:hAnsi="Verdana" w:cs="Courier New"/>
          <w:sz w:val="24"/>
          <w:szCs w:val="24"/>
        </w:rPr>
      </w:pPr>
    </w:p>
    <w:p w:rsidR="009978EE" w:rsidRDefault="009978EE" w:rsidP="00247249">
      <w:pPr>
        <w:pStyle w:val="TextosemFormatao"/>
        <w:widowControl w:val="0"/>
        <w:contextualSpacing/>
        <w:rPr>
          <w:rFonts w:ascii="Verdana" w:hAnsi="Verdana" w:cs="Courier New"/>
          <w:b/>
          <w:sz w:val="24"/>
          <w:szCs w:val="24"/>
        </w:rPr>
      </w:pPr>
      <w:r w:rsidRPr="005F6166">
        <w:rPr>
          <w:rFonts w:ascii="Verdana" w:hAnsi="Verdana" w:cs="Courier New"/>
          <w:b/>
          <w:sz w:val="24"/>
          <w:szCs w:val="24"/>
        </w:rPr>
        <w:t>1</w:t>
      </w:r>
      <w:r w:rsidR="002D454C">
        <w:rPr>
          <w:rFonts w:ascii="Verdana" w:hAnsi="Verdana" w:cs="Courier New"/>
          <w:b/>
          <w:sz w:val="24"/>
          <w:szCs w:val="24"/>
        </w:rPr>
        <w:t>3</w:t>
      </w:r>
      <w:r w:rsidRPr="005F6166">
        <w:rPr>
          <w:rFonts w:ascii="Verdana" w:hAnsi="Verdana" w:cs="Courier New"/>
          <w:b/>
          <w:sz w:val="24"/>
          <w:szCs w:val="24"/>
        </w:rPr>
        <w:t xml:space="preserve"> – OS RESULTADOS PRETENDIDOS</w:t>
      </w:r>
    </w:p>
    <w:p w:rsidR="0023454C" w:rsidRDefault="0023454C" w:rsidP="00247249">
      <w:pPr>
        <w:pStyle w:val="TextosemFormatao"/>
        <w:widowControl w:val="0"/>
        <w:contextualSpacing/>
        <w:rPr>
          <w:rFonts w:ascii="Verdana" w:hAnsi="Verdana" w:cs="Courier New"/>
          <w:b/>
          <w:sz w:val="24"/>
          <w:szCs w:val="24"/>
        </w:rPr>
      </w:pPr>
    </w:p>
    <w:p w:rsidR="0023454C" w:rsidRPr="00F9270B" w:rsidRDefault="0023454C" w:rsidP="007B46ED">
      <w:pPr>
        <w:pStyle w:val="TextosemFormatao"/>
        <w:widowControl w:val="0"/>
        <w:numPr>
          <w:ilvl w:val="1"/>
          <w:numId w:val="33"/>
        </w:numPr>
        <w:contextualSpacing/>
        <w:rPr>
          <w:rFonts w:ascii="Verdana" w:hAnsi="Verdana" w:cs="Courier New"/>
          <w:b/>
          <w:sz w:val="24"/>
          <w:szCs w:val="24"/>
        </w:rPr>
      </w:pPr>
      <w:r w:rsidRPr="00F9270B">
        <w:rPr>
          <w:rFonts w:ascii="Verdana" w:hAnsi="Verdana" w:cs="Courier New"/>
          <w:b/>
          <w:sz w:val="24"/>
          <w:szCs w:val="24"/>
        </w:rPr>
        <w:t xml:space="preserve">– </w:t>
      </w:r>
      <w:r>
        <w:rPr>
          <w:rFonts w:ascii="Verdana" w:hAnsi="Verdana" w:cs="Courier New"/>
          <w:b/>
          <w:sz w:val="24"/>
          <w:szCs w:val="24"/>
        </w:rPr>
        <w:t>Vigência</w:t>
      </w:r>
    </w:p>
    <w:p w:rsidR="0023454C" w:rsidRDefault="0023454C" w:rsidP="0023454C">
      <w:pPr>
        <w:pStyle w:val="TextosemFormatao"/>
        <w:widowControl w:val="0"/>
        <w:contextualSpacing/>
        <w:rPr>
          <w:rFonts w:ascii="Verdana" w:hAnsi="Verdana" w:cs="Courier New"/>
          <w:sz w:val="24"/>
          <w:szCs w:val="24"/>
        </w:rPr>
      </w:pPr>
    </w:p>
    <w:p w:rsidR="007B46ED" w:rsidRDefault="007B46ED" w:rsidP="0023454C">
      <w:pPr>
        <w:pStyle w:val="TextosemFormatao"/>
        <w:widowControl w:val="0"/>
        <w:contextualSpacing/>
        <w:rPr>
          <w:rFonts w:ascii="Verdana" w:hAnsi="Verdana" w:cs="Courier New"/>
          <w:sz w:val="24"/>
          <w:szCs w:val="24"/>
        </w:rPr>
      </w:pPr>
    </w:p>
    <w:p w:rsidR="007B46ED" w:rsidRDefault="007B46ED" w:rsidP="0023454C">
      <w:pPr>
        <w:pStyle w:val="TextosemFormatao"/>
        <w:widowControl w:val="0"/>
        <w:contextualSpacing/>
        <w:rPr>
          <w:rFonts w:ascii="Verdana" w:hAnsi="Verdana" w:cs="Courier New"/>
          <w:sz w:val="24"/>
          <w:szCs w:val="24"/>
        </w:rPr>
      </w:pPr>
    </w:p>
    <w:p w:rsidR="007B46ED" w:rsidRDefault="007B46ED" w:rsidP="007B46ED">
      <w:pPr>
        <w:pStyle w:val="Ttulo1"/>
        <w:spacing w:before="0" w:after="0" w:line="360" w:lineRule="auto"/>
        <w:jc w:val="both"/>
        <w:rPr>
          <w:rFonts w:ascii="Candara" w:eastAsia="Calibri" w:hAnsi="Candara" w:cs="Arial"/>
          <w:b w:val="0"/>
          <w:bCs w:val="0"/>
          <w:i/>
          <w:color w:val="FF0000"/>
          <w:kern w:val="0"/>
          <w:sz w:val="26"/>
          <w:szCs w:val="26"/>
        </w:rPr>
      </w:pPr>
      <w:r>
        <w:rPr>
          <w:rFonts w:ascii="Candara" w:eastAsia="Calibri" w:hAnsi="Candara" w:cs="Arial"/>
          <w:b w:val="0"/>
          <w:bCs w:val="0"/>
          <w:i/>
          <w:color w:val="FF0000"/>
          <w:kern w:val="0"/>
          <w:sz w:val="26"/>
          <w:szCs w:val="26"/>
        </w:rPr>
        <w:lastRenderedPageBreak/>
        <w:t>Sugere-se, primeiro, especificar se os contratos estão vigentes:</w:t>
      </w:r>
    </w:p>
    <w:p w:rsidR="007640BB" w:rsidRDefault="007640BB" w:rsidP="007B46ED">
      <w:pPr>
        <w:pStyle w:val="Ttulo1"/>
        <w:spacing w:before="0" w:after="0" w:line="360" w:lineRule="auto"/>
        <w:jc w:val="both"/>
        <w:rPr>
          <w:rFonts w:ascii="Candara" w:eastAsia="Calibri" w:hAnsi="Candara" w:cs="Arial"/>
          <w:b w:val="0"/>
          <w:bCs w:val="0"/>
          <w:i/>
          <w:color w:val="FF0000"/>
          <w:kern w:val="0"/>
          <w:sz w:val="26"/>
          <w:szCs w:val="26"/>
        </w:rPr>
      </w:pPr>
      <w:r>
        <w:rPr>
          <w:rFonts w:ascii="Candara" w:eastAsia="Calibri" w:hAnsi="Candara" w:cs="Arial"/>
          <w:b w:val="0"/>
          <w:bCs w:val="0"/>
          <w:i/>
          <w:color w:val="FF0000"/>
          <w:kern w:val="0"/>
          <w:sz w:val="26"/>
          <w:szCs w:val="26"/>
        </w:rPr>
        <w:t xml:space="preserve">. Impressora tal ............. </w:t>
      </w:r>
      <w:proofErr w:type="gramStart"/>
      <w:r>
        <w:rPr>
          <w:rFonts w:ascii="Candara" w:eastAsia="Calibri" w:hAnsi="Candara" w:cs="Arial"/>
          <w:b w:val="0"/>
          <w:bCs w:val="0"/>
          <w:i/>
          <w:color w:val="FF0000"/>
          <w:kern w:val="0"/>
          <w:sz w:val="26"/>
          <w:szCs w:val="26"/>
        </w:rPr>
        <w:t>contrato</w:t>
      </w:r>
      <w:proofErr w:type="gramEnd"/>
      <w:r>
        <w:rPr>
          <w:rFonts w:ascii="Candara" w:eastAsia="Calibri" w:hAnsi="Candara" w:cs="Arial"/>
          <w:b w:val="0"/>
          <w:bCs w:val="0"/>
          <w:i/>
          <w:color w:val="FF0000"/>
          <w:kern w:val="0"/>
          <w:sz w:val="26"/>
          <w:szCs w:val="26"/>
        </w:rPr>
        <w:t xml:space="preserve"> .... </w:t>
      </w:r>
      <w:proofErr w:type="gramStart"/>
      <w:r>
        <w:rPr>
          <w:rFonts w:ascii="Candara" w:eastAsia="Calibri" w:hAnsi="Candara" w:cs="Arial"/>
          <w:b w:val="0"/>
          <w:bCs w:val="0"/>
          <w:i/>
          <w:color w:val="FF0000"/>
          <w:kern w:val="0"/>
          <w:sz w:val="26"/>
          <w:szCs w:val="26"/>
        </w:rPr>
        <w:t>vigente</w:t>
      </w:r>
      <w:proofErr w:type="gramEnd"/>
      <w:r>
        <w:rPr>
          <w:rFonts w:ascii="Candara" w:eastAsia="Calibri" w:hAnsi="Candara" w:cs="Arial"/>
          <w:b w:val="0"/>
          <w:bCs w:val="0"/>
          <w:i/>
          <w:color w:val="FF0000"/>
          <w:kern w:val="0"/>
          <w:sz w:val="26"/>
          <w:szCs w:val="26"/>
        </w:rPr>
        <w:t xml:space="preserve"> até .........</w:t>
      </w:r>
    </w:p>
    <w:p w:rsidR="007640BB" w:rsidRDefault="007640BB" w:rsidP="007B46ED">
      <w:pPr>
        <w:pStyle w:val="Ttulo1"/>
        <w:spacing w:before="0" w:after="0" w:line="360" w:lineRule="auto"/>
        <w:jc w:val="both"/>
        <w:rPr>
          <w:rFonts w:ascii="Candara" w:eastAsia="Calibri" w:hAnsi="Candara" w:cs="Arial"/>
          <w:b w:val="0"/>
          <w:bCs w:val="0"/>
          <w:i/>
          <w:color w:val="FF0000"/>
          <w:kern w:val="0"/>
          <w:sz w:val="26"/>
          <w:szCs w:val="26"/>
        </w:rPr>
      </w:pPr>
      <w:r>
        <w:rPr>
          <w:rFonts w:ascii="Candara" w:eastAsia="Calibri" w:hAnsi="Candara" w:cs="Arial"/>
          <w:b w:val="0"/>
          <w:bCs w:val="0"/>
          <w:i/>
          <w:color w:val="FF0000"/>
          <w:kern w:val="0"/>
          <w:sz w:val="26"/>
          <w:szCs w:val="26"/>
        </w:rPr>
        <w:t xml:space="preserve">Duplicadoras ............. </w:t>
      </w:r>
      <w:proofErr w:type="gramStart"/>
      <w:r>
        <w:rPr>
          <w:rFonts w:ascii="Candara" w:eastAsia="Calibri" w:hAnsi="Candara" w:cs="Arial"/>
          <w:b w:val="0"/>
          <w:bCs w:val="0"/>
          <w:i/>
          <w:color w:val="FF0000"/>
          <w:kern w:val="0"/>
          <w:sz w:val="26"/>
          <w:szCs w:val="26"/>
        </w:rPr>
        <w:t>contrato</w:t>
      </w:r>
      <w:proofErr w:type="gramEnd"/>
      <w:r>
        <w:rPr>
          <w:rFonts w:ascii="Candara" w:eastAsia="Calibri" w:hAnsi="Candara" w:cs="Arial"/>
          <w:b w:val="0"/>
          <w:bCs w:val="0"/>
          <w:i/>
          <w:color w:val="FF0000"/>
          <w:kern w:val="0"/>
          <w:sz w:val="26"/>
          <w:szCs w:val="26"/>
        </w:rPr>
        <w:t xml:space="preserve"> ....... </w:t>
      </w:r>
      <w:proofErr w:type="gramStart"/>
      <w:r>
        <w:rPr>
          <w:rFonts w:ascii="Candara" w:eastAsia="Calibri" w:hAnsi="Candara" w:cs="Arial"/>
          <w:b w:val="0"/>
          <w:bCs w:val="0"/>
          <w:i/>
          <w:color w:val="FF0000"/>
          <w:kern w:val="0"/>
          <w:sz w:val="26"/>
          <w:szCs w:val="26"/>
        </w:rPr>
        <w:t>vigente</w:t>
      </w:r>
      <w:proofErr w:type="gramEnd"/>
      <w:r>
        <w:rPr>
          <w:rFonts w:ascii="Candara" w:eastAsia="Calibri" w:hAnsi="Candara" w:cs="Arial"/>
          <w:b w:val="0"/>
          <w:bCs w:val="0"/>
          <w:i/>
          <w:color w:val="FF0000"/>
          <w:kern w:val="0"/>
          <w:sz w:val="26"/>
          <w:szCs w:val="26"/>
        </w:rPr>
        <w:t xml:space="preserve"> até ......... </w:t>
      </w:r>
    </w:p>
    <w:p w:rsidR="007B46ED" w:rsidRDefault="007640BB" w:rsidP="007B46ED">
      <w:pPr>
        <w:pStyle w:val="Ttulo1"/>
        <w:spacing w:before="0" w:after="0" w:line="360" w:lineRule="auto"/>
        <w:jc w:val="both"/>
        <w:rPr>
          <w:rFonts w:ascii="Candara" w:eastAsia="Calibri" w:hAnsi="Candara" w:cs="Arial"/>
          <w:b w:val="0"/>
          <w:bCs w:val="0"/>
          <w:i/>
          <w:color w:val="FF0000"/>
          <w:kern w:val="0"/>
          <w:sz w:val="26"/>
          <w:szCs w:val="26"/>
        </w:rPr>
      </w:pPr>
      <w:r>
        <w:rPr>
          <w:rFonts w:ascii="Candara" w:eastAsia="Calibri" w:hAnsi="Candara" w:cs="Arial"/>
          <w:b w:val="0"/>
          <w:bCs w:val="0"/>
          <w:i/>
          <w:color w:val="FF0000"/>
          <w:kern w:val="0"/>
          <w:sz w:val="26"/>
          <w:szCs w:val="26"/>
        </w:rPr>
        <w:t>.............</w:t>
      </w:r>
      <w:proofErr w:type="spellStart"/>
      <w:proofErr w:type="gramStart"/>
      <w:r>
        <w:rPr>
          <w:rFonts w:ascii="Candara" w:eastAsia="Calibri" w:hAnsi="Candara" w:cs="Arial"/>
          <w:b w:val="0"/>
          <w:bCs w:val="0"/>
          <w:i/>
          <w:color w:val="FF0000"/>
          <w:kern w:val="0"/>
          <w:sz w:val="26"/>
          <w:szCs w:val="26"/>
        </w:rPr>
        <w:t>etc</w:t>
      </w:r>
      <w:proofErr w:type="spellEnd"/>
      <w:r>
        <w:rPr>
          <w:rFonts w:ascii="Candara" w:eastAsia="Calibri" w:hAnsi="Candara" w:cs="Arial"/>
          <w:b w:val="0"/>
          <w:bCs w:val="0"/>
          <w:i/>
          <w:color w:val="FF0000"/>
          <w:kern w:val="0"/>
          <w:sz w:val="26"/>
          <w:szCs w:val="26"/>
        </w:rPr>
        <w:t xml:space="preserve">  contrato</w:t>
      </w:r>
      <w:proofErr w:type="gramEnd"/>
      <w:r>
        <w:rPr>
          <w:rFonts w:ascii="Candara" w:eastAsia="Calibri" w:hAnsi="Candara" w:cs="Arial"/>
          <w:b w:val="0"/>
          <w:bCs w:val="0"/>
          <w:i/>
          <w:color w:val="FF0000"/>
          <w:kern w:val="0"/>
          <w:sz w:val="26"/>
          <w:szCs w:val="26"/>
        </w:rPr>
        <w:t xml:space="preserve"> ........... </w:t>
      </w:r>
      <w:proofErr w:type="gramStart"/>
      <w:r>
        <w:rPr>
          <w:rFonts w:ascii="Candara" w:eastAsia="Calibri" w:hAnsi="Candara" w:cs="Arial"/>
          <w:b w:val="0"/>
          <w:bCs w:val="0"/>
          <w:i/>
          <w:color w:val="FF0000"/>
          <w:kern w:val="0"/>
          <w:sz w:val="26"/>
          <w:szCs w:val="26"/>
        </w:rPr>
        <w:t>vigente</w:t>
      </w:r>
      <w:proofErr w:type="gramEnd"/>
      <w:r>
        <w:rPr>
          <w:rFonts w:ascii="Candara" w:eastAsia="Calibri" w:hAnsi="Candara" w:cs="Arial"/>
          <w:b w:val="0"/>
          <w:bCs w:val="0"/>
          <w:i/>
          <w:color w:val="FF0000"/>
          <w:kern w:val="0"/>
          <w:sz w:val="26"/>
          <w:szCs w:val="26"/>
        </w:rPr>
        <w:t xml:space="preserve"> até...............</w:t>
      </w:r>
    </w:p>
    <w:p w:rsidR="007640BB" w:rsidRPr="007640BB" w:rsidRDefault="007640BB" w:rsidP="007640BB"/>
    <w:p w:rsidR="007640BB" w:rsidRPr="007640BB" w:rsidRDefault="007640BB" w:rsidP="007640BB">
      <w:r>
        <w:t xml:space="preserve">. </w:t>
      </w:r>
    </w:p>
    <w:p w:rsidR="00391281" w:rsidRDefault="007640BB" w:rsidP="007B46ED">
      <w:pPr>
        <w:pStyle w:val="Ttulo1"/>
        <w:spacing w:before="0" w:after="0" w:line="360" w:lineRule="auto"/>
        <w:jc w:val="both"/>
        <w:rPr>
          <w:rFonts w:ascii="Candara" w:eastAsia="Calibri" w:hAnsi="Candara" w:cs="Arial"/>
          <w:b w:val="0"/>
          <w:bCs w:val="0"/>
          <w:i/>
          <w:color w:val="FF0000"/>
          <w:kern w:val="0"/>
          <w:sz w:val="26"/>
          <w:szCs w:val="26"/>
        </w:rPr>
      </w:pPr>
      <w:r>
        <w:rPr>
          <w:rFonts w:ascii="Candara" w:eastAsia="Calibri" w:hAnsi="Candara" w:cs="Arial"/>
          <w:b w:val="0"/>
          <w:bCs w:val="0"/>
          <w:i/>
          <w:color w:val="FF0000"/>
          <w:kern w:val="0"/>
          <w:sz w:val="26"/>
          <w:szCs w:val="26"/>
        </w:rPr>
        <w:t>Esclarecer/fundamentar, se houver equipamento sem contrato, que as contratações são urgentes, face à demanda de serviços da ASG e, consequentemente, o uso constante do equipamento referido. (</w:t>
      </w:r>
      <w:proofErr w:type="gramStart"/>
      <w:r>
        <w:rPr>
          <w:rFonts w:ascii="Candara" w:eastAsia="Calibri" w:hAnsi="Candara" w:cs="Arial"/>
          <w:b w:val="0"/>
          <w:bCs w:val="0"/>
          <w:i/>
          <w:color w:val="FF0000"/>
          <w:kern w:val="0"/>
          <w:sz w:val="26"/>
          <w:szCs w:val="26"/>
        </w:rPr>
        <w:t>ou</w:t>
      </w:r>
      <w:proofErr w:type="gramEnd"/>
      <w:r>
        <w:rPr>
          <w:rFonts w:ascii="Candara" w:eastAsia="Calibri" w:hAnsi="Candara" w:cs="Arial"/>
          <w:b w:val="0"/>
          <w:bCs w:val="0"/>
          <w:i/>
          <w:color w:val="FF0000"/>
          <w:kern w:val="0"/>
          <w:sz w:val="26"/>
          <w:szCs w:val="26"/>
        </w:rPr>
        <w:t xml:space="preserve"> explicar o que está sendo feito para sanar a falta do contrato, </w:t>
      </w:r>
      <w:proofErr w:type="spellStart"/>
      <w:r>
        <w:rPr>
          <w:rFonts w:ascii="Candara" w:eastAsia="Calibri" w:hAnsi="Candara" w:cs="Arial"/>
          <w:b w:val="0"/>
          <w:bCs w:val="0"/>
          <w:i/>
          <w:color w:val="FF0000"/>
          <w:kern w:val="0"/>
          <w:sz w:val="26"/>
          <w:szCs w:val="26"/>
        </w:rPr>
        <w:t>eqpto</w:t>
      </w:r>
      <w:proofErr w:type="spellEnd"/>
      <w:r>
        <w:rPr>
          <w:rFonts w:ascii="Candara" w:eastAsia="Calibri" w:hAnsi="Candara" w:cs="Arial"/>
          <w:b w:val="0"/>
          <w:bCs w:val="0"/>
          <w:i/>
          <w:color w:val="FF0000"/>
          <w:kern w:val="0"/>
          <w:sz w:val="26"/>
          <w:szCs w:val="26"/>
        </w:rPr>
        <w:t xml:space="preserve"> não está em uso, sendo </w:t>
      </w:r>
      <w:proofErr w:type="spellStart"/>
      <w:r>
        <w:rPr>
          <w:rFonts w:ascii="Candara" w:eastAsia="Calibri" w:hAnsi="Candara" w:cs="Arial"/>
          <w:b w:val="0"/>
          <w:bCs w:val="0"/>
          <w:i/>
          <w:color w:val="FF0000"/>
          <w:kern w:val="0"/>
          <w:sz w:val="26"/>
          <w:szCs w:val="26"/>
        </w:rPr>
        <w:t>subst</w:t>
      </w:r>
      <w:proofErr w:type="spellEnd"/>
      <w:r>
        <w:rPr>
          <w:rFonts w:ascii="Candara" w:eastAsia="Calibri" w:hAnsi="Candara" w:cs="Arial"/>
          <w:b w:val="0"/>
          <w:bCs w:val="0"/>
          <w:i/>
          <w:color w:val="FF0000"/>
          <w:kern w:val="0"/>
          <w:sz w:val="26"/>
          <w:szCs w:val="26"/>
        </w:rPr>
        <w:t xml:space="preserve"> por outro, etc.</w:t>
      </w:r>
    </w:p>
    <w:p w:rsidR="000F50F0" w:rsidRDefault="00391281" w:rsidP="007B46ED">
      <w:pPr>
        <w:pStyle w:val="Ttulo1"/>
        <w:spacing w:before="0" w:after="0" w:line="360" w:lineRule="auto"/>
        <w:jc w:val="both"/>
        <w:rPr>
          <w:rFonts w:ascii="Candara" w:eastAsia="Calibri" w:hAnsi="Candara" w:cs="Arial"/>
          <w:b w:val="0"/>
          <w:bCs w:val="0"/>
          <w:i/>
          <w:color w:val="FF0000"/>
          <w:kern w:val="0"/>
          <w:sz w:val="26"/>
          <w:szCs w:val="26"/>
        </w:rPr>
      </w:pPr>
      <w:r>
        <w:rPr>
          <w:rFonts w:ascii="Candara" w:eastAsia="Calibri" w:hAnsi="Candara" w:cs="Arial"/>
          <w:b w:val="0"/>
          <w:bCs w:val="0"/>
          <w:i/>
          <w:color w:val="FF0000"/>
          <w:kern w:val="0"/>
          <w:sz w:val="26"/>
          <w:szCs w:val="26"/>
        </w:rPr>
        <w:t xml:space="preserve">Esclarecer /fundamentar porque não foram prorrogados, se for o caso, e as ações </w:t>
      </w:r>
      <w:r w:rsidR="007B46ED" w:rsidRPr="002C29D6">
        <w:rPr>
          <w:rFonts w:ascii="Candara" w:eastAsia="Calibri" w:hAnsi="Candara" w:cs="Arial"/>
          <w:b w:val="0"/>
          <w:bCs w:val="0"/>
          <w:i/>
          <w:color w:val="FF0000"/>
          <w:kern w:val="0"/>
          <w:sz w:val="26"/>
          <w:szCs w:val="26"/>
        </w:rPr>
        <w:t xml:space="preserve">tomadas pelo gestor/fiscal para </w:t>
      </w:r>
      <w:r w:rsidR="002F0C43">
        <w:rPr>
          <w:rFonts w:ascii="Candara" w:eastAsia="Calibri" w:hAnsi="Candara" w:cs="Arial"/>
          <w:b w:val="0"/>
          <w:bCs w:val="0"/>
          <w:i/>
          <w:color w:val="FF0000"/>
          <w:kern w:val="0"/>
          <w:sz w:val="26"/>
          <w:szCs w:val="26"/>
        </w:rPr>
        <w:t>suprir a falta</w:t>
      </w:r>
      <w:r w:rsidR="000F50F0">
        <w:rPr>
          <w:rFonts w:ascii="Candara" w:eastAsia="Calibri" w:hAnsi="Candara" w:cs="Arial"/>
          <w:b w:val="0"/>
          <w:bCs w:val="0"/>
          <w:i/>
          <w:color w:val="FF0000"/>
          <w:kern w:val="0"/>
          <w:sz w:val="26"/>
          <w:szCs w:val="26"/>
        </w:rPr>
        <w:t>;</w:t>
      </w:r>
    </w:p>
    <w:p w:rsidR="00F71A7A" w:rsidRDefault="007B46ED" w:rsidP="000F50F0">
      <w:pPr>
        <w:pStyle w:val="Ttulo1"/>
        <w:spacing w:before="0" w:after="0" w:line="360" w:lineRule="auto"/>
        <w:jc w:val="both"/>
        <w:rPr>
          <w:rFonts w:ascii="Candara" w:eastAsia="Calibri" w:hAnsi="Candara" w:cs="Arial"/>
          <w:b w:val="0"/>
          <w:bCs w:val="0"/>
          <w:i/>
          <w:color w:val="FF0000"/>
          <w:kern w:val="0"/>
          <w:sz w:val="26"/>
          <w:szCs w:val="26"/>
        </w:rPr>
      </w:pPr>
      <w:r w:rsidRPr="002C29D6">
        <w:rPr>
          <w:rFonts w:ascii="Candara" w:eastAsia="Calibri" w:hAnsi="Candara" w:cs="Arial"/>
          <w:b w:val="0"/>
          <w:bCs w:val="0"/>
          <w:i/>
          <w:color w:val="FF0000"/>
          <w:kern w:val="0"/>
          <w:sz w:val="26"/>
          <w:szCs w:val="26"/>
        </w:rPr>
        <w:t>Especificar as ações que serão adotadas relativas a evitar solução de continuidade do serviço</w:t>
      </w:r>
      <w:r w:rsidR="000B156B">
        <w:rPr>
          <w:rFonts w:ascii="Candara" w:eastAsia="Calibri" w:hAnsi="Candara" w:cs="Arial"/>
          <w:b w:val="0"/>
          <w:bCs w:val="0"/>
          <w:i/>
          <w:color w:val="FF0000"/>
          <w:kern w:val="0"/>
          <w:sz w:val="26"/>
          <w:szCs w:val="26"/>
        </w:rPr>
        <w:t xml:space="preserve">, para os contratos ainda </w:t>
      </w:r>
      <w:proofErr w:type="gramStart"/>
      <w:r w:rsidR="000B156B">
        <w:rPr>
          <w:rFonts w:ascii="Candara" w:eastAsia="Calibri" w:hAnsi="Candara" w:cs="Arial"/>
          <w:b w:val="0"/>
          <w:bCs w:val="0"/>
          <w:i/>
          <w:color w:val="FF0000"/>
          <w:kern w:val="0"/>
          <w:sz w:val="26"/>
          <w:szCs w:val="26"/>
        </w:rPr>
        <w:t xml:space="preserve">vigentes, </w:t>
      </w:r>
      <w:r w:rsidRPr="002C29D6">
        <w:rPr>
          <w:rFonts w:ascii="Candara" w:eastAsia="Calibri" w:hAnsi="Candara" w:cs="Arial"/>
          <w:b w:val="0"/>
          <w:bCs w:val="0"/>
          <w:i/>
          <w:color w:val="FF0000"/>
          <w:kern w:val="0"/>
          <w:sz w:val="26"/>
          <w:szCs w:val="26"/>
        </w:rPr>
        <w:t xml:space="preserve"> na</w:t>
      </w:r>
      <w:proofErr w:type="gramEnd"/>
      <w:r w:rsidRPr="002C29D6">
        <w:rPr>
          <w:rFonts w:ascii="Candara" w:eastAsia="Calibri" w:hAnsi="Candara" w:cs="Arial"/>
          <w:b w:val="0"/>
          <w:bCs w:val="0"/>
          <w:i/>
          <w:color w:val="FF0000"/>
          <w:kern w:val="0"/>
          <w:sz w:val="26"/>
          <w:szCs w:val="26"/>
        </w:rPr>
        <w:t xml:space="preserve"> transição d</w:t>
      </w:r>
      <w:r w:rsidR="000B156B">
        <w:rPr>
          <w:rFonts w:ascii="Candara" w:eastAsia="Calibri" w:hAnsi="Candara" w:cs="Arial"/>
          <w:b w:val="0"/>
          <w:bCs w:val="0"/>
          <w:i/>
          <w:color w:val="FF0000"/>
          <w:kern w:val="0"/>
          <w:sz w:val="26"/>
          <w:szCs w:val="26"/>
        </w:rPr>
        <w:t xml:space="preserve">o contrato vigente para o novo contrato, objeto desse estudo, como por exemplo, </w:t>
      </w:r>
      <w:r w:rsidR="00F71A7A">
        <w:rPr>
          <w:rFonts w:ascii="Candara" w:eastAsia="Calibri" w:hAnsi="Candara" w:cs="Arial"/>
          <w:b w:val="0"/>
          <w:bCs w:val="0"/>
          <w:i/>
          <w:color w:val="FF0000"/>
          <w:kern w:val="0"/>
          <w:sz w:val="26"/>
          <w:szCs w:val="26"/>
        </w:rPr>
        <w:t>verificar, próximo à data de expirar a vigência se a licitação foi concluída e o contrato novo será firmado, realizando os procedimentos necessários à rescisão do contrato atual e continuidade da prestação dos serviços por meio do novo contrato.</w:t>
      </w:r>
    </w:p>
    <w:p w:rsidR="007B46ED" w:rsidRDefault="007B46ED" w:rsidP="0023454C">
      <w:pPr>
        <w:pStyle w:val="TextosemFormatao"/>
        <w:widowControl w:val="0"/>
        <w:contextualSpacing/>
        <w:rPr>
          <w:rFonts w:ascii="Verdana" w:hAnsi="Verdana" w:cs="Courier New"/>
          <w:sz w:val="24"/>
          <w:szCs w:val="24"/>
        </w:rPr>
      </w:pPr>
    </w:p>
    <w:p w:rsidR="007B46ED" w:rsidRPr="00F9270B" w:rsidRDefault="007B46ED" w:rsidP="0023454C">
      <w:pPr>
        <w:pStyle w:val="TextosemFormatao"/>
        <w:widowControl w:val="0"/>
        <w:contextualSpacing/>
        <w:rPr>
          <w:rFonts w:ascii="Verdana" w:hAnsi="Verdana" w:cs="Courier New"/>
          <w:sz w:val="24"/>
          <w:szCs w:val="24"/>
        </w:rPr>
      </w:pPr>
    </w:p>
    <w:p w:rsidR="0023454C" w:rsidRPr="00F9270B" w:rsidRDefault="0023454C" w:rsidP="0023454C">
      <w:pPr>
        <w:pStyle w:val="TextosemFormatao"/>
        <w:widowControl w:val="0"/>
        <w:contextualSpacing/>
        <w:rPr>
          <w:rFonts w:ascii="Verdana" w:hAnsi="Verdana" w:cs="Courier New"/>
          <w:sz w:val="24"/>
          <w:szCs w:val="24"/>
        </w:rPr>
      </w:pPr>
      <w:r>
        <w:rPr>
          <w:rFonts w:ascii="Verdana" w:hAnsi="Verdana" w:cs="Courier New"/>
          <w:b/>
          <w:sz w:val="24"/>
          <w:szCs w:val="24"/>
        </w:rPr>
        <w:t>1</w:t>
      </w:r>
      <w:r w:rsidR="002D454C">
        <w:rPr>
          <w:rFonts w:ascii="Verdana" w:hAnsi="Verdana" w:cs="Courier New"/>
          <w:b/>
          <w:sz w:val="24"/>
          <w:szCs w:val="24"/>
        </w:rPr>
        <w:t>3</w:t>
      </w:r>
      <w:r w:rsidRPr="00F9270B">
        <w:rPr>
          <w:rFonts w:ascii="Verdana" w:hAnsi="Verdana" w:cs="Courier New"/>
          <w:b/>
          <w:sz w:val="24"/>
          <w:szCs w:val="24"/>
        </w:rPr>
        <w:t>.1</w:t>
      </w:r>
      <w:r w:rsidR="00E222FB">
        <w:rPr>
          <w:rFonts w:ascii="Verdana" w:hAnsi="Verdana" w:cs="Courier New"/>
          <w:b/>
          <w:sz w:val="24"/>
          <w:szCs w:val="24"/>
        </w:rPr>
        <w:t>.1</w:t>
      </w:r>
      <w:r w:rsidR="00EC3927">
        <w:rPr>
          <w:rFonts w:ascii="Verdana" w:hAnsi="Verdana" w:cs="Courier New"/>
          <w:sz w:val="24"/>
          <w:szCs w:val="24"/>
        </w:rPr>
        <w:t xml:space="preserve"> - Sugere-se a </w:t>
      </w:r>
      <w:r w:rsidRPr="00F9270B">
        <w:rPr>
          <w:rFonts w:ascii="Verdana" w:hAnsi="Verdana" w:cs="Courier New"/>
          <w:sz w:val="24"/>
          <w:szCs w:val="24"/>
        </w:rPr>
        <w:t xml:space="preserve">vigência </w:t>
      </w:r>
      <w:r w:rsidR="00EC3927">
        <w:rPr>
          <w:rFonts w:ascii="Verdana" w:hAnsi="Verdana" w:cs="Courier New"/>
          <w:sz w:val="24"/>
          <w:szCs w:val="24"/>
        </w:rPr>
        <w:t>por</w:t>
      </w:r>
      <w:r w:rsidRPr="00F9270B">
        <w:rPr>
          <w:rFonts w:ascii="Verdana" w:hAnsi="Verdana" w:cs="Courier New"/>
          <w:sz w:val="24"/>
          <w:szCs w:val="24"/>
        </w:rPr>
        <w:t xml:space="preserve"> 2</w:t>
      </w:r>
      <w:r w:rsidR="00B20B85">
        <w:rPr>
          <w:rFonts w:ascii="Verdana" w:hAnsi="Verdana" w:cs="Courier New"/>
          <w:sz w:val="24"/>
          <w:szCs w:val="24"/>
        </w:rPr>
        <w:t>4</w:t>
      </w:r>
      <w:r w:rsidRPr="00F9270B">
        <w:rPr>
          <w:rFonts w:ascii="Verdana" w:hAnsi="Verdana" w:cs="Courier New"/>
          <w:sz w:val="24"/>
          <w:szCs w:val="24"/>
        </w:rPr>
        <w:t xml:space="preserve"> (vinte</w:t>
      </w:r>
      <w:r w:rsidR="00B20B85">
        <w:rPr>
          <w:rFonts w:ascii="Verdana" w:hAnsi="Verdana" w:cs="Courier New"/>
          <w:sz w:val="24"/>
          <w:szCs w:val="24"/>
        </w:rPr>
        <w:t xml:space="preserve"> e quatro</w:t>
      </w:r>
      <w:r w:rsidRPr="00F9270B">
        <w:rPr>
          <w:rFonts w:ascii="Verdana" w:hAnsi="Verdana" w:cs="Courier New"/>
          <w:sz w:val="24"/>
          <w:szCs w:val="24"/>
        </w:rPr>
        <w:t>) meses</w:t>
      </w:r>
      <w:r w:rsidR="00E059F2">
        <w:rPr>
          <w:rFonts w:ascii="Verdana" w:hAnsi="Verdana" w:cs="Courier New"/>
          <w:sz w:val="24"/>
          <w:szCs w:val="24"/>
        </w:rPr>
        <w:t xml:space="preserve"> </w:t>
      </w:r>
      <w:r w:rsidR="00E059F2">
        <w:rPr>
          <w:rFonts w:ascii="Verdana" w:hAnsi="Verdana" w:cs="Courier New"/>
          <w:color w:val="FF0000"/>
          <w:sz w:val="24"/>
          <w:szCs w:val="24"/>
        </w:rPr>
        <w:t>(???????????? Em regra usamos 30, prorrogáveis por mais 30</w:t>
      </w:r>
      <w:r w:rsidR="006A1142">
        <w:rPr>
          <w:rFonts w:ascii="Verdana" w:hAnsi="Verdana" w:cs="Courier New"/>
          <w:color w:val="FF0000"/>
          <w:sz w:val="24"/>
          <w:szCs w:val="24"/>
        </w:rPr>
        <w:t xml:space="preserve">. </w:t>
      </w:r>
      <w:proofErr w:type="spellStart"/>
      <w:r w:rsidR="006A1142">
        <w:rPr>
          <w:rFonts w:ascii="Verdana" w:hAnsi="Verdana" w:cs="Courier New"/>
          <w:color w:val="FF0000"/>
          <w:sz w:val="24"/>
          <w:szCs w:val="24"/>
        </w:rPr>
        <w:t>Vc</w:t>
      </w:r>
      <w:proofErr w:type="spellEnd"/>
      <w:r w:rsidR="006A1142">
        <w:rPr>
          <w:rFonts w:ascii="Verdana" w:hAnsi="Verdana" w:cs="Courier New"/>
          <w:color w:val="FF0000"/>
          <w:sz w:val="24"/>
          <w:szCs w:val="24"/>
        </w:rPr>
        <w:t xml:space="preserve"> </w:t>
      </w:r>
      <w:proofErr w:type="spellStart"/>
      <w:r w:rsidR="006A1142">
        <w:rPr>
          <w:rFonts w:ascii="Verdana" w:hAnsi="Verdana" w:cs="Courier New"/>
          <w:color w:val="FF0000"/>
          <w:sz w:val="24"/>
          <w:szCs w:val="24"/>
        </w:rPr>
        <w:t>poder</w:t>
      </w:r>
      <w:proofErr w:type="spellEnd"/>
      <w:r w:rsidR="006A1142">
        <w:rPr>
          <w:rFonts w:ascii="Verdana" w:hAnsi="Verdana" w:cs="Courier New"/>
          <w:color w:val="FF0000"/>
          <w:sz w:val="24"/>
          <w:szCs w:val="24"/>
        </w:rPr>
        <w:t xml:space="preserve"> sugerir, como nos orçamentos, 20 prorrogáveis até 60, mas justifique </w:t>
      </w:r>
      <w:proofErr w:type="spellStart"/>
      <w:r w:rsidR="006A1142">
        <w:rPr>
          <w:rFonts w:ascii="Verdana" w:hAnsi="Verdana" w:cs="Courier New"/>
          <w:color w:val="FF0000"/>
          <w:sz w:val="24"/>
          <w:szCs w:val="24"/>
        </w:rPr>
        <w:t>p</w:t>
      </w:r>
      <w:r w:rsidR="006A1033">
        <w:rPr>
          <w:rFonts w:ascii="Verdana" w:hAnsi="Verdana" w:cs="Courier New"/>
          <w:color w:val="FF0000"/>
          <w:sz w:val="24"/>
          <w:szCs w:val="24"/>
        </w:rPr>
        <w:t>orq</w:t>
      </w:r>
      <w:proofErr w:type="spellEnd"/>
      <w:r w:rsidR="006A1033">
        <w:rPr>
          <w:rFonts w:ascii="Verdana" w:hAnsi="Verdana" w:cs="Courier New"/>
          <w:color w:val="FF0000"/>
          <w:sz w:val="24"/>
          <w:szCs w:val="24"/>
        </w:rPr>
        <w:t xml:space="preserve"> esse período</w:t>
      </w:r>
      <w:r w:rsidR="006A1142">
        <w:rPr>
          <w:rFonts w:ascii="Verdana" w:hAnsi="Verdana" w:cs="Courier New"/>
          <w:color w:val="FF0000"/>
          <w:sz w:val="24"/>
          <w:szCs w:val="24"/>
        </w:rPr>
        <w:t xml:space="preserve"> diferente</w:t>
      </w:r>
      <w:r w:rsidR="00E059F2">
        <w:rPr>
          <w:rFonts w:ascii="Verdana" w:hAnsi="Verdana" w:cs="Courier New"/>
          <w:color w:val="FF0000"/>
          <w:sz w:val="24"/>
          <w:szCs w:val="24"/>
        </w:rPr>
        <w:t>)</w:t>
      </w:r>
      <w:r w:rsidRPr="00F9270B">
        <w:rPr>
          <w:rFonts w:ascii="Verdana" w:hAnsi="Verdana" w:cs="Courier New"/>
          <w:sz w:val="24"/>
          <w:szCs w:val="24"/>
        </w:rPr>
        <w:t>, podendo ser prorrogada</w:t>
      </w:r>
      <w:r w:rsidR="002F0C43">
        <w:rPr>
          <w:rFonts w:ascii="Verdana" w:hAnsi="Verdana" w:cs="Courier New"/>
          <w:sz w:val="24"/>
          <w:szCs w:val="24"/>
        </w:rPr>
        <w:t>,</w:t>
      </w:r>
    </w:p>
    <w:p w:rsidR="0023454C" w:rsidRDefault="000F50F0" w:rsidP="0023454C">
      <w:pPr>
        <w:pStyle w:val="TextosemFormatao"/>
        <w:widowControl w:val="0"/>
        <w:contextualSpacing/>
        <w:rPr>
          <w:rFonts w:ascii="Candara" w:eastAsia="Calibri" w:hAnsi="Candara" w:cs="Arial"/>
          <w:b/>
          <w:bCs/>
          <w:i/>
          <w:color w:val="FF0000"/>
          <w:sz w:val="26"/>
          <w:szCs w:val="26"/>
        </w:rPr>
      </w:pPr>
      <w:proofErr w:type="gramStart"/>
      <w:r>
        <w:rPr>
          <w:rFonts w:ascii="Candara" w:eastAsia="Calibri" w:hAnsi="Candara" w:cs="Arial"/>
          <w:b/>
          <w:bCs/>
          <w:i/>
          <w:color w:val="FF0000"/>
          <w:sz w:val="26"/>
          <w:szCs w:val="26"/>
        </w:rPr>
        <w:t>se</w:t>
      </w:r>
      <w:proofErr w:type="gramEnd"/>
      <w:r>
        <w:rPr>
          <w:rFonts w:ascii="Candara" w:eastAsia="Calibri" w:hAnsi="Candara" w:cs="Arial"/>
          <w:b/>
          <w:bCs/>
          <w:i/>
          <w:color w:val="FF0000"/>
          <w:sz w:val="26"/>
          <w:szCs w:val="26"/>
        </w:rPr>
        <w:t xml:space="preserve"> constatada</w:t>
      </w:r>
      <w:r w:rsidR="002F0C43" w:rsidRPr="002C29D6">
        <w:rPr>
          <w:rFonts w:ascii="Candara" w:eastAsia="Calibri" w:hAnsi="Candara" w:cs="Arial"/>
          <w:b/>
          <w:bCs/>
          <w:i/>
          <w:color w:val="FF0000"/>
          <w:sz w:val="26"/>
          <w:szCs w:val="26"/>
        </w:rPr>
        <w:t xml:space="preserve"> </w:t>
      </w:r>
      <w:proofErr w:type="spellStart"/>
      <w:r w:rsidR="002F0C43" w:rsidRPr="002C29D6">
        <w:rPr>
          <w:rFonts w:ascii="Candara" w:eastAsia="Calibri" w:hAnsi="Candara" w:cs="Arial"/>
          <w:b/>
          <w:bCs/>
          <w:i/>
          <w:color w:val="FF0000"/>
          <w:sz w:val="26"/>
          <w:szCs w:val="26"/>
        </w:rPr>
        <w:t>vantajosidade</w:t>
      </w:r>
      <w:proofErr w:type="spellEnd"/>
      <w:r w:rsidR="002F0C43" w:rsidRPr="002C29D6">
        <w:rPr>
          <w:rFonts w:ascii="Candara" w:eastAsia="Calibri" w:hAnsi="Candara" w:cs="Arial"/>
          <w:b/>
          <w:bCs/>
          <w:i/>
          <w:color w:val="FF0000"/>
          <w:sz w:val="26"/>
          <w:szCs w:val="26"/>
        </w:rPr>
        <w:t xml:space="preserve"> </w:t>
      </w:r>
      <w:r>
        <w:rPr>
          <w:rFonts w:ascii="Candara" w:eastAsia="Calibri" w:hAnsi="Candara" w:cs="Arial"/>
          <w:b/>
          <w:bCs/>
          <w:i/>
          <w:color w:val="FF0000"/>
          <w:sz w:val="26"/>
          <w:szCs w:val="26"/>
        </w:rPr>
        <w:t>de continuidade do contrato.</w:t>
      </w:r>
    </w:p>
    <w:p w:rsidR="000F50F0" w:rsidRDefault="000F50F0" w:rsidP="0023454C">
      <w:pPr>
        <w:pStyle w:val="TextosemFormatao"/>
        <w:widowControl w:val="0"/>
        <w:contextualSpacing/>
        <w:rPr>
          <w:rFonts w:ascii="Candara" w:eastAsia="Calibri" w:hAnsi="Candara" w:cs="Arial"/>
          <w:b/>
          <w:bCs/>
          <w:i/>
          <w:color w:val="FF0000"/>
          <w:sz w:val="26"/>
          <w:szCs w:val="26"/>
        </w:rPr>
      </w:pPr>
      <w:r>
        <w:rPr>
          <w:rFonts w:ascii="Candara" w:eastAsia="Calibri" w:hAnsi="Candara" w:cs="Arial"/>
          <w:b/>
          <w:bCs/>
          <w:i/>
          <w:color w:val="FF0000"/>
          <w:sz w:val="26"/>
          <w:szCs w:val="26"/>
        </w:rPr>
        <w:t xml:space="preserve">Especificar que devem ser tomadas cautelas para se evitar solução de continuidade dos serviços, ou seja, a pesquisa da </w:t>
      </w:r>
      <w:proofErr w:type="spellStart"/>
      <w:r>
        <w:rPr>
          <w:rFonts w:ascii="Candara" w:eastAsia="Calibri" w:hAnsi="Candara" w:cs="Arial"/>
          <w:b/>
          <w:bCs/>
          <w:i/>
          <w:color w:val="FF0000"/>
          <w:sz w:val="26"/>
          <w:szCs w:val="26"/>
        </w:rPr>
        <w:t>vantajosidade</w:t>
      </w:r>
      <w:proofErr w:type="spellEnd"/>
      <w:r>
        <w:rPr>
          <w:rFonts w:ascii="Candara" w:eastAsia="Calibri" w:hAnsi="Candara" w:cs="Arial"/>
          <w:b/>
          <w:bCs/>
          <w:i/>
          <w:color w:val="FF0000"/>
          <w:sz w:val="26"/>
          <w:szCs w:val="26"/>
        </w:rPr>
        <w:t xml:space="preserve"> deve ser realizada com tempo hábil</w:t>
      </w:r>
      <w:r w:rsidR="000B156B">
        <w:rPr>
          <w:rFonts w:ascii="Candara" w:eastAsia="Calibri" w:hAnsi="Candara" w:cs="Arial"/>
          <w:b/>
          <w:bCs/>
          <w:i/>
          <w:color w:val="FF0000"/>
          <w:sz w:val="26"/>
          <w:szCs w:val="26"/>
        </w:rPr>
        <w:t xml:space="preserve">, como por exemplo, 6 meses, </w:t>
      </w:r>
      <w:r>
        <w:rPr>
          <w:rFonts w:ascii="Candara" w:eastAsia="Calibri" w:hAnsi="Candara" w:cs="Arial"/>
          <w:b/>
          <w:bCs/>
          <w:i/>
          <w:color w:val="FF0000"/>
          <w:sz w:val="26"/>
          <w:szCs w:val="26"/>
        </w:rPr>
        <w:t>para elaboração de novo projeto básico, se a conclusão for pela não prorrogação do contrato.</w:t>
      </w:r>
    </w:p>
    <w:p w:rsidR="000F50F0" w:rsidRPr="00F9270B" w:rsidRDefault="000F50F0" w:rsidP="0023454C">
      <w:pPr>
        <w:pStyle w:val="TextosemFormatao"/>
        <w:widowControl w:val="0"/>
        <w:contextualSpacing/>
        <w:rPr>
          <w:rFonts w:ascii="Verdana" w:hAnsi="Verdana" w:cs="Courier New"/>
          <w:sz w:val="24"/>
          <w:szCs w:val="24"/>
        </w:rPr>
      </w:pPr>
    </w:p>
    <w:p w:rsidR="008A4162" w:rsidRDefault="0023454C" w:rsidP="0023454C">
      <w:pPr>
        <w:pStyle w:val="TextosemFormatao"/>
        <w:widowControl w:val="0"/>
        <w:contextualSpacing/>
        <w:rPr>
          <w:rFonts w:ascii="Verdana" w:hAnsi="Verdana" w:cs="Courier New"/>
          <w:color w:val="FF0000"/>
          <w:sz w:val="24"/>
          <w:szCs w:val="24"/>
        </w:rPr>
      </w:pPr>
      <w:r>
        <w:rPr>
          <w:rFonts w:ascii="Verdana" w:hAnsi="Verdana" w:cs="Courier New"/>
          <w:b/>
          <w:sz w:val="24"/>
          <w:szCs w:val="24"/>
        </w:rPr>
        <w:t>1</w:t>
      </w:r>
      <w:r w:rsidR="002D454C">
        <w:rPr>
          <w:rFonts w:ascii="Verdana" w:hAnsi="Verdana" w:cs="Courier New"/>
          <w:b/>
          <w:sz w:val="24"/>
          <w:szCs w:val="24"/>
        </w:rPr>
        <w:t>3</w:t>
      </w:r>
      <w:r w:rsidRPr="00F9270B">
        <w:rPr>
          <w:rFonts w:ascii="Verdana" w:hAnsi="Verdana" w:cs="Courier New"/>
          <w:b/>
          <w:sz w:val="24"/>
          <w:szCs w:val="24"/>
        </w:rPr>
        <w:t>.</w:t>
      </w:r>
      <w:r w:rsidR="00E222FB">
        <w:rPr>
          <w:rFonts w:ascii="Verdana" w:hAnsi="Verdana" w:cs="Courier New"/>
          <w:b/>
          <w:sz w:val="24"/>
          <w:szCs w:val="24"/>
        </w:rPr>
        <w:t>1.2</w:t>
      </w:r>
      <w:r w:rsidRPr="00F9270B">
        <w:rPr>
          <w:rFonts w:ascii="Verdana" w:hAnsi="Verdana" w:cs="Courier New"/>
          <w:sz w:val="24"/>
          <w:szCs w:val="24"/>
        </w:rPr>
        <w:t xml:space="preserve"> - O período de vigência mencionado no item </w:t>
      </w:r>
      <w:r>
        <w:rPr>
          <w:rFonts w:ascii="Verdana" w:hAnsi="Verdana" w:cs="Courier New"/>
          <w:sz w:val="24"/>
          <w:szCs w:val="24"/>
        </w:rPr>
        <w:t>acima</w:t>
      </w:r>
      <w:r w:rsidRPr="00F9270B">
        <w:rPr>
          <w:rFonts w:ascii="Verdana" w:hAnsi="Verdana" w:cs="Courier New"/>
          <w:sz w:val="24"/>
          <w:szCs w:val="24"/>
        </w:rPr>
        <w:t xml:space="preserve"> é o prazo que melhor coaduna com os interesses da Administração, seja pelo fato da redução da demanda administrativa, ou seja, evitando prorrogações anuais, estudos para novas contratações, além de evitar sobrecarga pelos gestores</w:t>
      </w:r>
      <w:r w:rsidR="008A4162">
        <w:rPr>
          <w:rFonts w:ascii="Verdana" w:hAnsi="Verdana" w:cs="Courier New"/>
          <w:color w:val="FF0000"/>
          <w:sz w:val="24"/>
          <w:szCs w:val="24"/>
        </w:rPr>
        <w:t>.</w:t>
      </w:r>
    </w:p>
    <w:p w:rsidR="008A4162" w:rsidRDefault="008A4162" w:rsidP="0023454C">
      <w:pPr>
        <w:pStyle w:val="TextosemFormatao"/>
        <w:widowControl w:val="0"/>
        <w:contextualSpacing/>
        <w:rPr>
          <w:rFonts w:ascii="Verdana" w:hAnsi="Verdana" w:cs="Courier New"/>
          <w:color w:val="FF0000"/>
          <w:sz w:val="24"/>
          <w:szCs w:val="24"/>
        </w:rPr>
      </w:pPr>
    </w:p>
    <w:p w:rsidR="0023454C" w:rsidRDefault="008A4162" w:rsidP="0023454C">
      <w:pPr>
        <w:pStyle w:val="TextosemFormatao"/>
        <w:widowControl w:val="0"/>
        <w:contextualSpacing/>
        <w:rPr>
          <w:rFonts w:ascii="Verdana" w:hAnsi="Verdana" w:cs="Courier New"/>
          <w:sz w:val="24"/>
          <w:szCs w:val="24"/>
        </w:rPr>
      </w:pPr>
      <w:r>
        <w:rPr>
          <w:rFonts w:ascii="Verdana" w:hAnsi="Verdana" w:cs="Courier New"/>
          <w:color w:val="FF0000"/>
          <w:sz w:val="24"/>
          <w:szCs w:val="24"/>
        </w:rPr>
        <w:t xml:space="preserve">13.1.3. Não obstante, caberá à área gestora, a cada período (exercício financeiro ou 12 meses) verificar </w:t>
      </w:r>
      <w:r w:rsidR="0023454C" w:rsidRPr="00F9270B">
        <w:rPr>
          <w:rFonts w:ascii="Verdana" w:hAnsi="Verdana" w:cs="Courier New"/>
          <w:sz w:val="24"/>
          <w:szCs w:val="24"/>
        </w:rPr>
        <w:t>a manutenção da vantajosidade econômica e qualitativa do contrato</w:t>
      </w:r>
      <w:r w:rsidR="004D720D">
        <w:rPr>
          <w:rFonts w:ascii="Verdana" w:hAnsi="Verdana" w:cs="Courier New"/>
          <w:color w:val="FF0000"/>
          <w:sz w:val="24"/>
          <w:szCs w:val="24"/>
        </w:rPr>
        <w:t xml:space="preserve">, por </w:t>
      </w:r>
      <w:r w:rsidR="004D720D">
        <w:rPr>
          <w:rFonts w:ascii="Verdana" w:hAnsi="Verdana" w:cs="Courier New"/>
          <w:color w:val="FF0000"/>
          <w:sz w:val="24"/>
          <w:szCs w:val="24"/>
        </w:rPr>
        <w:lastRenderedPageBreak/>
        <w:t>meio de pesquisas de mercado, com auxílio da Seção de Compras, se necessário</w:t>
      </w:r>
      <w:r w:rsidR="0023454C" w:rsidRPr="00F9270B">
        <w:rPr>
          <w:rFonts w:ascii="Verdana" w:hAnsi="Verdana" w:cs="Courier New"/>
          <w:sz w:val="24"/>
          <w:szCs w:val="24"/>
        </w:rPr>
        <w:t>.</w:t>
      </w:r>
    </w:p>
    <w:p w:rsidR="0023454C" w:rsidRDefault="0023454C" w:rsidP="00247249">
      <w:pPr>
        <w:pStyle w:val="TextosemFormatao"/>
        <w:widowControl w:val="0"/>
        <w:contextualSpacing/>
        <w:rPr>
          <w:rFonts w:ascii="Verdana" w:hAnsi="Verdana" w:cs="Courier New"/>
          <w:sz w:val="24"/>
          <w:szCs w:val="24"/>
        </w:rPr>
      </w:pPr>
    </w:p>
    <w:p w:rsidR="002C29D6" w:rsidRDefault="002C29D6" w:rsidP="00247249">
      <w:pPr>
        <w:pStyle w:val="TextosemFormatao"/>
        <w:widowControl w:val="0"/>
        <w:contextualSpacing/>
        <w:rPr>
          <w:rFonts w:ascii="Verdana" w:hAnsi="Verdana" w:cs="Courier New"/>
          <w:sz w:val="24"/>
          <w:szCs w:val="24"/>
        </w:rPr>
      </w:pPr>
    </w:p>
    <w:p w:rsidR="002D5E23" w:rsidRDefault="002D5E23" w:rsidP="00247249">
      <w:pPr>
        <w:pStyle w:val="TextosemFormatao"/>
        <w:widowControl w:val="0"/>
        <w:contextualSpacing/>
        <w:rPr>
          <w:rFonts w:ascii="Verdana" w:hAnsi="Verdana" w:cs="Courier New"/>
          <w:sz w:val="24"/>
          <w:szCs w:val="24"/>
        </w:rPr>
      </w:pPr>
    </w:p>
    <w:p w:rsidR="002D5E23" w:rsidRDefault="002D5E23" w:rsidP="00247249">
      <w:pPr>
        <w:pStyle w:val="TextosemFormatao"/>
        <w:widowControl w:val="0"/>
        <w:contextualSpacing/>
        <w:rPr>
          <w:rFonts w:ascii="Verdana" w:hAnsi="Verdana" w:cs="Courier New"/>
          <w:sz w:val="24"/>
          <w:szCs w:val="24"/>
        </w:rPr>
      </w:pPr>
    </w:p>
    <w:p w:rsidR="0076402D" w:rsidRDefault="00476600" w:rsidP="002D5E23">
      <w:pPr>
        <w:pStyle w:val="TextosemFormatao"/>
        <w:widowControl w:val="0"/>
        <w:contextualSpacing/>
        <w:rPr>
          <w:rFonts w:ascii="Verdana" w:hAnsi="Verdana" w:cs="Courier New"/>
          <w:b/>
          <w:sz w:val="24"/>
          <w:szCs w:val="24"/>
        </w:rPr>
      </w:pPr>
      <w:r w:rsidRPr="0030772D">
        <w:rPr>
          <w:rFonts w:ascii="Verdana" w:hAnsi="Verdana" w:cs="Courier New"/>
          <w:b/>
          <w:sz w:val="24"/>
          <w:szCs w:val="24"/>
        </w:rPr>
        <w:t>1</w:t>
      </w:r>
      <w:r w:rsidR="002D454C">
        <w:rPr>
          <w:rFonts w:ascii="Verdana" w:hAnsi="Verdana" w:cs="Courier New"/>
          <w:b/>
          <w:sz w:val="24"/>
          <w:szCs w:val="24"/>
        </w:rPr>
        <w:t>3</w:t>
      </w:r>
      <w:r w:rsidR="009978EE">
        <w:rPr>
          <w:rFonts w:ascii="Verdana" w:hAnsi="Verdana" w:cs="Courier New"/>
          <w:b/>
          <w:sz w:val="24"/>
          <w:szCs w:val="24"/>
        </w:rPr>
        <w:t>.</w:t>
      </w:r>
      <w:r w:rsidR="00E86D7D">
        <w:rPr>
          <w:rFonts w:ascii="Verdana" w:hAnsi="Verdana" w:cs="Courier New"/>
          <w:b/>
          <w:sz w:val="24"/>
          <w:szCs w:val="24"/>
        </w:rPr>
        <w:t>2</w:t>
      </w:r>
      <w:r w:rsidR="005F6166">
        <w:rPr>
          <w:rFonts w:ascii="Verdana" w:hAnsi="Verdana" w:cs="Courier New"/>
          <w:b/>
          <w:sz w:val="24"/>
          <w:szCs w:val="24"/>
        </w:rPr>
        <w:t xml:space="preserve"> – Da manutenção me</w:t>
      </w:r>
      <w:r w:rsidR="00BB5933">
        <w:rPr>
          <w:rFonts w:ascii="Verdana" w:hAnsi="Verdana" w:cs="Courier New"/>
          <w:b/>
          <w:sz w:val="24"/>
          <w:szCs w:val="24"/>
        </w:rPr>
        <w:t>n</w:t>
      </w:r>
      <w:r w:rsidR="005F6166">
        <w:rPr>
          <w:rFonts w:ascii="Verdana" w:hAnsi="Verdana" w:cs="Courier New"/>
          <w:b/>
          <w:sz w:val="24"/>
          <w:szCs w:val="24"/>
        </w:rPr>
        <w:t>sal</w:t>
      </w:r>
      <w:r w:rsidR="00A8307A" w:rsidRPr="0030772D">
        <w:rPr>
          <w:rFonts w:ascii="Verdana" w:hAnsi="Verdana" w:cs="Courier New"/>
          <w:b/>
          <w:sz w:val="24"/>
          <w:szCs w:val="24"/>
        </w:rPr>
        <w:t xml:space="preserve"> (</w:t>
      </w:r>
      <w:r w:rsidR="00024F4F">
        <w:rPr>
          <w:rFonts w:ascii="Verdana" w:hAnsi="Verdana" w:cs="Courier New"/>
          <w:b/>
          <w:sz w:val="24"/>
          <w:szCs w:val="24"/>
        </w:rPr>
        <w:t>para a impressora a laser Konica C7000P e Canon IR5180</w:t>
      </w:r>
      <w:r w:rsidR="00A8307A" w:rsidRPr="0030772D">
        <w:rPr>
          <w:rFonts w:ascii="Verdana" w:hAnsi="Verdana" w:cs="Courier New"/>
          <w:sz w:val="24"/>
          <w:szCs w:val="24"/>
        </w:rPr>
        <w:t>)</w:t>
      </w:r>
      <w:r w:rsidR="0038452C">
        <w:rPr>
          <w:rFonts w:ascii="Verdana" w:hAnsi="Verdana" w:cs="Courier New"/>
          <w:b/>
          <w:sz w:val="24"/>
          <w:szCs w:val="24"/>
        </w:rPr>
        <w:t xml:space="preserve"> </w:t>
      </w:r>
      <w:r w:rsidR="005F6166">
        <w:rPr>
          <w:rFonts w:ascii="Verdana" w:hAnsi="Verdana" w:cs="Courier New"/>
          <w:b/>
          <w:sz w:val="24"/>
          <w:szCs w:val="24"/>
        </w:rPr>
        <w:t>embasada nos estudo dos riscos, item 2</w:t>
      </w:r>
      <w:r w:rsidR="002D454C">
        <w:rPr>
          <w:rFonts w:ascii="Verdana" w:hAnsi="Verdana" w:cs="Courier New"/>
          <w:b/>
          <w:sz w:val="24"/>
          <w:szCs w:val="24"/>
        </w:rPr>
        <w:t>0</w:t>
      </w:r>
      <w:r w:rsidR="005F6166">
        <w:rPr>
          <w:rFonts w:ascii="Verdana" w:hAnsi="Verdana" w:cs="Courier New"/>
          <w:b/>
          <w:sz w:val="24"/>
          <w:szCs w:val="24"/>
        </w:rPr>
        <w:t>.</w:t>
      </w:r>
    </w:p>
    <w:p w:rsidR="002D5E23" w:rsidRDefault="002D5E23" w:rsidP="002D5E23">
      <w:pPr>
        <w:pStyle w:val="TextosemFormatao"/>
        <w:widowControl w:val="0"/>
        <w:contextualSpacing/>
        <w:rPr>
          <w:rFonts w:ascii="Verdana" w:hAnsi="Verdana" w:cs="Courier New"/>
          <w:b/>
          <w:sz w:val="24"/>
          <w:szCs w:val="24"/>
        </w:rPr>
      </w:pPr>
    </w:p>
    <w:p w:rsidR="00983A0F" w:rsidRPr="00F9270B" w:rsidRDefault="00ED1BD0" w:rsidP="00A8307A">
      <w:pPr>
        <w:pStyle w:val="TextosemFormatao"/>
        <w:rPr>
          <w:rFonts w:ascii="Verdana" w:hAnsi="Verdana" w:cs="Courier New"/>
          <w:sz w:val="24"/>
          <w:szCs w:val="24"/>
        </w:rPr>
      </w:pPr>
      <w:r>
        <w:rPr>
          <w:rFonts w:ascii="Verdana" w:hAnsi="Verdana" w:cs="Courier New"/>
          <w:b/>
          <w:sz w:val="24"/>
          <w:szCs w:val="24"/>
        </w:rPr>
        <w:t>1</w:t>
      </w:r>
      <w:r w:rsidR="002D454C">
        <w:rPr>
          <w:rFonts w:ascii="Verdana" w:hAnsi="Verdana" w:cs="Courier New"/>
          <w:b/>
          <w:sz w:val="24"/>
          <w:szCs w:val="24"/>
        </w:rPr>
        <w:t>3</w:t>
      </w:r>
      <w:r w:rsidR="00A8307A" w:rsidRPr="00567D6E">
        <w:rPr>
          <w:rFonts w:ascii="Verdana" w:hAnsi="Verdana" w:cs="Courier New"/>
          <w:b/>
          <w:sz w:val="24"/>
          <w:szCs w:val="24"/>
        </w:rPr>
        <w:t>.</w:t>
      </w:r>
      <w:r w:rsidR="00E86D7D">
        <w:rPr>
          <w:rFonts w:ascii="Verdana" w:hAnsi="Verdana" w:cs="Courier New"/>
          <w:b/>
          <w:sz w:val="24"/>
          <w:szCs w:val="24"/>
        </w:rPr>
        <w:t>2</w:t>
      </w:r>
      <w:r w:rsidR="00BB5933">
        <w:rPr>
          <w:rFonts w:ascii="Verdana" w:hAnsi="Verdana" w:cs="Courier New"/>
          <w:b/>
          <w:sz w:val="24"/>
          <w:szCs w:val="24"/>
        </w:rPr>
        <w:t>.1</w:t>
      </w:r>
      <w:r w:rsidR="00A8307A" w:rsidRPr="00567D6E">
        <w:rPr>
          <w:rFonts w:ascii="Verdana" w:hAnsi="Verdana" w:cs="Courier New"/>
          <w:sz w:val="24"/>
          <w:szCs w:val="24"/>
        </w:rPr>
        <w:t xml:space="preserve"> – </w:t>
      </w:r>
      <w:r w:rsidR="00A8307A" w:rsidRPr="00FD1A09">
        <w:rPr>
          <w:rFonts w:ascii="Verdana" w:hAnsi="Verdana" w:cs="Courier New"/>
          <w:sz w:val="24"/>
          <w:szCs w:val="24"/>
        </w:rPr>
        <w:t xml:space="preserve">A CONTRATADA deverá efetuar manutenção preventiva no equipamento, </w:t>
      </w:r>
      <w:r w:rsidR="00A8307A" w:rsidRPr="00FD1A09">
        <w:rPr>
          <w:rFonts w:ascii="Verdana" w:hAnsi="Verdana" w:cs="Courier New"/>
          <w:b/>
          <w:sz w:val="24"/>
          <w:szCs w:val="24"/>
        </w:rPr>
        <w:t>pelo menos 1 (uma) vez por mês</w:t>
      </w:r>
      <w:r w:rsidR="00A8307A" w:rsidRPr="00FD1A09">
        <w:rPr>
          <w:rFonts w:ascii="Verdana" w:hAnsi="Verdana" w:cs="Courier New"/>
          <w:sz w:val="24"/>
          <w:szCs w:val="24"/>
        </w:rPr>
        <w:t>, a qual compreende a inspeção, limpeza, lubrificação, testes e revisões, visando à prevenção de desgastes e defeitos futuros, ao funcionamento eficiente, seguro e econômico, bem como à verificação de quais peças estão comprometidas em seu funcionamento para serem substituídas.</w:t>
      </w:r>
    </w:p>
    <w:p w:rsidR="00053B03" w:rsidRDefault="00053B03" w:rsidP="00247249">
      <w:pPr>
        <w:pStyle w:val="TextosemFormatao"/>
        <w:widowControl w:val="0"/>
        <w:contextualSpacing/>
        <w:rPr>
          <w:rFonts w:ascii="Verdana" w:hAnsi="Verdana" w:cs="Courier New"/>
          <w:sz w:val="24"/>
          <w:szCs w:val="24"/>
        </w:rPr>
      </w:pPr>
    </w:p>
    <w:p w:rsidR="0047157B" w:rsidRPr="00F9270B" w:rsidRDefault="00ED1BD0" w:rsidP="0047157B">
      <w:pPr>
        <w:pStyle w:val="TextosemFormatao"/>
        <w:widowControl w:val="0"/>
        <w:contextualSpacing/>
        <w:rPr>
          <w:rFonts w:ascii="Verdana" w:hAnsi="Verdana" w:cs="Courier New"/>
          <w:b/>
          <w:sz w:val="24"/>
          <w:szCs w:val="24"/>
        </w:rPr>
      </w:pPr>
      <w:r>
        <w:rPr>
          <w:rFonts w:ascii="Verdana" w:hAnsi="Verdana" w:cs="Courier New"/>
          <w:b/>
          <w:sz w:val="24"/>
          <w:szCs w:val="24"/>
        </w:rPr>
        <w:t>1</w:t>
      </w:r>
      <w:r w:rsidR="002D454C">
        <w:rPr>
          <w:rFonts w:ascii="Verdana" w:hAnsi="Verdana" w:cs="Courier New"/>
          <w:b/>
          <w:sz w:val="24"/>
          <w:szCs w:val="24"/>
        </w:rPr>
        <w:t>3</w:t>
      </w:r>
      <w:r w:rsidR="0047157B" w:rsidRPr="00F9270B">
        <w:rPr>
          <w:rFonts w:ascii="Verdana" w:hAnsi="Verdana" w:cs="Courier New"/>
          <w:b/>
          <w:sz w:val="24"/>
          <w:szCs w:val="24"/>
        </w:rPr>
        <w:t>.</w:t>
      </w:r>
      <w:r w:rsidR="00E86D7D">
        <w:rPr>
          <w:rFonts w:ascii="Verdana" w:hAnsi="Verdana" w:cs="Courier New"/>
          <w:b/>
          <w:sz w:val="24"/>
          <w:szCs w:val="24"/>
        </w:rPr>
        <w:t>2</w:t>
      </w:r>
      <w:r w:rsidR="00BB5933">
        <w:rPr>
          <w:rFonts w:ascii="Verdana" w:hAnsi="Verdana" w:cs="Courier New"/>
          <w:b/>
          <w:sz w:val="24"/>
          <w:szCs w:val="24"/>
        </w:rPr>
        <w:t>.</w:t>
      </w:r>
      <w:r w:rsidR="0058152D">
        <w:rPr>
          <w:rFonts w:ascii="Verdana" w:hAnsi="Verdana" w:cs="Courier New"/>
          <w:b/>
          <w:sz w:val="24"/>
          <w:szCs w:val="24"/>
        </w:rPr>
        <w:t>2</w:t>
      </w:r>
      <w:r w:rsidR="0047157B" w:rsidRPr="00F9270B">
        <w:rPr>
          <w:rFonts w:ascii="Verdana" w:hAnsi="Verdana" w:cs="Courier New"/>
          <w:b/>
          <w:sz w:val="24"/>
          <w:szCs w:val="24"/>
        </w:rPr>
        <w:t xml:space="preserve"> </w:t>
      </w:r>
      <w:r w:rsidR="0047157B" w:rsidRPr="00F9270B">
        <w:rPr>
          <w:rFonts w:ascii="Verdana" w:hAnsi="Verdana" w:cs="Courier New"/>
          <w:sz w:val="24"/>
          <w:szCs w:val="24"/>
        </w:rPr>
        <w:t>- As chamadas para manutenção deverão ser atendidas no prazo máximo de 8 (oito) horas úteis, contadas do contato</w:t>
      </w:r>
      <w:r w:rsidR="002D5E23">
        <w:rPr>
          <w:rFonts w:ascii="Verdana" w:hAnsi="Verdana" w:cs="Courier New"/>
          <w:sz w:val="24"/>
          <w:szCs w:val="24"/>
        </w:rPr>
        <w:t xml:space="preserve"> </w:t>
      </w:r>
      <w:r w:rsidR="002D5E23">
        <w:rPr>
          <w:rFonts w:ascii="Verdana" w:hAnsi="Verdana" w:cs="Courier New"/>
          <w:color w:val="FF0000"/>
          <w:sz w:val="24"/>
          <w:szCs w:val="24"/>
        </w:rPr>
        <w:t xml:space="preserve">formal (por </w:t>
      </w:r>
      <w:proofErr w:type="spellStart"/>
      <w:r w:rsidR="002D5E23">
        <w:rPr>
          <w:rFonts w:ascii="Verdana" w:hAnsi="Verdana" w:cs="Courier New"/>
          <w:color w:val="FF0000"/>
          <w:sz w:val="24"/>
          <w:szCs w:val="24"/>
        </w:rPr>
        <w:t>email</w:t>
      </w:r>
      <w:proofErr w:type="spellEnd"/>
      <w:r w:rsidR="002D5E23">
        <w:rPr>
          <w:rFonts w:ascii="Verdana" w:hAnsi="Verdana" w:cs="Courier New"/>
          <w:color w:val="FF0000"/>
          <w:sz w:val="24"/>
          <w:szCs w:val="24"/>
        </w:rPr>
        <w:t>, por exemplo)</w:t>
      </w:r>
      <w:r w:rsidR="0047157B" w:rsidRPr="00F9270B">
        <w:rPr>
          <w:rFonts w:ascii="Verdana" w:hAnsi="Verdana" w:cs="Courier New"/>
          <w:sz w:val="24"/>
          <w:szCs w:val="24"/>
        </w:rPr>
        <w:t xml:space="preserve"> feito pelo fiscal da contratação. </w:t>
      </w:r>
      <w:r w:rsidR="0047157B" w:rsidRPr="00F9270B">
        <w:rPr>
          <w:rFonts w:ascii="Verdana" w:hAnsi="Verdana" w:cs="Courier New"/>
          <w:sz w:val="24"/>
          <w:szCs w:val="24"/>
          <w:u w:val="single"/>
        </w:rPr>
        <w:t>Este prazo será reduzido pela metade nos anos em que houver eleições</w:t>
      </w:r>
      <w:r w:rsidR="0047157B" w:rsidRPr="00F9270B">
        <w:rPr>
          <w:rFonts w:ascii="Verdana" w:hAnsi="Verdana" w:cs="Courier New"/>
          <w:sz w:val="24"/>
          <w:szCs w:val="24"/>
        </w:rPr>
        <w:t xml:space="preserve">. </w:t>
      </w:r>
    </w:p>
    <w:p w:rsidR="007F325C" w:rsidRDefault="007F325C" w:rsidP="00247249">
      <w:pPr>
        <w:pStyle w:val="TextosemFormatao"/>
        <w:widowControl w:val="0"/>
        <w:contextualSpacing/>
        <w:rPr>
          <w:rFonts w:ascii="Verdana" w:hAnsi="Verdana" w:cs="Courier New"/>
          <w:sz w:val="24"/>
          <w:szCs w:val="24"/>
        </w:rPr>
      </w:pPr>
    </w:p>
    <w:p w:rsidR="0047157B" w:rsidRPr="007F325C" w:rsidRDefault="000B79AD" w:rsidP="00247249">
      <w:pPr>
        <w:pStyle w:val="TextosemFormatao"/>
        <w:widowControl w:val="0"/>
        <w:contextualSpacing/>
        <w:rPr>
          <w:rFonts w:ascii="Verdana" w:hAnsi="Verdana" w:cs="Courier New"/>
          <w:color w:val="FF0000"/>
          <w:sz w:val="24"/>
          <w:szCs w:val="24"/>
        </w:rPr>
      </w:pPr>
      <w:r>
        <w:rPr>
          <w:rFonts w:ascii="Verdana" w:hAnsi="Verdana" w:cs="Courier New"/>
          <w:color w:val="FF0000"/>
          <w:sz w:val="24"/>
          <w:szCs w:val="24"/>
        </w:rPr>
        <w:t>Incluir</w:t>
      </w:r>
      <w:r w:rsidR="007F325C" w:rsidRPr="007F325C">
        <w:rPr>
          <w:rFonts w:ascii="Verdana" w:hAnsi="Verdana" w:cs="Courier New"/>
          <w:color w:val="FF0000"/>
          <w:sz w:val="24"/>
          <w:szCs w:val="24"/>
        </w:rPr>
        <w:t>??</w:t>
      </w:r>
    </w:p>
    <w:p w:rsidR="007F325C" w:rsidRDefault="007F325C" w:rsidP="008F05C8">
      <w:pPr>
        <w:pStyle w:val="TextosemFormatao"/>
        <w:widowControl w:val="0"/>
        <w:contextualSpacing/>
        <w:rPr>
          <w:rFonts w:ascii="Verdana" w:hAnsi="Verdana" w:cs="Courier New"/>
          <w:color w:val="FF0000"/>
          <w:sz w:val="24"/>
          <w:szCs w:val="24"/>
        </w:rPr>
      </w:pPr>
    </w:p>
    <w:p w:rsidR="008F05C8" w:rsidRDefault="008F05C8" w:rsidP="008F05C8">
      <w:pPr>
        <w:pStyle w:val="TextosemFormatao"/>
        <w:widowControl w:val="0"/>
        <w:contextualSpacing/>
        <w:rPr>
          <w:rFonts w:ascii="Verdana" w:hAnsi="Verdana" w:cs="Courier New"/>
          <w:color w:val="FF0000"/>
          <w:sz w:val="24"/>
          <w:szCs w:val="24"/>
        </w:rPr>
      </w:pPr>
      <w:r w:rsidRPr="007F325C">
        <w:rPr>
          <w:rFonts w:ascii="Verdana" w:hAnsi="Verdana" w:cs="Courier New"/>
          <w:color w:val="FF0000"/>
          <w:sz w:val="24"/>
          <w:szCs w:val="24"/>
        </w:rPr>
        <w:t xml:space="preserve">Para os casos em que for necessária a remoção do equipamento para o laboratório da contratada, o tempo de solução e devolução será de, no máximo, 05 (cinco) dias úteis, contado a partir da data em que o equipamento foi retirado. </w:t>
      </w:r>
    </w:p>
    <w:p w:rsidR="007F325C" w:rsidRDefault="007F325C" w:rsidP="008F05C8">
      <w:pPr>
        <w:pStyle w:val="TextosemFormatao"/>
        <w:widowControl w:val="0"/>
        <w:contextualSpacing/>
        <w:rPr>
          <w:rFonts w:ascii="Verdana" w:hAnsi="Verdana" w:cs="Courier New"/>
          <w:sz w:val="24"/>
          <w:szCs w:val="24"/>
        </w:rPr>
      </w:pPr>
    </w:p>
    <w:p w:rsidR="008F05C8" w:rsidRPr="00F9270B" w:rsidRDefault="008F05C8" w:rsidP="00247249">
      <w:pPr>
        <w:pStyle w:val="TextosemFormatao"/>
        <w:widowControl w:val="0"/>
        <w:contextualSpacing/>
        <w:rPr>
          <w:rFonts w:ascii="Verdana" w:hAnsi="Verdana" w:cs="Courier New"/>
          <w:sz w:val="24"/>
          <w:szCs w:val="24"/>
        </w:rPr>
      </w:pPr>
    </w:p>
    <w:p w:rsidR="00C20BA3" w:rsidRPr="00375327" w:rsidRDefault="004F4A41"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2D454C">
        <w:rPr>
          <w:rFonts w:ascii="Verdana" w:hAnsi="Verdana" w:cs="Courier New"/>
          <w:b/>
          <w:sz w:val="24"/>
          <w:szCs w:val="24"/>
        </w:rPr>
        <w:t>3</w:t>
      </w:r>
      <w:r w:rsidR="00E86D7D">
        <w:rPr>
          <w:rFonts w:ascii="Verdana" w:hAnsi="Verdana" w:cs="Courier New"/>
          <w:b/>
          <w:sz w:val="24"/>
          <w:szCs w:val="24"/>
        </w:rPr>
        <w:t>.3</w:t>
      </w:r>
      <w:r w:rsidR="00C20BA3" w:rsidRPr="00F9270B">
        <w:rPr>
          <w:rFonts w:ascii="Verdana" w:hAnsi="Verdana" w:cs="Courier New"/>
          <w:b/>
          <w:sz w:val="24"/>
          <w:szCs w:val="24"/>
        </w:rPr>
        <w:t xml:space="preserve"> –</w:t>
      </w:r>
      <w:r w:rsidR="00BA3B88" w:rsidRPr="00F9270B">
        <w:rPr>
          <w:rFonts w:ascii="Verdana" w:hAnsi="Verdana" w:cs="Courier New"/>
          <w:b/>
          <w:sz w:val="24"/>
          <w:szCs w:val="24"/>
        </w:rPr>
        <w:t xml:space="preserve"> D</w:t>
      </w:r>
      <w:r w:rsidR="0058152D">
        <w:rPr>
          <w:rFonts w:ascii="Verdana" w:hAnsi="Verdana" w:cs="Courier New"/>
          <w:b/>
          <w:sz w:val="24"/>
          <w:szCs w:val="24"/>
        </w:rPr>
        <w:t xml:space="preserve">a manutenção por </w:t>
      </w:r>
      <w:r w:rsidR="00E86D7D">
        <w:rPr>
          <w:rFonts w:ascii="Verdana" w:hAnsi="Verdana" w:cs="Courier New"/>
          <w:b/>
          <w:sz w:val="24"/>
          <w:szCs w:val="24"/>
        </w:rPr>
        <w:t>chamados técnicos</w:t>
      </w:r>
      <w:r w:rsidR="004D1BEA" w:rsidRPr="00F9270B">
        <w:rPr>
          <w:rFonts w:ascii="Verdana" w:hAnsi="Verdana" w:cs="Courier New"/>
          <w:b/>
          <w:sz w:val="24"/>
          <w:szCs w:val="24"/>
        </w:rPr>
        <w:t xml:space="preserve"> </w:t>
      </w:r>
      <w:r w:rsidR="004D1BEA" w:rsidRPr="00375327">
        <w:rPr>
          <w:rFonts w:ascii="Verdana" w:hAnsi="Verdana" w:cs="Courier New"/>
          <w:b/>
          <w:sz w:val="24"/>
          <w:szCs w:val="24"/>
        </w:rPr>
        <w:t>(</w:t>
      </w:r>
      <w:r w:rsidR="00E86D7D">
        <w:rPr>
          <w:rFonts w:ascii="Verdana" w:hAnsi="Verdana" w:cs="Courier New"/>
          <w:b/>
          <w:sz w:val="24"/>
          <w:szCs w:val="24"/>
        </w:rPr>
        <w:t>para as impressoras duplicadoras</w:t>
      </w:r>
      <w:r w:rsidR="004D1BEA" w:rsidRPr="00375327">
        <w:rPr>
          <w:rFonts w:ascii="Verdana" w:hAnsi="Verdana" w:cs="Courier New"/>
          <w:b/>
          <w:sz w:val="24"/>
          <w:szCs w:val="24"/>
        </w:rPr>
        <w:t>)</w:t>
      </w:r>
    </w:p>
    <w:p w:rsidR="0083608B" w:rsidRPr="00F9270B" w:rsidRDefault="0083608B" w:rsidP="00247249">
      <w:pPr>
        <w:pStyle w:val="TextosemFormatao"/>
        <w:widowControl w:val="0"/>
        <w:contextualSpacing/>
        <w:rPr>
          <w:rFonts w:ascii="Verdana" w:hAnsi="Verdana" w:cs="Courier New"/>
          <w:sz w:val="24"/>
          <w:szCs w:val="24"/>
        </w:rPr>
      </w:pPr>
    </w:p>
    <w:p w:rsidR="00D51CD0" w:rsidRPr="00F9270B" w:rsidRDefault="00947D68"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2D454C">
        <w:rPr>
          <w:rFonts w:ascii="Verdana" w:hAnsi="Verdana" w:cs="Courier New"/>
          <w:b/>
          <w:sz w:val="24"/>
          <w:szCs w:val="24"/>
        </w:rPr>
        <w:t>3</w:t>
      </w:r>
      <w:r w:rsidR="0083608B" w:rsidRPr="00F9270B">
        <w:rPr>
          <w:rFonts w:ascii="Verdana" w:hAnsi="Verdana" w:cs="Courier New"/>
          <w:b/>
          <w:sz w:val="24"/>
          <w:szCs w:val="24"/>
        </w:rPr>
        <w:t>.</w:t>
      </w:r>
      <w:r w:rsidR="00E86D7D">
        <w:rPr>
          <w:rFonts w:ascii="Verdana" w:hAnsi="Verdana" w:cs="Courier New"/>
          <w:b/>
          <w:sz w:val="24"/>
          <w:szCs w:val="24"/>
        </w:rPr>
        <w:t>3.1</w:t>
      </w:r>
      <w:r w:rsidR="0083608B" w:rsidRPr="00F9270B">
        <w:rPr>
          <w:rFonts w:ascii="Verdana" w:hAnsi="Verdana" w:cs="Courier New"/>
          <w:sz w:val="24"/>
          <w:szCs w:val="24"/>
        </w:rPr>
        <w:t xml:space="preserve"> </w:t>
      </w:r>
      <w:r w:rsidR="00BA3B88" w:rsidRPr="00F9270B">
        <w:rPr>
          <w:rFonts w:ascii="Verdana" w:hAnsi="Verdana" w:cs="Courier New"/>
          <w:sz w:val="24"/>
          <w:szCs w:val="24"/>
        </w:rPr>
        <w:t>–</w:t>
      </w:r>
      <w:r w:rsidR="009661CC" w:rsidRPr="00F9270B">
        <w:rPr>
          <w:rFonts w:ascii="Verdana" w:hAnsi="Verdana" w:cs="Courier New"/>
          <w:sz w:val="24"/>
          <w:szCs w:val="24"/>
        </w:rPr>
        <w:t xml:space="preserve"> Todos os chamados técnicos</w:t>
      </w:r>
      <w:r w:rsidR="0023385E" w:rsidRPr="00F9270B">
        <w:rPr>
          <w:rFonts w:ascii="Verdana" w:hAnsi="Verdana" w:cs="Courier New"/>
          <w:sz w:val="24"/>
          <w:szCs w:val="24"/>
        </w:rPr>
        <w:t xml:space="preserve"> </w:t>
      </w:r>
      <w:r w:rsidR="009661CC" w:rsidRPr="00F9270B">
        <w:rPr>
          <w:rFonts w:ascii="Verdana" w:hAnsi="Verdana" w:cs="Courier New"/>
          <w:sz w:val="24"/>
          <w:szCs w:val="24"/>
        </w:rPr>
        <w:t>serão pagos por hora de serviço</w:t>
      </w:r>
      <w:r w:rsidR="002F31BB" w:rsidRPr="00F9270B">
        <w:rPr>
          <w:rFonts w:ascii="Verdana" w:hAnsi="Verdana" w:cs="Courier New"/>
          <w:sz w:val="24"/>
          <w:szCs w:val="24"/>
        </w:rPr>
        <w:t>.</w:t>
      </w:r>
      <w:r w:rsidR="0023385E" w:rsidRPr="00F9270B">
        <w:rPr>
          <w:rFonts w:ascii="Verdana" w:hAnsi="Verdana" w:cs="Courier New"/>
          <w:sz w:val="24"/>
          <w:szCs w:val="24"/>
        </w:rPr>
        <w:t xml:space="preserve"> </w:t>
      </w:r>
    </w:p>
    <w:p w:rsidR="00D51CD0" w:rsidRPr="00F9270B" w:rsidRDefault="00D51CD0" w:rsidP="00247249">
      <w:pPr>
        <w:pStyle w:val="TextosemFormatao"/>
        <w:widowControl w:val="0"/>
        <w:contextualSpacing/>
        <w:rPr>
          <w:rFonts w:ascii="Verdana" w:hAnsi="Verdana" w:cs="Courier New"/>
          <w:sz w:val="24"/>
          <w:szCs w:val="24"/>
        </w:rPr>
      </w:pPr>
    </w:p>
    <w:p w:rsidR="009661CC" w:rsidRPr="00695472" w:rsidRDefault="00947D68" w:rsidP="00247249">
      <w:pPr>
        <w:pStyle w:val="TextosemFormatao"/>
        <w:widowControl w:val="0"/>
        <w:contextualSpacing/>
        <w:rPr>
          <w:rFonts w:ascii="Verdana" w:hAnsi="Verdana" w:cs="Courier New"/>
          <w:b/>
          <w:color w:val="FF0000"/>
          <w:sz w:val="24"/>
          <w:szCs w:val="24"/>
        </w:rPr>
      </w:pPr>
      <w:r>
        <w:rPr>
          <w:rFonts w:ascii="Verdana" w:hAnsi="Verdana" w:cs="Courier New"/>
          <w:b/>
          <w:sz w:val="24"/>
          <w:szCs w:val="24"/>
        </w:rPr>
        <w:t>1</w:t>
      </w:r>
      <w:r w:rsidR="002D454C">
        <w:rPr>
          <w:rFonts w:ascii="Verdana" w:hAnsi="Verdana" w:cs="Courier New"/>
          <w:b/>
          <w:sz w:val="24"/>
          <w:szCs w:val="24"/>
        </w:rPr>
        <w:t>3</w:t>
      </w:r>
      <w:r w:rsidR="00D51CD0" w:rsidRPr="00F9270B">
        <w:rPr>
          <w:rFonts w:ascii="Verdana" w:hAnsi="Verdana" w:cs="Courier New"/>
          <w:b/>
          <w:sz w:val="24"/>
          <w:szCs w:val="24"/>
        </w:rPr>
        <w:t>.</w:t>
      </w:r>
      <w:r w:rsidR="00E86D7D">
        <w:rPr>
          <w:rFonts w:ascii="Verdana" w:hAnsi="Verdana" w:cs="Courier New"/>
          <w:b/>
          <w:sz w:val="24"/>
          <w:szCs w:val="24"/>
        </w:rPr>
        <w:t>3.</w:t>
      </w:r>
      <w:r w:rsidR="00D51CD0" w:rsidRPr="00F9270B">
        <w:rPr>
          <w:rFonts w:ascii="Verdana" w:hAnsi="Verdana" w:cs="Courier New"/>
          <w:b/>
          <w:sz w:val="24"/>
          <w:szCs w:val="24"/>
        </w:rPr>
        <w:t>2</w:t>
      </w:r>
      <w:r w:rsidR="00D51CD0" w:rsidRPr="00F9270B">
        <w:rPr>
          <w:rFonts w:ascii="Verdana" w:hAnsi="Verdana" w:cs="Courier New"/>
          <w:sz w:val="24"/>
          <w:szCs w:val="24"/>
        </w:rPr>
        <w:t xml:space="preserve"> - </w:t>
      </w:r>
      <w:r w:rsidR="0023385E" w:rsidRPr="00F9270B">
        <w:rPr>
          <w:rFonts w:ascii="Verdana" w:hAnsi="Verdana" w:cs="Courier New"/>
          <w:sz w:val="24"/>
          <w:szCs w:val="24"/>
        </w:rPr>
        <w:t>Caso o conserto se</w:t>
      </w:r>
      <w:r w:rsidR="00FF1E2B" w:rsidRPr="00F9270B">
        <w:rPr>
          <w:rFonts w:ascii="Verdana" w:hAnsi="Verdana" w:cs="Courier New"/>
          <w:sz w:val="24"/>
          <w:szCs w:val="24"/>
        </w:rPr>
        <w:t xml:space="preserve">ja executado </w:t>
      </w:r>
      <w:r w:rsidR="0023385E" w:rsidRPr="00F9270B">
        <w:rPr>
          <w:rFonts w:ascii="Verdana" w:hAnsi="Verdana" w:cs="Courier New"/>
          <w:sz w:val="24"/>
          <w:szCs w:val="24"/>
        </w:rPr>
        <w:t>em menos de uma hora de serviço</w:t>
      </w:r>
      <w:r w:rsidR="00FF1E2B" w:rsidRPr="00F9270B">
        <w:rPr>
          <w:rFonts w:ascii="Verdana" w:hAnsi="Verdana" w:cs="Courier New"/>
          <w:sz w:val="24"/>
          <w:szCs w:val="24"/>
        </w:rPr>
        <w:t>,</w:t>
      </w:r>
      <w:r w:rsidR="001B51AA" w:rsidRPr="00F9270B">
        <w:rPr>
          <w:rFonts w:ascii="Verdana" w:hAnsi="Verdana" w:cs="Courier New"/>
          <w:sz w:val="24"/>
          <w:szCs w:val="24"/>
        </w:rPr>
        <w:t xml:space="preserve"> a c</w:t>
      </w:r>
      <w:r w:rsidR="0023385E" w:rsidRPr="00F9270B">
        <w:rPr>
          <w:rFonts w:ascii="Verdana" w:hAnsi="Verdana" w:cs="Courier New"/>
          <w:sz w:val="24"/>
          <w:szCs w:val="24"/>
        </w:rPr>
        <w:t xml:space="preserve">ontratante pagará </w:t>
      </w:r>
      <w:r w:rsidR="004963AD" w:rsidRPr="00F9270B">
        <w:rPr>
          <w:rFonts w:ascii="Verdana" w:hAnsi="Verdana" w:cs="Courier New"/>
          <w:sz w:val="24"/>
          <w:szCs w:val="24"/>
        </w:rPr>
        <w:t>à</w:t>
      </w:r>
      <w:r w:rsidR="0023385E" w:rsidRPr="00F9270B">
        <w:rPr>
          <w:rFonts w:ascii="Verdana" w:hAnsi="Verdana" w:cs="Courier New"/>
          <w:sz w:val="24"/>
          <w:szCs w:val="24"/>
        </w:rPr>
        <w:t xml:space="preserve"> contrata</w:t>
      </w:r>
      <w:r w:rsidR="003D5281" w:rsidRPr="00F9270B">
        <w:rPr>
          <w:rFonts w:ascii="Verdana" w:hAnsi="Verdana" w:cs="Courier New"/>
          <w:sz w:val="24"/>
          <w:szCs w:val="24"/>
        </w:rPr>
        <w:t>da o valor integral de uma hora</w:t>
      </w:r>
      <w:r w:rsidR="0023385E" w:rsidRPr="00F9270B">
        <w:rPr>
          <w:rFonts w:ascii="Verdana" w:hAnsi="Verdana" w:cs="Courier New"/>
          <w:sz w:val="24"/>
          <w:szCs w:val="24"/>
        </w:rPr>
        <w:t>. Apó</w:t>
      </w:r>
      <w:r w:rsidR="00A81080" w:rsidRPr="00F9270B">
        <w:rPr>
          <w:rFonts w:ascii="Verdana" w:hAnsi="Verdana" w:cs="Courier New"/>
          <w:sz w:val="24"/>
          <w:szCs w:val="24"/>
        </w:rPr>
        <w:t>s a primeira hora de serviço a c</w:t>
      </w:r>
      <w:r w:rsidR="0023385E" w:rsidRPr="00F9270B">
        <w:rPr>
          <w:rFonts w:ascii="Verdana" w:hAnsi="Verdana" w:cs="Courier New"/>
          <w:sz w:val="24"/>
          <w:szCs w:val="24"/>
        </w:rPr>
        <w:t xml:space="preserve">ontratante pagará </w:t>
      </w:r>
      <w:r w:rsidR="004963AD" w:rsidRPr="00F9270B">
        <w:rPr>
          <w:rFonts w:ascii="Verdana" w:hAnsi="Verdana" w:cs="Courier New"/>
          <w:sz w:val="24"/>
          <w:szCs w:val="24"/>
        </w:rPr>
        <w:t>à</w:t>
      </w:r>
      <w:r w:rsidR="00A81080" w:rsidRPr="00F9270B">
        <w:rPr>
          <w:rFonts w:ascii="Verdana" w:hAnsi="Verdana" w:cs="Courier New"/>
          <w:sz w:val="24"/>
          <w:szCs w:val="24"/>
        </w:rPr>
        <w:t xml:space="preserve"> c</w:t>
      </w:r>
      <w:r w:rsidR="0023385E" w:rsidRPr="00F9270B">
        <w:rPr>
          <w:rFonts w:ascii="Verdana" w:hAnsi="Verdana" w:cs="Courier New"/>
          <w:sz w:val="24"/>
          <w:szCs w:val="24"/>
        </w:rPr>
        <w:t>ontratada o valor fracionado</w:t>
      </w:r>
      <w:r w:rsidR="00977FFE" w:rsidRPr="00F9270B">
        <w:rPr>
          <w:rFonts w:ascii="Verdana" w:hAnsi="Verdana" w:cs="Courier New"/>
          <w:sz w:val="24"/>
          <w:szCs w:val="24"/>
        </w:rPr>
        <w:t xml:space="preserve"> da hora,</w:t>
      </w:r>
      <w:r w:rsidR="007E112D" w:rsidRPr="00F9270B">
        <w:rPr>
          <w:rFonts w:ascii="Verdana" w:hAnsi="Verdana" w:cs="Courier New"/>
          <w:sz w:val="24"/>
          <w:szCs w:val="24"/>
        </w:rPr>
        <w:t xml:space="preserve"> cont</w:t>
      </w:r>
      <w:r w:rsidR="00611E33" w:rsidRPr="00F9270B">
        <w:rPr>
          <w:rFonts w:ascii="Verdana" w:hAnsi="Verdana" w:cs="Courier New"/>
          <w:sz w:val="24"/>
          <w:szCs w:val="24"/>
        </w:rPr>
        <w:t xml:space="preserve">ados a cada </w:t>
      </w:r>
      <w:r w:rsidR="0023385E" w:rsidRPr="00F9270B">
        <w:rPr>
          <w:rFonts w:ascii="Verdana" w:hAnsi="Verdana" w:cs="Courier New"/>
          <w:sz w:val="24"/>
          <w:szCs w:val="24"/>
        </w:rPr>
        <w:t>15 (quinze) minutos de serviços prestados.</w:t>
      </w:r>
      <w:r w:rsidR="0083608B" w:rsidRPr="00F9270B">
        <w:rPr>
          <w:rFonts w:ascii="Verdana" w:hAnsi="Verdana" w:cs="Courier New"/>
          <w:b/>
          <w:sz w:val="24"/>
          <w:szCs w:val="24"/>
        </w:rPr>
        <w:t xml:space="preserve"> </w:t>
      </w:r>
      <w:r w:rsidR="00695472">
        <w:rPr>
          <w:rFonts w:ascii="Verdana" w:hAnsi="Verdana" w:cs="Courier New"/>
          <w:b/>
          <w:color w:val="FF0000"/>
          <w:sz w:val="24"/>
          <w:szCs w:val="24"/>
        </w:rPr>
        <w:t>(</w:t>
      </w:r>
      <w:proofErr w:type="gramStart"/>
      <w:r w:rsidR="00695472">
        <w:rPr>
          <w:rFonts w:ascii="Verdana" w:hAnsi="Verdana" w:cs="Courier New"/>
          <w:b/>
          <w:color w:val="FF0000"/>
          <w:sz w:val="24"/>
          <w:szCs w:val="24"/>
        </w:rPr>
        <w:t>foi</w:t>
      </w:r>
      <w:proofErr w:type="gramEnd"/>
      <w:r w:rsidR="00695472">
        <w:rPr>
          <w:rFonts w:ascii="Verdana" w:hAnsi="Verdana" w:cs="Courier New"/>
          <w:b/>
          <w:color w:val="FF0000"/>
          <w:sz w:val="24"/>
          <w:szCs w:val="24"/>
        </w:rPr>
        <w:t xml:space="preserve"> cotado valor fracionado da hora??)</w:t>
      </w:r>
    </w:p>
    <w:p w:rsidR="009661CC" w:rsidRPr="00F9270B" w:rsidRDefault="009661CC" w:rsidP="00247249">
      <w:pPr>
        <w:pStyle w:val="TextosemFormatao"/>
        <w:widowControl w:val="0"/>
        <w:contextualSpacing/>
        <w:rPr>
          <w:rFonts w:ascii="Verdana" w:hAnsi="Verdana" w:cs="Courier New"/>
          <w:sz w:val="24"/>
          <w:szCs w:val="24"/>
        </w:rPr>
      </w:pPr>
    </w:p>
    <w:p w:rsidR="0083608B" w:rsidRPr="00F9270B" w:rsidRDefault="00947D68"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2D454C">
        <w:rPr>
          <w:rFonts w:ascii="Verdana" w:hAnsi="Verdana" w:cs="Courier New"/>
          <w:b/>
          <w:sz w:val="24"/>
          <w:szCs w:val="24"/>
        </w:rPr>
        <w:t>3</w:t>
      </w:r>
      <w:r w:rsidR="00FE6D6E" w:rsidRPr="00F9270B">
        <w:rPr>
          <w:rFonts w:ascii="Verdana" w:hAnsi="Verdana" w:cs="Courier New"/>
          <w:b/>
          <w:sz w:val="24"/>
          <w:szCs w:val="24"/>
        </w:rPr>
        <w:t>.</w:t>
      </w:r>
      <w:r w:rsidR="00D03D3B" w:rsidRPr="00F9270B">
        <w:rPr>
          <w:rFonts w:ascii="Verdana" w:hAnsi="Verdana" w:cs="Courier New"/>
          <w:b/>
          <w:sz w:val="24"/>
          <w:szCs w:val="24"/>
        </w:rPr>
        <w:t>3</w:t>
      </w:r>
      <w:r w:rsidR="003C601B">
        <w:rPr>
          <w:rFonts w:ascii="Verdana" w:hAnsi="Verdana" w:cs="Courier New"/>
          <w:b/>
          <w:sz w:val="24"/>
          <w:szCs w:val="24"/>
        </w:rPr>
        <w:t>.3</w:t>
      </w:r>
      <w:r w:rsidR="00FE6D6E" w:rsidRPr="00F9270B">
        <w:rPr>
          <w:rFonts w:ascii="Verdana" w:hAnsi="Verdana" w:cs="Courier New"/>
          <w:b/>
          <w:sz w:val="24"/>
          <w:szCs w:val="24"/>
        </w:rPr>
        <w:t xml:space="preserve"> </w:t>
      </w:r>
      <w:r w:rsidR="00FE6D6E" w:rsidRPr="00F9270B">
        <w:rPr>
          <w:rFonts w:ascii="Verdana" w:hAnsi="Verdana" w:cs="Courier New"/>
          <w:sz w:val="24"/>
          <w:szCs w:val="24"/>
        </w:rPr>
        <w:t xml:space="preserve">- </w:t>
      </w:r>
      <w:r w:rsidR="00BA3B88" w:rsidRPr="00F9270B">
        <w:rPr>
          <w:rFonts w:ascii="Verdana" w:hAnsi="Verdana" w:cs="Courier New"/>
          <w:sz w:val="24"/>
          <w:szCs w:val="24"/>
        </w:rPr>
        <w:t>As chamadas para manutenção</w:t>
      </w:r>
      <w:r w:rsidR="0083608B" w:rsidRPr="00F9270B">
        <w:rPr>
          <w:rFonts w:ascii="Verdana" w:hAnsi="Verdana" w:cs="Courier New"/>
          <w:sz w:val="24"/>
          <w:szCs w:val="24"/>
        </w:rPr>
        <w:t xml:space="preserve"> </w:t>
      </w:r>
      <w:r w:rsidR="00BA3B88" w:rsidRPr="00F9270B">
        <w:rPr>
          <w:rFonts w:ascii="Verdana" w:hAnsi="Verdana" w:cs="Courier New"/>
          <w:sz w:val="24"/>
          <w:szCs w:val="24"/>
        </w:rPr>
        <w:t xml:space="preserve">deverão ser atendidas </w:t>
      </w:r>
      <w:r w:rsidR="0083608B" w:rsidRPr="00F9270B">
        <w:rPr>
          <w:rFonts w:ascii="Verdana" w:hAnsi="Verdana" w:cs="Courier New"/>
          <w:sz w:val="24"/>
          <w:szCs w:val="24"/>
        </w:rPr>
        <w:t xml:space="preserve">no prazo máximo de 8 (oito) horas úteis, contadas do contato </w:t>
      </w:r>
      <w:r w:rsidR="00695472">
        <w:rPr>
          <w:rFonts w:ascii="Verdana" w:hAnsi="Verdana" w:cs="Courier New"/>
          <w:color w:val="FF0000"/>
          <w:sz w:val="24"/>
          <w:szCs w:val="24"/>
        </w:rPr>
        <w:t xml:space="preserve">formal (por </w:t>
      </w:r>
      <w:proofErr w:type="spellStart"/>
      <w:r w:rsidR="00695472">
        <w:rPr>
          <w:rFonts w:ascii="Verdana" w:hAnsi="Verdana" w:cs="Courier New"/>
          <w:color w:val="FF0000"/>
          <w:sz w:val="24"/>
          <w:szCs w:val="24"/>
        </w:rPr>
        <w:t>email</w:t>
      </w:r>
      <w:proofErr w:type="spellEnd"/>
      <w:r w:rsidR="00695472">
        <w:rPr>
          <w:rFonts w:ascii="Verdana" w:hAnsi="Verdana" w:cs="Courier New"/>
          <w:color w:val="FF0000"/>
          <w:sz w:val="24"/>
          <w:szCs w:val="24"/>
        </w:rPr>
        <w:t>, por exemplo)</w:t>
      </w:r>
      <w:r w:rsidR="00695472" w:rsidRPr="00F9270B">
        <w:rPr>
          <w:rFonts w:ascii="Verdana" w:hAnsi="Verdana" w:cs="Courier New"/>
          <w:sz w:val="24"/>
          <w:szCs w:val="24"/>
        </w:rPr>
        <w:t xml:space="preserve"> </w:t>
      </w:r>
      <w:r w:rsidR="0083608B" w:rsidRPr="00F9270B">
        <w:rPr>
          <w:rFonts w:ascii="Verdana" w:hAnsi="Verdana" w:cs="Courier New"/>
          <w:sz w:val="24"/>
          <w:szCs w:val="24"/>
        </w:rPr>
        <w:t xml:space="preserve">feito pelo fiscal da contratação. </w:t>
      </w:r>
      <w:r w:rsidR="0083608B" w:rsidRPr="00F9270B">
        <w:rPr>
          <w:rFonts w:ascii="Verdana" w:hAnsi="Verdana" w:cs="Courier New"/>
          <w:sz w:val="24"/>
          <w:szCs w:val="24"/>
          <w:u w:val="single"/>
        </w:rPr>
        <w:t xml:space="preserve">Este prazo será reduzido pela metade </w:t>
      </w:r>
      <w:r w:rsidR="008F7566" w:rsidRPr="00F9270B">
        <w:rPr>
          <w:rFonts w:ascii="Verdana" w:hAnsi="Verdana" w:cs="Courier New"/>
          <w:sz w:val="24"/>
          <w:szCs w:val="24"/>
          <w:u w:val="single"/>
        </w:rPr>
        <w:t>n</w:t>
      </w:r>
      <w:r w:rsidR="0083608B" w:rsidRPr="00F9270B">
        <w:rPr>
          <w:rFonts w:ascii="Verdana" w:hAnsi="Verdana" w:cs="Courier New"/>
          <w:sz w:val="24"/>
          <w:szCs w:val="24"/>
          <w:u w:val="single"/>
        </w:rPr>
        <w:t>os anos em que houver eleições</w:t>
      </w:r>
      <w:r w:rsidR="0083608B" w:rsidRPr="00F9270B">
        <w:rPr>
          <w:rFonts w:ascii="Verdana" w:hAnsi="Verdana" w:cs="Courier New"/>
          <w:sz w:val="24"/>
          <w:szCs w:val="24"/>
        </w:rPr>
        <w:t xml:space="preserve">. </w:t>
      </w:r>
    </w:p>
    <w:p w:rsidR="0083608B" w:rsidRPr="00F9270B" w:rsidRDefault="0083608B" w:rsidP="00247249">
      <w:pPr>
        <w:pStyle w:val="TextosemFormatao"/>
        <w:widowControl w:val="0"/>
        <w:contextualSpacing/>
        <w:rPr>
          <w:rFonts w:ascii="Verdana" w:hAnsi="Verdana" w:cs="Courier New"/>
          <w:b/>
          <w:sz w:val="24"/>
          <w:szCs w:val="24"/>
          <w:highlight w:val="cyan"/>
        </w:rPr>
      </w:pPr>
    </w:p>
    <w:p w:rsidR="0083608B" w:rsidRPr="00F9270B" w:rsidRDefault="00947D68"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2D454C">
        <w:rPr>
          <w:rFonts w:ascii="Verdana" w:hAnsi="Verdana" w:cs="Courier New"/>
          <w:b/>
          <w:sz w:val="24"/>
          <w:szCs w:val="24"/>
        </w:rPr>
        <w:t>3</w:t>
      </w:r>
      <w:r w:rsidR="006E2F5C" w:rsidRPr="00F9270B">
        <w:rPr>
          <w:rFonts w:ascii="Verdana" w:hAnsi="Verdana" w:cs="Courier New"/>
          <w:b/>
          <w:sz w:val="24"/>
          <w:szCs w:val="24"/>
        </w:rPr>
        <w:t>.</w:t>
      </w:r>
      <w:r w:rsidR="003C601B">
        <w:rPr>
          <w:rFonts w:ascii="Verdana" w:hAnsi="Verdana" w:cs="Courier New"/>
          <w:b/>
          <w:sz w:val="24"/>
          <w:szCs w:val="24"/>
        </w:rPr>
        <w:t>3.</w:t>
      </w:r>
      <w:r w:rsidR="00D03D3B" w:rsidRPr="00F9270B">
        <w:rPr>
          <w:rFonts w:ascii="Verdana" w:hAnsi="Verdana" w:cs="Courier New"/>
          <w:b/>
          <w:sz w:val="24"/>
          <w:szCs w:val="24"/>
        </w:rPr>
        <w:t>4</w:t>
      </w:r>
      <w:r w:rsidR="006E2F5C" w:rsidRPr="00F9270B">
        <w:rPr>
          <w:rFonts w:ascii="Verdana" w:hAnsi="Verdana" w:cs="Courier New"/>
          <w:b/>
          <w:sz w:val="24"/>
          <w:szCs w:val="24"/>
        </w:rPr>
        <w:t xml:space="preserve"> </w:t>
      </w:r>
      <w:r w:rsidR="006E2F5C" w:rsidRPr="00F9270B">
        <w:rPr>
          <w:rFonts w:ascii="Verdana" w:hAnsi="Verdana" w:cs="Courier New"/>
          <w:sz w:val="24"/>
          <w:szCs w:val="24"/>
        </w:rPr>
        <w:t>–</w:t>
      </w:r>
      <w:r w:rsidR="002B5DC7" w:rsidRPr="00F9270B">
        <w:rPr>
          <w:rFonts w:ascii="Verdana" w:hAnsi="Verdana" w:cs="Courier New"/>
          <w:sz w:val="24"/>
          <w:szCs w:val="24"/>
        </w:rPr>
        <w:t xml:space="preserve"> </w:t>
      </w:r>
      <w:r w:rsidR="001B51AA" w:rsidRPr="00F9270B">
        <w:rPr>
          <w:rFonts w:ascii="Verdana" w:hAnsi="Verdana" w:cs="Courier New"/>
          <w:sz w:val="24"/>
          <w:szCs w:val="24"/>
        </w:rPr>
        <w:t xml:space="preserve">A contratada deverá </w:t>
      </w:r>
      <w:r w:rsidR="006E2F5C" w:rsidRPr="00F9270B">
        <w:rPr>
          <w:rFonts w:ascii="Verdana" w:hAnsi="Verdana" w:cs="Courier New"/>
          <w:sz w:val="24"/>
          <w:szCs w:val="24"/>
        </w:rPr>
        <w:t>concluir o</w:t>
      </w:r>
      <w:r w:rsidR="002B5DC7" w:rsidRPr="00F9270B">
        <w:rPr>
          <w:rFonts w:ascii="Verdana" w:hAnsi="Verdana" w:cs="Courier New"/>
          <w:sz w:val="24"/>
          <w:szCs w:val="24"/>
        </w:rPr>
        <w:t>s</w:t>
      </w:r>
      <w:r w:rsidR="006E2F5C" w:rsidRPr="00F9270B">
        <w:rPr>
          <w:rFonts w:ascii="Verdana" w:hAnsi="Verdana" w:cs="Courier New"/>
          <w:sz w:val="24"/>
          <w:szCs w:val="24"/>
        </w:rPr>
        <w:t xml:space="preserve"> </w:t>
      </w:r>
      <w:r w:rsidR="002B5DC7" w:rsidRPr="00F9270B">
        <w:rPr>
          <w:rFonts w:ascii="Verdana" w:hAnsi="Verdana" w:cs="Courier New"/>
          <w:sz w:val="24"/>
          <w:szCs w:val="24"/>
        </w:rPr>
        <w:t>serviços</w:t>
      </w:r>
      <w:r w:rsidR="006E2F5C" w:rsidRPr="00F9270B">
        <w:rPr>
          <w:rFonts w:ascii="Verdana" w:hAnsi="Verdana" w:cs="Courier New"/>
          <w:sz w:val="24"/>
          <w:szCs w:val="24"/>
        </w:rPr>
        <w:t xml:space="preserve"> no prazo máximo de 0</w:t>
      </w:r>
      <w:r w:rsidR="004D34E8">
        <w:rPr>
          <w:rFonts w:ascii="Verdana" w:hAnsi="Verdana" w:cs="Courier New"/>
          <w:sz w:val="24"/>
          <w:szCs w:val="24"/>
        </w:rPr>
        <w:t>4</w:t>
      </w:r>
      <w:r w:rsidR="006E2F5C" w:rsidRPr="00F9270B">
        <w:rPr>
          <w:rFonts w:ascii="Verdana" w:hAnsi="Verdana" w:cs="Courier New"/>
          <w:sz w:val="24"/>
          <w:szCs w:val="24"/>
        </w:rPr>
        <w:t xml:space="preserve"> (</w:t>
      </w:r>
      <w:r w:rsidR="004D34E8">
        <w:rPr>
          <w:rFonts w:ascii="Verdana" w:hAnsi="Verdana" w:cs="Courier New"/>
          <w:sz w:val="24"/>
          <w:szCs w:val="24"/>
        </w:rPr>
        <w:t>quatro</w:t>
      </w:r>
      <w:r w:rsidR="006E2F5C" w:rsidRPr="00F9270B">
        <w:rPr>
          <w:rFonts w:ascii="Verdana" w:hAnsi="Verdana" w:cs="Courier New"/>
          <w:sz w:val="24"/>
          <w:szCs w:val="24"/>
        </w:rPr>
        <w:t>) horas úteis.</w:t>
      </w:r>
      <w:r w:rsidR="0083608B" w:rsidRPr="00F9270B">
        <w:rPr>
          <w:rFonts w:ascii="Verdana" w:hAnsi="Verdana" w:cs="Courier New"/>
          <w:sz w:val="24"/>
          <w:szCs w:val="24"/>
        </w:rPr>
        <w:t xml:space="preserve"> Caso a solução de defeitos dependa de peças que deva</w:t>
      </w:r>
      <w:r w:rsidR="002B5DC7" w:rsidRPr="00F9270B">
        <w:rPr>
          <w:rFonts w:ascii="Verdana" w:hAnsi="Verdana" w:cs="Courier New"/>
          <w:sz w:val="24"/>
          <w:szCs w:val="24"/>
        </w:rPr>
        <w:t xml:space="preserve">m </w:t>
      </w:r>
      <w:r w:rsidR="0083608B" w:rsidRPr="00F9270B">
        <w:rPr>
          <w:rFonts w:ascii="Verdana" w:hAnsi="Verdana" w:cs="Courier New"/>
          <w:sz w:val="24"/>
          <w:szCs w:val="24"/>
        </w:rPr>
        <w:t>ser fornecida</w:t>
      </w:r>
      <w:r w:rsidR="002B5DC7" w:rsidRPr="00F9270B">
        <w:rPr>
          <w:rFonts w:ascii="Verdana" w:hAnsi="Verdana" w:cs="Courier New"/>
          <w:sz w:val="24"/>
          <w:szCs w:val="24"/>
        </w:rPr>
        <w:t>s</w:t>
      </w:r>
      <w:r w:rsidR="0083608B" w:rsidRPr="00F9270B">
        <w:rPr>
          <w:rFonts w:ascii="Verdana" w:hAnsi="Verdana" w:cs="Courier New"/>
          <w:sz w:val="24"/>
          <w:szCs w:val="24"/>
        </w:rPr>
        <w:t xml:space="preserve"> pelo TRE, o prazo contará a partir da data da chegada</w:t>
      </w:r>
      <w:r w:rsidR="003A3374">
        <w:rPr>
          <w:rFonts w:ascii="Verdana" w:hAnsi="Verdana" w:cs="Courier New"/>
          <w:color w:val="FF0000"/>
          <w:sz w:val="24"/>
          <w:szCs w:val="24"/>
        </w:rPr>
        <w:t>/entrega</w:t>
      </w:r>
      <w:r w:rsidR="0083608B" w:rsidRPr="00F9270B">
        <w:rPr>
          <w:rFonts w:ascii="Verdana" w:hAnsi="Verdana" w:cs="Courier New"/>
          <w:sz w:val="24"/>
          <w:szCs w:val="24"/>
        </w:rPr>
        <w:t xml:space="preserve"> da peça à </w:t>
      </w:r>
      <w:r w:rsidR="00D03D3B" w:rsidRPr="00F9270B">
        <w:rPr>
          <w:rFonts w:ascii="Verdana" w:hAnsi="Verdana" w:cs="Courier New"/>
          <w:sz w:val="24"/>
          <w:szCs w:val="24"/>
        </w:rPr>
        <w:t>contratada</w:t>
      </w:r>
      <w:r w:rsidR="0083608B" w:rsidRPr="00F9270B">
        <w:rPr>
          <w:rFonts w:ascii="Verdana" w:hAnsi="Verdana" w:cs="Courier New"/>
          <w:sz w:val="24"/>
          <w:szCs w:val="24"/>
        </w:rPr>
        <w:t>.</w:t>
      </w:r>
    </w:p>
    <w:p w:rsidR="0083608B" w:rsidRDefault="0083608B" w:rsidP="00247249">
      <w:pPr>
        <w:pStyle w:val="TextosemFormatao"/>
        <w:widowControl w:val="0"/>
        <w:contextualSpacing/>
        <w:rPr>
          <w:rFonts w:ascii="Verdana" w:hAnsi="Verdana" w:cs="Courier New"/>
          <w:sz w:val="24"/>
          <w:szCs w:val="24"/>
        </w:rPr>
      </w:pPr>
    </w:p>
    <w:p w:rsidR="007F325C" w:rsidRPr="00F9270B" w:rsidRDefault="007F325C" w:rsidP="00247249">
      <w:pPr>
        <w:pStyle w:val="TextosemFormatao"/>
        <w:widowControl w:val="0"/>
        <w:contextualSpacing/>
        <w:rPr>
          <w:rFonts w:ascii="Verdana" w:hAnsi="Verdana" w:cs="Courier New"/>
          <w:sz w:val="24"/>
          <w:szCs w:val="24"/>
        </w:rPr>
      </w:pPr>
    </w:p>
    <w:p w:rsidR="005C199D"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lastRenderedPageBreak/>
        <w:t>1</w:t>
      </w:r>
      <w:r w:rsidR="002D454C">
        <w:rPr>
          <w:rFonts w:ascii="Verdana" w:hAnsi="Verdana" w:cs="Courier New"/>
          <w:b/>
          <w:sz w:val="24"/>
          <w:szCs w:val="24"/>
        </w:rPr>
        <w:t>3</w:t>
      </w:r>
      <w:r w:rsidR="00485C46" w:rsidRPr="00F9270B">
        <w:rPr>
          <w:rFonts w:ascii="Verdana" w:hAnsi="Verdana" w:cs="Courier New"/>
          <w:b/>
          <w:sz w:val="24"/>
          <w:szCs w:val="24"/>
        </w:rPr>
        <w:t>.</w:t>
      </w:r>
      <w:r w:rsidR="003C601B">
        <w:rPr>
          <w:rFonts w:ascii="Verdana" w:hAnsi="Verdana" w:cs="Courier New"/>
          <w:b/>
          <w:sz w:val="24"/>
          <w:szCs w:val="24"/>
        </w:rPr>
        <w:t>3.</w:t>
      </w:r>
      <w:r w:rsidR="00D03D3B" w:rsidRPr="00F9270B">
        <w:rPr>
          <w:rFonts w:ascii="Verdana" w:hAnsi="Verdana" w:cs="Courier New"/>
          <w:b/>
          <w:sz w:val="24"/>
          <w:szCs w:val="24"/>
        </w:rPr>
        <w:t>5</w:t>
      </w:r>
      <w:r w:rsidR="005C199D" w:rsidRPr="00F9270B">
        <w:rPr>
          <w:rFonts w:ascii="Verdana" w:hAnsi="Verdana" w:cs="Courier New"/>
          <w:sz w:val="24"/>
          <w:szCs w:val="24"/>
        </w:rPr>
        <w:t xml:space="preserve"> – Para os casos em que for necessária a remoção </w:t>
      </w:r>
      <w:r w:rsidR="00DB66D7" w:rsidRPr="00F9270B">
        <w:rPr>
          <w:rFonts w:ascii="Verdana" w:hAnsi="Verdana" w:cs="Courier New"/>
          <w:sz w:val="24"/>
          <w:szCs w:val="24"/>
        </w:rPr>
        <w:t>do equipamento</w:t>
      </w:r>
      <w:r w:rsidR="005C199D" w:rsidRPr="00F9270B">
        <w:rPr>
          <w:rFonts w:ascii="Verdana" w:hAnsi="Verdana" w:cs="Courier New"/>
          <w:sz w:val="24"/>
          <w:szCs w:val="24"/>
        </w:rPr>
        <w:t xml:space="preserve"> para o laboratório da </w:t>
      </w:r>
      <w:r w:rsidR="00094CA8" w:rsidRPr="00F9270B">
        <w:rPr>
          <w:rFonts w:ascii="Verdana" w:hAnsi="Verdana" w:cs="Courier New"/>
          <w:sz w:val="24"/>
          <w:szCs w:val="24"/>
        </w:rPr>
        <w:t>contratada</w:t>
      </w:r>
      <w:r w:rsidR="005C199D" w:rsidRPr="00F9270B">
        <w:rPr>
          <w:rFonts w:ascii="Verdana" w:hAnsi="Verdana" w:cs="Courier New"/>
          <w:sz w:val="24"/>
          <w:szCs w:val="24"/>
        </w:rPr>
        <w:t xml:space="preserve">, o tempo de solução </w:t>
      </w:r>
      <w:r w:rsidR="00E17854" w:rsidRPr="00F9270B">
        <w:rPr>
          <w:rFonts w:ascii="Verdana" w:hAnsi="Verdana" w:cs="Courier New"/>
          <w:sz w:val="24"/>
          <w:szCs w:val="24"/>
        </w:rPr>
        <w:t>e devolução será</w:t>
      </w:r>
      <w:r w:rsidR="005C199D" w:rsidRPr="00F9270B">
        <w:rPr>
          <w:rFonts w:ascii="Verdana" w:hAnsi="Verdana" w:cs="Courier New"/>
          <w:sz w:val="24"/>
          <w:szCs w:val="24"/>
        </w:rPr>
        <w:t xml:space="preserve"> de, no máximo, </w:t>
      </w:r>
      <w:r w:rsidR="008A2BEE" w:rsidRPr="00F9270B">
        <w:rPr>
          <w:rFonts w:ascii="Verdana" w:hAnsi="Verdana" w:cs="Courier New"/>
          <w:sz w:val="24"/>
          <w:szCs w:val="24"/>
        </w:rPr>
        <w:t>0</w:t>
      </w:r>
      <w:r w:rsidR="005C199D" w:rsidRPr="00F9270B">
        <w:rPr>
          <w:rFonts w:ascii="Verdana" w:hAnsi="Verdana" w:cs="Courier New"/>
          <w:sz w:val="24"/>
          <w:szCs w:val="24"/>
        </w:rPr>
        <w:t xml:space="preserve">5 (cinco) dias úteis, contado a partir </w:t>
      </w:r>
      <w:r w:rsidR="00E17854" w:rsidRPr="00F9270B">
        <w:rPr>
          <w:rFonts w:ascii="Verdana" w:hAnsi="Verdana" w:cs="Courier New"/>
          <w:sz w:val="24"/>
          <w:szCs w:val="24"/>
        </w:rPr>
        <w:t>da data em que o equipamento foi</w:t>
      </w:r>
      <w:r w:rsidR="005C199D" w:rsidRPr="00F9270B">
        <w:rPr>
          <w:rFonts w:ascii="Verdana" w:hAnsi="Verdana" w:cs="Courier New"/>
          <w:sz w:val="24"/>
          <w:szCs w:val="24"/>
        </w:rPr>
        <w:t xml:space="preserve"> retirado.</w:t>
      </w:r>
      <w:r w:rsidR="008F7566" w:rsidRPr="00F9270B">
        <w:rPr>
          <w:rFonts w:ascii="Verdana" w:hAnsi="Verdana" w:cs="Courier New"/>
          <w:sz w:val="24"/>
          <w:szCs w:val="24"/>
        </w:rPr>
        <w:t xml:space="preserve"> N</w:t>
      </w:r>
      <w:r w:rsidR="00094CA8" w:rsidRPr="00F9270B">
        <w:rPr>
          <w:rFonts w:ascii="Verdana" w:hAnsi="Verdana" w:cs="Courier New"/>
          <w:sz w:val="24"/>
          <w:szCs w:val="24"/>
        </w:rPr>
        <w:t>este caso o valor a ser pago a c</w:t>
      </w:r>
      <w:r w:rsidR="008F7566" w:rsidRPr="00F9270B">
        <w:rPr>
          <w:rFonts w:ascii="Verdana" w:hAnsi="Verdana" w:cs="Courier New"/>
          <w:sz w:val="24"/>
          <w:szCs w:val="24"/>
        </w:rPr>
        <w:t xml:space="preserve">ontratada será </w:t>
      </w:r>
      <w:r w:rsidR="00A071BF" w:rsidRPr="00F9270B">
        <w:rPr>
          <w:rFonts w:ascii="Verdana" w:hAnsi="Verdana" w:cs="Courier New"/>
          <w:sz w:val="24"/>
          <w:szCs w:val="24"/>
        </w:rPr>
        <w:t xml:space="preserve">o equivalente a </w:t>
      </w:r>
      <w:r w:rsidR="00F76876">
        <w:rPr>
          <w:rFonts w:ascii="Verdana" w:hAnsi="Verdana" w:cs="Courier New"/>
          <w:sz w:val="24"/>
          <w:szCs w:val="24"/>
        </w:rPr>
        <w:t>04</w:t>
      </w:r>
      <w:r>
        <w:rPr>
          <w:rFonts w:ascii="Verdana" w:hAnsi="Verdana" w:cs="Courier New"/>
          <w:sz w:val="24"/>
          <w:szCs w:val="24"/>
        </w:rPr>
        <w:t xml:space="preserve"> </w:t>
      </w:r>
      <w:r w:rsidR="00A071BF" w:rsidRPr="00F9270B">
        <w:rPr>
          <w:rFonts w:ascii="Verdana" w:hAnsi="Verdana" w:cs="Courier New"/>
          <w:sz w:val="24"/>
          <w:szCs w:val="24"/>
        </w:rPr>
        <w:t>(</w:t>
      </w:r>
      <w:r w:rsidR="00F76876">
        <w:rPr>
          <w:rFonts w:ascii="Verdana" w:hAnsi="Verdana" w:cs="Courier New"/>
          <w:sz w:val="24"/>
          <w:szCs w:val="24"/>
        </w:rPr>
        <w:t>quatro</w:t>
      </w:r>
      <w:r w:rsidR="00A071BF" w:rsidRPr="00F9270B">
        <w:rPr>
          <w:rFonts w:ascii="Verdana" w:hAnsi="Verdana" w:cs="Courier New"/>
          <w:sz w:val="24"/>
          <w:szCs w:val="24"/>
        </w:rPr>
        <w:t>) horas úteis</w:t>
      </w:r>
      <w:r w:rsidR="008F7566" w:rsidRPr="00F9270B">
        <w:rPr>
          <w:rFonts w:ascii="Verdana" w:hAnsi="Verdana" w:cs="Courier New"/>
          <w:sz w:val="24"/>
          <w:szCs w:val="24"/>
        </w:rPr>
        <w:t>.</w:t>
      </w:r>
    </w:p>
    <w:p w:rsidR="003A3374" w:rsidRDefault="003A3374" w:rsidP="00247249">
      <w:pPr>
        <w:pStyle w:val="TextosemFormatao"/>
        <w:widowControl w:val="0"/>
        <w:contextualSpacing/>
        <w:rPr>
          <w:rFonts w:ascii="Verdana" w:hAnsi="Verdana" w:cs="Courier New"/>
          <w:sz w:val="24"/>
          <w:szCs w:val="24"/>
        </w:rPr>
      </w:pPr>
    </w:p>
    <w:p w:rsidR="003A3374" w:rsidRPr="003A3374" w:rsidRDefault="003A3374" w:rsidP="00247249">
      <w:pPr>
        <w:pStyle w:val="TextosemFormatao"/>
        <w:widowControl w:val="0"/>
        <w:contextualSpacing/>
        <w:rPr>
          <w:rFonts w:ascii="Verdana" w:hAnsi="Verdana" w:cs="Courier New"/>
          <w:color w:val="FF0000"/>
          <w:sz w:val="24"/>
          <w:szCs w:val="24"/>
        </w:rPr>
      </w:pPr>
      <w:r>
        <w:rPr>
          <w:rFonts w:ascii="Verdana" w:hAnsi="Verdana" w:cs="Courier New"/>
          <w:color w:val="FF0000"/>
          <w:sz w:val="24"/>
          <w:szCs w:val="24"/>
        </w:rPr>
        <w:t>13.3.5.1. A</w:t>
      </w:r>
      <w:r w:rsidR="008F05C8">
        <w:rPr>
          <w:rFonts w:ascii="Verdana" w:hAnsi="Verdana" w:cs="Courier New"/>
          <w:color w:val="FF0000"/>
          <w:sz w:val="24"/>
          <w:szCs w:val="24"/>
        </w:rPr>
        <w:t xml:space="preserve"> retirada e devolução ocorrerá às expensas da </w:t>
      </w:r>
      <w:r>
        <w:rPr>
          <w:rFonts w:ascii="Verdana" w:hAnsi="Verdana" w:cs="Courier New"/>
          <w:color w:val="FF0000"/>
          <w:sz w:val="24"/>
          <w:szCs w:val="24"/>
        </w:rPr>
        <w:t>contratada</w:t>
      </w:r>
      <w:r w:rsidR="008F05C8">
        <w:rPr>
          <w:rFonts w:ascii="Verdana" w:hAnsi="Verdana" w:cs="Courier New"/>
          <w:color w:val="FF0000"/>
          <w:sz w:val="24"/>
          <w:szCs w:val="24"/>
        </w:rPr>
        <w:t xml:space="preserve">, a qual </w:t>
      </w:r>
      <w:r>
        <w:rPr>
          <w:rFonts w:ascii="Verdana" w:hAnsi="Verdana" w:cs="Courier New"/>
          <w:color w:val="FF0000"/>
          <w:sz w:val="24"/>
          <w:szCs w:val="24"/>
        </w:rPr>
        <w:t>se responsabilizará integralmente pelo equipamento, desde a retirada do TRE</w:t>
      </w:r>
      <w:r w:rsidR="008F05C8">
        <w:rPr>
          <w:rFonts w:ascii="Verdana" w:hAnsi="Verdana" w:cs="Courier New"/>
          <w:color w:val="FF0000"/>
          <w:sz w:val="24"/>
          <w:szCs w:val="24"/>
        </w:rPr>
        <w:t xml:space="preserve"> até a devolução em perfeitas condições de uso.</w:t>
      </w:r>
    </w:p>
    <w:p w:rsidR="00C5336D" w:rsidRDefault="00C5336D" w:rsidP="00247249">
      <w:pPr>
        <w:pStyle w:val="TextosemFormatao"/>
        <w:widowControl w:val="0"/>
        <w:contextualSpacing/>
        <w:rPr>
          <w:rFonts w:ascii="Verdana" w:hAnsi="Verdana" w:cs="Courier New"/>
          <w:sz w:val="24"/>
          <w:szCs w:val="24"/>
        </w:rPr>
      </w:pPr>
    </w:p>
    <w:p w:rsidR="000F6E3E" w:rsidRPr="00613CAB" w:rsidRDefault="000F6E3E" w:rsidP="000F6E3E">
      <w:pPr>
        <w:pStyle w:val="TextosemFormatao"/>
        <w:widowControl w:val="0"/>
        <w:contextualSpacing/>
        <w:rPr>
          <w:rFonts w:ascii="Verdana" w:hAnsi="Verdana" w:cs="Courier New"/>
          <w:b/>
          <w:sz w:val="24"/>
          <w:szCs w:val="24"/>
        </w:rPr>
      </w:pPr>
      <w:r w:rsidRPr="00613CAB">
        <w:rPr>
          <w:rFonts w:ascii="Verdana" w:hAnsi="Verdana" w:cs="Courier New"/>
          <w:b/>
          <w:sz w:val="24"/>
          <w:szCs w:val="24"/>
        </w:rPr>
        <w:t>1</w:t>
      </w:r>
      <w:r w:rsidR="002D454C">
        <w:rPr>
          <w:rFonts w:ascii="Verdana" w:hAnsi="Verdana" w:cs="Courier New"/>
          <w:b/>
          <w:sz w:val="24"/>
          <w:szCs w:val="24"/>
        </w:rPr>
        <w:t>3</w:t>
      </w:r>
      <w:r w:rsidR="004A011D" w:rsidRPr="00613CAB">
        <w:rPr>
          <w:rFonts w:ascii="Verdana" w:hAnsi="Verdana" w:cs="Courier New"/>
          <w:b/>
          <w:sz w:val="24"/>
          <w:szCs w:val="24"/>
        </w:rPr>
        <w:t>.4 – Das especificações dos serviços</w:t>
      </w:r>
      <w:r w:rsidRPr="00613CAB">
        <w:rPr>
          <w:rFonts w:ascii="Verdana" w:hAnsi="Verdana" w:cs="Courier New"/>
          <w:b/>
          <w:sz w:val="24"/>
          <w:szCs w:val="24"/>
        </w:rPr>
        <w:t xml:space="preserve"> </w:t>
      </w:r>
      <w:r w:rsidRPr="00613CAB">
        <w:rPr>
          <w:rFonts w:ascii="Verdana" w:hAnsi="Verdana" w:cs="Courier New"/>
          <w:sz w:val="24"/>
          <w:szCs w:val="24"/>
        </w:rPr>
        <w:t>(</w:t>
      </w:r>
      <w:r w:rsidR="00613CAB" w:rsidRPr="00613CAB">
        <w:rPr>
          <w:rFonts w:ascii="Verdana" w:hAnsi="Verdana" w:cs="Courier New"/>
          <w:b/>
          <w:sz w:val="24"/>
          <w:szCs w:val="24"/>
        </w:rPr>
        <w:t>p</w:t>
      </w:r>
      <w:r w:rsidRPr="00613CAB">
        <w:rPr>
          <w:rFonts w:ascii="Verdana" w:hAnsi="Verdana" w:cs="Courier New"/>
          <w:b/>
          <w:sz w:val="24"/>
          <w:szCs w:val="24"/>
        </w:rPr>
        <w:t xml:space="preserve">ara </w:t>
      </w:r>
      <w:r w:rsidR="004A011D" w:rsidRPr="00613CAB">
        <w:rPr>
          <w:rFonts w:ascii="Verdana" w:hAnsi="Verdana" w:cs="Courier New"/>
          <w:b/>
          <w:sz w:val="24"/>
          <w:szCs w:val="24"/>
        </w:rPr>
        <w:t>tod</w:t>
      </w:r>
      <w:r w:rsidRPr="00613CAB">
        <w:rPr>
          <w:rFonts w:ascii="Verdana" w:hAnsi="Verdana" w:cs="Courier New"/>
          <w:b/>
          <w:sz w:val="24"/>
          <w:szCs w:val="24"/>
        </w:rPr>
        <w:t xml:space="preserve">os </w:t>
      </w:r>
      <w:r w:rsidR="004A011D" w:rsidRPr="00613CAB">
        <w:rPr>
          <w:rFonts w:ascii="Verdana" w:hAnsi="Verdana" w:cs="Courier New"/>
          <w:b/>
          <w:sz w:val="24"/>
          <w:szCs w:val="24"/>
        </w:rPr>
        <w:t xml:space="preserve">os </w:t>
      </w:r>
      <w:r w:rsidR="00125BCA" w:rsidRPr="00613CAB">
        <w:rPr>
          <w:rFonts w:ascii="Verdana" w:hAnsi="Verdana" w:cs="Courier New"/>
          <w:b/>
          <w:sz w:val="24"/>
          <w:szCs w:val="24"/>
        </w:rPr>
        <w:t>objetos</w:t>
      </w:r>
      <w:r w:rsidR="004A011D" w:rsidRPr="00613CAB">
        <w:rPr>
          <w:rFonts w:ascii="Verdana" w:hAnsi="Verdana" w:cs="Courier New"/>
          <w:b/>
          <w:sz w:val="24"/>
          <w:szCs w:val="24"/>
        </w:rPr>
        <w:t>: impressoras a laser e duplicadoras</w:t>
      </w:r>
      <w:r w:rsidRPr="00613CAB">
        <w:rPr>
          <w:rFonts w:ascii="Verdana" w:hAnsi="Verdana" w:cs="Courier New"/>
          <w:sz w:val="24"/>
          <w:szCs w:val="24"/>
        </w:rPr>
        <w:t>)</w:t>
      </w:r>
    </w:p>
    <w:p w:rsidR="000F6E3E" w:rsidRPr="00613CAB" w:rsidRDefault="000F6E3E" w:rsidP="000F6E3E">
      <w:pPr>
        <w:pStyle w:val="TextosemFormatao"/>
        <w:widowControl w:val="0"/>
        <w:contextualSpacing/>
        <w:rPr>
          <w:rFonts w:ascii="Verdana" w:hAnsi="Verdana" w:cs="Courier New"/>
          <w:sz w:val="24"/>
          <w:szCs w:val="24"/>
        </w:rPr>
      </w:pPr>
    </w:p>
    <w:p w:rsidR="000F6E3E" w:rsidRPr="00613CAB" w:rsidRDefault="000F6E3E" w:rsidP="000F6E3E">
      <w:pPr>
        <w:pStyle w:val="TextosemFormatao"/>
        <w:widowControl w:val="0"/>
        <w:contextualSpacing/>
        <w:rPr>
          <w:rFonts w:ascii="Verdana" w:hAnsi="Verdana" w:cs="Courier New"/>
          <w:sz w:val="24"/>
          <w:szCs w:val="24"/>
        </w:rPr>
      </w:pPr>
      <w:r w:rsidRPr="00613CAB">
        <w:rPr>
          <w:rFonts w:ascii="Verdana" w:hAnsi="Verdana" w:cs="Courier New"/>
          <w:b/>
          <w:sz w:val="24"/>
          <w:szCs w:val="24"/>
        </w:rPr>
        <w:t>1</w:t>
      </w:r>
      <w:r w:rsidR="002D454C">
        <w:rPr>
          <w:rFonts w:ascii="Verdana" w:hAnsi="Verdana" w:cs="Courier New"/>
          <w:b/>
          <w:sz w:val="24"/>
          <w:szCs w:val="24"/>
        </w:rPr>
        <w:t>3</w:t>
      </w:r>
      <w:r w:rsidR="00125BCA" w:rsidRPr="00613CAB">
        <w:rPr>
          <w:rFonts w:ascii="Verdana" w:hAnsi="Verdana" w:cs="Courier New"/>
          <w:b/>
          <w:sz w:val="24"/>
          <w:szCs w:val="24"/>
        </w:rPr>
        <w:t>.4</w:t>
      </w:r>
      <w:r w:rsidRPr="00613CAB">
        <w:rPr>
          <w:rFonts w:ascii="Verdana" w:hAnsi="Verdana" w:cs="Courier New"/>
          <w:b/>
          <w:sz w:val="24"/>
          <w:szCs w:val="24"/>
        </w:rPr>
        <w:t>.1</w:t>
      </w:r>
      <w:r w:rsidRPr="00613CAB">
        <w:rPr>
          <w:rFonts w:ascii="Verdana" w:hAnsi="Verdana" w:cs="Courier New"/>
          <w:sz w:val="24"/>
          <w:szCs w:val="24"/>
        </w:rPr>
        <w:t xml:space="preserve"> – As intervenções preventivas e corretivas deverão ser realizadas por técnicos da contratada, devidamente credenciados e uniformizados, nas dependências do TRE-PR.</w:t>
      </w:r>
    </w:p>
    <w:p w:rsidR="003A3374" w:rsidRPr="00613CAB" w:rsidRDefault="003A3374" w:rsidP="000F6E3E">
      <w:pPr>
        <w:pStyle w:val="TextosemFormatao"/>
        <w:widowControl w:val="0"/>
        <w:contextualSpacing/>
        <w:rPr>
          <w:rFonts w:ascii="Verdana" w:hAnsi="Verdana" w:cs="Courier New"/>
          <w:sz w:val="24"/>
          <w:szCs w:val="24"/>
        </w:rPr>
      </w:pPr>
    </w:p>
    <w:p w:rsidR="000F6E3E" w:rsidRPr="00613CAB" w:rsidRDefault="000F6E3E" w:rsidP="000F6E3E">
      <w:pPr>
        <w:pStyle w:val="TextosemFormatao"/>
        <w:widowControl w:val="0"/>
        <w:contextualSpacing/>
        <w:rPr>
          <w:rFonts w:ascii="Verdana" w:hAnsi="Verdana" w:cs="Courier New"/>
          <w:sz w:val="24"/>
          <w:szCs w:val="24"/>
        </w:rPr>
      </w:pPr>
      <w:r w:rsidRPr="00613CAB">
        <w:rPr>
          <w:rFonts w:ascii="Verdana" w:hAnsi="Verdana" w:cs="Courier New"/>
          <w:b/>
          <w:sz w:val="24"/>
          <w:szCs w:val="24"/>
        </w:rPr>
        <w:t>1</w:t>
      </w:r>
      <w:r w:rsidR="002D454C">
        <w:rPr>
          <w:rFonts w:ascii="Verdana" w:hAnsi="Verdana" w:cs="Courier New"/>
          <w:b/>
          <w:sz w:val="24"/>
          <w:szCs w:val="24"/>
        </w:rPr>
        <w:t>3</w:t>
      </w:r>
      <w:r w:rsidRPr="00613CAB">
        <w:rPr>
          <w:rFonts w:ascii="Verdana" w:hAnsi="Verdana" w:cs="Courier New"/>
          <w:b/>
          <w:sz w:val="24"/>
          <w:szCs w:val="24"/>
        </w:rPr>
        <w:t>.</w:t>
      </w:r>
      <w:r w:rsidR="00125BCA" w:rsidRPr="00613CAB">
        <w:rPr>
          <w:rFonts w:ascii="Verdana" w:hAnsi="Verdana" w:cs="Courier New"/>
          <w:b/>
          <w:sz w:val="24"/>
          <w:szCs w:val="24"/>
        </w:rPr>
        <w:t>4.</w:t>
      </w:r>
      <w:r w:rsidRPr="00613CAB">
        <w:rPr>
          <w:rFonts w:ascii="Verdana" w:hAnsi="Verdana" w:cs="Courier New"/>
          <w:b/>
          <w:sz w:val="24"/>
          <w:szCs w:val="24"/>
        </w:rPr>
        <w:t>2</w:t>
      </w:r>
      <w:r w:rsidRPr="00613CAB">
        <w:rPr>
          <w:rFonts w:ascii="Verdana" w:hAnsi="Verdana" w:cs="Courier New"/>
          <w:sz w:val="24"/>
          <w:szCs w:val="24"/>
        </w:rPr>
        <w:t xml:space="preserve"> – A contratada deverá fornecer material, ferramentas e mão de obra especializada, segundo os critérios técnicos para efetuar reparos, ajustes e substituições de peças, quando necessárias, para o perfeito funcionamento dos equipamentos. </w:t>
      </w:r>
    </w:p>
    <w:p w:rsidR="000F6E3E" w:rsidRPr="00613CAB" w:rsidRDefault="000F6E3E" w:rsidP="000F6E3E">
      <w:pPr>
        <w:pStyle w:val="TextosemFormatao"/>
        <w:widowControl w:val="0"/>
        <w:contextualSpacing/>
        <w:rPr>
          <w:rFonts w:ascii="Verdana" w:hAnsi="Verdana" w:cs="Courier New"/>
          <w:sz w:val="24"/>
          <w:szCs w:val="24"/>
        </w:rPr>
      </w:pPr>
    </w:p>
    <w:p w:rsidR="000B79AD" w:rsidRDefault="000F6E3E" w:rsidP="000B79AD">
      <w:pPr>
        <w:pStyle w:val="TextosemFormatao"/>
        <w:widowControl w:val="0"/>
        <w:contextualSpacing/>
        <w:rPr>
          <w:rFonts w:ascii="Verdana" w:hAnsi="Verdana" w:cs="Courier New"/>
          <w:color w:val="FF0000"/>
          <w:sz w:val="24"/>
          <w:szCs w:val="24"/>
        </w:rPr>
      </w:pPr>
      <w:r w:rsidRPr="00613CAB">
        <w:rPr>
          <w:rFonts w:ascii="Verdana" w:hAnsi="Verdana" w:cs="Courier New"/>
          <w:b/>
          <w:sz w:val="24"/>
          <w:szCs w:val="24"/>
        </w:rPr>
        <w:t>1</w:t>
      </w:r>
      <w:r w:rsidR="002D454C">
        <w:rPr>
          <w:rFonts w:ascii="Verdana" w:hAnsi="Verdana" w:cs="Courier New"/>
          <w:b/>
          <w:sz w:val="24"/>
          <w:szCs w:val="24"/>
        </w:rPr>
        <w:t>3</w:t>
      </w:r>
      <w:r w:rsidRPr="00613CAB">
        <w:rPr>
          <w:rFonts w:ascii="Verdana" w:hAnsi="Verdana" w:cs="Courier New"/>
          <w:b/>
          <w:sz w:val="24"/>
          <w:szCs w:val="24"/>
        </w:rPr>
        <w:t>.</w:t>
      </w:r>
      <w:r w:rsidR="00125BCA" w:rsidRPr="00613CAB">
        <w:rPr>
          <w:rFonts w:ascii="Verdana" w:hAnsi="Verdana" w:cs="Courier New"/>
          <w:b/>
          <w:sz w:val="24"/>
          <w:szCs w:val="24"/>
        </w:rPr>
        <w:t>4.</w:t>
      </w:r>
      <w:r w:rsidRPr="00613CAB">
        <w:rPr>
          <w:rFonts w:ascii="Verdana" w:hAnsi="Verdana" w:cs="Courier New"/>
          <w:b/>
          <w:sz w:val="24"/>
          <w:szCs w:val="24"/>
        </w:rPr>
        <w:t>3</w:t>
      </w:r>
      <w:r w:rsidRPr="00613CAB">
        <w:rPr>
          <w:rFonts w:ascii="Verdana" w:hAnsi="Verdana" w:cs="Courier New"/>
          <w:sz w:val="24"/>
          <w:szCs w:val="24"/>
        </w:rPr>
        <w:t xml:space="preserve"> – A retirada do equipamento para manutenção em laboratório, se necessário, somente será feita mediante autorização da contratante e </w:t>
      </w:r>
      <w:r w:rsidRPr="00613CAB">
        <w:rPr>
          <w:rFonts w:ascii="Verdana" w:hAnsi="Verdana" w:cs="Courier New"/>
          <w:b/>
          <w:sz w:val="24"/>
          <w:szCs w:val="24"/>
        </w:rPr>
        <w:t>pelo prazo máximo de 05 (cinco) dias úteis</w:t>
      </w:r>
      <w:r w:rsidRPr="00613CAB">
        <w:rPr>
          <w:rFonts w:ascii="Verdana" w:hAnsi="Verdana" w:cs="Courier New"/>
          <w:sz w:val="24"/>
          <w:szCs w:val="24"/>
        </w:rPr>
        <w:t xml:space="preserve"> da retirada à devolução. Neste caso, todas as despesas relativas ao transporte ficarão por conta da contratada</w:t>
      </w:r>
      <w:r w:rsidR="00EA5108">
        <w:rPr>
          <w:rFonts w:ascii="Verdana" w:hAnsi="Verdana" w:cs="Courier New"/>
          <w:sz w:val="24"/>
          <w:szCs w:val="24"/>
        </w:rPr>
        <w:t xml:space="preserve">, </w:t>
      </w:r>
      <w:r w:rsidR="000B79AD">
        <w:rPr>
          <w:rFonts w:ascii="Verdana" w:hAnsi="Verdana" w:cs="Courier New"/>
          <w:color w:val="FF0000"/>
          <w:sz w:val="24"/>
          <w:szCs w:val="24"/>
        </w:rPr>
        <w:t>a qual se responsabilizará integralmente pelo equipamento, desde a retirada do TRE até a devolução em perfeitas condições de uso.</w:t>
      </w:r>
    </w:p>
    <w:p w:rsidR="00EA5108" w:rsidRDefault="00EA5108" w:rsidP="000B79AD">
      <w:pPr>
        <w:pStyle w:val="TextosemFormatao"/>
        <w:widowControl w:val="0"/>
        <w:contextualSpacing/>
        <w:rPr>
          <w:rFonts w:ascii="Verdana" w:hAnsi="Verdana" w:cs="Courier New"/>
          <w:color w:val="FF0000"/>
          <w:sz w:val="24"/>
          <w:szCs w:val="24"/>
        </w:rPr>
      </w:pPr>
    </w:p>
    <w:p w:rsidR="00EA5108" w:rsidRPr="003A3374" w:rsidRDefault="00EA5108" w:rsidP="000B79AD">
      <w:pPr>
        <w:pStyle w:val="TextosemFormatao"/>
        <w:widowControl w:val="0"/>
        <w:contextualSpacing/>
        <w:rPr>
          <w:rFonts w:ascii="Verdana" w:hAnsi="Verdana" w:cs="Courier New"/>
          <w:color w:val="FF0000"/>
          <w:sz w:val="24"/>
          <w:szCs w:val="24"/>
        </w:rPr>
      </w:pPr>
      <w:r>
        <w:rPr>
          <w:rFonts w:ascii="Verdana" w:hAnsi="Verdana" w:cs="Courier New"/>
          <w:color w:val="FF0000"/>
          <w:sz w:val="24"/>
          <w:szCs w:val="24"/>
        </w:rPr>
        <w:t xml:space="preserve">Em caso de danos aos equipamentos, será apurada a responsabilidade da contratada por meio de processo administrativo, </w:t>
      </w:r>
      <w:r w:rsidR="00C8074A">
        <w:rPr>
          <w:rFonts w:ascii="Verdana" w:hAnsi="Verdana" w:cs="Courier New"/>
          <w:color w:val="FF0000"/>
          <w:sz w:val="24"/>
          <w:szCs w:val="24"/>
        </w:rPr>
        <w:t>podendo resultar em ressarcimento integral do bem à Administração, aquisição de equipamento novo ou conserto, conforme o caso.</w:t>
      </w:r>
    </w:p>
    <w:p w:rsidR="000B79AD" w:rsidRPr="00613CAB" w:rsidRDefault="000B79AD" w:rsidP="000F6E3E">
      <w:pPr>
        <w:pStyle w:val="TextosemFormatao"/>
        <w:widowControl w:val="0"/>
        <w:contextualSpacing/>
        <w:rPr>
          <w:rFonts w:ascii="Verdana" w:hAnsi="Verdana" w:cs="Courier New"/>
          <w:sz w:val="24"/>
          <w:szCs w:val="24"/>
        </w:rPr>
      </w:pPr>
    </w:p>
    <w:p w:rsidR="000F6E3E" w:rsidRPr="00613CAB" w:rsidRDefault="000F6E3E" w:rsidP="00247249">
      <w:pPr>
        <w:pStyle w:val="TextosemFormatao"/>
        <w:widowControl w:val="0"/>
        <w:contextualSpacing/>
        <w:rPr>
          <w:rFonts w:ascii="Verdana" w:hAnsi="Verdana" w:cs="Courier New"/>
          <w:sz w:val="24"/>
          <w:szCs w:val="24"/>
        </w:rPr>
      </w:pPr>
    </w:p>
    <w:p w:rsidR="00CF0B27" w:rsidRPr="00F9270B" w:rsidRDefault="00CA7FC7" w:rsidP="00247249">
      <w:pPr>
        <w:pStyle w:val="TextosemFormatao"/>
        <w:widowControl w:val="0"/>
        <w:contextualSpacing/>
        <w:rPr>
          <w:rFonts w:ascii="Verdana" w:hAnsi="Verdana" w:cs="Courier New"/>
          <w:b/>
          <w:sz w:val="24"/>
          <w:szCs w:val="24"/>
        </w:rPr>
      </w:pPr>
      <w:r w:rsidRPr="00613CAB">
        <w:rPr>
          <w:rFonts w:ascii="Verdana" w:hAnsi="Verdana" w:cs="Courier New"/>
          <w:b/>
          <w:sz w:val="24"/>
          <w:szCs w:val="24"/>
        </w:rPr>
        <w:t>1</w:t>
      </w:r>
      <w:r w:rsidR="002D454C">
        <w:rPr>
          <w:rFonts w:ascii="Verdana" w:hAnsi="Verdana" w:cs="Courier New"/>
          <w:b/>
          <w:sz w:val="24"/>
          <w:szCs w:val="24"/>
        </w:rPr>
        <w:t>3</w:t>
      </w:r>
      <w:r w:rsidR="00125BCA" w:rsidRPr="00613CAB">
        <w:rPr>
          <w:rFonts w:ascii="Verdana" w:hAnsi="Verdana" w:cs="Courier New"/>
          <w:b/>
          <w:sz w:val="24"/>
          <w:szCs w:val="24"/>
        </w:rPr>
        <w:t>.5</w:t>
      </w:r>
      <w:r w:rsidR="00CF0B27" w:rsidRPr="00613CAB">
        <w:rPr>
          <w:rFonts w:ascii="Verdana" w:hAnsi="Verdana" w:cs="Courier New"/>
          <w:b/>
          <w:sz w:val="24"/>
          <w:szCs w:val="24"/>
        </w:rPr>
        <w:t xml:space="preserve"> – </w:t>
      </w:r>
      <w:r w:rsidR="00125BCA" w:rsidRPr="00613CAB">
        <w:rPr>
          <w:rFonts w:ascii="Verdana" w:hAnsi="Verdana" w:cs="Courier New"/>
          <w:b/>
          <w:sz w:val="24"/>
          <w:szCs w:val="24"/>
        </w:rPr>
        <w:t>Das peças e das garantias</w:t>
      </w:r>
      <w:r w:rsidR="002D5C70" w:rsidRPr="00613CAB">
        <w:rPr>
          <w:rFonts w:ascii="Verdana" w:hAnsi="Verdana" w:cs="Courier New"/>
          <w:b/>
          <w:sz w:val="24"/>
          <w:szCs w:val="24"/>
        </w:rPr>
        <w:t xml:space="preserve"> </w:t>
      </w:r>
      <w:r w:rsidR="00125BCA" w:rsidRPr="00613CAB">
        <w:rPr>
          <w:rFonts w:ascii="Verdana" w:hAnsi="Verdana" w:cs="Courier New"/>
          <w:sz w:val="24"/>
          <w:szCs w:val="24"/>
        </w:rPr>
        <w:t>(</w:t>
      </w:r>
      <w:r w:rsidR="00613CAB" w:rsidRPr="00613CAB">
        <w:rPr>
          <w:rFonts w:ascii="Verdana" w:hAnsi="Verdana" w:cs="Courier New"/>
          <w:b/>
          <w:sz w:val="24"/>
          <w:szCs w:val="24"/>
        </w:rPr>
        <w:t>p</w:t>
      </w:r>
      <w:r w:rsidR="00125BCA" w:rsidRPr="00613CAB">
        <w:rPr>
          <w:rFonts w:ascii="Verdana" w:hAnsi="Verdana" w:cs="Courier New"/>
          <w:b/>
          <w:sz w:val="24"/>
          <w:szCs w:val="24"/>
        </w:rPr>
        <w:t>ara todos os objetos: impressoras a laser e duplicadoras</w:t>
      </w:r>
      <w:r w:rsidR="00125BCA" w:rsidRPr="00613CAB">
        <w:rPr>
          <w:rFonts w:ascii="Verdana" w:hAnsi="Verdana" w:cs="Courier New"/>
          <w:sz w:val="24"/>
          <w:szCs w:val="24"/>
        </w:rPr>
        <w:t>)</w:t>
      </w:r>
    </w:p>
    <w:p w:rsidR="00CF0B27" w:rsidRPr="00F9270B" w:rsidRDefault="00CF0B27" w:rsidP="00247249">
      <w:pPr>
        <w:pStyle w:val="TextosemFormatao"/>
        <w:widowControl w:val="0"/>
        <w:contextualSpacing/>
        <w:rPr>
          <w:rFonts w:ascii="Verdana" w:hAnsi="Verdana" w:cs="Courier New"/>
          <w:b/>
          <w:sz w:val="24"/>
          <w:szCs w:val="24"/>
        </w:rPr>
      </w:pPr>
    </w:p>
    <w:p w:rsidR="00226174" w:rsidRDefault="00CA7FC7" w:rsidP="00247249">
      <w:pPr>
        <w:pStyle w:val="TextosemFormatao"/>
        <w:widowControl w:val="0"/>
        <w:contextualSpacing/>
        <w:rPr>
          <w:rFonts w:ascii="Verdana" w:hAnsi="Verdana" w:cs="Courier New"/>
          <w:sz w:val="24"/>
          <w:szCs w:val="24"/>
          <w:u w:val="single"/>
        </w:rPr>
      </w:pPr>
      <w:r>
        <w:rPr>
          <w:rFonts w:ascii="Verdana" w:hAnsi="Verdana" w:cs="Courier New"/>
          <w:b/>
          <w:sz w:val="24"/>
          <w:szCs w:val="24"/>
        </w:rPr>
        <w:t>1</w:t>
      </w:r>
      <w:r w:rsidR="002D454C">
        <w:rPr>
          <w:rFonts w:ascii="Verdana" w:hAnsi="Verdana" w:cs="Courier New"/>
          <w:b/>
          <w:sz w:val="24"/>
          <w:szCs w:val="24"/>
        </w:rPr>
        <w:t>3</w:t>
      </w:r>
      <w:r w:rsidR="00042136" w:rsidRPr="00F9270B">
        <w:rPr>
          <w:rFonts w:ascii="Verdana" w:hAnsi="Verdana" w:cs="Courier New"/>
          <w:b/>
          <w:sz w:val="24"/>
          <w:szCs w:val="24"/>
        </w:rPr>
        <w:t>.</w:t>
      </w:r>
      <w:r w:rsidR="008A067A">
        <w:rPr>
          <w:rFonts w:ascii="Verdana" w:hAnsi="Verdana" w:cs="Courier New"/>
          <w:b/>
          <w:sz w:val="24"/>
          <w:szCs w:val="24"/>
        </w:rPr>
        <w:t>5.1</w:t>
      </w:r>
      <w:r w:rsidR="00042136" w:rsidRPr="00F9270B">
        <w:rPr>
          <w:rFonts w:ascii="Verdana" w:hAnsi="Verdana" w:cs="Courier New"/>
          <w:sz w:val="24"/>
          <w:szCs w:val="24"/>
        </w:rPr>
        <w:t xml:space="preserve"> – No caso de orçamento de peças de valor total, </w:t>
      </w:r>
      <w:r w:rsidR="00042136" w:rsidRPr="00013D71">
        <w:rPr>
          <w:rFonts w:ascii="Verdana" w:hAnsi="Verdana" w:cs="Courier New"/>
          <w:b/>
          <w:sz w:val="24"/>
          <w:szCs w:val="24"/>
          <w:u w:val="single"/>
        </w:rPr>
        <w:t>igual ou inferior</w:t>
      </w:r>
      <w:r w:rsidR="00042136" w:rsidRPr="00013D71">
        <w:rPr>
          <w:rFonts w:ascii="Verdana" w:hAnsi="Verdana" w:cs="Courier New"/>
          <w:b/>
          <w:sz w:val="24"/>
          <w:szCs w:val="24"/>
        </w:rPr>
        <w:t xml:space="preserve"> a R$</w:t>
      </w:r>
      <w:r w:rsidR="00474601" w:rsidRPr="00013D71">
        <w:rPr>
          <w:rFonts w:ascii="Verdana" w:hAnsi="Verdana" w:cs="Courier New"/>
          <w:b/>
          <w:sz w:val="24"/>
          <w:szCs w:val="24"/>
        </w:rPr>
        <w:t>3.500</w:t>
      </w:r>
      <w:r w:rsidR="00042136" w:rsidRPr="00013D71">
        <w:rPr>
          <w:rFonts w:ascii="Verdana" w:hAnsi="Verdana" w:cs="Courier New"/>
          <w:b/>
          <w:sz w:val="24"/>
          <w:szCs w:val="24"/>
        </w:rPr>
        <w:t>,00 (</w:t>
      </w:r>
      <w:r w:rsidR="00474601" w:rsidRPr="00013D71">
        <w:rPr>
          <w:rFonts w:ascii="Verdana" w:hAnsi="Verdana" w:cs="Courier New"/>
          <w:b/>
          <w:sz w:val="24"/>
          <w:szCs w:val="24"/>
        </w:rPr>
        <w:t>três mil e quinhentos</w:t>
      </w:r>
      <w:r w:rsidR="00042136" w:rsidRPr="00013D71">
        <w:rPr>
          <w:rFonts w:ascii="Verdana" w:hAnsi="Verdana" w:cs="Courier New"/>
          <w:b/>
          <w:sz w:val="24"/>
          <w:szCs w:val="24"/>
        </w:rPr>
        <w:t xml:space="preserve"> reais)</w:t>
      </w:r>
      <w:r w:rsidR="00615F23" w:rsidRPr="00F9270B">
        <w:rPr>
          <w:rFonts w:ascii="Verdana" w:hAnsi="Verdana" w:cs="Courier New"/>
          <w:sz w:val="24"/>
          <w:szCs w:val="24"/>
        </w:rPr>
        <w:t>,</w:t>
      </w:r>
      <w:r w:rsidR="00042136" w:rsidRPr="00F9270B">
        <w:rPr>
          <w:rFonts w:ascii="Verdana" w:hAnsi="Verdana" w:cs="Courier New"/>
          <w:sz w:val="24"/>
          <w:szCs w:val="24"/>
        </w:rPr>
        <w:t xml:space="preserve"> a contratada deverá apresentar orçamento prévio e descrição pormenorizada das mesmas, efetuando as trocas somente após a autorização do </w:t>
      </w:r>
      <w:r w:rsidR="0027029F" w:rsidRPr="00F9270B">
        <w:rPr>
          <w:rFonts w:ascii="Verdana" w:hAnsi="Verdana" w:cs="Courier New"/>
          <w:sz w:val="24"/>
          <w:szCs w:val="24"/>
        </w:rPr>
        <w:t>TRE-</w:t>
      </w:r>
      <w:r w:rsidR="00042136" w:rsidRPr="00F9270B">
        <w:rPr>
          <w:rFonts w:ascii="Verdana" w:hAnsi="Verdana" w:cs="Courier New"/>
          <w:sz w:val="24"/>
          <w:szCs w:val="24"/>
        </w:rPr>
        <w:t xml:space="preserve">PR. </w:t>
      </w:r>
      <w:r w:rsidR="00FC75F2" w:rsidRPr="002D454C">
        <w:rPr>
          <w:rFonts w:ascii="Verdana" w:hAnsi="Verdana" w:cs="Courier New"/>
          <w:sz w:val="24"/>
          <w:szCs w:val="24"/>
          <w:u w:val="single"/>
        </w:rPr>
        <w:t>Este valor sugerido</w:t>
      </w:r>
      <w:r w:rsidR="00C94936">
        <w:rPr>
          <w:rFonts w:ascii="Verdana" w:hAnsi="Verdana" w:cs="Courier New"/>
          <w:color w:val="FF0000"/>
          <w:sz w:val="24"/>
          <w:szCs w:val="24"/>
          <w:u w:val="single"/>
        </w:rPr>
        <w:t>, incluindo-se peças à contratação,</w:t>
      </w:r>
      <w:r w:rsidR="00C94936">
        <w:rPr>
          <w:rFonts w:ascii="Verdana" w:hAnsi="Verdana" w:cs="Courier New"/>
          <w:sz w:val="24"/>
          <w:szCs w:val="24"/>
          <w:u w:val="single"/>
        </w:rPr>
        <w:t xml:space="preserve"> </w:t>
      </w:r>
      <w:r w:rsidR="00DA6DDD">
        <w:rPr>
          <w:rFonts w:ascii="Verdana" w:hAnsi="Verdana" w:cs="Courier New"/>
          <w:color w:val="FF0000"/>
          <w:sz w:val="24"/>
          <w:szCs w:val="24"/>
          <w:u w:val="single"/>
        </w:rPr>
        <w:t xml:space="preserve">objetiva viabilizar a prestação do serviço de forma ágil, na medida em que os equipamentos não podem ser paralisados até que a Administração promova processos de aquisições individualizados. Esse procedimento de aquisição de peças da própria empresa contratada </w:t>
      </w:r>
      <w:r w:rsidR="00540ADF">
        <w:rPr>
          <w:rFonts w:ascii="Verdana" w:hAnsi="Verdana" w:cs="Courier New"/>
          <w:color w:val="FF0000"/>
          <w:sz w:val="24"/>
          <w:szCs w:val="24"/>
          <w:u w:val="single"/>
        </w:rPr>
        <w:t>é parte essencial da contratação, funcionando como acessório e condição para ser prestado o serviço.</w:t>
      </w:r>
      <w:r w:rsidR="00DA6DDD">
        <w:rPr>
          <w:rFonts w:ascii="Verdana" w:hAnsi="Verdana" w:cs="Courier New"/>
          <w:color w:val="FF0000"/>
          <w:sz w:val="24"/>
          <w:szCs w:val="24"/>
          <w:u w:val="single"/>
        </w:rPr>
        <w:t xml:space="preserve"> </w:t>
      </w:r>
      <w:r w:rsidR="00540ADF">
        <w:rPr>
          <w:rFonts w:ascii="Verdana" w:hAnsi="Verdana" w:cs="Courier New"/>
          <w:color w:val="FF0000"/>
          <w:sz w:val="24"/>
          <w:szCs w:val="24"/>
          <w:u w:val="single"/>
        </w:rPr>
        <w:t xml:space="preserve">  </w:t>
      </w:r>
      <w:r w:rsidR="00C94936">
        <w:rPr>
          <w:rFonts w:ascii="Verdana" w:hAnsi="Verdana" w:cs="Courier New"/>
          <w:sz w:val="24"/>
          <w:szCs w:val="24"/>
          <w:u w:val="single"/>
        </w:rPr>
        <w:t xml:space="preserve"> </w:t>
      </w:r>
      <w:proofErr w:type="gramStart"/>
      <w:r w:rsidR="00FC75F2" w:rsidRPr="00C94936">
        <w:rPr>
          <w:rFonts w:ascii="Verdana" w:hAnsi="Verdana" w:cs="Courier New"/>
          <w:strike/>
          <w:color w:val="FF0000"/>
          <w:sz w:val="24"/>
          <w:szCs w:val="24"/>
          <w:u w:val="single"/>
        </w:rPr>
        <w:t>é</w:t>
      </w:r>
      <w:proofErr w:type="gramEnd"/>
      <w:r w:rsidR="00FC75F2" w:rsidRPr="00C94936">
        <w:rPr>
          <w:rFonts w:ascii="Verdana" w:hAnsi="Verdana" w:cs="Courier New"/>
          <w:strike/>
          <w:color w:val="FF0000"/>
          <w:sz w:val="24"/>
          <w:szCs w:val="24"/>
          <w:u w:val="single"/>
        </w:rPr>
        <w:t xml:space="preserve"> para poupar esforços administrativos, evitando-se trâmites licitatórios,</w:t>
      </w:r>
      <w:r w:rsidR="00FC75F2" w:rsidRPr="002D454C">
        <w:rPr>
          <w:rFonts w:ascii="Verdana" w:hAnsi="Verdana" w:cs="Courier New"/>
          <w:sz w:val="24"/>
          <w:szCs w:val="24"/>
          <w:u w:val="single"/>
        </w:rPr>
        <w:t xml:space="preserve"> </w:t>
      </w:r>
      <w:r w:rsidR="00540ADF">
        <w:rPr>
          <w:rFonts w:ascii="Verdana" w:hAnsi="Verdana" w:cs="Courier New"/>
          <w:sz w:val="24"/>
          <w:szCs w:val="24"/>
          <w:u w:val="single"/>
        </w:rPr>
        <w:t xml:space="preserve"> </w:t>
      </w:r>
    </w:p>
    <w:p w:rsidR="00226174" w:rsidRDefault="00226174" w:rsidP="00247249">
      <w:pPr>
        <w:pStyle w:val="TextosemFormatao"/>
        <w:widowControl w:val="0"/>
        <w:contextualSpacing/>
        <w:rPr>
          <w:rFonts w:ascii="Verdana" w:hAnsi="Verdana" w:cs="Courier New"/>
          <w:sz w:val="24"/>
          <w:szCs w:val="24"/>
          <w:u w:val="single"/>
        </w:rPr>
      </w:pPr>
    </w:p>
    <w:p w:rsidR="00042136" w:rsidRPr="002D454C" w:rsidRDefault="00540ADF" w:rsidP="00247249">
      <w:pPr>
        <w:pStyle w:val="TextosemFormatao"/>
        <w:widowControl w:val="0"/>
        <w:contextualSpacing/>
        <w:rPr>
          <w:rFonts w:ascii="Verdana" w:hAnsi="Verdana" w:cs="Courier New"/>
          <w:sz w:val="24"/>
          <w:szCs w:val="24"/>
          <w:u w:val="single"/>
        </w:rPr>
      </w:pPr>
      <w:r>
        <w:rPr>
          <w:rFonts w:ascii="Verdana" w:hAnsi="Verdana" w:cs="Courier New"/>
          <w:color w:val="FF0000"/>
          <w:sz w:val="24"/>
          <w:szCs w:val="24"/>
          <w:u w:val="single"/>
        </w:rPr>
        <w:t>Isso porque</w:t>
      </w:r>
      <w:r w:rsidR="00424F00">
        <w:rPr>
          <w:rFonts w:ascii="Verdana" w:hAnsi="Verdana" w:cs="Courier New"/>
          <w:color w:val="FF0000"/>
          <w:sz w:val="24"/>
          <w:szCs w:val="24"/>
          <w:u w:val="single"/>
        </w:rPr>
        <w:t xml:space="preserve"> a falta de </w:t>
      </w:r>
      <w:r w:rsidR="00240DB3" w:rsidRPr="00540ADF">
        <w:rPr>
          <w:rFonts w:ascii="Verdana" w:hAnsi="Verdana" w:cs="Courier New"/>
          <w:strike/>
          <w:sz w:val="24"/>
          <w:szCs w:val="24"/>
          <w:u w:val="single"/>
        </w:rPr>
        <w:t>às</w:t>
      </w:r>
      <w:r w:rsidR="00FC75F2" w:rsidRPr="00540ADF">
        <w:rPr>
          <w:rFonts w:ascii="Verdana" w:hAnsi="Verdana" w:cs="Courier New"/>
          <w:strike/>
          <w:sz w:val="24"/>
          <w:szCs w:val="24"/>
          <w:u w:val="single"/>
        </w:rPr>
        <w:t xml:space="preserve"> vezes</w:t>
      </w:r>
      <w:r w:rsidR="00FC75F2" w:rsidRPr="00424F00">
        <w:rPr>
          <w:rFonts w:ascii="Verdana" w:hAnsi="Verdana" w:cs="Courier New"/>
          <w:strike/>
          <w:sz w:val="24"/>
          <w:szCs w:val="24"/>
          <w:u w:val="single"/>
        </w:rPr>
        <w:t>, para a compra de</w:t>
      </w:r>
      <w:r w:rsidR="00FC75F2" w:rsidRPr="002D454C">
        <w:rPr>
          <w:rFonts w:ascii="Verdana" w:hAnsi="Verdana" w:cs="Courier New"/>
          <w:sz w:val="24"/>
          <w:szCs w:val="24"/>
          <w:u w:val="single"/>
        </w:rPr>
        <w:t xml:space="preserve"> uma simples peça, </w:t>
      </w:r>
      <w:r w:rsidR="00424F00">
        <w:rPr>
          <w:rFonts w:ascii="Verdana" w:hAnsi="Verdana" w:cs="Courier New"/>
          <w:color w:val="FF0000"/>
          <w:sz w:val="24"/>
          <w:szCs w:val="24"/>
          <w:u w:val="single"/>
        </w:rPr>
        <w:t xml:space="preserve">a ser adquirida por </w:t>
      </w:r>
      <w:r w:rsidR="00424F00">
        <w:rPr>
          <w:rFonts w:ascii="Verdana" w:hAnsi="Verdana" w:cs="Courier New"/>
          <w:color w:val="FF0000"/>
          <w:sz w:val="24"/>
          <w:szCs w:val="24"/>
          <w:u w:val="single"/>
        </w:rPr>
        <w:lastRenderedPageBreak/>
        <w:t xml:space="preserve">processo normal de contratação, que leva em torno de 1 mês no cenário ideal, </w:t>
      </w:r>
      <w:r w:rsidR="00804309">
        <w:rPr>
          <w:rFonts w:ascii="Verdana" w:hAnsi="Verdana" w:cs="Courier New"/>
          <w:color w:val="FF0000"/>
          <w:sz w:val="24"/>
          <w:szCs w:val="24"/>
          <w:u w:val="single"/>
        </w:rPr>
        <w:t>pode frustrar importantes projetos do TRE, atingindo prejuízos de grandes proporções ao Órgão.</w:t>
      </w:r>
      <w:r w:rsidR="00226174">
        <w:rPr>
          <w:rFonts w:ascii="Verdana" w:hAnsi="Verdana" w:cs="Courier New"/>
          <w:color w:val="FF0000"/>
          <w:sz w:val="24"/>
          <w:szCs w:val="24"/>
          <w:u w:val="single"/>
        </w:rPr>
        <w:t xml:space="preserve"> Por essa razão, é essencial que seja previsto valor para aquisição de peças no próprio contrato,</w:t>
      </w:r>
      <w:r w:rsidR="00804309">
        <w:rPr>
          <w:rFonts w:ascii="Verdana" w:hAnsi="Verdana" w:cs="Courier New"/>
          <w:color w:val="FF0000"/>
          <w:sz w:val="24"/>
          <w:szCs w:val="24"/>
          <w:u w:val="single"/>
        </w:rPr>
        <w:t xml:space="preserve"> </w:t>
      </w:r>
      <w:r w:rsidR="00FC75F2" w:rsidRPr="002D454C">
        <w:rPr>
          <w:rFonts w:ascii="Verdana" w:hAnsi="Verdana" w:cs="Courier New"/>
          <w:sz w:val="24"/>
          <w:szCs w:val="24"/>
          <w:u w:val="single"/>
        </w:rPr>
        <w:t xml:space="preserve">buscando </w:t>
      </w:r>
      <w:r w:rsidR="00FC75F2" w:rsidRPr="00226174">
        <w:rPr>
          <w:rFonts w:ascii="Verdana" w:hAnsi="Verdana" w:cs="Courier New"/>
          <w:strike/>
          <w:sz w:val="24"/>
          <w:szCs w:val="24"/>
          <w:u w:val="single"/>
        </w:rPr>
        <w:t>desta forma</w:t>
      </w:r>
      <w:r w:rsidR="00FC75F2" w:rsidRPr="002D454C">
        <w:rPr>
          <w:rFonts w:ascii="Verdana" w:hAnsi="Verdana" w:cs="Courier New"/>
          <w:sz w:val="24"/>
          <w:szCs w:val="24"/>
          <w:u w:val="single"/>
        </w:rPr>
        <w:t xml:space="preserve"> </w:t>
      </w:r>
      <w:r w:rsidR="002D454C">
        <w:rPr>
          <w:rFonts w:ascii="Verdana" w:hAnsi="Verdana" w:cs="Courier New"/>
          <w:sz w:val="24"/>
          <w:szCs w:val="24"/>
          <w:u w:val="single"/>
        </w:rPr>
        <w:t xml:space="preserve">alcançar a agilidade e </w:t>
      </w:r>
      <w:r w:rsidR="00FC75F2" w:rsidRPr="002D454C">
        <w:rPr>
          <w:rFonts w:ascii="Verdana" w:hAnsi="Verdana" w:cs="Courier New"/>
          <w:sz w:val="24"/>
          <w:szCs w:val="24"/>
          <w:u w:val="single"/>
        </w:rPr>
        <w:t xml:space="preserve">efetividade </w:t>
      </w:r>
      <w:r w:rsidR="002D454C">
        <w:rPr>
          <w:rFonts w:ascii="Verdana" w:hAnsi="Verdana" w:cs="Courier New"/>
          <w:sz w:val="24"/>
          <w:szCs w:val="24"/>
          <w:u w:val="single"/>
        </w:rPr>
        <w:t xml:space="preserve">na prestação dos serviços, visto que os maiores demandantes desta </w:t>
      </w:r>
      <w:r w:rsidR="00A1339B">
        <w:rPr>
          <w:rFonts w:ascii="Verdana" w:hAnsi="Verdana" w:cs="Courier New"/>
          <w:sz w:val="24"/>
          <w:szCs w:val="24"/>
          <w:u w:val="single"/>
        </w:rPr>
        <w:t>Assistência</w:t>
      </w:r>
      <w:r w:rsidR="00C94C2F">
        <w:rPr>
          <w:rFonts w:ascii="Verdana" w:hAnsi="Verdana" w:cs="Courier New"/>
          <w:sz w:val="24"/>
          <w:szCs w:val="24"/>
          <w:u w:val="single"/>
        </w:rPr>
        <w:t xml:space="preserve"> exigem rapidez na execução dos serviços</w:t>
      </w:r>
      <w:r w:rsidR="00FC75F2" w:rsidRPr="002D454C">
        <w:rPr>
          <w:rFonts w:ascii="Verdana" w:hAnsi="Verdana" w:cs="Courier New"/>
          <w:sz w:val="24"/>
          <w:szCs w:val="24"/>
          <w:u w:val="single"/>
        </w:rPr>
        <w:t>.</w:t>
      </w:r>
    </w:p>
    <w:p w:rsidR="00042136" w:rsidRPr="002D454C" w:rsidRDefault="00042136" w:rsidP="00247249">
      <w:pPr>
        <w:pStyle w:val="TextosemFormatao"/>
        <w:widowControl w:val="0"/>
        <w:contextualSpacing/>
        <w:rPr>
          <w:rFonts w:ascii="Verdana" w:hAnsi="Verdana" w:cs="Courier New"/>
          <w:b/>
          <w:sz w:val="24"/>
          <w:szCs w:val="24"/>
          <w:u w:val="single"/>
        </w:rPr>
      </w:pPr>
    </w:p>
    <w:p w:rsidR="0027029F" w:rsidRPr="00F9270B"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2E6C29">
        <w:rPr>
          <w:rFonts w:ascii="Verdana" w:hAnsi="Verdana" w:cs="Courier New"/>
          <w:b/>
          <w:sz w:val="24"/>
          <w:szCs w:val="24"/>
        </w:rPr>
        <w:t>3</w:t>
      </w:r>
      <w:r w:rsidR="0027029F" w:rsidRPr="00F9270B">
        <w:rPr>
          <w:rFonts w:ascii="Verdana" w:hAnsi="Verdana" w:cs="Courier New"/>
          <w:b/>
          <w:sz w:val="24"/>
          <w:szCs w:val="24"/>
        </w:rPr>
        <w:t>.</w:t>
      </w:r>
      <w:r w:rsidR="00C444EF">
        <w:rPr>
          <w:rFonts w:ascii="Verdana" w:hAnsi="Verdana" w:cs="Courier New"/>
          <w:b/>
          <w:sz w:val="24"/>
          <w:szCs w:val="24"/>
        </w:rPr>
        <w:t>5</w:t>
      </w:r>
      <w:r w:rsidR="0027029F" w:rsidRPr="00F9270B">
        <w:rPr>
          <w:rFonts w:ascii="Verdana" w:hAnsi="Verdana" w:cs="Courier New"/>
          <w:b/>
          <w:sz w:val="24"/>
          <w:szCs w:val="24"/>
        </w:rPr>
        <w:t>.</w:t>
      </w:r>
      <w:r w:rsidR="00C444EF">
        <w:rPr>
          <w:rFonts w:ascii="Verdana" w:hAnsi="Verdana" w:cs="Courier New"/>
          <w:b/>
          <w:sz w:val="24"/>
          <w:szCs w:val="24"/>
        </w:rPr>
        <w:t>2</w:t>
      </w:r>
      <w:r w:rsidR="0027029F" w:rsidRPr="00F9270B">
        <w:rPr>
          <w:rFonts w:ascii="Verdana" w:hAnsi="Verdana" w:cs="Courier New"/>
          <w:sz w:val="24"/>
          <w:szCs w:val="24"/>
        </w:rPr>
        <w:t xml:space="preserve"> – O valor das peças fornecidas pela contratada, conforme item </w:t>
      </w:r>
      <w:r w:rsidR="00C30950" w:rsidRPr="00F9270B">
        <w:rPr>
          <w:rFonts w:ascii="Verdana" w:hAnsi="Verdana" w:cs="Courier New"/>
          <w:sz w:val="24"/>
          <w:szCs w:val="24"/>
        </w:rPr>
        <w:t>acima</w:t>
      </w:r>
      <w:r w:rsidR="0027029F" w:rsidRPr="00F9270B">
        <w:rPr>
          <w:rFonts w:ascii="Verdana" w:hAnsi="Verdana" w:cs="Courier New"/>
          <w:sz w:val="24"/>
          <w:szCs w:val="24"/>
        </w:rPr>
        <w:t xml:space="preserve">, deverá ser somado e faturado junto com </w:t>
      </w:r>
      <w:r w:rsidR="0027029F" w:rsidRPr="00A90241">
        <w:rPr>
          <w:rFonts w:ascii="Verdana" w:hAnsi="Verdana" w:cs="Courier New"/>
          <w:sz w:val="24"/>
          <w:szCs w:val="24"/>
          <w:u w:val="single"/>
        </w:rPr>
        <w:t>o valor da hora técnica</w:t>
      </w:r>
      <w:r w:rsidR="00A90241" w:rsidRPr="00A90241">
        <w:rPr>
          <w:rFonts w:ascii="Verdana" w:hAnsi="Verdana" w:cs="Courier New"/>
          <w:sz w:val="24"/>
          <w:szCs w:val="24"/>
          <w:u w:val="single"/>
        </w:rPr>
        <w:t xml:space="preserve"> ou da manutenção mensal</w:t>
      </w:r>
      <w:r w:rsidR="0027029F" w:rsidRPr="00F9270B">
        <w:rPr>
          <w:rFonts w:ascii="Verdana" w:hAnsi="Verdana" w:cs="Courier New"/>
          <w:sz w:val="24"/>
          <w:szCs w:val="24"/>
        </w:rPr>
        <w:t>, destacando-se os valores de peças e serviços.</w:t>
      </w:r>
    </w:p>
    <w:p w:rsidR="009F0DF5" w:rsidRPr="00F9270B" w:rsidRDefault="009F0DF5" w:rsidP="00247249">
      <w:pPr>
        <w:pStyle w:val="TextosemFormatao"/>
        <w:widowControl w:val="0"/>
        <w:contextualSpacing/>
        <w:rPr>
          <w:rFonts w:ascii="Verdana" w:hAnsi="Verdana" w:cs="Courier New"/>
          <w:b/>
          <w:sz w:val="24"/>
          <w:szCs w:val="24"/>
        </w:rPr>
      </w:pPr>
    </w:p>
    <w:p w:rsidR="00F26A8E" w:rsidRPr="00F9270B"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2E6C29">
        <w:rPr>
          <w:rFonts w:ascii="Verdana" w:hAnsi="Verdana" w:cs="Courier New"/>
          <w:b/>
          <w:sz w:val="24"/>
          <w:szCs w:val="24"/>
        </w:rPr>
        <w:t>3</w:t>
      </w:r>
      <w:r w:rsidR="00F26A8E" w:rsidRPr="00F9270B">
        <w:rPr>
          <w:rFonts w:ascii="Verdana" w:hAnsi="Verdana" w:cs="Courier New"/>
          <w:b/>
          <w:sz w:val="24"/>
          <w:szCs w:val="24"/>
        </w:rPr>
        <w:t>.</w:t>
      </w:r>
      <w:r w:rsidR="00C444EF">
        <w:rPr>
          <w:rFonts w:ascii="Verdana" w:hAnsi="Verdana" w:cs="Courier New"/>
          <w:b/>
          <w:sz w:val="24"/>
          <w:szCs w:val="24"/>
        </w:rPr>
        <w:t>5.</w:t>
      </w:r>
      <w:r w:rsidR="00564543">
        <w:rPr>
          <w:rFonts w:ascii="Verdana" w:hAnsi="Verdana" w:cs="Courier New"/>
          <w:b/>
          <w:sz w:val="24"/>
          <w:szCs w:val="24"/>
        </w:rPr>
        <w:t>3</w:t>
      </w:r>
      <w:r w:rsidR="00F26A8E" w:rsidRPr="00F9270B">
        <w:rPr>
          <w:rFonts w:ascii="Verdana" w:hAnsi="Verdana" w:cs="Courier New"/>
          <w:sz w:val="24"/>
          <w:szCs w:val="24"/>
        </w:rPr>
        <w:t xml:space="preserve"> – A contratante poderá efetuar pesquisa de mercado para constatar a vantajosidade dos valores das peças apresentados pela contratada e, se for o caso, adquiri-las no mercado, ficando a instala</w:t>
      </w:r>
      <w:r w:rsidR="009A34CA" w:rsidRPr="00F9270B">
        <w:rPr>
          <w:rFonts w:ascii="Verdana" w:hAnsi="Verdana" w:cs="Courier New"/>
          <w:sz w:val="24"/>
          <w:szCs w:val="24"/>
        </w:rPr>
        <w:t xml:space="preserve">ção por conta da contratada, com garantia dos serviços prestados. </w:t>
      </w:r>
      <w:r w:rsidR="00F26A8E" w:rsidRPr="00F9270B">
        <w:rPr>
          <w:rFonts w:ascii="Verdana" w:hAnsi="Verdana" w:cs="Courier New"/>
          <w:sz w:val="24"/>
          <w:szCs w:val="24"/>
        </w:rPr>
        <w:t xml:space="preserve"> </w:t>
      </w:r>
    </w:p>
    <w:p w:rsidR="009F0DF5" w:rsidRPr="00F9270B" w:rsidRDefault="009F0DF5" w:rsidP="00247249">
      <w:pPr>
        <w:pStyle w:val="TextosemFormatao"/>
        <w:widowControl w:val="0"/>
        <w:contextualSpacing/>
        <w:rPr>
          <w:rFonts w:ascii="Verdana" w:hAnsi="Verdana" w:cs="Courier New"/>
          <w:b/>
          <w:sz w:val="24"/>
          <w:szCs w:val="24"/>
        </w:rPr>
      </w:pPr>
    </w:p>
    <w:p w:rsidR="009A34CA" w:rsidRPr="00F9270B"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2E6C29">
        <w:rPr>
          <w:rFonts w:ascii="Verdana" w:hAnsi="Verdana" w:cs="Courier New"/>
          <w:b/>
          <w:sz w:val="24"/>
          <w:szCs w:val="24"/>
        </w:rPr>
        <w:t>3</w:t>
      </w:r>
      <w:r w:rsidR="009A34CA" w:rsidRPr="00F9270B">
        <w:rPr>
          <w:rFonts w:ascii="Verdana" w:hAnsi="Verdana" w:cs="Courier New"/>
          <w:b/>
          <w:sz w:val="24"/>
          <w:szCs w:val="24"/>
        </w:rPr>
        <w:t>.</w:t>
      </w:r>
      <w:r w:rsidR="00C444EF">
        <w:rPr>
          <w:rFonts w:ascii="Verdana" w:hAnsi="Verdana" w:cs="Courier New"/>
          <w:b/>
          <w:sz w:val="24"/>
          <w:szCs w:val="24"/>
        </w:rPr>
        <w:t>5.</w:t>
      </w:r>
      <w:r w:rsidR="0080631A">
        <w:rPr>
          <w:rFonts w:ascii="Verdana" w:hAnsi="Verdana" w:cs="Courier New"/>
          <w:b/>
          <w:sz w:val="24"/>
          <w:szCs w:val="24"/>
        </w:rPr>
        <w:t>4</w:t>
      </w:r>
      <w:r w:rsidR="009A34CA" w:rsidRPr="00F9270B">
        <w:rPr>
          <w:rFonts w:ascii="Verdana" w:hAnsi="Verdana" w:cs="Courier New"/>
          <w:sz w:val="24"/>
          <w:szCs w:val="24"/>
        </w:rPr>
        <w:t xml:space="preserve"> – Se o preço proposto pela contratad</w:t>
      </w:r>
      <w:r>
        <w:rPr>
          <w:rFonts w:ascii="Verdana" w:hAnsi="Verdana" w:cs="Courier New"/>
          <w:sz w:val="24"/>
          <w:szCs w:val="24"/>
        </w:rPr>
        <w:t>a for mais vantajoso</w:t>
      </w:r>
      <w:r w:rsidR="009A34CA" w:rsidRPr="00F9270B">
        <w:rPr>
          <w:rFonts w:ascii="Verdana" w:hAnsi="Verdana" w:cs="Courier New"/>
          <w:sz w:val="24"/>
          <w:szCs w:val="24"/>
        </w:rPr>
        <w:t xml:space="preserve">, a contratada terá o prazo máximo de 10 (dez) dias para o fornecimento das peças de fabricação nacional e de 30 (trinta) dias para as peças de procedência estrangeira, procedendo aos serviços de substituição respectivos. </w:t>
      </w:r>
    </w:p>
    <w:p w:rsidR="009A34CA" w:rsidRPr="00F9270B" w:rsidRDefault="009A34CA" w:rsidP="00247249">
      <w:pPr>
        <w:pStyle w:val="TextosemFormatao"/>
        <w:widowControl w:val="0"/>
        <w:contextualSpacing/>
        <w:rPr>
          <w:rFonts w:ascii="Verdana" w:hAnsi="Verdana" w:cs="Courier New"/>
          <w:b/>
          <w:sz w:val="24"/>
          <w:szCs w:val="24"/>
        </w:rPr>
      </w:pPr>
    </w:p>
    <w:p w:rsidR="007553EB" w:rsidRPr="00F9270B"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2E6C29">
        <w:rPr>
          <w:rFonts w:ascii="Verdana" w:hAnsi="Verdana" w:cs="Courier New"/>
          <w:b/>
          <w:sz w:val="24"/>
          <w:szCs w:val="24"/>
        </w:rPr>
        <w:t>3</w:t>
      </w:r>
      <w:r w:rsidR="0092675C">
        <w:rPr>
          <w:rFonts w:ascii="Verdana" w:hAnsi="Verdana" w:cs="Courier New"/>
          <w:b/>
          <w:sz w:val="24"/>
          <w:szCs w:val="24"/>
        </w:rPr>
        <w:t>.5</w:t>
      </w:r>
      <w:r w:rsidR="00F77D39">
        <w:rPr>
          <w:rFonts w:ascii="Verdana" w:hAnsi="Verdana" w:cs="Courier New"/>
          <w:b/>
          <w:sz w:val="24"/>
          <w:szCs w:val="24"/>
        </w:rPr>
        <w:t>.5</w:t>
      </w:r>
      <w:r w:rsidR="007553EB" w:rsidRPr="00F9270B">
        <w:rPr>
          <w:rFonts w:ascii="Verdana" w:hAnsi="Verdana" w:cs="Courier New"/>
          <w:sz w:val="24"/>
          <w:szCs w:val="24"/>
        </w:rPr>
        <w:t xml:space="preserve"> – As peças adquiridas deverão ser originais do fabricante do equipamento, com garantia mínima de 90 (noventa) dias contra quaisquer defeitos, de acordo com as normas do Código de Defesa do Consumidor. </w:t>
      </w:r>
    </w:p>
    <w:p w:rsidR="007553EB" w:rsidRPr="00F9270B" w:rsidRDefault="007553EB" w:rsidP="00247249">
      <w:pPr>
        <w:pStyle w:val="TextosemFormatao"/>
        <w:widowControl w:val="0"/>
        <w:contextualSpacing/>
        <w:rPr>
          <w:rFonts w:ascii="Verdana" w:hAnsi="Verdana" w:cs="Courier New"/>
          <w:sz w:val="24"/>
          <w:szCs w:val="24"/>
        </w:rPr>
      </w:pPr>
    </w:p>
    <w:p w:rsidR="007553EB" w:rsidRPr="00F9270B"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2E6C29">
        <w:rPr>
          <w:rFonts w:ascii="Verdana" w:hAnsi="Verdana" w:cs="Courier New"/>
          <w:b/>
          <w:sz w:val="24"/>
          <w:szCs w:val="24"/>
        </w:rPr>
        <w:t>3</w:t>
      </w:r>
      <w:r w:rsidR="007553EB" w:rsidRPr="00F9270B">
        <w:rPr>
          <w:rFonts w:ascii="Verdana" w:hAnsi="Verdana" w:cs="Courier New"/>
          <w:b/>
          <w:sz w:val="24"/>
          <w:szCs w:val="24"/>
        </w:rPr>
        <w:t>.</w:t>
      </w:r>
      <w:r w:rsidR="00F77D39">
        <w:rPr>
          <w:rFonts w:ascii="Verdana" w:hAnsi="Verdana" w:cs="Courier New"/>
          <w:b/>
          <w:sz w:val="24"/>
          <w:szCs w:val="24"/>
        </w:rPr>
        <w:t>5.</w:t>
      </w:r>
      <w:r w:rsidR="0092675C">
        <w:rPr>
          <w:rFonts w:ascii="Verdana" w:hAnsi="Verdana" w:cs="Courier New"/>
          <w:b/>
          <w:sz w:val="24"/>
          <w:szCs w:val="24"/>
        </w:rPr>
        <w:t>6</w:t>
      </w:r>
      <w:r w:rsidR="007553EB" w:rsidRPr="00F9270B">
        <w:rPr>
          <w:rFonts w:ascii="Verdana" w:hAnsi="Verdana" w:cs="Courier New"/>
          <w:sz w:val="24"/>
          <w:szCs w:val="24"/>
        </w:rPr>
        <w:t xml:space="preserve"> – O </w:t>
      </w:r>
      <w:r w:rsidR="002E6C29">
        <w:rPr>
          <w:rFonts w:ascii="Verdana" w:hAnsi="Verdana" w:cs="Courier New"/>
          <w:sz w:val="24"/>
          <w:szCs w:val="24"/>
        </w:rPr>
        <w:t>T</w:t>
      </w:r>
      <w:r w:rsidR="00EA0D08">
        <w:rPr>
          <w:rFonts w:ascii="Verdana" w:hAnsi="Verdana" w:cs="Courier New"/>
          <w:sz w:val="24"/>
          <w:szCs w:val="24"/>
        </w:rPr>
        <w:t>RE</w:t>
      </w:r>
      <w:r w:rsidR="002E6C29">
        <w:rPr>
          <w:rFonts w:ascii="Verdana" w:hAnsi="Verdana" w:cs="Courier New"/>
          <w:sz w:val="24"/>
          <w:szCs w:val="24"/>
        </w:rPr>
        <w:t>/</w:t>
      </w:r>
      <w:r w:rsidR="007553EB" w:rsidRPr="00F9270B">
        <w:rPr>
          <w:rFonts w:ascii="Verdana" w:hAnsi="Verdana" w:cs="Courier New"/>
          <w:sz w:val="24"/>
          <w:szCs w:val="24"/>
        </w:rPr>
        <w:t>PR analisará a possibilidade de reposição com peças similares quando comprovada a inexistência no mercado de peças originais do fabricante do equipamento, desde que adquiridos de fabricantes idôneos e conceituados, com garantia dos produtos ofertados.</w:t>
      </w:r>
    </w:p>
    <w:p w:rsidR="007553EB" w:rsidRPr="00F9270B" w:rsidRDefault="007553EB" w:rsidP="00247249">
      <w:pPr>
        <w:pStyle w:val="TextosemFormatao"/>
        <w:widowControl w:val="0"/>
        <w:contextualSpacing/>
        <w:rPr>
          <w:rFonts w:ascii="Verdana" w:hAnsi="Verdana" w:cs="Courier New"/>
          <w:sz w:val="24"/>
          <w:szCs w:val="24"/>
        </w:rPr>
      </w:pPr>
    </w:p>
    <w:p w:rsidR="007553EB" w:rsidRPr="00F9270B"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sidR="007553EB" w:rsidRPr="00F9270B">
        <w:rPr>
          <w:rFonts w:ascii="Verdana" w:hAnsi="Verdana" w:cs="Courier New"/>
          <w:b/>
          <w:sz w:val="24"/>
          <w:szCs w:val="24"/>
        </w:rPr>
        <w:t>.</w:t>
      </w:r>
      <w:r w:rsidR="00F77D39">
        <w:rPr>
          <w:rFonts w:ascii="Verdana" w:hAnsi="Verdana" w:cs="Courier New"/>
          <w:b/>
          <w:sz w:val="24"/>
          <w:szCs w:val="24"/>
        </w:rPr>
        <w:t>5.</w:t>
      </w:r>
      <w:r w:rsidR="00C30696">
        <w:rPr>
          <w:rFonts w:ascii="Verdana" w:hAnsi="Verdana" w:cs="Courier New"/>
          <w:b/>
          <w:sz w:val="24"/>
          <w:szCs w:val="24"/>
        </w:rPr>
        <w:t>7</w:t>
      </w:r>
      <w:r w:rsidR="007553EB" w:rsidRPr="00F9270B">
        <w:rPr>
          <w:rFonts w:ascii="Verdana" w:hAnsi="Verdana" w:cs="Courier New"/>
          <w:sz w:val="24"/>
          <w:szCs w:val="24"/>
        </w:rPr>
        <w:t xml:space="preserve"> – Quando da utilização de peças similares, a contratada será responsável pelos reparos daquelas por ela fornecidas, ou a substituição por outra nova, de idênticas características, caso ocorram quaisquer danos irreversíveis pelo emprego de peças incompatíveis ou materiais inadequados. </w:t>
      </w:r>
    </w:p>
    <w:p w:rsidR="007553EB" w:rsidRPr="00F9270B" w:rsidRDefault="007553EB" w:rsidP="00247249">
      <w:pPr>
        <w:pStyle w:val="TextosemFormatao"/>
        <w:widowControl w:val="0"/>
        <w:contextualSpacing/>
        <w:rPr>
          <w:rFonts w:ascii="Verdana" w:hAnsi="Verdana" w:cs="Courier New"/>
          <w:b/>
          <w:sz w:val="24"/>
          <w:szCs w:val="24"/>
        </w:rPr>
      </w:pPr>
    </w:p>
    <w:p w:rsidR="0032614A" w:rsidRPr="00F9270B"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sidR="0032614A" w:rsidRPr="00F9270B">
        <w:rPr>
          <w:rFonts w:ascii="Verdana" w:hAnsi="Verdana" w:cs="Courier New"/>
          <w:b/>
          <w:sz w:val="24"/>
          <w:szCs w:val="24"/>
        </w:rPr>
        <w:t>.</w:t>
      </w:r>
      <w:r w:rsidR="00F77D39">
        <w:rPr>
          <w:rFonts w:ascii="Verdana" w:hAnsi="Verdana" w:cs="Courier New"/>
          <w:b/>
          <w:sz w:val="24"/>
          <w:szCs w:val="24"/>
        </w:rPr>
        <w:t>5.</w:t>
      </w:r>
      <w:r w:rsidR="00C30696">
        <w:rPr>
          <w:rFonts w:ascii="Verdana" w:hAnsi="Verdana" w:cs="Courier New"/>
          <w:b/>
          <w:sz w:val="24"/>
          <w:szCs w:val="24"/>
        </w:rPr>
        <w:t>8</w:t>
      </w:r>
      <w:r w:rsidR="0032614A" w:rsidRPr="00F9270B">
        <w:rPr>
          <w:rFonts w:ascii="Verdana" w:hAnsi="Verdana" w:cs="Courier New"/>
          <w:sz w:val="24"/>
          <w:szCs w:val="24"/>
        </w:rPr>
        <w:t xml:space="preserve"> - Quando as peças forem fornecidas pela Contratada, na nota fiscal ou na fatura de aquisição da peça deverá constar o valor da peça e o dos componentes substituídos, e o número da série ou do patrimônio do equipamento. </w:t>
      </w:r>
    </w:p>
    <w:p w:rsidR="0032614A" w:rsidRPr="00F9270B" w:rsidRDefault="0032614A" w:rsidP="00247249">
      <w:pPr>
        <w:pStyle w:val="TextosemFormatao"/>
        <w:widowControl w:val="0"/>
        <w:contextualSpacing/>
        <w:rPr>
          <w:rFonts w:ascii="Verdana" w:hAnsi="Verdana" w:cs="Courier New"/>
          <w:sz w:val="24"/>
          <w:szCs w:val="24"/>
        </w:rPr>
      </w:pPr>
    </w:p>
    <w:p w:rsidR="00A452A4" w:rsidRDefault="00CA7FC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sidR="0032614A" w:rsidRPr="00660876">
        <w:rPr>
          <w:rFonts w:ascii="Verdana" w:hAnsi="Verdana" w:cs="Courier New"/>
          <w:b/>
          <w:sz w:val="24"/>
          <w:szCs w:val="24"/>
        </w:rPr>
        <w:t>.</w:t>
      </w:r>
      <w:r w:rsidR="00F77D39">
        <w:rPr>
          <w:rFonts w:ascii="Verdana" w:hAnsi="Verdana" w:cs="Courier New"/>
          <w:b/>
          <w:sz w:val="24"/>
          <w:szCs w:val="24"/>
        </w:rPr>
        <w:t>5.</w:t>
      </w:r>
      <w:r w:rsidR="0036526D">
        <w:rPr>
          <w:rFonts w:ascii="Verdana" w:hAnsi="Verdana" w:cs="Courier New"/>
          <w:b/>
          <w:sz w:val="24"/>
          <w:szCs w:val="24"/>
        </w:rPr>
        <w:t>9</w:t>
      </w:r>
      <w:r w:rsidR="0032614A" w:rsidRPr="00660876">
        <w:rPr>
          <w:rFonts w:ascii="Verdana" w:hAnsi="Verdana" w:cs="Courier New"/>
          <w:sz w:val="24"/>
          <w:szCs w:val="24"/>
        </w:rPr>
        <w:t xml:space="preserve"> - No caso em que o conserto for inviável ou que o valor deste seja igual ou ultrapasse a 50% (cinquenta por cento) do valor do equipamento, deverá ser emitido um laudo técnico pela contratada no prazo de 5 (cinco) dias úteis, devendo ser cobrado por este serviço o correspondente valor de 01 (uma) hora técnica</w:t>
      </w:r>
      <w:r w:rsidR="00E83ECE" w:rsidRPr="00660876">
        <w:rPr>
          <w:rFonts w:ascii="Verdana" w:hAnsi="Verdana" w:cs="Courier New"/>
          <w:sz w:val="24"/>
          <w:szCs w:val="24"/>
        </w:rPr>
        <w:t xml:space="preserve"> para o item 02.</w:t>
      </w:r>
    </w:p>
    <w:p w:rsidR="00A452A4" w:rsidRDefault="00A452A4" w:rsidP="00247249">
      <w:pPr>
        <w:pStyle w:val="TextosemFormatao"/>
        <w:widowControl w:val="0"/>
        <w:contextualSpacing/>
        <w:rPr>
          <w:rFonts w:ascii="Verdana" w:hAnsi="Verdana" w:cs="Courier New"/>
          <w:sz w:val="24"/>
          <w:szCs w:val="24"/>
        </w:rPr>
      </w:pPr>
    </w:p>
    <w:p w:rsidR="0032614A" w:rsidRPr="00F9270B" w:rsidRDefault="00A1339B" w:rsidP="00247249">
      <w:pPr>
        <w:pStyle w:val="TextosemFormatao"/>
        <w:widowControl w:val="0"/>
        <w:contextualSpacing/>
        <w:rPr>
          <w:rFonts w:ascii="Verdana" w:hAnsi="Verdana" w:cs="Courier New"/>
          <w:sz w:val="24"/>
          <w:szCs w:val="24"/>
        </w:rPr>
      </w:pPr>
      <w:r>
        <w:rPr>
          <w:rFonts w:ascii="Verdana" w:hAnsi="Verdana" w:cs="Courier New"/>
          <w:b/>
          <w:sz w:val="24"/>
          <w:szCs w:val="24"/>
        </w:rPr>
        <w:lastRenderedPageBreak/>
        <w:t xml:space="preserve">13.5.9.1 - </w:t>
      </w:r>
      <w:r>
        <w:rPr>
          <w:rFonts w:ascii="Verdana" w:hAnsi="Verdana" w:cs="Courier New"/>
          <w:sz w:val="24"/>
          <w:szCs w:val="24"/>
        </w:rPr>
        <w:t>Para</w:t>
      </w:r>
      <w:r w:rsidRPr="00660876">
        <w:rPr>
          <w:rFonts w:ascii="Verdana" w:hAnsi="Verdana" w:cs="Courier New"/>
          <w:sz w:val="24"/>
          <w:szCs w:val="24"/>
        </w:rPr>
        <w:t xml:space="preserve"> o item 01, o laudo deve</w:t>
      </w:r>
      <w:r>
        <w:rPr>
          <w:rFonts w:ascii="Verdana" w:hAnsi="Verdana" w:cs="Courier New"/>
          <w:sz w:val="24"/>
          <w:szCs w:val="24"/>
        </w:rPr>
        <w:t>rá</w:t>
      </w:r>
      <w:r w:rsidRPr="00660876">
        <w:rPr>
          <w:rFonts w:ascii="Verdana" w:hAnsi="Verdana" w:cs="Courier New"/>
          <w:sz w:val="24"/>
          <w:szCs w:val="24"/>
        </w:rPr>
        <w:t xml:space="preserve"> ser emitido sem custo, visto que já existe um pagamento mensal pelos serviços.</w:t>
      </w:r>
    </w:p>
    <w:p w:rsidR="0032614A" w:rsidRDefault="0032614A" w:rsidP="00247249">
      <w:pPr>
        <w:pStyle w:val="TextosemFormatao"/>
        <w:widowControl w:val="0"/>
        <w:contextualSpacing/>
        <w:rPr>
          <w:rFonts w:ascii="Verdana" w:hAnsi="Verdana" w:cs="Courier New"/>
          <w:b/>
          <w:sz w:val="24"/>
          <w:szCs w:val="24"/>
        </w:rPr>
      </w:pPr>
    </w:p>
    <w:p w:rsidR="00844E37" w:rsidRDefault="00844E37" w:rsidP="00247249">
      <w:pPr>
        <w:pStyle w:val="TextosemFormatao"/>
        <w:widowControl w:val="0"/>
        <w:contextualSpacing/>
        <w:rPr>
          <w:rFonts w:ascii="Verdana" w:hAnsi="Verdana" w:cs="Courier New"/>
          <w:b/>
          <w:sz w:val="24"/>
          <w:szCs w:val="24"/>
        </w:rPr>
      </w:pPr>
    </w:p>
    <w:p w:rsidR="00844E37" w:rsidRPr="00F9270B" w:rsidRDefault="00844E37" w:rsidP="00247249">
      <w:pPr>
        <w:pStyle w:val="TextosemFormatao"/>
        <w:widowControl w:val="0"/>
        <w:contextualSpacing/>
        <w:rPr>
          <w:rFonts w:ascii="Verdana" w:hAnsi="Verdana" w:cs="Courier New"/>
          <w:b/>
          <w:sz w:val="24"/>
          <w:szCs w:val="24"/>
        </w:rPr>
      </w:pPr>
    </w:p>
    <w:p w:rsidR="00B91CB6" w:rsidRPr="00F9270B" w:rsidRDefault="00BD2DD1"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EA0D08">
        <w:rPr>
          <w:rFonts w:ascii="Verdana" w:hAnsi="Verdana" w:cs="Courier New"/>
          <w:b/>
          <w:sz w:val="24"/>
          <w:szCs w:val="24"/>
        </w:rPr>
        <w:t>3</w:t>
      </w:r>
      <w:r w:rsidR="00B91CB6" w:rsidRPr="00F9270B">
        <w:rPr>
          <w:rFonts w:ascii="Verdana" w:hAnsi="Verdana" w:cs="Courier New"/>
          <w:b/>
          <w:sz w:val="24"/>
          <w:szCs w:val="24"/>
        </w:rPr>
        <w:t>.</w:t>
      </w:r>
      <w:r w:rsidR="00F77D39">
        <w:rPr>
          <w:rFonts w:ascii="Verdana" w:hAnsi="Verdana" w:cs="Courier New"/>
          <w:b/>
          <w:sz w:val="24"/>
          <w:szCs w:val="24"/>
        </w:rPr>
        <w:t>6</w:t>
      </w:r>
      <w:r w:rsidR="00B91CB6" w:rsidRPr="00F9270B">
        <w:rPr>
          <w:rFonts w:ascii="Verdana" w:hAnsi="Verdana" w:cs="Courier New"/>
          <w:b/>
          <w:sz w:val="24"/>
          <w:szCs w:val="24"/>
        </w:rPr>
        <w:t xml:space="preserve"> – </w:t>
      </w:r>
      <w:r w:rsidR="008F1C97">
        <w:rPr>
          <w:rFonts w:ascii="Verdana" w:hAnsi="Verdana" w:cs="Courier New"/>
          <w:b/>
          <w:sz w:val="24"/>
          <w:szCs w:val="24"/>
        </w:rPr>
        <w:t>D</w:t>
      </w:r>
      <w:r w:rsidR="00027049">
        <w:rPr>
          <w:rFonts w:ascii="Verdana" w:hAnsi="Verdana" w:cs="Courier New"/>
          <w:b/>
          <w:sz w:val="24"/>
          <w:szCs w:val="24"/>
        </w:rPr>
        <w:t>o valor da aquisição de peças</w:t>
      </w:r>
      <w:r w:rsidR="008F1C97">
        <w:rPr>
          <w:rFonts w:ascii="Verdana" w:hAnsi="Verdana" w:cs="Courier New"/>
          <w:b/>
          <w:sz w:val="24"/>
          <w:szCs w:val="24"/>
        </w:rPr>
        <w:t xml:space="preserve"> p</w:t>
      </w:r>
      <w:r w:rsidR="00B91CB6" w:rsidRPr="00F9270B">
        <w:rPr>
          <w:rFonts w:ascii="Verdana" w:hAnsi="Verdana" w:cs="Courier New"/>
          <w:b/>
          <w:sz w:val="24"/>
          <w:szCs w:val="24"/>
        </w:rPr>
        <w:t xml:space="preserve">ara </w:t>
      </w:r>
      <w:r w:rsidR="00F77D39">
        <w:rPr>
          <w:rFonts w:ascii="Verdana" w:hAnsi="Verdana" w:cs="Courier New"/>
          <w:b/>
          <w:sz w:val="24"/>
          <w:szCs w:val="24"/>
        </w:rPr>
        <w:t>as impressoras a laser, Konica C7000p e Canon IR</w:t>
      </w:r>
      <w:r w:rsidR="00B95101">
        <w:rPr>
          <w:rFonts w:ascii="Verdana" w:hAnsi="Verdana" w:cs="Courier New"/>
          <w:b/>
          <w:sz w:val="24"/>
          <w:szCs w:val="24"/>
        </w:rPr>
        <w:t>C</w:t>
      </w:r>
      <w:r w:rsidR="00F77D39">
        <w:rPr>
          <w:rFonts w:ascii="Verdana" w:hAnsi="Verdana" w:cs="Courier New"/>
          <w:b/>
          <w:sz w:val="24"/>
          <w:szCs w:val="24"/>
        </w:rPr>
        <w:t>5180</w:t>
      </w:r>
      <w:r w:rsidR="008F1C97">
        <w:rPr>
          <w:rFonts w:ascii="Verdana" w:hAnsi="Verdana" w:cs="Courier New"/>
          <w:b/>
          <w:sz w:val="24"/>
          <w:szCs w:val="24"/>
        </w:rPr>
        <w:t>.</w:t>
      </w:r>
    </w:p>
    <w:p w:rsidR="00B91CB6" w:rsidRPr="00F9270B" w:rsidRDefault="00B91CB6" w:rsidP="00247249">
      <w:pPr>
        <w:pStyle w:val="TextosemFormatao"/>
        <w:widowControl w:val="0"/>
        <w:contextualSpacing/>
        <w:rPr>
          <w:rFonts w:ascii="Verdana" w:hAnsi="Verdana" w:cs="Courier New"/>
          <w:b/>
          <w:sz w:val="24"/>
          <w:szCs w:val="24"/>
        </w:rPr>
      </w:pPr>
    </w:p>
    <w:p w:rsidR="00A04E48" w:rsidRPr="00F9270B" w:rsidRDefault="00EA365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sidR="00A04E48" w:rsidRPr="00F9270B">
        <w:rPr>
          <w:rFonts w:ascii="Verdana" w:hAnsi="Verdana" w:cs="Courier New"/>
          <w:b/>
          <w:sz w:val="24"/>
          <w:szCs w:val="24"/>
        </w:rPr>
        <w:t>.</w:t>
      </w:r>
      <w:r w:rsidR="00B95101">
        <w:rPr>
          <w:rFonts w:ascii="Verdana" w:hAnsi="Verdana" w:cs="Courier New"/>
          <w:b/>
          <w:sz w:val="24"/>
          <w:szCs w:val="24"/>
        </w:rPr>
        <w:t>6</w:t>
      </w:r>
      <w:r w:rsidR="00027049">
        <w:rPr>
          <w:rFonts w:ascii="Verdana" w:hAnsi="Verdana" w:cs="Courier New"/>
          <w:b/>
          <w:sz w:val="24"/>
          <w:szCs w:val="24"/>
        </w:rPr>
        <w:t>.1</w:t>
      </w:r>
      <w:r w:rsidR="00A04E48" w:rsidRPr="00F9270B">
        <w:rPr>
          <w:rFonts w:ascii="Verdana" w:hAnsi="Verdana" w:cs="Courier New"/>
          <w:sz w:val="24"/>
          <w:szCs w:val="24"/>
        </w:rPr>
        <w:t xml:space="preserve"> – Para a aquisição de peças de </w:t>
      </w:r>
      <w:r w:rsidR="00A04E48" w:rsidRPr="00F9270B">
        <w:rPr>
          <w:rFonts w:ascii="Verdana" w:hAnsi="Verdana" w:cs="Courier New"/>
          <w:sz w:val="24"/>
          <w:szCs w:val="24"/>
          <w:u w:val="single"/>
        </w:rPr>
        <w:t>valor superior</w:t>
      </w:r>
      <w:r w:rsidR="00A04E48" w:rsidRPr="00F9270B">
        <w:rPr>
          <w:rFonts w:ascii="Verdana" w:hAnsi="Verdana" w:cs="Courier New"/>
          <w:sz w:val="24"/>
          <w:szCs w:val="24"/>
        </w:rPr>
        <w:t xml:space="preserve"> R$</w:t>
      </w:r>
      <w:r w:rsidR="008C3138">
        <w:rPr>
          <w:rFonts w:ascii="Verdana" w:hAnsi="Verdana" w:cs="Courier New"/>
          <w:sz w:val="24"/>
          <w:szCs w:val="24"/>
        </w:rPr>
        <w:t>3.</w:t>
      </w:r>
      <w:r w:rsidR="00A04E48" w:rsidRPr="00F9270B">
        <w:rPr>
          <w:rFonts w:ascii="Verdana" w:hAnsi="Verdana" w:cs="Courier New"/>
          <w:sz w:val="24"/>
          <w:szCs w:val="24"/>
        </w:rPr>
        <w:t>5</w:t>
      </w:r>
      <w:r w:rsidR="008C3138">
        <w:rPr>
          <w:rFonts w:ascii="Verdana" w:hAnsi="Verdana" w:cs="Courier New"/>
          <w:sz w:val="24"/>
          <w:szCs w:val="24"/>
        </w:rPr>
        <w:t>0</w:t>
      </w:r>
      <w:r w:rsidR="00A04E48" w:rsidRPr="00F9270B">
        <w:rPr>
          <w:rFonts w:ascii="Verdana" w:hAnsi="Verdana" w:cs="Courier New"/>
          <w:sz w:val="24"/>
          <w:szCs w:val="24"/>
        </w:rPr>
        <w:t>0,00 (</w:t>
      </w:r>
      <w:r w:rsidR="008C3138">
        <w:rPr>
          <w:rFonts w:ascii="Verdana" w:hAnsi="Verdana" w:cs="Courier New"/>
          <w:sz w:val="24"/>
          <w:szCs w:val="24"/>
        </w:rPr>
        <w:t>três mil e quinhentos</w:t>
      </w:r>
      <w:r w:rsidR="00A04E48" w:rsidRPr="00F9270B">
        <w:rPr>
          <w:rFonts w:ascii="Verdana" w:hAnsi="Verdana" w:cs="Courier New"/>
          <w:sz w:val="24"/>
          <w:szCs w:val="24"/>
        </w:rPr>
        <w:t xml:space="preserve"> reais), estima-se um montante de </w:t>
      </w:r>
      <w:r w:rsidR="00A04E48" w:rsidRPr="00F9270B">
        <w:rPr>
          <w:rFonts w:ascii="Verdana" w:hAnsi="Verdana" w:cs="Courier New"/>
          <w:b/>
          <w:sz w:val="24"/>
          <w:szCs w:val="24"/>
        </w:rPr>
        <w:t>R$</w:t>
      </w:r>
      <w:r>
        <w:rPr>
          <w:rFonts w:ascii="Verdana" w:hAnsi="Verdana" w:cs="Courier New"/>
          <w:b/>
          <w:sz w:val="24"/>
          <w:szCs w:val="24"/>
        </w:rPr>
        <w:t>60</w:t>
      </w:r>
      <w:r w:rsidR="00A04E48" w:rsidRPr="00F9270B">
        <w:rPr>
          <w:rFonts w:ascii="Verdana" w:hAnsi="Verdana" w:cs="Courier New"/>
          <w:b/>
          <w:sz w:val="24"/>
          <w:szCs w:val="24"/>
        </w:rPr>
        <w:t>.000,00 (</w:t>
      </w:r>
      <w:r>
        <w:rPr>
          <w:rFonts w:ascii="Verdana" w:hAnsi="Verdana" w:cs="Courier New"/>
          <w:b/>
          <w:sz w:val="24"/>
          <w:szCs w:val="24"/>
        </w:rPr>
        <w:t>sessenta</w:t>
      </w:r>
      <w:r w:rsidR="00A04E48" w:rsidRPr="00F9270B">
        <w:rPr>
          <w:rFonts w:ascii="Verdana" w:hAnsi="Verdana" w:cs="Courier New"/>
          <w:b/>
          <w:sz w:val="24"/>
          <w:szCs w:val="24"/>
        </w:rPr>
        <w:t xml:space="preserve"> mil reais)</w:t>
      </w:r>
      <w:r w:rsidR="00A04E48" w:rsidRPr="00F9270B">
        <w:rPr>
          <w:rFonts w:ascii="Verdana" w:hAnsi="Verdana" w:cs="Courier New"/>
          <w:sz w:val="24"/>
          <w:szCs w:val="24"/>
        </w:rPr>
        <w:t xml:space="preserve"> durante a vigência da contratação. </w:t>
      </w:r>
    </w:p>
    <w:p w:rsidR="00AB0CBE" w:rsidRPr="00F9270B" w:rsidRDefault="00AB0CBE" w:rsidP="00247249">
      <w:pPr>
        <w:widowControl w:val="0"/>
        <w:contextualSpacing/>
        <w:rPr>
          <w:rFonts w:ascii="Verdana" w:hAnsi="Verdana" w:cs="Courier New"/>
          <w:b/>
          <w:sz w:val="24"/>
          <w:szCs w:val="24"/>
        </w:rPr>
      </w:pPr>
    </w:p>
    <w:p w:rsidR="00B91CB6" w:rsidRPr="00F9270B" w:rsidRDefault="00EA3657"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EA0D08">
        <w:rPr>
          <w:rFonts w:ascii="Verdana" w:hAnsi="Verdana" w:cs="Courier New"/>
          <w:b/>
          <w:sz w:val="24"/>
          <w:szCs w:val="24"/>
        </w:rPr>
        <w:t>3</w:t>
      </w:r>
      <w:r w:rsidR="00B91CB6" w:rsidRPr="00F9270B">
        <w:rPr>
          <w:rFonts w:ascii="Verdana" w:hAnsi="Verdana" w:cs="Courier New"/>
          <w:b/>
          <w:sz w:val="24"/>
          <w:szCs w:val="24"/>
        </w:rPr>
        <w:t>.</w:t>
      </w:r>
      <w:r w:rsidR="00E70F21">
        <w:rPr>
          <w:rFonts w:ascii="Verdana" w:hAnsi="Verdana" w:cs="Courier New"/>
          <w:b/>
          <w:sz w:val="24"/>
          <w:szCs w:val="24"/>
        </w:rPr>
        <w:t>7</w:t>
      </w:r>
      <w:r w:rsidR="00B91CB6" w:rsidRPr="00F9270B">
        <w:rPr>
          <w:rFonts w:ascii="Verdana" w:hAnsi="Verdana" w:cs="Courier New"/>
          <w:b/>
          <w:sz w:val="24"/>
          <w:szCs w:val="24"/>
        </w:rPr>
        <w:t xml:space="preserve"> – </w:t>
      </w:r>
      <w:r w:rsidR="00027049">
        <w:rPr>
          <w:rFonts w:ascii="Verdana" w:hAnsi="Verdana" w:cs="Courier New"/>
          <w:b/>
          <w:sz w:val="24"/>
          <w:szCs w:val="24"/>
        </w:rPr>
        <w:t>Do valor da aquisição de peças p</w:t>
      </w:r>
      <w:r w:rsidR="00027049" w:rsidRPr="00F9270B">
        <w:rPr>
          <w:rFonts w:ascii="Verdana" w:hAnsi="Verdana" w:cs="Courier New"/>
          <w:b/>
          <w:sz w:val="24"/>
          <w:szCs w:val="24"/>
        </w:rPr>
        <w:t xml:space="preserve">ara </w:t>
      </w:r>
      <w:r w:rsidR="00E70F21">
        <w:rPr>
          <w:rFonts w:ascii="Verdana" w:hAnsi="Verdana" w:cs="Courier New"/>
          <w:b/>
          <w:sz w:val="24"/>
          <w:szCs w:val="24"/>
        </w:rPr>
        <w:t>as impressoras</w:t>
      </w:r>
      <w:r w:rsidR="00B95101">
        <w:rPr>
          <w:rFonts w:ascii="Verdana" w:hAnsi="Verdana" w:cs="Courier New"/>
          <w:b/>
          <w:sz w:val="24"/>
          <w:szCs w:val="24"/>
        </w:rPr>
        <w:t xml:space="preserve"> duplicadoras</w:t>
      </w:r>
      <w:r w:rsidR="00C2375F">
        <w:rPr>
          <w:rFonts w:ascii="Verdana" w:hAnsi="Verdana" w:cs="Courier New"/>
          <w:b/>
          <w:sz w:val="24"/>
          <w:szCs w:val="24"/>
        </w:rPr>
        <w:t>, Riso e Duplo</w:t>
      </w:r>
      <w:r w:rsidR="008F1C97">
        <w:rPr>
          <w:rFonts w:ascii="Verdana" w:hAnsi="Verdana" w:cs="Courier New"/>
          <w:b/>
          <w:sz w:val="24"/>
          <w:szCs w:val="24"/>
        </w:rPr>
        <w:t>.</w:t>
      </w:r>
    </w:p>
    <w:p w:rsidR="00325B2D" w:rsidRPr="00F9270B" w:rsidRDefault="00325B2D" w:rsidP="00247249">
      <w:pPr>
        <w:pStyle w:val="TextosemFormatao"/>
        <w:widowControl w:val="0"/>
        <w:contextualSpacing/>
        <w:rPr>
          <w:rFonts w:ascii="Verdana" w:hAnsi="Verdana" w:cs="Courier New"/>
          <w:sz w:val="24"/>
          <w:szCs w:val="24"/>
        </w:rPr>
      </w:pPr>
    </w:p>
    <w:p w:rsidR="00F06959" w:rsidRPr="00F9270B" w:rsidRDefault="00FC75F2"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sidR="00F06959" w:rsidRPr="00F9270B">
        <w:rPr>
          <w:rFonts w:ascii="Verdana" w:hAnsi="Verdana" w:cs="Courier New"/>
          <w:b/>
          <w:sz w:val="24"/>
          <w:szCs w:val="24"/>
        </w:rPr>
        <w:t>.</w:t>
      </w:r>
      <w:r w:rsidR="00E70F21">
        <w:rPr>
          <w:rFonts w:ascii="Verdana" w:hAnsi="Verdana" w:cs="Courier New"/>
          <w:b/>
          <w:sz w:val="24"/>
          <w:szCs w:val="24"/>
        </w:rPr>
        <w:t>7</w:t>
      </w:r>
      <w:r w:rsidR="00423D40">
        <w:rPr>
          <w:rFonts w:ascii="Verdana" w:hAnsi="Verdana" w:cs="Courier New"/>
          <w:b/>
          <w:sz w:val="24"/>
          <w:szCs w:val="24"/>
        </w:rPr>
        <w:t>.1</w:t>
      </w:r>
      <w:r w:rsidR="00F06959" w:rsidRPr="00F9270B">
        <w:rPr>
          <w:rFonts w:ascii="Verdana" w:hAnsi="Verdana" w:cs="Courier New"/>
          <w:sz w:val="24"/>
          <w:szCs w:val="24"/>
        </w:rPr>
        <w:t xml:space="preserve"> – Para a aquisição de peças de </w:t>
      </w:r>
      <w:r w:rsidR="00F06959" w:rsidRPr="00F9270B">
        <w:rPr>
          <w:rFonts w:ascii="Verdana" w:hAnsi="Verdana" w:cs="Courier New"/>
          <w:sz w:val="24"/>
          <w:szCs w:val="24"/>
          <w:u w:val="single"/>
        </w:rPr>
        <w:t>valor sup</w:t>
      </w:r>
      <w:r w:rsidR="001014F2" w:rsidRPr="00F9270B">
        <w:rPr>
          <w:rFonts w:ascii="Verdana" w:hAnsi="Verdana" w:cs="Courier New"/>
          <w:sz w:val="24"/>
          <w:szCs w:val="24"/>
          <w:u w:val="single"/>
        </w:rPr>
        <w:t>erior</w:t>
      </w:r>
      <w:r w:rsidR="001014F2" w:rsidRPr="00F9270B">
        <w:rPr>
          <w:rFonts w:ascii="Verdana" w:hAnsi="Verdana" w:cs="Courier New"/>
          <w:sz w:val="24"/>
          <w:szCs w:val="24"/>
        </w:rPr>
        <w:t xml:space="preserve"> R$</w:t>
      </w:r>
      <w:r w:rsidR="008C3138" w:rsidRPr="008C3138">
        <w:rPr>
          <w:rFonts w:ascii="Verdana" w:hAnsi="Verdana" w:cs="Courier New"/>
          <w:sz w:val="24"/>
          <w:szCs w:val="24"/>
        </w:rPr>
        <w:t xml:space="preserve"> </w:t>
      </w:r>
      <w:r w:rsidR="008C3138" w:rsidRPr="00F9270B">
        <w:rPr>
          <w:rFonts w:ascii="Verdana" w:hAnsi="Verdana" w:cs="Courier New"/>
          <w:sz w:val="24"/>
          <w:szCs w:val="24"/>
        </w:rPr>
        <w:t>R$</w:t>
      </w:r>
      <w:r w:rsidR="008C3138">
        <w:rPr>
          <w:rFonts w:ascii="Verdana" w:hAnsi="Verdana" w:cs="Courier New"/>
          <w:sz w:val="24"/>
          <w:szCs w:val="24"/>
        </w:rPr>
        <w:t>3.</w:t>
      </w:r>
      <w:r w:rsidR="008C3138" w:rsidRPr="00F9270B">
        <w:rPr>
          <w:rFonts w:ascii="Verdana" w:hAnsi="Verdana" w:cs="Courier New"/>
          <w:sz w:val="24"/>
          <w:szCs w:val="24"/>
        </w:rPr>
        <w:t>5</w:t>
      </w:r>
      <w:r w:rsidR="008C3138">
        <w:rPr>
          <w:rFonts w:ascii="Verdana" w:hAnsi="Verdana" w:cs="Courier New"/>
          <w:sz w:val="24"/>
          <w:szCs w:val="24"/>
        </w:rPr>
        <w:t>0</w:t>
      </w:r>
      <w:r w:rsidR="008C3138" w:rsidRPr="00F9270B">
        <w:rPr>
          <w:rFonts w:ascii="Verdana" w:hAnsi="Verdana" w:cs="Courier New"/>
          <w:sz w:val="24"/>
          <w:szCs w:val="24"/>
        </w:rPr>
        <w:t>0,00 (</w:t>
      </w:r>
      <w:r w:rsidR="008C3138">
        <w:rPr>
          <w:rFonts w:ascii="Verdana" w:hAnsi="Verdana" w:cs="Courier New"/>
          <w:sz w:val="24"/>
          <w:szCs w:val="24"/>
        </w:rPr>
        <w:t>três mil e quinhentos</w:t>
      </w:r>
      <w:r w:rsidR="008C3138" w:rsidRPr="00F9270B">
        <w:rPr>
          <w:rFonts w:ascii="Verdana" w:hAnsi="Verdana" w:cs="Courier New"/>
          <w:sz w:val="24"/>
          <w:szCs w:val="24"/>
        </w:rPr>
        <w:t xml:space="preserve"> reais</w:t>
      </w:r>
      <w:r w:rsidR="008C3138">
        <w:rPr>
          <w:rFonts w:ascii="Verdana" w:hAnsi="Verdana" w:cs="Courier New"/>
          <w:sz w:val="24"/>
          <w:szCs w:val="24"/>
        </w:rPr>
        <w:t>)</w:t>
      </w:r>
      <w:r w:rsidR="00F06959" w:rsidRPr="00F9270B">
        <w:rPr>
          <w:rFonts w:ascii="Verdana" w:hAnsi="Verdana" w:cs="Courier New"/>
          <w:sz w:val="24"/>
          <w:szCs w:val="24"/>
        </w:rPr>
        <w:t xml:space="preserve">, estima-se um montante de </w:t>
      </w:r>
      <w:r w:rsidR="00B21D15" w:rsidRPr="00F9270B">
        <w:rPr>
          <w:rFonts w:ascii="Verdana" w:hAnsi="Verdana" w:cs="Courier New"/>
          <w:b/>
          <w:sz w:val="24"/>
          <w:szCs w:val="24"/>
        </w:rPr>
        <w:t>R$</w:t>
      </w:r>
      <w:r w:rsidR="00B95101">
        <w:rPr>
          <w:rFonts w:ascii="Verdana" w:hAnsi="Verdana" w:cs="Courier New"/>
          <w:b/>
          <w:sz w:val="24"/>
          <w:szCs w:val="24"/>
        </w:rPr>
        <w:t>2</w:t>
      </w:r>
      <w:r w:rsidR="00E8297F">
        <w:rPr>
          <w:rFonts w:ascii="Verdana" w:hAnsi="Verdana" w:cs="Courier New"/>
          <w:b/>
          <w:sz w:val="24"/>
          <w:szCs w:val="24"/>
        </w:rPr>
        <w:t>0</w:t>
      </w:r>
      <w:r w:rsidR="00F06959" w:rsidRPr="00F9270B">
        <w:rPr>
          <w:rFonts w:ascii="Verdana" w:hAnsi="Verdana" w:cs="Courier New"/>
          <w:b/>
          <w:sz w:val="24"/>
          <w:szCs w:val="24"/>
        </w:rPr>
        <w:t>.000,00 (</w:t>
      </w:r>
      <w:r w:rsidR="00B95101">
        <w:rPr>
          <w:rFonts w:ascii="Verdana" w:hAnsi="Verdana" w:cs="Courier New"/>
          <w:b/>
          <w:sz w:val="24"/>
          <w:szCs w:val="24"/>
        </w:rPr>
        <w:t>vinte</w:t>
      </w:r>
      <w:r w:rsidR="00F06959" w:rsidRPr="00F9270B">
        <w:rPr>
          <w:rFonts w:ascii="Verdana" w:hAnsi="Verdana" w:cs="Courier New"/>
          <w:b/>
          <w:sz w:val="24"/>
          <w:szCs w:val="24"/>
        </w:rPr>
        <w:t xml:space="preserve"> mil reais)</w:t>
      </w:r>
      <w:r w:rsidR="00F06959" w:rsidRPr="00F9270B">
        <w:rPr>
          <w:rFonts w:ascii="Verdana" w:hAnsi="Verdana" w:cs="Courier New"/>
          <w:sz w:val="24"/>
          <w:szCs w:val="24"/>
        </w:rPr>
        <w:t xml:space="preserve"> durante a vigência da contratação. </w:t>
      </w:r>
    </w:p>
    <w:p w:rsidR="000616BB" w:rsidRDefault="000616BB" w:rsidP="00247249">
      <w:pPr>
        <w:pStyle w:val="TextosemFormatao"/>
        <w:widowControl w:val="0"/>
        <w:contextualSpacing/>
        <w:rPr>
          <w:rFonts w:ascii="Verdana" w:hAnsi="Verdana" w:cs="Courier New"/>
          <w:sz w:val="24"/>
          <w:szCs w:val="24"/>
        </w:rPr>
      </w:pPr>
    </w:p>
    <w:p w:rsidR="00EA0D08" w:rsidRDefault="00EA0D08" w:rsidP="00247249">
      <w:pPr>
        <w:pStyle w:val="TextosemFormatao"/>
        <w:widowControl w:val="0"/>
        <w:contextualSpacing/>
        <w:rPr>
          <w:rFonts w:ascii="Verdana" w:hAnsi="Verdana" w:cs="Courier New"/>
          <w:sz w:val="24"/>
          <w:szCs w:val="24"/>
        </w:rPr>
      </w:pPr>
    </w:p>
    <w:p w:rsidR="00CA2B13" w:rsidRPr="00FF03E4" w:rsidRDefault="0020769C" w:rsidP="00247249">
      <w:pPr>
        <w:pStyle w:val="TextosemFormatao"/>
        <w:widowControl w:val="0"/>
        <w:contextualSpacing/>
        <w:rPr>
          <w:rFonts w:ascii="Verdana" w:hAnsi="Verdana" w:cs="Courier New"/>
          <w:b/>
          <w:color w:val="FF0000"/>
          <w:sz w:val="24"/>
          <w:szCs w:val="24"/>
        </w:rPr>
      </w:pPr>
      <w:r>
        <w:rPr>
          <w:rFonts w:ascii="Verdana" w:hAnsi="Verdana" w:cs="Courier New"/>
          <w:b/>
          <w:sz w:val="24"/>
          <w:szCs w:val="24"/>
        </w:rPr>
        <w:t>1</w:t>
      </w:r>
      <w:r w:rsidR="00EA0D08">
        <w:rPr>
          <w:rFonts w:ascii="Verdana" w:hAnsi="Verdana" w:cs="Courier New"/>
          <w:b/>
          <w:sz w:val="24"/>
          <w:szCs w:val="24"/>
        </w:rPr>
        <w:t>3</w:t>
      </w:r>
      <w:r>
        <w:rPr>
          <w:rFonts w:ascii="Verdana" w:hAnsi="Verdana" w:cs="Courier New"/>
          <w:b/>
          <w:sz w:val="24"/>
          <w:szCs w:val="24"/>
        </w:rPr>
        <w:t>.8</w:t>
      </w:r>
      <w:r w:rsidR="00CA2B13" w:rsidRPr="00F9270B">
        <w:rPr>
          <w:rFonts w:ascii="Verdana" w:hAnsi="Verdana" w:cs="Courier New"/>
          <w:b/>
          <w:sz w:val="24"/>
          <w:szCs w:val="24"/>
        </w:rPr>
        <w:t xml:space="preserve"> – O</w:t>
      </w:r>
      <w:r>
        <w:rPr>
          <w:rFonts w:ascii="Verdana" w:hAnsi="Verdana" w:cs="Courier New"/>
          <w:b/>
          <w:sz w:val="24"/>
          <w:szCs w:val="24"/>
        </w:rPr>
        <w:t>brigações da contratada</w:t>
      </w:r>
      <w:r w:rsidR="00B032BC">
        <w:rPr>
          <w:rFonts w:ascii="Verdana" w:hAnsi="Verdana" w:cs="Courier New"/>
          <w:b/>
          <w:sz w:val="24"/>
          <w:szCs w:val="24"/>
        </w:rPr>
        <w:t>.</w:t>
      </w:r>
      <w:r w:rsidR="004D1BEA" w:rsidRPr="00F9270B">
        <w:rPr>
          <w:rFonts w:ascii="Verdana" w:hAnsi="Verdana" w:cs="Courier New"/>
          <w:b/>
          <w:sz w:val="24"/>
          <w:szCs w:val="24"/>
        </w:rPr>
        <w:t xml:space="preserve"> </w:t>
      </w:r>
      <w:r w:rsidR="00B032BC">
        <w:rPr>
          <w:rFonts w:ascii="Verdana" w:hAnsi="Verdana" w:cs="Courier New"/>
          <w:sz w:val="24"/>
          <w:szCs w:val="24"/>
        </w:rPr>
        <w:t xml:space="preserve"> </w:t>
      </w:r>
      <w:r w:rsidR="00FF03E4">
        <w:rPr>
          <w:rFonts w:ascii="Verdana" w:hAnsi="Verdana" w:cs="Courier New"/>
          <w:color w:val="FF0000"/>
          <w:sz w:val="24"/>
          <w:szCs w:val="24"/>
        </w:rPr>
        <w:t>(</w:t>
      </w:r>
      <w:proofErr w:type="gramStart"/>
      <w:r w:rsidR="00FF03E4">
        <w:rPr>
          <w:rFonts w:ascii="Verdana" w:hAnsi="Verdana" w:cs="Courier New"/>
          <w:color w:val="FF0000"/>
          <w:sz w:val="24"/>
          <w:szCs w:val="24"/>
        </w:rPr>
        <w:t>inserir</w:t>
      </w:r>
      <w:proofErr w:type="gramEnd"/>
      <w:r w:rsidR="00FF03E4">
        <w:rPr>
          <w:rFonts w:ascii="Verdana" w:hAnsi="Verdana" w:cs="Courier New"/>
          <w:color w:val="FF0000"/>
          <w:sz w:val="24"/>
          <w:szCs w:val="24"/>
        </w:rPr>
        <w:t xml:space="preserve"> que os profissionais não qualificados devem ser substituídos e em q prazo)</w:t>
      </w:r>
    </w:p>
    <w:p w:rsidR="000247C8" w:rsidRPr="00F9270B" w:rsidRDefault="000247C8" w:rsidP="00247249">
      <w:pPr>
        <w:pStyle w:val="TextosemFormatao"/>
        <w:widowControl w:val="0"/>
        <w:contextualSpacing/>
        <w:rPr>
          <w:rFonts w:ascii="Verdana" w:hAnsi="Verdana" w:cs="Courier New"/>
          <w:b/>
          <w:sz w:val="24"/>
          <w:szCs w:val="24"/>
        </w:rPr>
      </w:pPr>
    </w:p>
    <w:p w:rsidR="00E52A42" w:rsidRPr="00F9270B" w:rsidRDefault="00FC75F2"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sidR="00E52A42" w:rsidRPr="00F9270B">
        <w:rPr>
          <w:rFonts w:ascii="Verdana" w:hAnsi="Verdana" w:cs="Courier New"/>
          <w:b/>
          <w:sz w:val="24"/>
          <w:szCs w:val="24"/>
        </w:rPr>
        <w:t>.</w:t>
      </w:r>
      <w:r w:rsidR="0020769C">
        <w:rPr>
          <w:rFonts w:ascii="Verdana" w:hAnsi="Verdana" w:cs="Courier New"/>
          <w:b/>
          <w:sz w:val="24"/>
          <w:szCs w:val="24"/>
        </w:rPr>
        <w:t>8.1</w:t>
      </w:r>
      <w:r w:rsidR="00E52A42" w:rsidRPr="00F9270B">
        <w:rPr>
          <w:rFonts w:ascii="Verdana" w:hAnsi="Verdana" w:cs="Courier New"/>
          <w:b/>
          <w:sz w:val="24"/>
          <w:szCs w:val="24"/>
        </w:rPr>
        <w:t xml:space="preserve"> – </w:t>
      </w:r>
      <w:r w:rsidR="00E52A42" w:rsidRPr="00F9270B">
        <w:rPr>
          <w:rFonts w:ascii="Verdana" w:hAnsi="Verdana" w:cs="Courier New"/>
          <w:sz w:val="24"/>
          <w:szCs w:val="24"/>
        </w:rPr>
        <w:t>Cumprir fielmente o contrato,</w:t>
      </w:r>
      <w:r w:rsidR="00186F98" w:rsidRPr="00F9270B">
        <w:rPr>
          <w:rFonts w:ascii="Verdana" w:hAnsi="Verdana" w:cs="Courier New"/>
          <w:sz w:val="24"/>
          <w:szCs w:val="24"/>
        </w:rPr>
        <w:t xml:space="preserve"> nos prazos e horários ajustados,</w:t>
      </w:r>
      <w:r w:rsidR="00E52A42" w:rsidRPr="00F9270B">
        <w:rPr>
          <w:rFonts w:ascii="Verdana" w:hAnsi="Verdana" w:cs="Courier New"/>
          <w:sz w:val="24"/>
          <w:szCs w:val="24"/>
        </w:rPr>
        <w:t xml:space="preserve"> de forma que os serviços mantenham o</w:t>
      </w:r>
      <w:r w:rsidR="00D271EC" w:rsidRPr="00F9270B">
        <w:rPr>
          <w:rFonts w:ascii="Verdana" w:hAnsi="Verdana" w:cs="Courier New"/>
          <w:sz w:val="24"/>
          <w:szCs w:val="24"/>
        </w:rPr>
        <w:t>s</w:t>
      </w:r>
      <w:r w:rsidR="00E52A42" w:rsidRPr="00F9270B">
        <w:rPr>
          <w:rFonts w:ascii="Verdana" w:hAnsi="Verdana" w:cs="Courier New"/>
          <w:sz w:val="24"/>
          <w:szCs w:val="24"/>
        </w:rPr>
        <w:t xml:space="preserve"> equipamento</w:t>
      </w:r>
      <w:r w:rsidR="00D271EC" w:rsidRPr="00F9270B">
        <w:rPr>
          <w:rFonts w:ascii="Verdana" w:hAnsi="Verdana" w:cs="Courier New"/>
          <w:sz w:val="24"/>
          <w:szCs w:val="24"/>
        </w:rPr>
        <w:t>s</w:t>
      </w:r>
      <w:r w:rsidR="00E52A42" w:rsidRPr="00F9270B">
        <w:rPr>
          <w:rFonts w:ascii="Verdana" w:hAnsi="Verdana" w:cs="Courier New"/>
          <w:sz w:val="24"/>
          <w:szCs w:val="24"/>
        </w:rPr>
        <w:t xml:space="preserve"> em condição de perfeito funcionamento.</w:t>
      </w:r>
    </w:p>
    <w:p w:rsidR="00274C36" w:rsidRPr="00F9270B" w:rsidRDefault="00274C36" w:rsidP="00247249">
      <w:pPr>
        <w:pStyle w:val="TextosemFormatao"/>
        <w:widowControl w:val="0"/>
        <w:contextualSpacing/>
        <w:rPr>
          <w:rFonts w:ascii="Verdana" w:hAnsi="Verdana" w:cs="Courier New"/>
          <w:sz w:val="24"/>
          <w:szCs w:val="24"/>
        </w:rPr>
      </w:pPr>
    </w:p>
    <w:p w:rsidR="000247C8" w:rsidRPr="00F9270B" w:rsidRDefault="00FC75F2" w:rsidP="00247249">
      <w:pPr>
        <w:widowControl w:val="0"/>
        <w:contextualSpacing/>
        <w:rPr>
          <w:rFonts w:ascii="Verdana" w:hAnsi="Verdana" w:cs="Arial"/>
          <w:sz w:val="24"/>
          <w:szCs w:val="24"/>
        </w:rPr>
      </w:pPr>
      <w:r>
        <w:rPr>
          <w:rFonts w:ascii="Verdana" w:hAnsi="Verdana" w:cs="Arial"/>
          <w:b/>
          <w:sz w:val="24"/>
          <w:szCs w:val="24"/>
        </w:rPr>
        <w:t>1</w:t>
      </w:r>
      <w:r w:rsidR="00EA0D08">
        <w:rPr>
          <w:rFonts w:ascii="Verdana" w:hAnsi="Verdana" w:cs="Arial"/>
          <w:b/>
          <w:sz w:val="24"/>
          <w:szCs w:val="24"/>
        </w:rPr>
        <w:t>3</w:t>
      </w:r>
      <w:r w:rsidR="00315212" w:rsidRPr="00F9270B">
        <w:rPr>
          <w:rFonts w:ascii="Verdana" w:hAnsi="Verdana" w:cs="Arial"/>
          <w:b/>
          <w:sz w:val="24"/>
          <w:szCs w:val="24"/>
        </w:rPr>
        <w:t>.</w:t>
      </w:r>
      <w:r w:rsidR="0020769C">
        <w:rPr>
          <w:rFonts w:ascii="Verdana" w:hAnsi="Verdana" w:cs="Arial"/>
          <w:b/>
          <w:sz w:val="24"/>
          <w:szCs w:val="24"/>
        </w:rPr>
        <w:t>8.</w:t>
      </w:r>
      <w:r w:rsidR="00470867">
        <w:rPr>
          <w:rFonts w:ascii="Verdana" w:hAnsi="Verdana" w:cs="Arial"/>
          <w:b/>
          <w:sz w:val="24"/>
          <w:szCs w:val="24"/>
        </w:rPr>
        <w:t>2</w:t>
      </w:r>
      <w:r w:rsidR="000247C8" w:rsidRPr="00F9270B">
        <w:rPr>
          <w:rFonts w:ascii="Verdana" w:hAnsi="Verdana" w:cs="Arial"/>
          <w:sz w:val="24"/>
          <w:szCs w:val="24"/>
        </w:rPr>
        <w:t xml:space="preserve"> </w:t>
      </w:r>
      <w:r w:rsidR="00186F98" w:rsidRPr="00F9270B">
        <w:rPr>
          <w:rFonts w:ascii="Verdana" w:hAnsi="Verdana" w:cs="Arial"/>
          <w:sz w:val="24"/>
          <w:szCs w:val="24"/>
        </w:rPr>
        <w:t>–</w:t>
      </w:r>
      <w:r w:rsidR="000247C8" w:rsidRPr="00F9270B">
        <w:rPr>
          <w:rFonts w:ascii="Verdana" w:hAnsi="Verdana" w:cs="Arial"/>
          <w:sz w:val="24"/>
          <w:szCs w:val="24"/>
        </w:rPr>
        <w:t xml:space="preserve"> </w:t>
      </w:r>
      <w:r w:rsidR="00A17999" w:rsidRPr="00F9270B">
        <w:rPr>
          <w:rFonts w:ascii="Verdana" w:hAnsi="Verdana" w:cs="Arial"/>
          <w:sz w:val="24"/>
          <w:szCs w:val="24"/>
        </w:rPr>
        <w:t>A</w:t>
      </w:r>
      <w:r w:rsidR="00186F98" w:rsidRPr="00F9270B">
        <w:rPr>
          <w:rFonts w:ascii="Verdana" w:hAnsi="Verdana" w:cs="Arial"/>
          <w:sz w:val="24"/>
          <w:szCs w:val="24"/>
        </w:rPr>
        <w:t xml:space="preserve"> </w:t>
      </w:r>
      <w:r w:rsidR="002E25B6" w:rsidRPr="00F9270B">
        <w:rPr>
          <w:rFonts w:ascii="Verdana" w:hAnsi="Verdana" w:cs="Arial"/>
          <w:sz w:val="24"/>
          <w:szCs w:val="24"/>
        </w:rPr>
        <w:t>contratada</w:t>
      </w:r>
      <w:r w:rsidR="00186F98" w:rsidRPr="00F9270B">
        <w:rPr>
          <w:rFonts w:ascii="Verdana" w:hAnsi="Verdana" w:cs="Arial"/>
          <w:sz w:val="24"/>
          <w:szCs w:val="24"/>
        </w:rPr>
        <w:t xml:space="preserve"> deverá d</w:t>
      </w:r>
      <w:r w:rsidR="000247C8" w:rsidRPr="00F9270B">
        <w:rPr>
          <w:rFonts w:ascii="Verdana" w:hAnsi="Verdana" w:cs="Arial"/>
          <w:sz w:val="24"/>
          <w:szCs w:val="24"/>
        </w:rPr>
        <w:t>isponibilizar telefones e email</w:t>
      </w:r>
      <w:r w:rsidR="00186F98" w:rsidRPr="00F9270B">
        <w:rPr>
          <w:rFonts w:ascii="Verdana" w:hAnsi="Verdana" w:cs="Arial"/>
          <w:sz w:val="24"/>
          <w:szCs w:val="24"/>
        </w:rPr>
        <w:t>s</w:t>
      </w:r>
      <w:r w:rsidR="000247C8" w:rsidRPr="00F9270B">
        <w:rPr>
          <w:rFonts w:ascii="Verdana" w:hAnsi="Verdana" w:cs="Arial"/>
          <w:sz w:val="24"/>
          <w:szCs w:val="24"/>
        </w:rPr>
        <w:t xml:space="preserve"> para contato</w:t>
      </w:r>
      <w:r w:rsidR="00186F98" w:rsidRPr="00F9270B">
        <w:rPr>
          <w:rFonts w:ascii="Verdana" w:hAnsi="Verdana" w:cs="Arial"/>
          <w:sz w:val="24"/>
          <w:szCs w:val="24"/>
        </w:rPr>
        <w:t xml:space="preserve">, com vistas a </w:t>
      </w:r>
      <w:r w:rsidR="000247C8" w:rsidRPr="00F9270B">
        <w:rPr>
          <w:rFonts w:ascii="Verdana" w:hAnsi="Verdana" w:cs="Arial"/>
          <w:sz w:val="24"/>
          <w:szCs w:val="24"/>
        </w:rPr>
        <w:t xml:space="preserve">tratar de todos os assuntos relacionados à execução do contrato. </w:t>
      </w:r>
    </w:p>
    <w:p w:rsidR="000247C8" w:rsidRPr="00F9270B" w:rsidRDefault="000247C8" w:rsidP="00247249">
      <w:pPr>
        <w:widowControl w:val="0"/>
        <w:contextualSpacing/>
        <w:rPr>
          <w:rFonts w:ascii="Verdana" w:hAnsi="Verdana" w:cs="Arial"/>
          <w:sz w:val="24"/>
          <w:szCs w:val="24"/>
        </w:rPr>
      </w:pPr>
    </w:p>
    <w:p w:rsidR="000247C8" w:rsidRPr="00F9270B" w:rsidRDefault="00470867" w:rsidP="00247249">
      <w:pPr>
        <w:widowControl w:val="0"/>
        <w:contextualSpacing/>
        <w:rPr>
          <w:rFonts w:ascii="Verdana" w:hAnsi="Verdana" w:cs="Arial"/>
          <w:sz w:val="24"/>
          <w:szCs w:val="24"/>
        </w:rPr>
      </w:pPr>
      <w:r>
        <w:rPr>
          <w:rFonts w:ascii="Verdana" w:hAnsi="Verdana" w:cs="Arial"/>
          <w:b/>
          <w:sz w:val="24"/>
          <w:szCs w:val="24"/>
        </w:rPr>
        <w:t>1</w:t>
      </w:r>
      <w:r w:rsidR="00EA0D08">
        <w:rPr>
          <w:rFonts w:ascii="Verdana" w:hAnsi="Verdana" w:cs="Arial"/>
          <w:b/>
          <w:sz w:val="24"/>
          <w:szCs w:val="24"/>
        </w:rPr>
        <w:t>3</w:t>
      </w:r>
      <w:r w:rsidR="00315212" w:rsidRPr="00F9270B">
        <w:rPr>
          <w:rFonts w:ascii="Verdana" w:hAnsi="Verdana" w:cs="Arial"/>
          <w:b/>
          <w:sz w:val="24"/>
          <w:szCs w:val="24"/>
        </w:rPr>
        <w:t>.</w:t>
      </w:r>
      <w:r w:rsidR="0020769C">
        <w:rPr>
          <w:rFonts w:ascii="Verdana" w:hAnsi="Verdana" w:cs="Arial"/>
          <w:b/>
          <w:sz w:val="24"/>
          <w:szCs w:val="24"/>
        </w:rPr>
        <w:t>8.</w:t>
      </w:r>
      <w:r>
        <w:rPr>
          <w:rFonts w:ascii="Verdana" w:hAnsi="Verdana" w:cs="Arial"/>
          <w:b/>
          <w:sz w:val="24"/>
          <w:szCs w:val="24"/>
        </w:rPr>
        <w:t>3</w:t>
      </w:r>
      <w:r w:rsidR="000247C8" w:rsidRPr="00F9270B">
        <w:rPr>
          <w:rFonts w:ascii="Verdana" w:hAnsi="Verdana" w:cs="Arial"/>
          <w:sz w:val="24"/>
          <w:szCs w:val="24"/>
        </w:rPr>
        <w:t xml:space="preserve"> – Para a comunicação entre o </w:t>
      </w:r>
      <w:r w:rsidR="007D4734" w:rsidRPr="00F9270B">
        <w:rPr>
          <w:rFonts w:ascii="Verdana" w:hAnsi="Verdana" w:cs="Arial"/>
          <w:sz w:val="24"/>
          <w:szCs w:val="24"/>
        </w:rPr>
        <w:t xml:space="preserve">Gestor </w:t>
      </w:r>
      <w:r w:rsidR="000247C8" w:rsidRPr="00F9270B">
        <w:rPr>
          <w:rFonts w:ascii="Verdana" w:hAnsi="Verdana" w:cs="Arial"/>
          <w:sz w:val="24"/>
          <w:szCs w:val="24"/>
        </w:rPr>
        <w:t xml:space="preserve">do contrato e </w:t>
      </w:r>
      <w:r w:rsidR="0016515D" w:rsidRPr="00F9270B">
        <w:rPr>
          <w:rFonts w:ascii="Verdana" w:hAnsi="Verdana" w:cs="Arial"/>
          <w:sz w:val="24"/>
          <w:szCs w:val="24"/>
        </w:rPr>
        <w:t xml:space="preserve">a contratada, </w:t>
      </w:r>
      <w:r w:rsidR="000247C8" w:rsidRPr="00F9270B">
        <w:rPr>
          <w:rFonts w:ascii="Verdana" w:hAnsi="Verdana" w:cs="Arial"/>
          <w:sz w:val="24"/>
          <w:szCs w:val="24"/>
        </w:rPr>
        <w:t>dever</w:t>
      </w:r>
      <w:r w:rsidR="00315212" w:rsidRPr="00F9270B">
        <w:rPr>
          <w:rFonts w:ascii="Verdana" w:hAnsi="Verdana" w:cs="Arial"/>
          <w:sz w:val="24"/>
          <w:szCs w:val="24"/>
        </w:rPr>
        <w:t>á ser priorizado o uso do email.</w:t>
      </w:r>
    </w:p>
    <w:p w:rsidR="00BC5143" w:rsidRPr="00F9270B" w:rsidRDefault="00BC5143" w:rsidP="00247249">
      <w:pPr>
        <w:widowControl w:val="0"/>
        <w:contextualSpacing/>
        <w:rPr>
          <w:rFonts w:ascii="Verdana" w:hAnsi="Verdana" w:cs="Arial"/>
          <w:b/>
          <w:sz w:val="24"/>
          <w:szCs w:val="24"/>
        </w:rPr>
      </w:pPr>
    </w:p>
    <w:p w:rsidR="00C16B08" w:rsidRPr="00F9270B" w:rsidRDefault="00470867" w:rsidP="00247249">
      <w:pPr>
        <w:widowControl w:val="0"/>
        <w:contextualSpacing/>
        <w:rPr>
          <w:rFonts w:ascii="Verdana" w:hAnsi="Verdana" w:cs="Arial"/>
          <w:sz w:val="24"/>
          <w:szCs w:val="24"/>
        </w:rPr>
      </w:pPr>
      <w:r>
        <w:rPr>
          <w:rFonts w:ascii="Verdana" w:hAnsi="Verdana" w:cs="Arial"/>
          <w:b/>
          <w:sz w:val="24"/>
          <w:szCs w:val="24"/>
        </w:rPr>
        <w:t>1</w:t>
      </w:r>
      <w:r w:rsidR="00EA0D08">
        <w:rPr>
          <w:rFonts w:ascii="Verdana" w:hAnsi="Verdana" w:cs="Arial"/>
          <w:b/>
          <w:sz w:val="24"/>
          <w:szCs w:val="24"/>
        </w:rPr>
        <w:t>3</w:t>
      </w:r>
      <w:r>
        <w:rPr>
          <w:rFonts w:ascii="Verdana" w:hAnsi="Verdana" w:cs="Arial"/>
          <w:b/>
          <w:sz w:val="24"/>
          <w:szCs w:val="24"/>
        </w:rPr>
        <w:t>.</w:t>
      </w:r>
      <w:r w:rsidR="00B032BC">
        <w:rPr>
          <w:rFonts w:ascii="Verdana" w:hAnsi="Verdana" w:cs="Arial"/>
          <w:b/>
          <w:sz w:val="24"/>
          <w:szCs w:val="24"/>
        </w:rPr>
        <w:t>8.</w:t>
      </w:r>
      <w:r>
        <w:rPr>
          <w:rFonts w:ascii="Verdana" w:hAnsi="Verdana" w:cs="Arial"/>
          <w:b/>
          <w:sz w:val="24"/>
          <w:szCs w:val="24"/>
        </w:rPr>
        <w:t>4</w:t>
      </w:r>
      <w:r w:rsidR="00BC5143" w:rsidRPr="00F9270B">
        <w:rPr>
          <w:rFonts w:ascii="Verdana" w:hAnsi="Verdana" w:cs="Arial"/>
          <w:sz w:val="24"/>
          <w:szCs w:val="24"/>
        </w:rPr>
        <w:t xml:space="preserve"> – </w:t>
      </w:r>
      <w:r w:rsidR="009A70C8" w:rsidRPr="00F9270B">
        <w:rPr>
          <w:rFonts w:ascii="Verdana" w:hAnsi="Verdana" w:cs="Arial"/>
          <w:sz w:val="24"/>
          <w:szCs w:val="24"/>
        </w:rPr>
        <w:t>A</w:t>
      </w:r>
      <w:r w:rsidR="00BC5143" w:rsidRPr="00F9270B">
        <w:rPr>
          <w:rFonts w:ascii="Verdana" w:hAnsi="Verdana" w:cs="Arial"/>
          <w:sz w:val="24"/>
          <w:szCs w:val="24"/>
        </w:rPr>
        <w:t xml:space="preserve"> </w:t>
      </w:r>
      <w:r w:rsidR="009A70C8" w:rsidRPr="00F9270B">
        <w:rPr>
          <w:rFonts w:ascii="Verdana" w:hAnsi="Verdana" w:cs="Arial"/>
          <w:sz w:val="24"/>
          <w:szCs w:val="24"/>
        </w:rPr>
        <w:t>contratada</w:t>
      </w:r>
      <w:r w:rsidR="00BC5143" w:rsidRPr="00F9270B">
        <w:rPr>
          <w:rFonts w:ascii="Verdana" w:hAnsi="Verdana" w:cs="Arial"/>
          <w:sz w:val="24"/>
          <w:szCs w:val="24"/>
        </w:rPr>
        <w:t xml:space="preserve"> deverá responder os e-mails com a maior brevidade possível, </w:t>
      </w:r>
      <w:r w:rsidR="00010FFC" w:rsidRPr="00F9270B">
        <w:rPr>
          <w:rFonts w:ascii="Verdana" w:hAnsi="Verdana" w:cs="Arial"/>
          <w:sz w:val="24"/>
          <w:szCs w:val="24"/>
        </w:rPr>
        <w:t xml:space="preserve">preferencialmente </w:t>
      </w:r>
      <w:r w:rsidR="00BC5143" w:rsidRPr="00F9270B">
        <w:rPr>
          <w:rFonts w:ascii="Verdana" w:hAnsi="Verdana" w:cs="Arial"/>
          <w:sz w:val="24"/>
          <w:szCs w:val="24"/>
        </w:rPr>
        <w:t>no mesmo dia em que for enviado pelo gestor do contrato do TRE.</w:t>
      </w:r>
    </w:p>
    <w:p w:rsidR="00CA2B13" w:rsidRPr="00F9270B" w:rsidRDefault="00CA2B13" w:rsidP="00247249">
      <w:pPr>
        <w:pStyle w:val="TextosemFormatao"/>
        <w:widowControl w:val="0"/>
        <w:contextualSpacing/>
        <w:rPr>
          <w:rFonts w:ascii="Verdana" w:hAnsi="Verdana" w:cs="Courier New"/>
          <w:sz w:val="24"/>
          <w:szCs w:val="24"/>
        </w:rPr>
      </w:pPr>
    </w:p>
    <w:p w:rsidR="000E0C71" w:rsidRPr="00F9270B" w:rsidRDefault="00470867"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Pr>
          <w:rFonts w:ascii="Verdana" w:hAnsi="Verdana" w:cs="Courier New"/>
          <w:b/>
          <w:sz w:val="24"/>
          <w:szCs w:val="24"/>
        </w:rPr>
        <w:t>.</w:t>
      </w:r>
      <w:r w:rsidR="00B032BC">
        <w:rPr>
          <w:rFonts w:ascii="Verdana" w:hAnsi="Verdana" w:cs="Courier New"/>
          <w:b/>
          <w:sz w:val="24"/>
          <w:szCs w:val="24"/>
        </w:rPr>
        <w:t>8.</w:t>
      </w:r>
      <w:r>
        <w:rPr>
          <w:rFonts w:ascii="Verdana" w:hAnsi="Verdana" w:cs="Courier New"/>
          <w:b/>
          <w:sz w:val="24"/>
          <w:szCs w:val="24"/>
        </w:rPr>
        <w:t>5</w:t>
      </w:r>
      <w:r w:rsidR="000E0C71" w:rsidRPr="00F9270B">
        <w:rPr>
          <w:rFonts w:ascii="Verdana" w:hAnsi="Verdana" w:cs="Courier New"/>
          <w:sz w:val="24"/>
          <w:szCs w:val="24"/>
        </w:rPr>
        <w:t xml:space="preserve"> – </w:t>
      </w:r>
      <w:r w:rsidR="00452800" w:rsidRPr="00F9270B">
        <w:rPr>
          <w:rFonts w:ascii="Verdana" w:hAnsi="Verdana" w:cs="Courier New"/>
          <w:sz w:val="24"/>
          <w:szCs w:val="24"/>
        </w:rPr>
        <w:t xml:space="preserve">A </w:t>
      </w:r>
      <w:r w:rsidR="002853CE" w:rsidRPr="00F9270B">
        <w:rPr>
          <w:rFonts w:ascii="Verdana" w:hAnsi="Verdana" w:cs="Courier New"/>
          <w:sz w:val="24"/>
          <w:szCs w:val="24"/>
        </w:rPr>
        <w:t>contratada</w:t>
      </w:r>
      <w:r w:rsidR="00452800" w:rsidRPr="00F9270B">
        <w:rPr>
          <w:rFonts w:ascii="Verdana" w:hAnsi="Verdana" w:cs="Courier New"/>
          <w:sz w:val="24"/>
          <w:szCs w:val="24"/>
        </w:rPr>
        <w:t xml:space="preserve"> deverá fornecer, em qualquer época, esclarecimentos e informações técnicas sobre os serviços executados, </w:t>
      </w:r>
      <w:r w:rsidR="00E52A42" w:rsidRPr="00F9270B">
        <w:rPr>
          <w:rFonts w:ascii="Verdana" w:hAnsi="Verdana" w:cs="Courier New"/>
          <w:sz w:val="24"/>
          <w:szCs w:val="24"/>
        </w:rPr>
        <w:t xml:space="preserve">e </w:t>
      </w:r>
      <w:r w:rsidR="00452800" w:rsidRPr="00F9270B">
        <w:rPr>
          <w:rFonts w:ascii="Verdana" w:hAnsi="Verdana" w:cs="Courier New"/>
          <w:sz w:val="24"/>
          <w:szCs w:val="24"/>
        </w:rPr>
        <w:t>emitir e enviar relatórios com análise de alguma ocorrência e/ou evento especial que porventura ocorrer com o equipamento, quando solicitados pelo TRE/PR</w:t>
      </w:r>
      <w:r w:rsidR="000E0C71" w:rsidRPr="00F9270B">
        <w:rPr>
          <w:rFonts w:ascii="Verdana" w:hAnsi="Verdana" w:cs="Courier New"/>
          <w:sz w:val="24"/>
          <w:szCs w:val="24"/>
        </w:rPr>
        <w:t>.</w:t>
      </w:r>
    </w:p>
    <w:p w:rsidR="00452800" w:rsidRPr="00F9270B" w:rsidRDefault="00452800" w:rsidP="00247249">
      <w:pPr>
        <w:pStyle w:val="TextosemFormatao"/>
        <w:widowControl w:val="0"/>
        <w:contextualSpacing/>
        <w:rPr>
          <w:rFonts w:ascii="Verdana" w:hAnsi="Verdana" w:cs="Courier New"/>
          <w:color w:val="FF0000"/>
          <w:sz w:val="24"/>
          <w:szCs w:val="24"/>
          <w:highlight w:val="lightGray"/>
        </w:rPr>
      </w:pPr>
    </w:p>
    <w:p w:rsidR="00C5336D" w:rsidRPr="00F9270B" w:rsidRDefault="004B4D04"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Pr>
          <w:rFonts w:ascii="Verdana" w:hAnsi="Verdana" w:cs="Courier New"/>
          <w:b/>
          <w:sz w:val="24"/>
          <w:szCs w:val="24"/>
        </w:rPr>
        <w:t>.</w:t>
      </w:r>
      <w:r w:rsidR="00B032BC">
        <w:rPr>
          <w:rFonts w:ascii="Verdana" w:hAnsi="Verdana" w:cs="Courier New"/>
          <w:b/>
          <w:sz w:val="24"/>
          <w:szCs w:val="24"/>
        </w:rPr>
        <w:t>8.</w:t>
      </w:r>
      <w:r>
        <w:rPr>
          <w:rFonts w:ascii="Verdana" w:hAnsi="Verdana" w:cs="Courier New"/>
          <w:b/>
          <w:sz w:val="24"/>
          <w:szCs w:val="24"/>
        </w:rPr>
        <w:t>6</w:t>
      </w:r>
      <w:r w:rsidR="005960FA" w:rsidRPr="00F9270B">
        <w:rPr>
          <w:rFonts w:ascii="Verdana" w:hAnsi="Verdana" w:cs="Courier New"/>
          <w:sz w:val="24"/>
          <w:szCs w:val="24"/>
        </w:rPr>
        <w:t xml:space="preserve"> – Responsabilizar-se por q</w:t>
      </w:r>
      <w:r w:rsidR="00C5336D" w:rsidRPr="00F9270B">
        <w:rPr>
          <w:rFonts w:ascii="Verdana" w:hAnsi="Verdana" w:cs="Courier New"/>
          <w:sz w:val="24"/>
          <w:szCs w:val="24"/>
        </w:rPr>
        <w:t xml:space="preserve">uaisquer danos pessoais ou materiais ocasionados pelos técnicos ou outros empregados nas dependências do </w:t>
      </w:r>
      <w:r w:rsidR="00432AFF" w:rsidRPr="00F9270B">
        <w:rPr>
          <w:rFonts w:ascii="Verdana" w:hAnsi="Verdana" w:cs="Courier New"/>
          <w:sz w:val="24"/>
          <w:szCs w:val="24"/>
        </w:rPr>
        <w:t>TRE-</w:t>
      </w:r>
      <w:r w:rsidR="0076396A" w:rsidRPr="00F9270B">
        <w:rPr>
          <w:rFonts w:ascii="Verdana" w:hAnsi="Verdana" w:cs="Courier New"/>
          <w:sz w:val="24"/>
          <w:szCs w:val="24"/>
        </w:rPr>
        <w:t>PR.</w:t>
      </w:r>
      <w:r w:rsidR="00C5336D" w:rsidRPr="00F9270B">
        <w:rPr>
          <w:rFonts w:ascii="Verdana" w:hAnsi="Verdana" w:cs="Courier New"/>
          <w:sz w:val="24"/>
          <w:szCs w:val="24"/>
        </w:rPr>
        <w:t xml:space="preserve"> </w:t>
      </w:r>
    </w:p>
    <w:p w:rsidR="00C5336D" w:rsidRPr="00F9270B" w:rsidRDefault="00C5336D" w:rsidP="00247249">
      <w:pPr>
        <w:pStyle w:val="TextosemFormatao"/>
        <w:widowControl w:val="0"/>
        <w:contextualSpacing/>
        <w:rPr>
          <w:rFonts w:ascii="Verdana" w:hAnsi="Verdana" w:cs="Courier New"/>
          <w:sz w:val="24"/>
          <w:szCs w:val="24"/>
        </w:rPr>
      </w:pPr>
    </w:p>
    <w:p w:rsidR="00C5336D" w:rsidRPr="00F9270B" w:rsidRDefault="004B4D04"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Pr>
          <w:rFonts w:ascii="Verdana" w:hAnsi="Verdana" w:cs="Courier New"/>
          <w:b/>
          <w:sz w:val="24"/>
          <w:szCs w:val="24"/>
        </w:rPr>
        <w:t>.</w:t>
      </w:r>
      <w:r w:rsidR="00B032BC">
        <w:rPr>
          <w:rFonts w:ascii="Verdana" w:hAnsi="Verdana" w:cs="Courier New"/>
          <w:b/>
          <w:sz w:val="24"/>
          <w:szCs w:val="24"/>
        </w:rPr>
        <w:t>8.</w:t>
      </w:r>
      <w:r>
        <w:rPr>
          <w:rFonts w:ascii="Verdana" w:hAnsi="Verdana" w:cs="Courier New"/>
          <w:b/>
          <w:sz w:val="24"/>
          <w:szCs w:val="24"/>
        </w:rPr>
        <w:t>7</w:t>
      </w:r>
      <w:r w:rsidR="005960FA" w:rsidRPr="00F9270B">
        <w:rPr>
          <w:rFonts w:ascii="Verdana" w:hAnsi="Verdana" w:cs="Courier New"/>
          <w:sz w:val="24"/>
          <w:szCs w:val="24"/>
        </w:rPr>
        <w:t xml:space="preserve"> – Substituir, s</w:t>
      </w:r>
      <w:r w:rsidR="00C5336D" w:rsidRPr="00F9270B">
        <w:rPr>
          <w:rFonts w:ascii="Verdana" w:hAnsi="Verdana" w:cs="Courier New"/>
          <w:sz w:val="24"/>
          <w:szCs w:val="24"/>
        </w:rPr>
        <w:t xml:space="preserve">empre que exigido por este </w:t>
      </w:r>
      <w:r w:rsidR="007409A3" w:rsidRPr="00844E37">
        <w:rPr>
          <w:rFonts w:ascii="Verdana" w:hAnsi="Verdana" w:cs="Courier New"/>
          <w:color w:val="FF0000"/>
          <w:sz w:val="24"/>
          <w:szCs w:val="24"/>
        </w:rPr>
        <w:t>TER</w:t>
      </w:r>
      <w:r w:rsidR="007409A3">
        <w:rPr>
          <w:rFonts w:ascii="Verdana" w:hAnsi="Verdana" w:cs="Courier New"/>
          <w:sz w:val="24"/>
          <w:szCs w:val="24"/>
        </w:rPr>
        <w:t>/PR</w:t>
      </w:r>
      <w:r w:rsidR="00C5336D" w:rsidRPr="00F9270B">
        <w:rPr>
          <w:rFonts w:ascii="Verdana" w:hAnsi="Verdana" w:cs="Courier New"/>
          <w:sz w:val="24"/>
          <w:szCs w:val="24"/>
        </w:rPr>
        <w:t xml:space="preserve">, qualquer empregado cuja </w:t>
      </w:r>
      <w:r w:rsidR="00C5336D" w:rsidRPr="00F9270B">
        <w:rPr>
          <w:rFonts w:ascii="Verdana" w:hAnsi="Verdana" w:cs="Courier New"/>
          <w:sz w:val="24"/>
          <w:szCs w:val="24"/>
        </w:rPr>
        <w:lastRenderedPageBreak/>
        <w:t xml:space="preserve">atuação, permanência e/ou comportamento sejam julgados prejudiciais, inconvenientes ou insatisfatórios à disciplina da repartição ou ao interesse do Serviço Público. </w:t>
      </w:r>
    </w:p>
    <w:p w:rsidR="00A70A52" w:rsidRPr="00F9270B" w:rsidRDefault="00A70A52" w:rsidP="00247249">
      <w:pPr>
        <w:pStyle w:val="TextosemFormatao"/>
        <w:widowControl w:val="0"/>
        <w:contextualSpacing/>
        <w:rPr>
          <w:rFonts w:ascii="Verdana" w:hAnsi="Verdana" w:cs="Courier New"/>
          <w:sz w:val="24"/>
          <w:szCs w:val="24"/>
        </w:rPr>
      </w:pPr>
    </w:p>
    <w:p w:rsidR="00A70A52" w:rsidRPr="00F9270B" w:rsidRDefault="004B4D04" w:rsidP="00247249">
      <w:pPr>
        <w:widowControl w:val="0"/>
        <w:contextualSpacing/>
        <w:rPr>
          <w:rFonts w:ascii="Verdana" w:hAnsi="Verdana" w:cs="Courier New"/>
          <w:sz w:val="24"/>
          <w:szCs w:val="24"/>
        </w:rPr>
      </w:pPr>
      <w:r>
        <w:rPr>
          <w:rFonts w:ascii="Verdana" w:hAnsi="Verdana" w:cs="Arial"/>
          <w:b/>
          <w:sz w:val="24"/>
          <w:szCs w:val="24"/>
        </w:rPr>
        <w:t>1</w:t>
      </w:r>
      <w:r w:rsidR="00EA0D08">
        <w:rPr>
          <w:rFonts w:ascii="Verdana" w:hAnsi="Verdana" w:cs="Arial"/>
          <w:b/>
          <w:sz w:val="24"/>
          <w:szCs w:val="24"/>
        </w:rPr>
        <w:t>3</w:t>
      </w:r>
      <w:r w:rsidR="00485AA0" w:rsidRPr="00F9270B">
        <w:rPr>
          <w:rFonts w:ascii="Verdana" w:hAnsi="Verdana" w:cs="Arial"/>
          <w:b/>
          <w:sz w:val="24"/>
          <w:szCs w:val="24"/>
        </w:rPr>
        <w:t>.</w:t>
      </w:r>
      <w:r w:rsidR="00B032BC">
        <w:rPr>
          <w:rFonts w:ascii="Verdana" w:hAnsi="Verdana" w:cs="Arial"/>
          <w:b/>
          <w:sz w:val="24"/>
          <w:szCs w:val="24"/>
        </w:rPr>
        <w:t>8.</w:t>
      </w:r>
      <w:r>
        <w:rPr>
          <w:rFonts w:ascii="Verdana" w:hAnsi="Verdana" w:cs="Arial"/>
          <w:b/>
          <w:sz w:val="24"/>
          <w:szCs w:val="24"/>
        </w:rPr>
        <w:t>8</w:t>
      </w:r>
      <w:r w:rsidR="00A70A52" w:rsidRPr="00F9270B">
        <w:rPr>
          <w:rFonts w:ascii="Verdana" w:hAnsi="Verdana" w:cs="Arial"/>
          <w:sz w:val="24"/>
          <w:szCs w:val="24"/>
        </w:rPr>
        <w:t xml:space="preserve"> - Responsabilizar-se pelo cumprimento, por parte de seus empregados, das normas disciplinares, de segurança e de sustentabilidade determinadas pelo </w:t>
      </w:r>
      <w:r w:rsidR="007409A3" w:rsidRPr="00844E37">
        <w:rPr>
          <w:rFonts w:ascii="Verdana" w:hAnsi="Verdana" w:cs="Arial"/>
          <w:color w:val="FF0000"/>
          <w:sz w:val="24"/>
          <w:szCs w:val="24"/>
        </w:rPr>
        <w:t>TER</w:t>
      </w:r>
      <w:r w:rsidR="007409A3">
        <w:rPr>
          <w:rFonts w:ascii="Verdana" w:hAnsi="Verdana" w:cs="Arial"/>
          <w:sz w:val="24"/>
          <w:szCs w:val="24"/>
        </w:rPr>
        <w:t>/</w:t>
      </w:r>
      <w:r w:rsidR="00A70A52" w:rsidRPr="00F9270B">
        <w:rPr>
          <w:rFonts w:ascii="Verdana" w:hAnsi="Verdana" w:cs="Arial"/>
          <w:sz w:val="24"/>
          <w:szCs w:val="24"/>
        </w:rPr>
        <w:t>PR.</w:t>
      </w:r>
    </w:p>
    <w:p w:rsidR="00C5336D" w:rsidRPr="00F9270B" w:rsidRDefault="00C5336D" w:rsidP="00247249">
      <w:pPr>
        <w:pStyle w:val="TextosemFormatao"/>
        <w:widowControl w:val="0"/>
        <w:contextualSpacing/>
        <w:rPr>
          <w:rFonts w:ascii="Verdana" w:hAnsi="Verdana" w:cs="Courier New"/>
          <w:sz w:val="24"/>
          <w:szCs w:val="24"/>
        </w:rPr>
      </w:pPr>
    </w:p>
    <w:p w:rsidR="00457BC3" w:rsidRDefault="004B4D04"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3</w:t>
      </w:r>
      <w:r w:rsidR="0065626C" w:rsidRPr="00F9270B">
        <w:rPr>
          <w:rFonts w:ascii="Verdana" w:hAnsi="Verdana" w:cs="Courier New"/>
          <w:b/>
          <w:sz w:val="24"/>
          <w:szCs w:val="24"/>
        </w:rPr>
        <w:t>.</w:t>
      </w:r>
      <w:r w:rsidR="00B032BC">
        <w:rPr>
          <w:rFonts w:ascii="Verdana" w:hAnsi="Verdana" w:cs="Courier New"/>
          <w:b/>
          <w:sz w:val="24"/>
          <w:szCs w:val="24"/>
        </w:rPr>
        <w:t>8.</w:t>
      </w:r>
      <w:r>
        <w:rPr>
          <w:rFonts w:ascii="Verdana" w:hAnsi="Verdana" w:cs="Courier New"/>
          <w:b/>
          <w:sz w:val="24"/>
          <w:szCs w:val="24"/>
        </w:rPr>
        <w:t>9</w:t>
      </w:r>
      <w:r w:rsidR="005960FA" w:rsidRPr="00F9270B">
        <w:rPr>
          <w:rFonts w:ascii="Verdana" w:hAnsi="Verdana" w:cs="Courier New"/>
          <w:sz w:val="24"/>
          <w:szCs w:val="24"/>
        </w:rPr>
        <w:t xml:space="preserve"> – </w:t>
      </w:r>
      <w:r w:rsidR="00F6680E" w:rsidRPr="00F9270B">
        <w:rPr>
          <w:rFonts w:ascii="Verdana" w:hAnsi="Verdana" w:cs="Courier New"/>
          <w:sz w:val="24"/>
          <w:szCs w:val="24"/>
        </w:rPr>
        <w:t>M</w:t>
      </w:r>
      <w:r w:rsidR="00C5336D" w:rsidRPr="00F9270B">
        <w:rPr>
          <w:rFonts w:ascii="Verdana" w:hAnsi="Verdana" w:cs="Courier New"/>
          <w:sz w:val="24"/>
          <w:szCs w:val="24"/>
        </w:rPr>
        <w:t xml:space="preserve">anter-se, durante toda a execução do contrato, em compatibilidade com as obrigações por ela assumidas e todas as condições de habilitação e qualificação exigidas na </w:t>
      </w:r>
      <w:r w:rsidR="00844E37">
        <w:rPr>
          <w:rFonts w:ascii="Verdana" w:hAnsi="Verdana" w:cs="Courier New"/>
          <w:color w:val="FF0000"/>
          <w:sz w:val="24"/>
          <w:szCs w:val="24"/>
        </w:rPr>
        <w:t>contratação.</w:t>
      </w:r>
      <w:r w:rsidR="00C5336D" w:rsidRPr="00F9270B">
        <w:rPr>
          <w:rFonts w:ascii="Verdana" w:hAnsi="Verdana" w:cs="Courier New"/>
          <w:sz w:val="24"/>
          <w:szCs w:val="24"/>
        </w:rPr>
        <w:t xml:space="preserve"> </w:t>
      </w:r>
    </w:p>
    <w:p w:rsidR="00432AFF" w:rsidRPr="00F9270B" w:rsidRDefault="00432AFF" w:rsidP="00247249">
      <w:pPr>
        <w:pStyle w:val="TextosemFormatao"/>
        <w:widowControl w:val="0"/>
        <w:contextualSpacing/>
        <w:rPr>
          <w:rFonts w:ascii="Verdana" w:hAnsi="Verdana" w:cs="Courier New"/>
          <w:sz w:val="24"/>
          <w:szCs w:val="24"/>
        </w:rPr>
      </w:pPr>
    </w:p>
    <w:p w:rsidR="00B96A17" w:rsidRPr="00F9270B" w:rsidRDefault="004B4D04" w:rsidP="00247249">
      <w:pPr>
        <w:widowControl w:val="0"/>
        <w:autoSpaceDE w:val="0"/>
        <w:autoSpaceDN w:val="0"/>
        <w:adjustRightInd w:val="0"/>
        <w:contextualSpacing/>
        <w:rPr>
          <w:rFonts w:ascii="Verdana" w:hAnsi="Verdana"/>
          <w:b/>
          <w:sz w:val="24"/>
          <w:szCs w:val="24"/>
        </w:rPr>
      </w:pPr>
      <w:r w:rsidRPr="004B4D04">
        <w:rPr>
          <w:rFonts w:ascii="Verdana" w:hAnsi="Verdana"/>
          <w:b/>
          <w:sz w:val="24"/>
          <w:szCs w:val="24"/>
        </w:rPr>
        <w:t>1</w:t>
      </w:r>
      <w:r w:rsidR="00EA0D08">
        <w:rPr>
          <w:rFonts w:ascii="Verdana" w:hAnsi="Verdana"/>
          <w:b/>
          <w:sz w:val="24"/>
          <w:szCs w:val="24"/>
        </w:rPr>
        <w:t>4</w:t>
      </w:r>
      <w:r w:rsidR="00B96A17" w:rsidRPr="00F9270B">
        <w:rPr>
          <w:rFonts w:ascii="Verdana" w:hAnsi="Verdana"/>
          <w:sz w:val="24"/>
          <w:szCs w:val="24"/>
        </w:rPr>
        <w:t xml:space="preserve"> – </w:t>
      </w:r>
      <w:r w:rsidR="00B96A17" w:rsidRPr="00F9270B">
        <w:rPr>
          <w:rFonts w:ascii="Verdana" w:hAnsi="Verdana"/>
          <w:b/>
          <w:sz w:val="24"/>
          <w:szCs w:val="24"/>
        </w:rPr>
        <w:t>DA SUSTENTABILIDADE</w:t>
      </w:r>
      <w:r w:rsidR="004D1BEA" w:rsidRPr="00F9270B">
        <w:rPr>
          <w:rFonts w:ascii="Verdana" w:hAnsi="Verdana"/>
          <w:b/>
          <w:sz w:val="24"/>
          <w:szCs w:val="24"/>
        </w:rPr>
        <w:t xml:space="preserve"> </w:t>
      </w:r>
    </w:p>
    <w:p w:rsidR="00B96A17" w:rsidRPr="00F9270B" w:rsidRDefault="00B96A17" w:rsidP="00247249">
      <w:pPr>
        <w:widowControl w:val="0"/>
        <w:autoSpaceDE w:val="0"/>
        <w:autoSpaceDN w:val="0"/>
        <w:adjustRightInd w:val="0"/>
        <w:contextualSpacing/>
        <w:rPr>
          <w:rFonts w:ascii="Verdana" w:hAnsi="Verdana" w:cs="Arial"/>
          <w:sz w:val="24"/>
          <w:szCs w:val="24"/>
        </w:rPr>
      </w:pPr>
    </w:p>
    <w:p w:rsidR="00B96A17" w:rsidRDefault="004B4D04" w:rsidP="00247249">
      <w:pPr>
        <w:widowControl w:val="0"/>
        <w:contextualSpacing/>
        <w:rPr>
          <w:rFonts w:ascii="Verdana" w:hAnsi="Verdana"/>
          <w:sz w:val="24"/>
          <w:szCs w:val="24"/>
        </w:rPr>
      </w:pPr>
      <w:r>
        <w:rPr>
          <w:rFonts w:ascii="Verdana" w:hAnsi="Verdana"/>
          <w:b/>
          <w:sz w:val="24"/>
          <w:szCs w:val="24"/>
        </w:rPr>
        <w:t>1</w:t>
      </w:r>
      <w:r w:rsidR="00EA0D08">
        <w:rPr>
          <w:rFonts w:ascii="Verdana" w:hAnsi="Verdana"/>
          <w:b/>
          <w:sz w:val="24"/>
          <w:szCs w:val="24"/>
        </w:rPr>
        <w:t>4</w:t>
      </w:r>
      <w:r w:rsidR="00B96A17" w:rsidRPr="00F9270B">
        <w:rPr>
          <w:rFonts w:ascii="Verdana" w:hAnsi="Verdana"/>
          <w:b/>
          <w:sz w:val="24"/>
          <w:szCs w:val="24"/>
        </w:rPr>
        <w:t>.1</w:t>
      </w:r>
      <w:r w:rsidR="00B96A17" w:rsidRPr="00F9270B">
        <w:rPr>
          <w:rFonts w:ascii="Verdana" w:hAnsi="Verdana"/>
          <w:sz w:val="24"/>
          <w:szCs w:val="24"/>
        </w:rPr>
        <w:t xml:space="preserve"> – A </w:t>
      </w:r>
      <w:r w:rsidR="00E20E70" w:rsidRPr="00F9270B">
        <w:rPr>
          <w:rFonts w:ascii="Verdana" w:hAnsi="Verdana"/>
          <w:sz w:val="24"/>
          <w:szCs w:val="24"/>
        </w:rPr>
        <w:t>contratada</w:t>
      </w:r>
      <w:r w:rsidR="00B96A17" w:rsidRPr="00F9270B">
        <w:rPr>
          <w:rFonts w:ascii="Verdana" w:hAnsi="Verdana"/>
          <w:sz w:val="24"/>
          <w:szCs w:val="24"/>
        </w:rPr>
        <w:t xml:space="preserve"> deverá fornecer aos seus empregados Equipamento de Proteção Individual (EPI) – dispositivo ou produto, de uso individual utilizado pelo trabalhador, destinado à proteção de riscos suscetíveis de ameaçar a segurança e a saúde no trabalho, conforme descrito na Portaria 3.214/78 do Ministério do Trabalho (NR-6).</w:t>
      </w:r>
    </w:p>
    <w:p w:rsidR="001E68E3" w:rsidRDefault="001E68E3" w:rsidP="00247249">
      <w:pPr>
        <w:widowControl w:val="0"/>
        <w:contextualSpacing/>
        <w:rPr>
          <w:rFonts w:ascii="Verdana" w:hAnsi="Verdana"/>
          <w:sz w:val="24"/>
          <w:szCs w:val="24"/>
        </w:rPr>
      </w:pPr>
    </w:p>
    <w:p w:rsidR="001E68E3" w:rsidRPr="001E68E3" w:rsidRDefault="001E591A" w:rsidP="00247249">
      <w:pPr>
        <w:widowControl w:val="0"/>
        <w:contextualSpacing/>
        <w:rPr>
          <w:rFonts w:ascii="Verdana" w:hAnsi="Verdana"/>
          <w:color w:val="FF0000"/>
          <w:sz w:val="24"/>
          <w:szCs w:val="24"/>
        </w:rPr>
      </w:pPr>
      <w:r>
        <w:rPr>
          <w:rFonts w:ascii="Verdana" w:hAnsi="Verdana"/>
          <w:color w:val="FF0000"/>
          <w:sz w:val="24"/>
          <w:szCs w:val="24"/>
        </w:rPr>
        <w:t xml:space="preserve">14.1.1 </w:t>
      </w:r>
      <w:r w:rsidR="001E68E3">
        <w:rPr>
          <w:rFonts w:ascii="Verdana" w:hAnsi="Verdana"/>
          <w:color w:val="FF0000"/>
          <w:sz w:val="24"/>
          <w:szCs w:val="24"/>
        </w:rPr>
        <w:t>No início da contratação, a empresa apresentará ao TRE, a relação de EPIs</w:t>
      </w:r>
      <w:r w:rsidR="009060AB">
        <w:rPr>
          <w:rFonts w:ascii="Verdana" w:hAnsi="Verdana"/>
          <w:color w:val="FF0000"/>
          <w:sz w:val="24"/>
          <w:szCs w:val="24"/>
        </w:rPr>
        <w:t xml:space="preserve"> a serem utilizados e</w:t>
      </w:r>
      <w:r w:rsidR="001E68E3">
        <w:rPr>
          <w:rFonts w:ascii="Verdana" w:hAnsi="Verdana"/>
          <w:color w:val="FF0000"/>
          <w:sz w:val="24"/>
          <w:szCs w:val="24"/>
        </w:rPr>
        <w:t xml:space="preserve"> fornecidos aos empregados que prestarão os serviços, </w:t>
      </w:r>
      <w:r w:rsidR="009060AB">
        <w:rPr>
          <w:rFonts w:ascii="Verdana" w:hAnsi="Verdana"/>
          <w:color w:val="FF0000"/>
          <w:sz w:val="24"/>
          <w:szCs w:val="24"/>
        </w:rPr>
        <w:t>a fim de que a gestão do contrato possa acompanhar o uso respectivo.</w:t>
      </w:r>
    </w:p>
    <w:p w:rsidR="002675E9" w:rsidRPr="00F9270B" w:rsidRDefault="002675E9" w:rsidP="00247249">
      <w:pPr>
        <w:widowControl w:val="0"/>
        <w:contextualSpacing/>
        <w:rPr>
          <w:rFonts w:ascii="Verdana" w:hAnsi="Verdana"/>
          <w:sz w:val="24"/>
          <w:szCs w:val="24"/>
        </w:rPr>
      </w:pPr>
    </w:p>
    <w:p w:rsidR="002675E9" w:rsidRPr="00F9270B" w:rsidRDefault="002675E9" w:rsidP="00247249">
      <w:pPr>
        <w:widowControl w:val="0"/>
        <w:contextualSpacing/>
        <w:rPr>
          <w:rFonts w:ascii="Verdana" w:hAnsi="Verdana"/>
          <w:sz w:val="24"/>
          <w:szCs w:val="24"/>
        </w:rPr>
      </w:pPr>
      <w:r w:rsidRPr="00F9270B">
        <w:rPr>
          <w:rFonts w:ascii="Verdana" w:hAnsi="Verdana"/>
          <w:b/>
          <w:sz w:val="24"/>
          <w:szCs w:val="24"/>
        </w:rPr>
        <w:t>1</w:t>
      </w:r>
      <w:r w:rsidR="00EA0D08">
        <w:rPr>
          <w:rFonts w:ascii="Verdana" w:hAnsi="Verdana"/>
          <w:b/>
          <w:sz w:val="24"/>
          <w:szCs w:val="24"/>
        </w:rPr>
        <w:t>4</w:t>
      </w:r>
      <w:r w:rsidR="004B4D04">
        <w:rPr>
          <w:rFonts w:ascii="Verdana" w:hAnsi="Verdana"/>
          <w:b/>
          <w:sz w:val="24"/>
          <w:szCs w:val="24"/>
        </w:rPr>
        <w:t>.2</w:t>
      </w:r>
      <w:r w:rsidRPr="00F9270B">
        <w:rPr>
          <w:rFonts w:ascii="Verdana" w:hAnsi="Verdana"/>
          <w:b/>
          <w:sz w:val="24"/>
          <w:szCs w:val="24"/>
        </w:rPr>
        <w:t xml:space="preserve"> </w:t>
      </w:r>
      <w:r w:rsidRPr="00F9270B">
        <w:rPr>
          <w:rFonts w:ascii="Verdana" w:hAnsi="Verdana"/>
          <w:sz w:val="24"/>
          <w:szCs w:val="24"/>
        </w:rPr>
        <w:t>– A contratada deverá zelar e fiscalizar o uso dos referidos equipamentos de segurança por seus empregados.</w:t>
      </w:r>
    </w:p>
    <w:p w:rsidR="00B96A17" w:rsidRPr="00F9270B" w:rsidRDefault="00B96A17" w:rsidP="00247249">
      <w:pPr>
        <w:widowControl w:val="0"/>
        <w:contextualSpacing/>
        <w:rPr>
          <w:rFonts w:ascii="Verdana" w:hAnsi="Verdana"/>
          <w:sz w:val="24"/>
          <w:szCs w:val="24"/>
        </w:rPr>
      </w:pPr>
    </w:p>
    <w:p w:rsidR="00B96A17" w:rsidRPr="00F9270B" w:rsidRDefault="00850DC1" w:rsidP="00247249">
      <w:pPr>
        <w:widowControl w:val="0"/>
        <w:contextualSpacing/>
        <w:rPr>
          <w:rFonts w:ascii="Verdana" w:hAnsi="Verdana"/>
          <w:sz w:val="24"/>
          <w:szCs w:val="24"/>
        </w:rPr>
      </w:pPr>
      <w:r>
        <w:rPr>
          <w:rFonts w:ascii="Verdana" w:hAnsi="Verdana"/>
          <w:b/>
          <w:sz w:val="24"/>
          <w:szCs w:val="24"/>
        </w:rPr>
        <w:t>1</w:t>
      </w:r>
      <w:r w:rsidR="00EA0D08">
        <w:rPr>
          <w:rFonts w:ascii="Verdana" w:hAnsi="Verdana"/>
          <w:b/>
          <w:sz w:val="24"/>
          <w:szCs w:val="24"/>
        </w:rPr>
        <w:t>4</w:t>
      </w:r>
      <w:r>
        <w:rPr>
          <w:rFonts w:ascii="Verdana" w:hAnsi="Verdana"/>
          <w:b/>
          <w:sz w:val="24"/>
          <w:szCs w:val="24"/>
        </w:rPr>
        <w:t>.3</w:t>
      </w:r>
      <w:r w:rsidR="00B96A17" w:rsidRPr="00F9270B">
        <w:rPr>
          <w:rFonts w:ascii="Verdana" w:hAnsi="Verdana"/>
          <w:sz w:val="24"/>
          <w:szCs w:val="24"/>
        </w:rPr>
        <w:t xml:space="preserve"> </w:t>
      </w:r>
      <w:r w:rsidR="004C5441" w:rsidRPr="00F9270B">
        <w:rPr>
          <w:rFonts w:ascii="Verdana" w:hAnsi="Verdana"/>
          <w:sz w:val="24"/>
          <w:szCs w:val="24"/>
        </w:rPr>
        <w:t>–</w:t>
      </w:r>
      <w:r w:rsidR="00B96A17" w:rsidRPr="00F9270B">
        <w:rPr>
          <w:rFonts w:ascii="Verdana" w:hAnsi="Verdana"/>
          <w:sz w:val="24"/>
          <w:szCs w:val="24"/>
        </w:rPr>
        <w:t xml:space="preserve"> </w:t>
      </w:r>
      <w:r w:rsidR="004C5441" w:rsidRPr="00F9270B">
        <w:rPr>
          <w:rFonts w:ascii="Verdana" w:hAnsi="Verdana"/>
          <w:sz w:val="24"/>
          <w:szCs w:val="24"/>
        </w:rPr>
        <w:t>A contratada é</w:t>
      </w:r>
      <w:r w:rsidR="00B96A17" w:rsidRPr="00F9270B">
        <w:rPr>
          <w:rFonts w:ascii="Verdana" w:hAnsi="Verdana"/>
          <w:sz w:val="24"/>
          <w:szCs w:val="24"/>
        </w:rPr>
        <w:t xml:space="preserve"> respons</w:t>
      </w:r>
      <w:r w:rsidR="004C5441" w:rsidRPr="00F9270B">
        <w:rPr>
          <w:rFonts w:ascii="Verdana" w:hAnsi="Verdana"/>
          <w:sz w:val="24"/>
          <w:szCs w:val="24"/>
        </w:rPr>
        <w:t>ável</w:t>
      </w:r>
      <w:r w:rsidR="00B96A17" w:rsidRPr="00F9270B">
        <w:rPr>
          <w:rFonts w:ascii="Verdana" w:hAnsi="Verdana"/>
          <w:sz w:val="24"/>
          <w:szCs w:val="24"/>
        </w:rPr>
        <w:t xml:space="preserve"> </w:t>
      </w:r>
      <w:r w:rsidR="004C5441" w:rsidRPr="00F9270B">
        <w:rPr>
          <w:rFonts w:ascii="Verdana" w:hAnsi="Verdana"/>
          <w:sz w:val="24"/>
          <w:szCs w:val="24"/>
        </w:rPr>
        <w:t>por</w:t>
      </w:r>
      <w:r w:rsidR="00B96A17" w:rsidRPr="00F9270B">
        <w:rPr>
          <w:rFonts w:ascii="Verdana" w:hAnsi="Verdana"/>
          <w:sz w:val="24"/>
          <w:szCs w:val="24"/>
        </w:rPr>
        <w:t xml:space="preserve"> </w:t>
      </w:r>
      <w:r w:rsidR="004C5441" w:rsidRPr="00F9270B">
        <w:rPr>
          <w:rFonts w:ascii="Verdana" w:hAnsi="Verdana"/>
          <w:sz w:val="24"/>
          <w:szCs w:val="24"/>
        </w:rPr>
        <w:t>man</w:t>
      </w:r>
      <w:r w:rsidR="00B96A17" w:rsidRPr="00F9270B">
        <w:rPr>
          <w:rFonts w:ascii="Verdana" w:hAnsi="Verdana"/>
          <w:sz w:val="24"/>
          <w:szCs w:val="24"/>
        </w:rPr>
        <w:t>te</w:t>
      </w:r>
      <w:r w:rsidR="004C5441" w:rsidRPr="00F9270B">
        <w:rPr>
          <w:rFonts w:ascii="Verdana" w:hAnsi="Verdana"/>
          <w:sz w:val="24"/>
          <w:szCs w:val="24"/>
        </w:rPr>
        <w:t>r</w:t>
      </w:r>
      <w:r w:rsidR="00B96A17" w:rsidRPr="00F9270B">
        <w:rPr>
          <w:rFonts w:ascii="Verdana" w:hAnsi="Verdana"/>
          <w:sz w:val="24"/>
          <w:szCs w:val="24"/>
        </w:rPr>
        <w:t xml:space="preserve"> as áreas de trabalho limpas, organizadas e sinalizadas.</w:t>
      </w:r>
    </w:p>
    <w:p w:rsidR="00B96A17" w:rsidRPr="00F9270B" w:rsidRDefault="00B96A17" w:rsidP="00247249">
      <w:pPr>
        <w:widowControl w:val="0"/>
        <w:contextualSpacing/>
        <w:rPr>
          <w:rFonts w:ascii="Verdana" w:hAnsi="Verdana"/>
          <w:b/>
          <w:sz w:val="24"/>
          <w:szCs w:val="24"/>
        </w:rPr>
      </w:pPr>
    </w:p>
    <w:p w:rsidR="00B96A17" w:rsidRDefault="00850DC1" w:rsidP="00247249">
      <w:pPr>
        <w:widowControl w:val="0"/>
        <w:contextualSpacing/>
        <w:rPr>
          <w:rFonts w:ascii="Verdana" w:hAnsi="Verdana"/>
          <w:sz w:val="24"/>
          <w:szCs w:val="24"/>
        </w:rPr>
      </w:pPr>
      <w:r w:rsidRPr="00850DC1">
        <w:rPr>
          <w:rFonts w:ascii="Verdana" w:hAnsi="Verdana" w:cs="Arial"/>
          <w:b/>
          <w:sz w:val="24"/>
          <w:szCs w:val="24"/>
        </w:rPr>
        <w:t>1</w:t>
      </w:r>
      <w:r w:rsidR="00EA0D08">
        <w:rPr>
          <w:rFonts w:ascii="Verdana" w:hAnsi="Verdana" w:cs="Arial"/>
          <w:b/>
          <w:sz w:val="24"/>
          <w:szCs w:val="24"/>
        </w:rPr>
        <w:t>4</w:t>
      </w:r>
      <w:r w:rsidRPr="00850DC1">
        <w:rPr>
          <w:rFonts w:ascii="Verdana" w:hAnsi="Verdana" w:cs="Arial"/>
          <w:b/>
          <w:sz w:val="24"/>
          <w:szCs w:val="24"/>
        </w:rPr>
        <w:t>.4</w:t>
      </w:r>
      <w:r w:rsidR="00B96A17" w:rsidRPr="00F9270B">
        <w:rPr>
          <w:rFonts w:ascii="Verdana" w:hAnsi="Verdana" w:cs="Arial"/>
          <w:sz w:val="24"/>
          <w:szCs w:val="24"/>
        </w:rPr>
        <w:t xml:space="preserve"> – </w:t>
      </w:r>
      <w:r w:rsidR="00B96A17" w:rsidRPr="00F9270B">
        <w:rPr>
          <w:rFonts w:ascii="Verdana" w:hAnsi="Verdana"/>
          <w:sz w:val="24"/>
          <w:szCs w:val="24"/>
        </w:rPr>
        <w:t>A contratada será responsável pela destinação ambientalmente correta para todos os recipientes dos suprimentos, peças e materiais utilizado</w:t>
      </w:r>
      <w:r w:rsidR="00B03196" w:rsidRPr="00F9270B">
        <w:rPr>
          <w:rFonts w:ascii="Verdana" w:hAnsi="Verdana"/>
          <w:sz w:val="24"/>
          <w:szCs w:val="24"/>
        </w:rPr>
        <w:t>s nos equipamentos, obedecendo à</w:t>
      </w:r>
      <w:r w:rsidR="00B96A17" w:rsidRPr="00F9270B">
        <w:rPr>
          <w:rFonts w:ascii="Verdana" w:hAnsi="Verdana"/>
          <w:sz w:val="24"/>
          <w:szCs w:val="24"/>
        </w:rPr>
        <w:t xml:space="preserve"> legislação e orientações relativas ao compromisso com o meio ambiente.</w:t>
      </w:r>
    </w:p>
    <w:p w:rsidR="00E22AC8" w:rsidRDefault="00E22AC8" w:rsidP="00247249">
      <w:pPr>
        <w:widowControl w:val="0"/>
        <w:contextualSpacing/>
        <w:rPr>
          <w:rFonts w:ascii="Verdana" w:hAnsi="Verdana"/>
          <w:sz w:val="24"/>
          <w:szCs w:val="24"/>
        </w:rPr>
      </w:pPr>
    </w:p>
    <w:p w:rsidR="00E22AC8" w:rsidRDefault="00E22AC8" w:rsidP="00247249">
      <w:pPr>
        <w:widowControl w:val="0"/>
        <w:contextualSpacing/>
        <w:rPr>
          <w:rFonts w:ascii="Verdana" w:hAnsi="Verdana"/>
          <w:color w:val="FF0000"/>
          <w:sz w:val="24"/>
          <w:szCs w:val="24"/>
        </w:rPr>
      </w:pPr>
      <w:r>
        <w:rPr>
          <w:rFonts w:ascii="Verdana" w:hAnsi="Verdana"/>
          <w:color w:val="FF0000"/>
          <w:sz w:val="24"/>
          <w:szCs w:val="24"/>
        </w:rPr>
        <w:t>Há legislação específica para isso? Citar....</w:t>
      </w:r>
    </w:p>
    <w:p w:rsidR="00E22AC8" w:rsidRPr="00E22AC8" w:rsidRDefault="00E22AC8" w:rsidP="00247249">
      <w:pPr>
        <w:widowControl w:val="0"/>
        <w:contextualSpacing/>
        <w:rPr>
          <w:rFonts w:ascii="Verdana" w:hAnsi="Verdana" w:cs="Courier New"/>
          <w:color w:val="FF0000"/>
          <w:sz w:val="24"/>
          <w:szCs w:val="24"/>
        </w:rPr>
      </w:pPr>
      <w:r>
        <w:rPr>
          <w:rFonts w:ascii="Verdana" w:hAnsi="Verdana"/>
          <w:color w:val="FF0000"/>
          <w:sz w:val="24"/>
          <w:szCs w:val="24"/>
        </w:rPr>
        <w:t>Exigir laudo de descarte, a ser apresentado junto com a NF.</w:t>
      </w:r>
    </w:p>
    <w:p w:rsidR="00B96A17" w:rsidRPr="00F9270B" w:rsidRDefault="00B96A17" w:rsidP="00247249">
      <w:pPr>
        <w:pStyle w:val="TextosemFormatao"/>
        <w:widowControl w:val="0"/>
        <w:contextualSpacing/>
        <w:rPr>
          <w:rFonts w:ascii="Verdana" w:hAnsi="Verdana" w:cs="Courier New"/>
          <w:sz w:val="24"/>
          <w:szCs w:val="24"/>
        </w:rPr>
      </w:pPr>
    </w:p>
    <w:p w:rsidR="00B032BC" w:rsidRPr="007409A3" w:rsidRDefault="00705D94" w:rsidP="00B032BC">
      <w:pPr>
        <w:pStyle w:val="TextosemFormatao"/>
        <w:widowControl w:val="0"/>
        <w:contextualSpacing/>
        <w:rPr>
          <w:rFonts w:ascii="Verdana" w:hAnsi="Verdana" w:cs="Courier New"/>
          <w:b/>
          <w:sz w:val="24"/>
          <w:szCs w:val="24"/>
        </w:rPr>
      </w:pPr>
      <w:r>
        <w:rPr>
          <w:rFonts w:ascii="Verdana" w:hAnsi="Verdana" w:cs="Arial"/>
          <w:b/>
          <w:bCs/>
          <w:sz w:val="24"/>
          <w:szCs w:val="24"/>
        </w:rPr>
        <w:t>1</w:t>
      </w:r>
      <w:r w:rsidR="00EA0D08">
        <w:rPr>
          <w:rFonts w:ascii="Verdana" w:hAnsi="Verdana" w:cs="Arial"/>
          <w:b/>
          <w:bCs/>
          <w:sz w:val="24"/>
          <w:szCs w:val="24"/>
        </w:rPr>
        <w:t>5</w:t>
      </w:r>
      <w:r w:rsidR="001C4831" w:rsidRPr="00F9270B">
        <w:rPr>
          <w:rFonts w:ascii="Verdana" w:hAnsi="Verdana" w:cs="Arial"/>
          <w:b/>
          <w:bCs/>
          <w:sz w:val="24"/>
          <w:szCs w:val="24"/>
        </w:rPr>
        <w:t xml:space="preserve"> - DO RECEBIMENTO DOS SERVIÇOS </w:t>
      </w:r>
      <w:r w:rsidR="00B032BC" w:rsidRPr="007409A3">
        <w:rPr>
          <w:rFonts w:ascii="Verdana" w:hAnsi="Verdana" w:cs="Courier New"/>
          <w:sz w:val="24"/>
          <w:szCs w:val="24"/>
        </w:rPr>
        <w:t>(</w:t>
      </w:r>
      <w:r w:rsidR="00B032BC" w:rsidRPr="007409A3">
        <w:rPr>
          <w:rFonts w:ascii="Verdana" w:hAnsi="Verdana" w:cs="Courier New"/>
          <w:b/>
          <w:sz w:val="24"/>
          <w:szCs w:val="24"/>
        </w:rPr>
        <w:t>para todos os objetos: impressoras a laser e duplicadoras</w:t>
      </w:r>
      <w:r w:rsidR="00B032BC" w:rsidRPr="007409A3">
        <w:rPr>
          <w:rFonts w:ascii="Verdana" w:hAnsi="Verdana" w:cs="Courier New"/>
          <w:sz w:val="24"/>
          <w:szCs w:val="24"/>
        </w:rPr>
        <w:t>)</w:t>
      </w:r>
    </w:p>
    <w:p w:rsidR="006C45B8" w:rsidRDefault="006C45B8" w:rsidP="006C45B8">
      <w:pPr>
        <w:pStyle w:val="TextosemFormatao"/>
        <w:widowControl w:val="0"/>
        <w:contextualSpacing/>
        <w:rPr>
          <w:rFonts w:ascii="Verdana" w:hAnsi="Verdana" w:cs="Courier New"/>
          <w:b/>
          <w:sz w:val="24"/>
          <w:szCs w:val="24"/>
        </w:rPr>
      </w:pPr>
    </w:p>
    <w:p w:rsidR="00565CF3" w:rsidRDefault="006C45B8" w:rsidP="006C45B8">
      <w:pPr>
        <w:pStyle w:val="TextosemFormatao"/>
        <w:widowControl w:val="0"/>
        <w:contextualSpacing/>
        <w:rPr>
          <w:rFonts w:ascii="Verdana" w:hAnsi="Verdana" w:cs="Courier New"/>
          <w:b/>
          <w:color w:val="FF0000"/>
          <w:sz w:val="24"/>
          <w:szCs w:val="24"/>
        </w:rPr>
      </w:pPr>
      <w:r>
        <w:rPr>
          <w:rFonts w:ascii="Verdana" w:hAnsi="Verdana" w:cs="Courier New"/>
          <w:b/>
          <w:color w:val="FF0000"/>
          <w:sz w:val="24"/>
          <w:szCs w:val="24"/>
        </w:rPr>
        <w:t xml:space="preserve">1. falar </w:t>
      </w:r>
      <w:r w:rsidR="00565CF3">
        <w:rPr>
          <w:rFonts w:ascii="Verdana" w:hAnsi="Verdana" w:cs="Courier New"/>
          <w:b/>
          <w:color w:val="FF0000"/>
          <w:sz w:val="24"/>
          <w:szCs w:val="24"/>
        </w:rPr>
        <w:t>q</w:t>
      </w:r>
      <w:r w:rsidR="00E47C88">
        <w:rPr>
          <w:rFonts w:ascii="Verdana" w:hAnsi="Verdana" w:cs="Courier New"/>
          <w:b/>
          <w:color w:val="FF0000"/>
          <w:sz w:val="24"/>
          <w:szCs w:val="24"/>
        </w:rPr>
        <w:t xml:space="preserve"> o fiscal e o gestor será o servidor lotado na </w:t>
      </w:r>
      <w:proofErr w:type="spellStart"/>
      <w:r w:rsidR="00E47C88">
        <w:rPr>
          <w:rFonts w:ascii="Verdana" w:hAnsi="Verdana" w:cs="Courier New"/>
          <w:b/>
          <w:color w:val="FF0000"/>
          <w:sz w:val="24"/>
          <w:szCs w:val="24"/>
        </w:rPr>
        <w:t>Assist</w:t>
      </w:r>
      <w:proofErr w:type="spellEnd"/>
      <w:r w:rsidR="00E47C88">
        <w:rPr>
          <w:rFonts w:ascii="Verdana" w:hAnsi="Verdana" w:cs="Courier New"/>
          <w:b/>
          <w:color w:val="FF0000"/>
          <w:sz w:val="24"/>
          <w:szCs w:val="24"/>
        </w:rPr>
        <w:t xml:space="preserve"> de </w:t>
      </w:r>
      <w:proofErr w:type="spellStart"/>
      <w:r w:rsidR="00E47C88">
        <w:rPr>
          <w:rFonts w:ascii="Verdana" w:hAnsi="Verdana" w:cs="Courier New"/>
          <w:b/>
          <w:color w:val="FF0000"/>
          <w:sz w:val="24"/>
          <w:szCs w:val="24"/>
        </w:rPr>
        <w:t>Serv</w:t>
      </w:r>
      <w:proofErr w:type="spellEnd"/>
      <w:r w:rsidR="00E47C88">
        <w:rPr>
          <w:rFonts w:ascii="Verdana" w:hAnsi="Verdana" w:cs="Courier New"/>
          <w:b/>
          <w:color w:val="FF0000"/>
          <w:sz w:val="24"/>
          <w:szCs w:val="24"/>
        </w:rPr>
        <w:t xml:space="preserve"> Gráficos - </w:t>
      </w:r>
      <w:r w:rsidR="00565CF3">
        <w:rPr>
          <w:rFonts w:ascii="Verdana" w:hAnsi="Verdana" w:cs="Courier New"/>
          <w:b/>
          <w:color w:val="FF0000"/>
          <w:sz w:val="24"/>
          <w:szCs w:val="24"/>
        </w:rPr>
        <w:t xml:space="preserve"> Vinicius</w:t>
      </w:r>
      <w:r w:rsidR="00E47C88">
        <w:rPr>
          <w:rFonts w:ascii="Verdana" w:hAnsi="Verdana" w:cs="Courier New"/>
          <w:b/>
          <w:color w:val="FF0000"/>
          <w:sz w:val="24"/>
          <w:szCs w:val="24"/>
        </w:rPr>
        <w:t xml:space="preserve"> ............</w:t>
      </w:r>
    </w:p>
    <w:p w:rsidR="00585A92" w:rsidRDefault="00565CF3" w:rsidP="006C45B8">
      <w:pPr>
        <w:pStyle w:val="TextosemFormatao"/>
        <w:widowControl w:val="0"/>
        <w:contextualSpacing/>
        <w:rPr>
          <w:rFonts w:ascii="Verdana" w:hAnsi="Verdana" w:cs="Courier New"/>
          <w:b/>
          <w:color w:val="FF0000"/>
          <w:sz w:val="24"/>
          <w:szCs w:val="24"/>
        </w:rPr>
      </w:pPr>
      <w:r>
        <w:rPr>
          <w:rFonts w:ascii="Verdana" w:hAnsi="Verdana" w:cs="Courier New"/>
          <w:b/>
          <w:color w:val="FF0000"/>
          <w:sz w:val="24"/>
          <w:szCs w:val="24"/>
        </w:rPr>
        <w:t xml:space="preserve">2. </w:t>
      </w:r>
      <w:r w:rsidR="00E47C88">
        <w:rPr>
          <w:rFonts w:ascii="Verdana" w:hAnsi="Verdana" w:cs="Courier New"/>
          <w:b/>
          <w:color w:val="FF0000"/>
          <w:sz w:val="24"/>
          <w:szCs w:val="24"/>
        </w:rPr>
        <w:t>descrever em um item o recebimento provisório (conferência do objeto/serviço prestado/bens entregues</w:t>
      </w:r>
      <w:r w:rsidR="00585A92">
        <w:rPr>
          <w:rFonts w:ascii="Verdana" w:hAnsi="Verdana" w:cs="Courier New"/>
          <w:b/>
          <w:color w:val="FF0000"/>
          <w:sz w:val="24"/>
          <w:szCs w:val="24"/>
        </w:rPr>
        <w:t xml:space="preserve"> – descrever em pormenores o que será verificado;</w:t>
      </w:r>
    </w:p>
    <w:p w:rsidR="006C45B8" w:rsidRDefault="00585A92" w:rsidP="006C45B8">
      <w:pPr>
        <w:pStyle w:val="TextosemFormatao"/>
        <w:widowControl w:val="0"/>
        <w:contextualSpacing/>
        <w:rPr>
          <w:rFonts w:ascii="Verdana" w:hAnsi="Verdana" w:cs="Courier New"/>
          <w:b/>
          <w:color w:val="FF0000"/>
          <w:sz w:val="24"/>
          <w:szCs w:val="24"/>
        </w:rPr>
      </w:pPr>
      <w:r>
        <w:rPr>
          <w:rFonts w:ascii="Verdana" w:hAnsi="Verdana" w:cs="Courier New"/>
          <w:b/>
          <w:color w:val="FF0000"/>
          <w:sz w:val="24"/>
          <w:szCs w:val="24"/>
        </w:rPr>
        <w:t xml:space="preserve">3. </w:t>
      </w:r>
      <w:r w:rsidR="006C45B8">
        <w:rPr>
          <w:rFonts w:ascii="Verdana" w:hAnsi="Verdana" w:cs="Courier New"/>
          <w:b/>
          <w:color w:val="FF0000"/>
          <w:sz w:val="24"/>
          <w:szCs w:val="24"/>
        </w:rPr>
        <w:t xml:space="preserve"> </w:t>
      </w:r>
      <w:r>
        <w:rPr>
          <w:rFonts w:ascii="Verdana" w:hAnsi="Verdana" w:cs="Courier New"/>
          <w:b/>
          <w:color w:val="FF0000"/>
          <w:sz w:val="24"/>
          <w:szCs w:val="24"/>
        </w:rPr>
        <w:t xml:space="preserve">descrever em um item o recebimento definitivo (conferência dos demais itens contratuais, documentos e </w:t>
      </w:r>
      <w:r w:rsidR="001D314D">
        <w:rPr>
          <w:rFonts w:ascii="Verdana" w:hAnsi="Verdana" w:cs="Courier New"/>
          <w:b/>
          <w:color w:val="FF0000"/>
          <w:sz w:val="24"/>
          <w:szCs w:val="24"/>
        </w:rPr>
        <w:t>demais formalidades, enviando para pagamento</w:t>
      </w:r>
    </w:p>
    <w:p w:rsidR="001D314D" w:rsidRDefault="001D314D" w:rsidP="006C45B8">
      <w:pPr>
        <w:pStyle w:val="TextosemFormatao"/>
        <w:widowControl w:val="0"/>
        <w:contextualSpacing/>
        <w:rPr>
          <w:rFonts w:ascii="Verdana" w:hAnsi="Verdana" w:cs="Courier New"/>
          <w:b/>
          <w:color w:val="FF0000"/>
          <w:sz w:val="24"/>
          <w:szCs w:val="24"/>
        </w:rPr>
      </w:pPr>
    </w:p>
    <w:p w:rsidR="001D314D" w:rsidRPr="006C45B8" w:rsidRDefault="001D314D" w:rsidP="006C45B8">
      <w:pPr>
        <w:pStyle w:val="TextosemFormatao"/>
        <w:widowControl w:val="0"/>
        <w:contextualSpacing/>
        <w:rPr>
          <w:rFonts w:ascii="Verdana" w:hAnsi="Verdana" w:cs="Courier New"/>
          <w:b/>
          <w:color w:val="FF0000"/>
          <w:sz w:val="24"/>
          <w:szCs w:val="24"/>
        </w:rPr>
      </w:pPr>
      <w:r>
        <w:rPr>
          <w:rFonts w:ascii="Verdana" w:hAnsi="Verdana" w:cs="Courier New"/>
          <w:b/>
          <w:color w:val="FF0000"/>
          <w:sz w:val="24"/>
          <w:szCs w:val="24"/>
        </w:rPr>
        <w:t>(</w:t>
      </w:r>
      <w:proofErr w:type="gramStart"/>
      <w:r>
        <w:rPr>
          <w:rFonts w:ascii="Verdana" w:hAnsi="Verdana" w:cs="Courier New"/>
          <w:b/>
          <w:color w:val="FF0000"/>
          <w:sz w:val="24"/>
          <w:szCs w:val="24"/>
        </w:rPr>
        <w:t>as</w:t>
      </w:r>
      <w:proofErr w:type="gramEnd"/>
      <w:r>
        <w:rPr>
          <w:rFonts w:ascii="Verdana" w:hAnsi="Verdana" w:cs="Courier New"/>
          <w:b/>
          <w:color w:val="FF0000"/>
          <w:sz w:val="24"/>
          <w:szCs w:val="24"/>
        </w:rPr>
        <w:t xml:space="preserve"> verificações do ANS fazem </w:t>
      </w:r>
      <w:proofErr w:type="spellStart"/>
      <w:r>
        <w:rPr>
          <w:rFonts w:ascii="Verdana" w:hAnsi="Verdana" w:cs="Courier New"/>
          <w:b/>
          <w:color w:val="FF0000"/>
          <w:sz w:val="24"/>
          <w:szCs w:val="24"/>
        </w:rPr>
        <w:t>pte</w:t>
      </w:r>
      <w:proofErr w:type="spellEnd"/>
      <w:r>
        <w:rPr>
          <w:rFonts w:ascii="Verdana" w:hAnsi="Verdana" w:cs="Courier New"/>
          <w:b/>
          <w:color w:val="FF0000"/>
          <w:sz w:val="24"/>
          <w:szCs w:val="24"/>
        </w:rPr>
        <w:t xml:space="preserve"> do recebimento provisório, creio que tenha q separa como se dará recebimento dos serviços e das peças, o q será analisado em cada um)</w:t>
      </w:r>
    </w:p>
    <w:p w:rsidR="006C45B8" w:rsidRDefault="006C45B8" w:rsidP="00247249">
      <w:pPr>
        <w:pStyle w:val="TextosemFormatao"/>
        <w:widowControl w:val="0"/>
        <w:contextualSpacing/>
        <w:rPr>
          <w:rFonts w:ascii="Verdana" w:hAnsi="Verdana" w:cs="Courier New"/>
          <w:b/>
          <w:sz w:val="24"/>
          <w:szCs w:val="24"/>
        </w:rPr>
      </w:pPr>
    </w:p>
    <w:p w:rsidR="001D314D" w:rsidRDefault="001D314D" w:rsidP="00247249">
      <w:pPr>
        <w:pStyle w:val="TextosemFormatao"/>
        <w:widowControl w:val="0"/>
        <w:contextualSpacing/>
        <w:rPr>
          <w:rFonts w:ascii="Verdana" w:hAnsi="Verdana" w:cs="Courier New"/>
          <w:b/>
          <w:sz w:val="24"/>
          <w:szCs w:val="24"/>
        </w:rPr>
      </w:pPr>
    </w:p>
    <w:p w:rsidR="00AD3B61" w:rsidRPr="00F9270B" w:rsidRDefault="00DD7A78"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EA0D08">
        <w:rPr>
          <w:rFonts w:ascii="Verdana" w:hAnsi="Verdana" w:cs="Courier New"/>
          <w:b/>
          <w:sz w:val="24"/>
          <w:szCs w:val="24"/>
        </w:rPr>
        <w:t>5</w:t>
      </w:r>
      <w:r w:rsidR="00DA3636" w:rsidRPr="00F9270B">
        <w:rPr>
          <w:rFonts w:ascii="Verdana" w:hAnsi="Verdana" w:cs="Courier New"/>
          <w:b/>
          <w:sz w:val="24"/>
          <w:szCs w:val="24"/>
        </w:rPr>
        <w:t xml:space="preserve">.1 – </w:t>
      </w:r>
      <w:r w:rsidR="00AD3B61" w:rsidRPr="00F9270B">
        <w:rPr>
          <w:rFonts w:ascii="Verdana" w:hAnsi="Verdana" w:cs="Courier New"/>
          <w:sz w:val="24"/>
          <w:szCs w:val="24"/>
        </w:rPr>
        <w:t xml:space="preserve">O recebimento </w:t>
      </w:r>
      <w:r w:rsidR="00AC1C95" w:rsidRPr="00F9270B">
        <w:rPr>
          <w:rFonts w:ascii="Verdana" w:hAnsi="Verdana" w:cs="Courier New"/>
          <w:sz w:val="24"/>
          <w:szCs w:val="24"/>
        </w:rPr>
        <w:t xml:space="preserve">definitivo </w:t>
      </w:r>
      <w:r w:rsidR="00AD3B61" w:rsidRPr="00F9270B">
        <w:rPr>
          <w:rFonts w:ascii="Verdana" w:hAnsi="Verdana" w:cs="Courier New"/>
          <w:sz w:val="24"/>
          <w:szCs w:val="24"/>
        </w:rPr>
        <w:t>do</w:t>
      </w:r>
      <w:r w:rsidR="00FF6CF8" w:rsidRPr="00F9270B">
        <w:rPr>
          <w:rFonts w:ascii="Verdana" w:hAnsi="Verdana" w:cs="Courier New"/>
          <w:sz w:val="24"/>
          <w:szCs w:val="24"/>
        </w:rPr>
        <w:t>s</w:t>
      </w:r>
      <w:r w:rsidR="00AD3B61" w:rsidRPr="00F9270B">
        <w:rPr>
          <w:rFonts w:ascii="Verdana" w:hAnsi="Verdana" w:cs="Courier New"/>
          <w:sz w:val="24"/>
          <w:szCs w:val="24"/>
        </w:rPr>
        <w:t xml:space="preserve"> </w:t>
      </w:r>
      <w:r w:rsidR="00FF6CF8" w:rsidRPr="00F9270B">
        <w:rPr>
          <w:rFonts w:ascii="Verdana" w:hAnsi="Verdana" w:cs="Courier New"/>
          <w:sz w:val="24"/>
          <w:szCs w:val="24"/>
        </w:rPr>
        <w:t>serviços</w:t>
      </w:r>
      <w:r w:rsidR="00AD3B61" w:rsidRPr="00F9270B">
        <w:rPr>
          <w:rFonts w:ascii="Verdana" w:hAnsi="Verdana" w:cs="Courier New"/>
          <w:sz w:val="24"/>
          <w:szCs w:val="24"/>
        </w:rPr>
        <w:t xml:space="preserve"> se dará quando for constatada a</w:t>
      </w:r>
      <w:r w:rsidR="00FF6CF8" w:rsidRPr="00F9270B">
        <w:rPr>
          <w:rFonts w:ascii="Verdana" w:hAnsi="Verdana" w:cs="Courier New"/>
          <w:sz w:val="24"/>
          <w:szCs w:val="24"/>
        </w:rPr>
        <w:t xml:space="preserve"> sua</w:t>
      </w:r>
      <w:r w:rsidR="00AD3B61" w:rsidRPr="00F9270B">
        <w:rPr>
          <w:rFonts w:ascii="Verdana" w:hAnsi="Verdana" w:cs="Courier New"/>
          <w:sz w:val="24"/>
          <w:szCs w:val="24"/>
        </w:rPr>
        <w:t xml:space="preserve"> regularidade</w:t>
      </w:r>
      <w:r w:rsidR="00FF6CF8" w:rsidRPr="00F9270B">
        <w:rPr>
          <w:rFonts w:ascii="Verdana" w:hAnsi="Verdana" w:cs="Courier New"/>
          <w:sz w:val="24"/>
          <w:szCs w:val="24"/>
        </w:rPr>
        <w:t>,</w:t>
      </w:r>
      <w:r w:rsidR="00EB0DE8">
        <w:rPr>
          <w:rFonts w:ascii="Verdana" w:hAnsi="Verdana" w:cs="Courier New"/>
          <w:sz w:val="24"/>
          <w:szCs w:val="24"/>
        </w:rPr>
        <w:t xml:space="preserve"> </w:t>
      </w:r>
      <w:r w:rsidR="00EB0DE8">
        <w:rPr>
          <w:rFonts w:ascii="Verdana" w:hAnsi="Verdana" w:cs="Courier New"/>
          <w:color w:val="FF0000"/>
          <w:sz w:val="24"/>
          <w:szCs w:val="24"/>
        </w:rPr>
        <w:t xml:space="preserve">posteriormente ao recebimento provisório, </w:t>
      </w:r>
      <w:r w:rsidR="00AD3B61" w:rsidRPr="00F9270B">
        <w:rPr>
          <w:rFonts w:ascii="Verdana" w:hAnsi="Verdana" w:cs="Courier New"/>
          <w:sz w:val="24"/>
          <w:szCs w:val="24"/>
        </w:rPr>
        <w:t xml:space="preserve">conforme regras </w:t>
      </w:r>
      <w:r w:rsidR="00EB0DE8">
        <w:rPr>
          <w:rFonts w:ascii="Verdana" w:hAnsi="Verdana" w:cs="Courier New"/>
          <w:color w:val="FF0000"/>
          <w:sz w:val="24"/>
          <w:szCs w:val="24"/>
        </w:rPr>
        <w:t xml:space="preserve">contratuais </w:t>
      </w:r>
      <w:r w:rsidR="00AD3B61" w:rsidRPr="00F9270B">
        <w:rPr>
          <w:rFonts w:ascii="Verdana" w:hAnsi="Verdana" w:cs="Courier New"/>
          <w:sz w:val="24"/>
          <w:szCs w:val="24"/>
        </w:rPr>
        <w:t xml:space="preserve">dispostas </w:t>
      </w:r>
      <w:r w:rsidR="00AD3B61" w:rsidRPr="00EB0DE8">
        <w:rPr>
          <w:rFonts w:ascii="Verdana" w:hAnsi="Verdana" w:cs="Courier New"/>
          <w:strike/>
          <w:sz w:val="24"/>
          <w:szCs w:val="24"/>
        </w:rPr>
        <w:t xml:space="preserve">neste </w:t>
      </w:r>
      <w:r w:rsidR="00415D40" w:rsidRPr="00EB0DE8">
        <w:rPr>
          <w:rFonts w:ascii="Verdana" w:hAnsi="Verdana" w:cs="Courier New"/>
          <w:strike/>
          <w:sz w:val="24"/>
          <w:szCs w:val="24"/>
        </w:rPr>
        <w:t>estudo</w:t>
      </w:r>
      <w:r w:rsidR="00AC1C95" w:rsidRPr="00F9270B">
        <w:rPr>
          <w:rFonts w:ascii="Verdana" w:hAnsi="Verdana" w:cs="Courier New"/>
          <w:sz w:val="24"/>
          <w:szCs w:val="24"/>
        </w:rPr>
        <w:t xml:space="preserve"> e após 02</w:t>
      </w:r>
      <w:r w:rsidR="00705D94">
        <w:rPr>
          <w:rFonts w:ascii="Verdana" w:hAnsi="Verdana" w:cs="Courier New"/>
          <w:sz w:val="24"/>
          <w:szCs w:val="24"/>
        </w:rPr>
        <w:t xml:space="preserve"> </w:t>
      </w:r>
      <w:r w:rsidR="00AC1C95" w:rsidRPr="00F9270B">
        <w:rPr>
          <w:rFonts w:ascii="Verdana" w:hAnsi="Verdana" w:cs="Courier New"/>
          <w:sz w:val="24"/>
          <w:szCs w:val="24"/>
        </w:rPr>
        <w:t>(dois) dias úteis da conclusão</w:t>
      </w:r>
      <w:r w:rsidR="00AD3B61" w:rsidRPr="00F9270B">
        <w:rPr>
          <w:rFonts w:ascii="Verdana" w:hAnsi="Verdana" w:cs="Courier New"/>
          <w:sz w:val="24"/>
          <w:szCs w:val="24"/>
        </w:rPr>
        <w:t xml:space="preserve"> </w:t>
      </w:r>
      <w:r w:rsidR="002E4412" w:rsidRPr="00F9270B">
        <w:rPr>
          <w:rFonts w:ascii="Verdana" w:hAnsi="Verdana" w:cs="Courier New"/>
          <w:sz w:val="24"/>
          <w:szCs w:val="24"/>
        </w:rPr>
        <w:t xml:space="preserve">da </w:t>
      </w:r>
      <w:r w:rsidR="00AD3B61" w:rsidRPr="00F9270B">
        <w:rPr>
          <w:rFonts w:ascii="Verdana" w:hAnsi="Verdana" w:cs="Courier New"/>
          <w:sz w:val="24"/>
          <w:szCs w:val="24"/>
        </w:rPr>
        <w:t xml:space="preserve">análise da documentação exigida e verificação do resultado da prestação dos serviços com base no </w:t>
      </w:r>
      <w:r w:rsidR="00FF6CF8" w:rsidRPr="00415D40">
        <w:rPr>
          <w:rFonts w:ascii="Verdana" w:hAnsi="Verdana" w:cs="Courier New"/>
          <w:b/>
          <w:sz w:val="24"/>
          <w:szCs w:val="24"/>
          <w:u w:val="single"/>
        </w:rPr>
        <w:t>Acordo de Nív</w:t>
      </w:r>
      <w:r w:rsidR="00AD3B61" w:rsidRPr="00415D40">
        <w:rPr>
          <w:rFonts w:ascii="Verdana" w:hAnsi="Verdana" w:cs="Courier New"/>
          <w:b/>
          <w:sz w:val="24"/>
          <w:szCs w:val="24"/>
          <w:u w:val="single"/>
        </w:rPr>
        <w:t>e</w:t>
      </w:r>
      <w:r w:rsidR="00FF6CF8" w:rsidRPr="00415D40">
        <w:rPr>
          <w:rFonts w:ascii="Verdana" w:hAnsi="Verdana" w:cs="Courier New"/>
          <w:b/>
          <w:sz w:val="24"/>
          <w:szCs w:val="24"/>
          <w:u w:val="single"/>
        </w:rPr>
        <w:t>l</w:t>
      </w:r>
      <w:r w:rsidR="00AD3B61" w:rsidRPr="00415D40">
        <w:rPr>
          <w:rFonts w:ascii="Verdana" w:hAnsi="Verdana" w:cs="Courier New"/>
          <w:b/>
          <w:sz w:val="24"/>
          <w:szCs w:val="24"/>
          <w:u w:val="single"/>
        </w:rPr>
        <w:t xml:space="preserve"> de Serviço, ANS, Anexo I</w:t>
      </w:r>
      <w:r w:rsidR="00AD3B61" w:rsidRPr="00415D40">
        <w:rPr>
          <w:rFonts w:ascii="Verdana" w:hAnsi="Verdana" w:cs="Courier New"/>
          <w:sz w:val="24"/>
          <w:szCs w:val="24"/>
          <w:u w:val="single"/>
        </w:rPr>
        <w:t>.</w:t>
      </w:r>
      <w:r w:rsidR="00AD3B61" w:rsidRPr="00F9270B">
        <w:rPr>
          <w:rFonts w:ascii="Verdana" w:hAnsi="Verdana" w:cs="Courier New"/>
          <w:sz w:val="24"/>
          <w:szCs w:val="24"/>
        </w:rPr>
        <w:t xml:space="preserve"> </w:t>
      </w:r>
    </w:p>
    <w:p w:rsidR="00AD3B61" w:rsidRPr="00F9270B" w:rsidRDefault="00AD3B61" w:rsidP="00247249">
      <w:pPr>
        <w:pStyle w:val="TextosemFormatao"/>
        <w:widowControl w:val="0"/>
        <w:contextualSpacing/>
        <w:rPr>
          <w:rFonts w:ascii="Verdana" w:hAnsi="Verdana" w:cs="Courier New"/>
          <w:b/>
          <w:sz w:val="24"/>
          <w:szCs w:val="24"/>
        </w:rPr>
      </w:pPr>
    </w:p>
    <w:p w:rsidR="00DA3636" w:rsidRPr="00F9270B" w:rsidRDefault="00DD7A78"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5</w:t>
      </w:r>
      <w:r w:rsidR="00AD3B61" w:rsidRPr="00F9270B">
        <w:rPr>
          <w:rFonts w:ascii="Verdana" w:hAnsi="Verdana" w:cs="Courier New"/>
          <w:b/>
          <w:sz w:val="24"/>
          <w:szCs w:val="24"/>
        </w:rPr>
        <w:t>.2</w:t>
      </w:r>
      <w:r w:rsidR="00AD3B61" w:rsidRPr="00F9270B">
        <w:rPr>
          <w:rFonts w:ascii="Verdana" w:hAnsi="Verdana" w:cs="Courier New"/>
          <w:sz w:val="24"/>
          <w:szCs w:val="24"/>
        </w:rPr>
        <w:t xml:space="preserve"> - </w:t>
      </w:r>
      <w:r w:rsidR="00DA3636" w:rsidRPr="00F9270B">
        <w:rPr>
          <w:rFonts w:ascii="Verdana" w:hAnsi="Verdana" w:cs="Courier New"/>
          <w:sz w:val="24"/>
          <w:szCs w:val="24"/>
        </w:rPr>
        <w:t xml:space="preserve">As peças fornecidas pela Contratada serão recebidas </w:t>
      </w:r>
      <w:r w:rsidR="000A7A44" w:rsidRPr="00F9270B">
        <w:rPr>
          <w:rFonts w:ascii="Verdana" w:hAnsi="Verdana" w:cs="Courier New"/>
          <w:sz w:val="24"/>
          <w:szCs w:val="24"/>
        </w:rPr>
        <w:t>provisoriamente pelo Fiscal da c</w:t>
      </w:r>
      <w:r w:rsidR="00DA3636" w:rsidRPr="00F9270B">
        <w:rPr>
          <w:rFonts w:ascii="Verdana" w:hAnsi="Verdana" w:cs="Courier New"/>
          <w:sz w:val="24"/>
          <w:szCs w:val="24"/>
        </w:rPr>
        <w:t>ontratação, através do preenchimento e emissão do TERMO DE RECEBIMENTO DE PEÇAS, conforme modelo</w:t>
      </w:r>
      <w:r w:rsidR="00B03196" w:rsidRPr="00F9270B">
        <w:rPr>
          <w:rFonts w:ascii="Verdana" w:hAnsi="Verdana" w:cs="Courier New"/>
          <w:sz w:val="24"/>
          <w:szCs w:val="24"/>
        </w:rPr>
        <w:t xml:space="preserve"> contido no</w:t>
      </w:r>
      <w:r w:rsidR="00DA3636" w:rsidRPr="00F9270B">
        <w:rPr>
          <w:rFonts w:ascii="Verdana" w:hAnsi="Verdana" w:cs="Courier New"/>
          <w:sz w:val="24"/>
          <w:szCs w:val="24"/>
        </w:rPr>
        <w:t xml:space="preserve"> </w:t>
      </w:r>
      <w:r w:rsidR="00DA3636" w:rsidRPr="00F9270B">
        <w:rPr>
          <w:rFonts w:ascii="Verdana" w:hAnsi="Verdana" w:cs="Courier New"/>
          <w:b/>
          <w:sz w:val="24"/>
          <w:szCs w:val="24"/>
        </w:rPr>
        <w:t xml:space="preserve">Anexo </w:t>
      </w:r>
      <w:r w:rsidR="00116DCC" w:rsidRPr="00F9270B">
        <w:rPr>
          <w:rFonts w:ascii="Verdana" w:hAnsi="Verdana" w:cs="Courier New"/>
          <w:b/>
          <w:sz w:val="24"/>
          <w:szCs w:val="24"/>
        </w:rPr>
        <w:t>I</w:t>
      </w:r>
      <w:r w:rsidR="00827207" w:rsidRPr="00F9270B">
        <w:rPr>
          <w:rFonts w:ascii="Verdana" w:hAnsi="Verdana" w:cs="Courier New"/>
          <w:b/>
          <w:sz w:val="24"/>
          <w:szCs w:val="24"/>
        </w:rPr>
        <w:t>I</w:t>
      </w:r>
      <w:r w:rsidR="004159A3" w:rsidRPr="00F9270B">
        <w:rPr>
          <w:rFonts w:ascii="Verdana" w:hAnsi="Verdana" w:cs="Courier New"/>
          <w:b/>
          <w:sz w:val="24"/>
          <w:szCs w:val="24"/>
        </w:rPr>
        <w:t>I</w:t>
      </w:r>
      <w:r w:rsidR="00DA3636" w:rsidRPr="00F9270B">
        <w:rPr>
          <w:rFonts w:ascii="Verdana" w:hAnsi="Verdana" w:cs="Courier New"/>
          <w:sz w:val="24"/>
          <w:szCs w:val="24"/>
        </w:rPr>
        <w:t>.</w:t>
      </w:r>
    </w:p>
    <w:p w:rsidR="00E22AC8" w:rsidRPr="00F9270B" w:rsidRDefault="00E22AC8" w:rsidP="00247249">
      <w:pPr>
        <w:pStyle w:val="TextosemFormatao"/>
        <w:widowControl w:val="0"/>
        <w:contextualSpacing/>
        <w:rPr>
          <w:rFonts w:ascii="Verdana" w:hAnsi="Verdana" w:cs="Courier New"/>
          <w:sz w:val="24"/>
          <w:szCs w:val="24"/>
        </w:rPr>
      </w:pPr>
    </w:p>
    <w:p w:rsidR="00DA3636" w:rsidRPr="00F9270B" w:rsidRDefault="00DD7A78"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5</w:t>
      </w:r>
      <w:r w:rsidR="00DA3636" w:rsidRPr="00F9270B">
        <w:rPr>
          <w:rFonts w:ascii="Verdana" w:hAnsi="Verdana" w:cs="Courier New"/>
          <w:b/>
          <w:sz w:val="24"/>
          <w:szCs w:val="24"/>
        </w:rPr>
        <w:t>.</w:t>
      </w:r>
      <w:r w:rsidR="00AD3B61" w:rsidRPr="00F9270B">
        <w:rPr>
          <w:rFonts w:ascii="Verdana" w:hAnsi="Verdana" w:cs="Courier New"/>
          <w:b/>
          <w:sz w:val="24"/>
          <w:szCs w:val="24"/>
        </w:rPr>
        <w:t>3</w:t>
      </w:r>
      <w:r w:rsidR="00DA3636" w:rsidRPr="00F9270B">
        <w:rPr>
          <w:rFonts w:ascii="Verdana" w:hAnsi="Verdana" w:cs="Courier New"/>
          <w:sz w:val="24"/>
          <w:szCs w:val="24"/>
        </w:rPr>
        <w:t xml:space="preserve"> – O recebimento defini</w:t>
      </w:r>
      <w:r w:rsidR="000A7A44" w:rsidRPr="00F9270B">
        <w:rPr>
          <w:rFonts w:ascii="Verdana" w:hAnsi="Verdana" w:cs="Courier New"/>
          <w:sz w:val="24"/>
          <w:szCs w:val="24"/>
        </w:rPr>
        <w:t>tivo das peças</w:t>
      </w:r>
      <w:r w:rsidR="00DA3636" w:rsidRPr="00F9270B">
        <w:rPr>
          <w:rFonts w:ascii="Verdana" w:hAnsi="Verdana" w:cs="Courier New"/>
          <w:sz w:val="24"/>
          <w:szCs w:val="24"/>
        </w:rPr>
        <w:t xml:space="preserve">, cujo valor se encontre dentro do limite </w:t>
      </w:r>
      <w:r w:rsidR="000A7A44" w:rsidRPr="00F9270B">
        <w:rPr>
          <w:rFonts w:ascii="Verdana" w:hAnsi="Verdana" w:cs="Courier New"/>
          <w:sz w:val="24"/>
          <w:szCs w:val="24"/>
        </w:rPr>
        <w:t>de R$</w:t>
      </w:r>
      <w:r>
        <w:rPr>
          <w:rFonts w:ascii="Verdana" w:hAnsi="Verdana" w:cs="Courier New"/>
          <w:sz w:val="24"/>
          <w:szCs w:val="24"/>
        </w:rPr>
        <w:t>3.</w:t>
      </w:r>
      <w:r w:rsidR="000A7A44" w:rsidRPr="00F9270B">
        <w:rPr>
          <w:rFonts w:ascii="Verdana" w:hAnsi="Verdana" w:cs="Courier New"/>
          <w:sz w:val="24"/>
          <w:szCs w:val="24"/>
        </w:rPr>
        <w:t>50</w:t>
      </w:r>
      <w:r>
        <w:rPr>
          <w:rFonts w:ascii="Verdana" w:hAnsi="Verdana" w:cs="Courier New"/>
          <w:sz w:val="24"/>
          <w:szCs w:val="24"/>
        </w:rPr>
        <w:t>0</w:t>
      </w:r>
      <w:r w:rsidR="000A7A44" w:rsidRPr="00F9270B">
        <w:rPr>
          <w:rFonts w:ascii="Verdana" w:hAnsi="Verdana" w:cs="Courier New"/>
          <w:sz w:val="24"/>
          <w:szCs w:val="24"/>
        </w:rPr>
        <w:t>,00 (</w:t>
      </w:r>
      <w:r>
        <w:rPr>
          <w:rFonts w:ascii="Verdana" w:hAnsi="Verdana" w:cs="Courier New"/>
          <w:sz w:val="24"/>
          <w:szCs w:val="24"/>
        </w:rPr>
        <w:t>três mil e quinhentos reais)</w:t>
      </w:r>
      <w:r w:rsidR="00DA3636" w:rsidRPr="00F9270B">
        <w:rPr>
          <w:rFonts w:ascii="Verdana" w:hAnsi="Verdana" w:cs="Courier New"/>
          <w:sz w:val="24"/>
          <w:szCs w:val="24"/>
        </w:rPr>
        <w:t xml:space="preserve">, se dará juntamente com o dos serviços prestados naquele mês, por meio do preenchimento e emissão do ATESTADO, conforme modelo </w:t>
      </w:r>
      <w:r w:rsidR="00DA3636" w:rsidRPr="00F9270B">
        <w:rPr>
          <w:rFonts w:ascii="Verdana" w:hAnsi="Verdana" w:cs="Courier New"/>
          <w:b/>
          <w:sz w:val="24"/>
          <w:szCs w:val="24"/>
        </w:rPr>
        <w:t xml:space="preserve">Anexo </w:t>
      </w:r>
      <w:r w:rsidR="00116DCC" w:rsidRPr="00F9270B">
        <w:rPr>
          <w:rFonts w:ascii="Verdana" w:hAnsi="Verdana" w:cs="Courier New"/>
          <w:b/>
          <w:sz w:val="24"/>
          <w:szCs w:val="24"/>
        </w:rPr>
        <w:t>I</w:t>
      </w:r>
      <w:r w:rsidR="004159A3" w:rsidRPr="00F9270B">
        <w:rPr>
          <w:rFonts w:ascii="Verdana" w:hAnsi="Verdana" w:cs="Courier New"/>
          <w:b/>
          <w:sz w:val="24"/>
          <w:szCs w:val="24"/>
        </w:rPr>
        <w:t>V</w:t>
      </w:r>
      <w:r w:rsidR="00DA3636" w:rsidRPr="00F9270B">
        <w:rPr>
          <w:rFonts w:ascii="Verdana" w:hAnsi="Verdana" w:cs="Courier New"/>
          <w:sz w:val="24"/>
          <w:szCs w:val="24"/>
        </w:rPr>
        <w:t>, após análise das informações constantes do documento fiscal.</w:t>
      </w:r>
    </w:p>
    <w:p w:rsidR="00D94BBF" w:rsidRPr="00F9270B" w:rsidRDefault="00D94BBF" w:rsidP="00247249">
      <w:pPr>
        <w:widowControl w:val="0"/>
        <w:contextualSpacing/>
        <w:rPr>
          <w:rFonts w:ascii="Verdana" w:hAnsi="Verdana" w:cs="Courier New"/>
          <w:b/>
          <w:sz w:val="24"/>
          <w:szCs w:val="24"/>
        </w:rPr>
      </w:pPr>
    </w:p>
    <w:p w:rsidR="00DA3636" w:rsidRPr="00F9270B" w:rsidRDefault="00DD7A78"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5</w:t>
      </w:r>
      <w:r w:rsidR="00DA3636" w:rsidRPr="00F9270B">
        <w:rPr>
          <w:rFonts w:ascii="Verdana" w:hAnsi="Verdana" w:cs="Courier New"/>
          <w:b/>
          <w:sz w:val="24"/>
          <w:szCs w:val="24"/>
        </w:rPr>
        <w:t>.</w:t>
      </w:r>
      <w:r w:rsidR="007072B3" w:rsidRPr="00F9270B">
        <w:rPr>
          <w:rFonts w:ascii="Verdana" w:hAnsi="Verdana" w:cs="Courier New"/>
          <w:b/>
          <w:sz w:val="24"/>
          <w:szCs w:val="24"/>
        </w:rPr>
        <w:t>4</w:t>
      </w:r>
      <w:r w:rsidR="00DA3636" w:rsidRPr="00F9270B">
        <w:rPr>
          <w:rFonts w:ascii="Verdana" w:hAnsi="Verdana" w:cs="Courier New"/>
          <w:sz w:val="24"/>
          <w:szCs w:val="24"/>
        </w:rPr>
        <w:t xml:space="preserve"> – Caso seja constatado qualquer defeito</w:t>
      </w:r>
      <w:r w:rsidR="00571AEE" w:rsidRPr="00F9270B">
        <w:rPr>
          <w:rFonts w:ascii="Verdana" w:hAnsi="Verdana" w:cs="Courier New"/>
          <w:sz w:val="24"/>
          <w:szCs w:val="24"/>
        </w:rPr>
        <w:t xml:space="preserve"> ou </w:t>
      </w:r>
      <w:r w:rsidR="00DA3636" w:rsidRPr="00F9270B">
        <w:rPr>
          <w:rFonts w:ascii="Verdana" w:hAnsi="Verdana" w:cs="Courier New"/>
          <w:sz w:val="24"/>
          <w:szCs w:val="24"/>
        </w:rPr>
        <w:t xml:space="preserve">imperfeição nos serviços executados ou nas peças e nos materiais utilizados, estes serão recusados, devendo a Contratada providenciar o reparo e/ou substituição no mesmo prazo estabelecido </w:t>
      </w:r>
      <w:r w:rsidR="00AF3F0E" w:rsidRPr="00F9270B">
        <w:rPr>
          <w:rFonts w:ascii="Verdana" w:hAnsi="Verdana" w:cs="Courier New"/>
          <w:sz w:val="24"/>
          <w:szCs w:val="24"/>
        </w:rPr>
        <w:t xml:space="preserve">neste </w:t>
      </w:r>
      <w:r w:rsidR="00315710">
        <w:rPr>
          <w:rFonts w:ascii="Verdana" w:hAnsi="Verdana" w:cs="Courier New"/>
          <w:sz w:val="24"/>
          <w:szCs w:val="24"/>
        </w:rPr>
        <w:t>estudo preliminar</w:t>
      </w:r>
      <w:r w:rsidR="00DA3636" w:rsidRPr="00F9270B">
        <w:rPr>
          <w:rFonts w:ascii="Verdana" w:hAnsi="Verdana" w:cs="Courier New"/>
          <w:sz w:val="24"/>
          <w:szCs w:val="24"/>
        </w:rPr>
        <w:t>.</w:t>
      </w:r>
    </w:p>
    <w:p w:rsidR="00370DF5" w:rsidRPr="00F9270B" w:rsidRDefault="00370DF5" w:rsidP="00247249">
      <w:pPr>
        <w:pStyle w:val="TextosemFormatao"/>
        <w:widowControl w:val="0"/>
        <w:contextualSpacing/>
        <w:rPr>
          <w:rFonts w:ascii="Verdana" w:hAnsi="Verdana" w:cs="Courier New"/>
          <w:sz w:val="24"/>
          <w:szCs w:val="24"/>
        </w:rPr>
      </w:pPr>
    </w:p>
    <w:p w:rsidR="00984138" w:rsidRPr="00F9270B" w:rsidRDefault="007E7614" w:rsidP="00984138">
      <w:pPr>
        <w:pStyle w:val="TextosemFormatao"/>
        <w:widowControl w:val="0"/>
        <w:contextualSpacing/>
        <w:rPr>
          <w:rFonts w:ascii="Verdana" w:hAnsi="Verdana" w:cs="Courier New"/>
          <w:b/>
          <w:sz w:val="24"/>
          <w:szCs w:val="24"/>
        </w:rPr>
      </w:pPr>
      <w:r>
        <w:rPr>
          <w:rFonts w:ascii="Verdana" w:hAnsi="Verdana" w:cs="Courier New"/>
          <w:b/>
          <w:sz w:val="24"/>
          <w:szCs w:val="24"/>
        </w:rPr>
        <w:t>1</w:t>
      </w:r>
      <w:r w:rsidR="00EA0D08">
        <w:rPr>
          <w:rFonts w:ascii="Verdana" w:hAnsi="Verdana" w:cs="Courier New"/>
          <w:b/>
          <w:sz w:val="24"/>
          <w:szCs w:val="24"/>
        </w:rPr>
        <w:t>6</w:t>
      </w:r>
      <w:r w:rsidR="00DA3636" w:rsidRPr="00F9270B">
        <w:rPr>
          <w:rFonts w:ascii="Verdana" w:hAnsi="Verdana" w:cs="Courier New"/>
          <w:b/>
          <w:sz w:val="24"/>
          <w:szCs w:val="24"/>
        </w:rPr>
        <w:t xml:space="preserve"> – QUADRO RESUMO DOS PRAZOS</w:t>
      </w:r>
      <w:r w:rsidR="00F06E3B" w:rsidRPr="00F9270B">
        <w:rPr>
          <w:rFonts w:ascii="Verdana" w:hAnsi="Verdana" w:cs="Courier New"/>
          <w:b/>
          <w:sz w:val="24"/>
          <w:szCs w:val="24"/>
        </w:rPr>
        <w:t xml:space="preserve"> </w:t>
      </w:r>
      <w:r w:rsidR="00984138" w:rsidRPr="00D66E18">
        <w:rPr>
          <w:rFonts w:ascii="Verdana" w:hAnsi="Verdana" w:cs="Courier New"/>
          <w:sz w:val="24"/>
          <w:szCs w:val="24"/>
        </w:rPr>
        <w:t>(</w:t>
      </w:r>
      <w:r w:rsidR="00984138" w:rsidRPr="00D66E18">
        <w:rPr>
          <w:rFonts w:ascii="Verdana" w:hAnsi="Verdana" w:cs="Courier New"/>
          <w:b/>
          <w:sz w:val="24"/>
          <w:szCs w:val="24"/>
        </w:rPr>
        <w:t>para todos os objetos: impressoras a laser e duplicadoras</w:t>
      </w:r>
      <w:r w:rsidR="00984138" w:rsidRPr="00D66E18">
        <w:rPr>
          <w:rFonts w:ascii="Verdana" w:hAnsi="Verdana" w:cs="Courier New"/>
          <w:sz w:val="24"/>
          <w:szCs w:val="24"/>
        </w:rPr>
        <w:t>)</w:t>
      </w:r>
    </w:p>
    <w:p w:rsidR="00571AEE" w:rsidRPr="00F9270B" w:rsidRDefault="00571AEE" w:rsidP="00247249">
      <w:pPr>
        <w:pStyle w:val="TextosemFormatao"/>
        <w:widowControl w:val="0"/>
        <w:contextualSpacing/>
        <w:rPr>
          <w:rFonts w:ascii="Verdana" w:hAnsi="Verdana" w:cs="Courier New"/>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13"/>
        <w:gridCol w:w="4649"/>
      </w:tblGrid>
      <w:tr w:rsidR="00DA3636" w:rsidRPr="00F9270B" w:rsidTr="00AA2347">
        <w:tc>
          <w:tcPr>
            <w:tcW w:w="2840" w:type="pct"/>
            <w:vAlign w:val="center"/>
          </w:tcPr>
          <w:p w:rsidR="00DA3636" w:rsidRPr="00BA3019" w:rsidRDefault="00DA3636"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Vigência contratual</w:t>
            </w:r>
          </w:p>
        </w:tc>
        <w:tc>
          <w:tcPr>
            <w:tcW w:w="2160" w:type="pct"/>
            <w:vAlign w:val="center"/>
          </w:tcPr>
          <w:p w:rsidR="00DA3636" w:rsidRPr="004E1BD8" w:rsidRDefault="00CC1D94" w:rsidP="00D66E18">
            <w:pPr>
              <w:pStyle w:val="Cabealho"/>
              <w:widowControl w:val="0"/>
              <w:suppressAutoHyphens w:val="0"/>
              <w:contextualSpacing/>
              <w:jc w:val="both"/>
              <w:rPr>
                <w:rFonts w:ascii="Verdana" w:hAnsi="Verdana" w:cs="Arial"/>
                <w:color w:val="FF0000"/>
                <w:sz w:val="20"/>
              </w:rPr>
            </w:pPr>
            <w:r w:rsidRPr="00DD7A78">
              <w:rPr>
                <w:rFonts w:ascii="Verdana" w:hAnsi="Verdana" w:cs="Arial"/>
                <w:sz w:val="20"/>
              </w:rPr>
              <w:t>2</w:t>
            </w:r>
            <w:r w:rsidR="00D66E18">
              <w:rPr>
                <w:rFonts w:ascii="Verdana" w:hAnsi="Verdana" w:cs="Arial"/>
                <w:sz w:val="20"/>
              </w:rPr>
              <w:t>4</w:t>
            </w:r>
            <w:r w:rsidR="00DA3636" w:rsidRPr="00DD7A78">
              <w:rPr>
                <w:rFonts w:ascii="Verdana" w:hAnsi="Verdana" w:cs="Arial"/>
                <w:sz w:val="20"/>
              </w:rPr>
              <w:t xml:space="preserve"> meses</w:t>
            </w:r>
            <w:r w:rsidR="00DA3636" w:rsidRPr="00BA3019">
              <w:rPr>
                <w:rFonts w:ascii="Verdana" w:hAnsi="Verdana" w:cs="Arial"/>
                <w:sz w:val="20"/>
              </w:rPr>
              <w:t>, prorrogáveis</w:t>
            </w:r>
            <w:r w:rsidR="004E1BD8">
              <w:rPr>
                <w:rFonts w:ascii="Verdana" w:hAnsi="Verdana" w:cs="Arial"/>
                <w:sz w:val="20"/>
              </w:rPr>
              <w:t xml:space="preserve"> </w:t>
            </w:r>
            <w:r w:rsidR="004E1BD8">
              <w:rPr>
                <w:rFonts w:ascii="Verdana" w:hAnsi="Verdana" w:cs="Arial"/>
                <w:color w:val="FF0000"/>
                <w:sz w:val="20"/>
              </w:rPr>
              <w:t>rever esse prazo</w:t>
            </w:r>
          </w:p>
        </w:tc>
      </w:tr>
      <w:tr w:rsidR="00DA3636" w:rsidRPr="00F9270B" w:rsidTr="00AA2347">
        <w:tc>
          <w:tcPr>
            <w:tcW w:w="2840" w:type="pct"/>
            <w:vAlign w:val="center"/>
          </w:tcPr>
          <w:p w:rsidR="00DA3636" w:rsidRPr="00BA3019" w:rsidRDefault="00DA3636"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Manutenção corretiva em período não eleitoral</w:t>
            </w:r>
          </w:p>
        </w:tc>
        <w:tc>
          <w:tcPr>
            <w:tcW w:w="2160" w:type="pct"/>
            <w:vAlign w:val="center"/>
          </w:tcPr>
          <w:p w:rsidR="00DA3636" w:rsidRPr="00BA3019" w:rsidRDefault="005B4066"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0</w:t>
            </w:r>
            <w:r w:rsidR="00F072DC" w:rsidRPr="00BA3019">
              <w:rPr>
                <w:rFonts w:ascii="Verdana" w:hAnsi="Verdana" w:cs="Arial"/>
                <w:sz w:val="20"/>
              </w:rPr>
              <w:t>8h úteis do contato do fiscal</w:t>
            </w:r>
          </w:p>
        </w:tc>
      </w:tr>
      <w:tr w:rsidR="00DA3636" w:rsidRPr="00F9270B" w:rsidTr="00AA2347">
        <w:tc>
          <w:tcPr>
            <w:tcW w:w="2840" w:type="pct"/>
            <w:vAlign w:val="center"/>
          </w:tcPr>
          <w:p w:rsidR="00DA3636" w:rsidRPr="00BA3019" w:rsidRDefault="00DA3636"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Manutenção corretiva em período eleitoral</w:t>
            </w:r>
          </w:p>
        </w:tc>
        <w:tc>
          <w:tcPr>
            <w:tcW w:w="2160" w:type="pct"/>
            <w:vAlign w:val="center"/>
          </w:tcPr>
          <w:p w:rsidR="00DA3636" w:rsidRPr="00BA3019" w:rsidRDefault="005B4066"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0</w:t>
            </w:r>
            <w:r w:rsidR="00F072DC" w:rsidRPr="00BA3019">
              <w:rPr>
                <w:rFonts w:ascii="Verdana" w:hAnsi="Verdana" w:cs="Arial"/>
                <w:sz w:val="20"/>
              </w:rPr>
              <w:t>4h úteis do contato do fiscal</w:t>
            </w:r>
          </w:p>
        </w:tc>
      </w:tr>
      <w:tr w:rsidR="00DA3636" w:rsidRPr="00F9270B" w:rsidTr="00AA2347">
        <w:tc>
          <w:tcPr>
            <w:tcW w:w="2840" w:type="pct"/>
            <w:vAlign w:val="center"/>
          </w:tcPr>
          <w:p w:rsidR="00DA3636" w:rsidRPr="00BA3019" w:rsidRDefault="00DA3636"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Devolução do equipamento após remoção autorizada</w:t>
            </w:r>
          </w:p>
        </w:tc>
        <w:tc>
          <w:tcPr>
            <w:tcW w:w="2160" w:type="pct"/>
            <w:vAlign w:val="center"/>
          </w:tcPr>
          <w:p w:rsidR="00DA3636" w:rsidRPr="00BA3019" w:rsidRDefault="005B4066"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0</w:t>
            </w:r>
            <w:r w:rsidR="00F072DC" w:rsidRPr="00BA3019">
              <w:rPr>
                <w:rFonts w:ascii="Verdana" w:hAnsi="Verdana" w:cs="Arial"/>
                <w:sz w:val="20"/>
              </w:rPr>
              <w:t>5 dias</w:t>
            </w:r>
          </w:p>
        </w:tc>
      </w:tr>
      <w:tr w:rsidR="00DA3636" w:rsidRPr="00F9270B" w:rsidTr="00AA2347">
        <w:tc>
          <w:tcPr>
            <w:tcW w:w="2840" w:type="pct"/>
            <w:vAlign w:val="center"/>
          </w:tcPr>
          <w:p w:rsidR="00DA3636" w:rsidRPr="00BA3019" w:rsidRDefault="00F072DC" w:rsidP="00DD7A78">
            <w:pPr>
              <w:pStyle w:val="Cabealho"/>
              <w:widowControl w:val="0"/>
              <w:suppressAutoHyphens w:val="0"/>
              <w:contextualSpacing/>
              <w:jc w:val="both"/>
              <w:rPr>
                <w:rFonts w:ascii="Verdana" w:hAnsi="Verdana" w:cs="Arial"/>
                <w:sz w:val="20"/>
              </w:rPr>
            </w:pPr>
            <w:r w:rsidRPr="00BA3019">
              <w:rPr>
                <w:rFonts w:ascii="Verdana" w:hAnsi="Verdana" w:cs="Arial"/>
                <w:sz w:val="20"/>
              </w:rPr>
              <w:t>Fornecimento de peças acima R$</w:t>
            </w:r>
            <w:r w:rsidR="00DD7A78">
              <w:rPr>
                <w:rFonts w:ascii="Verdana" w:hAnsi="Verdana" w:cs="Arial"/>
                <w:sz w:val="20"/>
              </w:rPr>
              <w:t>3.50</w:t>
            </w:r>
            <w:r w:rsidR="00DA3636" w:rsidRPr="00BA3019">
              <w:rPr>
                <w:rFonts w:ascii="Verdana" w:hAnsi="Verdana" w:cs="Arial"/>
                <w:sz w:val="20"/>
              </w:rPr>
              <w:t>0,00 nacionais</w:t>
            </w:r>
          </w:p>
        </w:tc>
        <w:tc>
          <w:tcPr>
            <w:tcW w:w="2160" w:type="pct"/>
            <w:vAlign w:val="center"/>
          </w:tcPr>
          <w:p w:rsidR="00DA3636" w:rsidRPr="00BA3019" w:rsidRDefault="009F12EE"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10 di</w:t>
            </w:r>
            <w:r w:rsidR="00F072DC" w:rsidRPr="00BA3019">
              <w:rPr>
                <w:rFonts w:ascii="Verdana" w:hAnsi="Verdana" w:cs="Arial"/>
                <w:sz w:val="20"/>
              </w:rPr>
              <w:t>as corridos</w:t>
            </w:r>
          </w:p>
        </w:tc>
      </w:tr>
      <w:tr w:rsidR="00DA3636" w:rsidRPr="00F9270B" w:rsidTr="00AA2347">
        <w:tc>
          <w:tcPr>
            <w:tcW w:w="2840" w:type="pct"/>
            <w:vAlign w:val="center"/>
          </w:tcPr>
          <w:p w:rsidR="00DA3636" w:rsidRPr="00BA3019" w:rsidRDefault="00F072DC" w:rsidP="00DD7A78">
            <w:pPr>
              <w:pStyle w:val="Cabealho"/>
              <w:widowControl w:val="0"/>
              <w:suppressAutoHyphens w:val="0"/>
              <w:contextualSpacing/>
              <w:jc w:val="both"/>
              <w:rPr>
                <w:rFonts w:ascii="Verdana" w:hAnsi="Verdana" w:cs="Arial"/>
                <w:sz w:val="20"/>
              </w:rPr>
            </w:pPr>
            <w:r w:rsidRPr="00BA3019">
              <w:rPr>
                <w:rFonts w:ascii="Verdana" w:hAnsi="Verdana" w:cs="Arial"/>
                <w:sz w:val="20"/>
              </w:rPr>
              <w:t>Fornecimento de peças acima R$</w:t>
            </w:r>
            <w:r w:rsidR="00DD7A78">
              <w:rPr>
                <w:rFonts w:ascii="Verdana" w:hAnsi="Verdana" w:cs="Arial"/>
                <w:sz w:val="20"/>
              </w:rPr>
              <w:t>3.</w:t>
            </w:r>
            <w:r w:rsidR="00DA3636" w:rsidRPr="00BA3019">
              <w:rPr>
                <w:rFonts w:ascii="Verdana" w:hAnsi="Verdana" w:cs="Arial"/>
                <w:sz w:val="20"/>
              </w:rPr>
              <w:t>5</w:t>
            </w:r>
            <w:r w:rsidR="00DD7A78">
              <w:rPr>
                <w:rFonts w:ascii="Verdana" w:hAnsi="Verdana" w:cs="Arial"/>
                <w:sz w:val="20"/>
              </w:rPr>
              <w:t>0</w:t>
            </w:r>
            <w:r w:rsidR="00DA3636" w:rsidRPr="00BA3019">
              <w:rPr>
                <w:rFonts w:ascii="Verdana" w:hAnsi="Verdana" w:cs="Arial"/>
                <w:sz w:val="20"/>
              </w:rPr>
              <w:t>0,00 importadas</w:t>
            </w:r>
          </w:p>
        </w:tc>
        <w:tc>
          <w:tcPr>
            <w:tcW w:w="2160" w:type="pct"/>
            <w:vAlign w:val="center"/>
          </w:tcPr>
          <w:p w:rsidR="00DA3636" w:rsidRPr="00BA3019" w:rsidRDefault="009F12EE" w:rsidP="00247249">
            <w:pPr>
              <w:pStyle w:val="Cabealho"/>
              <w:widowControl w:val="0"/>
              <w:suppressAutoHyphens w:val="0"/>
              <w:contextualSpacing/>
              <w:jc w:val="both"/>
              <w:rPr>
                <w:rFonts w:ascii="Verdana" w:hAnsi="Verdana" w:cs="Arial"/>
                <w:sz w:val="20"/>
              </w:rPr>
            </w:pPr>
            <w:r w:rsidRPr="00BA3019">
              <w:rPr>
                <w:rFonts w:ascii="Verdana" w:hAnsi="Verdana" w:cs="Arial"/>
                <w:sz w:val="20"/>
              </w:rPr>
              <w:t>3</w:t>
            </w:r>
            <w:r w:rsidR="00F072DC" w:rsidRPr="00BA3019">
              <w:rPr>
                <w:rFonts w:ascii="Verdana" w:hAnsi="Verdana" w:cs="Arial"/>
                <w:sz w:val="20"/>
              </w:rPr>
              <w:t>0 dias corridos</w:t>
            </w:r>
          </w:p>
        </w:tc>
      </w:tr>
    </w:tbl>
    <w:p w:rsidR="006A41C1" w:rsidRDefault="006A41C1" w:rsidP="00247249">
      <w:pPr>
        <w:pStyle w:val="Cabealho"/>
        <w:widowControl w:val="0"/>
        <w:suppressAutoHyphens w:val="0"/>
        <w:contextualSpacing/>
        <w:jc w:val="both"/>
        <w:rPr>
          <w:rFonts w:ascii="Verdana" w:hAnsi="Verdana" w:cs="Arial"/>
          <w:color w:val="FF0000"/>
          <w:sz w:val="24"/>
          <w:szCs w:val="24"/>
        </w:rPr>
      </w:pPr>
    </w:p>
    <w:p w:rsidR="00DA3636" w:rsidRDefault="006A41C1" w:rsidP="00247249">
      <w:pPr>
        <w:pStyle w:val="Cabealho"/>
        <w:widowControl w:val="0"/>
        <w:suppressAutoHyphens w:val="0"/>
        <w:contextualSpacing/>
        <w:jc w:val="both"/>
        <w:rPr>
          <w:rFonts w:ascii="Verdana" w:hAnsi="Verdana" w:cs="Arial"/>
          <w:color w:val="FF0000"/>
          <w:sz w:val="24"/>
          <w:szCs w:val="24"/>
        </w:rPr>
      </w:pPr>
      <w:r>
        <w:rPr>
          <w:rFonts w:ascii="Verdana" w:hAnsi="Verdana" w:cs="Arial"/>
          <w:color w:val="FF0000"/>
          <w:sz w:val="24"/>
          <w:szCs w:val="24"/>
        </w:rPr>
        <w:t>(</w:t>
      </w:r>
      <w:proofErr w:type="gramStart"/>
      <w:r>
        <w:rPr>
          <w:rFonts w:ascii="Verdana" w:hAnsi="Verdana" w:cs="Arial"/>
          <w:color w:val="FF0000"/>
          <w:sz w:val="24"/>
          <w:szCs w:val="24"/>
        </w:rPr>
        <w:t>conferir</w:t>
      </w:r>
      <w:proofErr w:type="gramEnd"/>
      <w:r>
        <w:rPr>
          <w:rFonts w:ascii="Verdana" w:hAnsi="Verdana" w:cs="Arial"/>
          <w:color w:val="FF0000"/>
          <w:sz w:val="24"/>
          <w:szCs w:val="24"/>
        </w:rPr>
        <w:t xml:space="preserve"> se todos os prazos constantes no estudo estão mencionados no quadro)</w:t>
      </w:r>
    </w:p>
    <w:p w:rsidR="006A41C1" w:rsidRPr="006A41C1" w:rsidRDefault="006A41C1" w:rsidP="00247249">
      <w:pPr>
        <w:pStyle w:val="Cabealho"/>
        <w:widowControl w:val="0"/>
        <w:suppressAutoHyphens w:val="0"/>
        <w:contextualSpacing/>
        <w:jc w:val="both"/>
        <w:rPr>
          <w:rFonts w:ascii="Verdana" w:hAnsi="Verdana" w:cs="Arial"/>
          <w:color w:val="FF0000"/>
          <w:sz w:val="24"/>
          <w:szCs w:val="24"/>
        </w:rPr>
      </w:pPr>
    </w:p>
    <w:p w:rsidR="00F657FA" w:rsidRPr="00F9270B" w:rsidRDefault="007E7614"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EA0D08">
        <w:rPr>
          <w:rFonts w:ascii="Verdana" w:hAnsi="Verdana" w:cs="Courier New"/>
          <w:b/>
          <w:sz w:val="24"/>
          <w:szCs w:val="24"/>
        </w:rPr>
        <w:t>7</w:t>
      </w:r>
      <w:r w:rsidR="006D6C33" w:rsidRPr="00F9270B">
        <w:rPr>
          <w:rFonts w:ascii="Verdana" w:hAnsi="Verdana" w:cs="Courier New"/>
          <w:b/>
          <w:sz w:val="24"/>
          <w:szCs w:val="24"/>
        </w:rPr>
        <w:t xml:space="preserve"> </w:t>
      </w:r>
      <w:r w:rsidR="00EF1F60" w:rsidRPr="00F9270B">
        <w:rPr>
          <w:rFonts w:ascii="Verdana" w:hAnsi="Verdana" w:cs="Courier New"/>
          <w:b/>
          <w:sz w:val="24"/>
          <w:szCs w:val="24"/>
        </w:rPr>
        <w:t>–</w:t>
      </w:r>
      <w:r w:rsidR="006D6C33" w:rsidRPr="00F9270B">
        <w:rPr>
          <w:rFonts w:ascii="Verdana" w:hAnsi="Verdana" w:cs="Courier New"/>
          <w:b/>
          <w:sz w:val="24"/>
          <w:szCs w:val="24"/>
        </w:rPr>
        <w:t xml:space="preserve"> </w:t>
      </w:r>
      <w:r w:rsidR="00EF1F60" w:rsidRPr="00F9270B">
        <w:rPr>
          <w:rFonts w:ascii="Verdana" w:hAnsi="Verdana" w:cs="Courier New"/>
          <w:b/>
          <w:sz w:val="24"/>
          <w:szCs w:val="24"/>
        </w:rPr>
        <w:t xml:space="preserve">DA </w:t>
      </w:r>
      <w:r w:rsidR="00F657FA" w:rsidRPr="00F9270B">
        <w:rPr>
          <w:rFonts w:ascii="Verdana" w:hAnsi="Verdana" w:cs="Courier New"/>
          <w:b/>
          <w:sz w:val="24"/>
          <w:szCs w:val="24"/>
        </w:rPr>
        <w:t>VISTORIA DOS EQUIPAMENTOS</w:t>
      </w:r>
    </w:p>
    <w:p w:rsidR="006D6C33" w:rsidRPr="00F9270B" w:rsidRDefault="006D6C33" w:rsidP="00247249">
      <w:pPr>
        <w:pStyle w:val="TextosemFormatao"/>
        <w:widowControl w:val="0"/>
        <w:contextualSpacing/>
        <w:rPr>
          <w:rFonts w:ascii="Verdana" w:hAnsi="Verdana" w:cs="Courier New"/>
          <w:sz w:val="24"/>
          <w:szCs w:val="24"/>
        </w:rPr>
      </w:pPr>
    </w:p>
    <w:p w:rsidR="00F657FA" w:rsidRDefault="00C04306"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7</w:t>
      </w:r>
      <w:r w:rsidR="00F657FA" w:rsidRPr="00F9270B">
        <w:rPr>
          <w:rFonts w:ascii="Verdana" w:hAnsi="Verdana" w:cs="Courier New"/>
          <w:b/>
          <w:sz w:val="24"/>
          <w:szCs w:val="24"/>
        </w:rPr>
        <w:t>.1</w:t>
      </w:r>
      <w:r w:rsidR="006D6C33" w:rsidRPr="00F9270B">
        <w:rPr>
          <w:rFonts w:ascii="Verdana" w:hAnsi="Verdana" w:cs="Courier New"/>
          <w:b/>
          <w:sz w:val="24"/>
          <w:szCs w:val="24"/>
        </w:rPr>
        <w:t xml:space="preserve"> -</w:t>
      </w:r>
      <w:r w:rsidR="00F657FA" w:rsidRPr="00F9270B">
        <w:rPr>
          <w:rFonts w:ascii="Verdana" w:hAnsi="Verdana" w:cs="Courier New"/>
          <w:sz w:val="24"/>
          <w:szCs w:val="24"/>
        </w:rPr>
        <w:t xml:space="preserve"> As licitantes </w:t>
      </w:r>
      <w:r>
        <w:rPr>
          <w:rFonts w:ascii="Verdana" w:hAnsi="Verdana" w:cs="Courier New"/>
          <w:sz w:val="24"/>
          <w:szCs w:val="24"/>
        </w:rPr>
        <w:t>deve</w:t>
      </w:r>
      <w:r w:rsidR="00F657FA" w:rsidRPr="00F9270B">
        <w:rPr>
          <w:rFonts w:ascii="Verdana" w:hAnsi="Verdana" w:cs="Courier New"/>
          <w:sz w:val="24"/>
          <w:szCs w:val="24"/>
        </w:rPr>
        <w:t>rão efetuar vistoria in loco nos equipamentos para o reconhecimento das condições em que se encontram.</w:t>
      </w:r>
    </w:p>
    <w:p w:rsidR="00C04306" w:rsidRDefault="00C04306" w:rsidP="00247249">
      <w:pPr>
        <w:pStyle w:val="TextosemFormatao"/>
        <w:widowControl w:val="0"/>
        <w:contextualSpacing/>
        <w:rPr>
          <w:rFonts w:ascii="Verdana" w:hAnsi="Verdana" w:cs="Courier New"/>
          <w:sz w:val="24"/>
          <w:szCs w:val="24"/>
        </w:rPr>
      </w:pPr>
    </w:p>
    <w:p w:rsidR="00C04306" w:rsidRPr="00C04306" w:rsidRDefault="00C04306"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7</w:t>
      </w:r>
      <w:r>
        <w:rPr>
          <w:rFonts w:ascii="Verdana" w:hAnsi="Verdana" w:cs="Courier New"/>
          <w:b/>
          <w:sz w:val="24"/>
          <w:szCs w:val="24"/>
        </w:rPr>
        <w:t>.1.1</w:t>
      </w:r>
      <w:r>
        <w:rPr>
          <w:rFonts w:ascii="Verdana" w:hAnsi="Verdana" w:cs="Courier New"/>
          <w:sz w:val="24"/>
          <w:szCs w:val="24"/>
        </w:rPr>
        <w:t xml:space="preserve"> - </w:t>
      </w:r>
      <w:r w:rsidRPr="00B35473">
        <w:rPr>
          <w:rFonts w:ascii="Verdana" w:hAnsi="Verdana" w:cs="Courier New"/>
          <w:sz w:val="24"/>
          <w:szCs w:val="24"/>
        </w:rPr>
        <w:t xml:space="preserve">Em hipótese alguma, o desconhecimento das condições operacionais poderá ser alegado como justificativa para inexecução ou execução irregular do serviço a ser </w:t>
      </w:r>
      <w:r w:rsidRPr="00B35473">
        <w:rPr>
          <w:rFonts w:ascii="Verdana" w:hAnsi="Verdana" w:cs="Courier New"/>
          <w:sz w:val="24"/>
          <w:szCs w:val="24"/>
        </w:rPr>
        <w:lastRenderedPageBreak/>
        <w:t>prestado.</w:t>
      </w:r>
    </w:p>
    <w:p w:rsidR="003D10C3" w:rsidRPr="00F9270B" w:rsidRDefault="003D10C3" w:rsidP="00247249">
      <w:pPr>
        <w:pStyle w:val="TextosemFormatao"/>
        <w:widowControl w:val="0"/>
        <w:contextualSpacing/>
        <w:rPr>
          <w:rFonts w:ascii="Verdana" w:hAnsi="Verdana" w:cs="Courier New"/>
          <w:sz w:val="24"/>
          <w:szCs w:val="24"/>
        </w:rPr>
      </w:pPr>
    </w:p>
    <w:p w:rsidR="006D6C33" w:rsidRPr="00F9270B" w:rsidRDefault="00C04306" w:rsidP="00247249">
      <w:pPr>
        <w:pStyle w:val="TextosemFormatao"/>
        <w:widowControl w:val="0"/>
        <w:contextualSpacing/>
        <w:rPr>
          <w:rFonts w:ascii="Verdana" w:hAnsi="Verdana" w:cs="Courier New"/>
          <w:sz w:val="24"/>
          <w:szCs w:val="24"/>
        </w:rPr>
      </w:pPr>
      <w:r>
        <w:rPr>
          <w:rFonts w:ascii="Verdana" w:hAnsi="Verdana" w:cs="Courier New"/>
          <w:b/>
          <w:sz w:val="24"/>
          <w:szCs w:val="24"/>
        </w:rPr>
        <w:t>1</w:t>
      </w:r>
      <w:r w:rsidR="00EA0D08">
        <w:rPr>
          <w:rFonts w:ascii="Verdana" w:hAnsi="Verdana" w:cs="Courier New"/>
          <w:b/>
          <w:sz w:val="24"/>
          <w:szCs w:val="24"/>
        </w:rPr>
        <w:t>7</w:t>
      </w:r>
      <w:r w:rsidR="006D6C33" w:rsidRPr="00F9270B">
        <w:rPr>
          <w:rFonts w:ascii="Verdana" w:hAnsi="Verdana" w:cs="Courier New"/>
          <w:b/>
          <w:sz w:val="24"/>
          <w:szCs w:val="24"/>
        </w:rPr>
        <w:t>.2</w:t>
      </w:r>
      <w:r w:rsidR="006D6C33" w:rsidRPr="00F9270B">
        <w:rPr>
          <w:rFonts w:ascii="Verdana" w:hAnsi="Verdana" w:cs="Courier New"/>
          <w:sz w:val="24"/>
          <w:szCs w:val="24"/>
        </w:rPr>
        <w:t xml:space="preserve"> - </w:t>
      </w:r>
      <w:r w:rsidR="00F657FA" w:rsidRPr="00F9270B">
        <w:rPr>
          <w:rFonts w:ascii="Verdana" w:hAnsi="Verdana" w:cs="Courier New"/>
          <w:sz w:val="24"/>
          <w:szCs w:val="24"/>
        </w:rPr>
        <w:t xml:space="preserve">A vistoria poderá ser realizada, no horário das </w:t>
      </w:r>
      <w:r w:rsidR="006D6C33" w:rsidRPr="00F9270B">
        <w:rPr>
          <w:rFonts w:ascii="Verdana" w:hAnsi="Verdana" w:cs="Courier New"/>
          <w:sz w:val="24"/>
          <w:szCs w:val="24"/>
        </w:rPr>
        <w:t>12</w:t>
      </w:r>
      <w:r w:rsidR="006A29C8" w:rsidRPr="00F9270B">
        <w:rPr>
          <w:rFonts w:ascii="Verdana" w:hAnsi="Verdana" w:cs="Courier New"/>
          <w:sz w:val="24"/>
          <w:szCs w:val="24"/>
        </w:rPr>
        <w:t xml:space="preserve"> </w:t>
      </w:r>
      <w:r w:rsidR="006D6C33" w:rsidRPr="00F9270B">
        <w:rPr>
          <w:rFonts w:ascii="Verdana" w:hAnsi="Verdana" w:cs="Courier New"/>
          <w:sz w:val="24"/>
          <w:szCs w:val="24"/>
        </w:rPr>
        <w:t>horas</w:t>
      </w:r>
      <w:r w:rsidR="00F657FA" w:rsidRPr="00F9270B">
        <w:rPr>
          <w:rFonts w:ascii="Verdana" w:hAnsi="Verdana" w:cs="Courier New"/>
          <w:sz w:val="24"/>
          <w:szCs w:val="24"/>
        </w:rPr>
        <w:t xml:space="preserve"> </w:t>
      </w:r>
      <w:r w:rsidR="00EF1F60" w:rsidRPr="00F9270B">
        <w:rPr>
          <w:rFonts w:ascii="Verdana" w:hAnsi="Verdana" w:cs="Courier New"/>
          <w:sz w:val="24"/>
          <w:szCs w:val="24"/>
        </w:rPr>
        <w:t>à</w:t>
      </w:r>
      <w:r w:rsidR="00F657FA" w:rsidRPr="00F9270B">
        <w:rPr>
          <w:rFonts w:ascii="Verdana" w:hAnsi="Verdana" w:cs="Courier New"/>
          <w:sz w:val="24"/>
          <w:szCs w:val="24"/>
        </w:rPr>
        <w:t xml:space="preserve">s </w:t>
      </w:r>
      <w:r w:rsidR="006D6C33" w:rsidRPr="00F9270B">
        <w:rPr>
          <w:rFonts w:ascii="Verdana" w:hAnsi="Verdana" w:cs="Courier New"/>
          <w:sz w:val="24"/>
          <w:szCs w:val="24"/>
        </w:rPr>
        <w:t>19</w:t>
      </w:r>
      <w:r w:rsidR="00F657FA" w:rsidRPr="00F9270B">
        <w:rPr>
          <w:rFonts w:ascii="Verdana" w:hAnsi="Verdana" w:cs="Courier New"/>
          <w:sz w:val="24"/>
          <w:szCs w:val="24"/>
        </w:rPr>
        <w:t xml:space="preserve"> horas, até a data marcada para abertura do certame, através de agendamento com a Assistência de </w:t>
      </w:r>
      <w:r w:rsidR="006D6C33" w:rsidRPr="00F9270B">
        <w:rPr>
          <w:rFonts w:ascii="Verdana" w:hAnsi="Verdana" w:cs="Courier New"/>
          <w:sz w:val="24"/>
          <w:szCs w:val="24"/>
        </w:rPr>
        <w:t>Serviços</w:t>
      </w:r>
      <w:r w:rsidR="00F657FA" w:rsidRPr="00F9270B">
        <w:rPr>
          <w:rFonts w:ascii="Verdana" w:hAnsi="Verdana" w:cs="Courier New"/>
          <w:sz w:val="24"/>
          <w:szCs w:val="24"/>
        </w:rPr>
        <w:t xml:space="preserve"> Gráfic</w:t>
      </w:r>
      <w:r w:rsidR="006D6C33" w:rsidRPr="00F9270B">
        <w:rPr>
          <w:rFonts w:ascii="Verdana" w:hAnsi="Verdana" w:cs="Courier New"/>
          <w:sz w:val="24"/>
          <w:szCs w:val="24"/>
        </w:rPr>
        <w:t>o</w:t>
      </w:r>
      <w:r w:rsidR="00F657FA" w:rsidRPr="00F9270B">
        <w:rPr>
          <w:rFonts w:ascii="Verdana" w:hAnsi="Verdana" w:cs="Courier New"/>
          <w:sz w:val="24"/>
          <w:szCs w:val="24"/>
        </w:rPr>
        <w:t>s de segund</w:t>
      </w:r>
      <w:r w:rsidR="006D6C33" w:rsidRPr="00F9270B">
        <w:rPr>
          <w:rFonts w:ascii="Verdana" w:hAnsi="Verdana" w:cs="Courier New"/>
          <w:sz w:val="24"/>
          <w:szCs w:val="24"/>
        </w:rPr>
        <w:t>a a sexta-feira, pelo telefone (41) 3330-8300 e 3330-8747.</w:t>
      </w:r>
    </w:p>
    <w:p w:rsidR="00C60B13" w:rsidRDefault="00C60B13" w:rsidP="00247249">
      <w:pPr>
        <w:pStyle w:val="TextosemFormatao"/>
        <w:widowControl w:val="0"/>
        <w:contextualSpacing/>
        <w:rPr>
          <w:rFonts w:ascii="Verdana" w:hAnsi="Verdana" w:cs="Courier New"/>
          <w:b/>
          <w:sz w:val="24"/>
          <w:szCs w:val="24"/>
        </w:rPr>
      </w:pPr>
    </w:p>
    <w:p w:rsidR="00B35473" w:rsidRDefault="008957C2" w:rsidP="00247249">
      <w:pPr>
        <w:pStyle w:val="TextosemFormatao"/>
        <w:widowControl w:val="0"/>
        <w:contextualSpacing/>
        <w:rPr>
          <w:rFonts w:ascii="Verdana" w:hAnsi="Verdana" w:cs="Courier New"/>
          <w:b/>
          <w:sz w:val="24"/>
          <w:szCs w:val="24"/>
        </w:rPr>
      </w:pPr>
      <w:r>
        <w:rPr>
          <w:rFonts w:ascii="Verdana" w:hAnsi="Verdana" w:cs="Courier New"/>
          <w:b/>
          <w:sz w:val="24"/>
          <w:szCs w:val="24"/>
        </w:rPr>
        <w:t>1</w:t>
      </w:r>
      <w:r w:rsidR="00EA0D08">
        <w:rPr>
          <w:rFonts w:ascii="Verdana" w:hAnsi="Verdana" w:cs="Courier New"/>
          <w:b/>
          <w:sz w:val="24"/>
          <w:szCs w:val="24"/>
        </w:rPr>
        <w:t>8</w:t>
      </w:r>
      <w:r>
        <w:rPr>
          <w:rFonts w:ascii="Verdana" w:hAnsi="Verdana" w:cs="Courier New"/>
          <w:b/>
          <w:sz w:val="24"/>
          <w:szCs w:val="24"/>
        </w:rPr>
        <w:t xml:space="preserve"> – Declaração de viabilidade da contratação</w:t>
      </w:r>
    </w:p>
    <w:p w:rsidR="008957C2" w:rsidRDefault="008957C2" w:rsidP="00247249">
      <w:pPr>
        <w:pStyle w:val="TextosemFormatao"/>
        <w:widowControl w:val="0"/>
        <w:contextualSpacing/>
        <w:rPr>
          <w:rFonts w:ascii="Verdana" w:hAnsi="Verdana" w:cs="Courier New"/>
          <w:b/>
          <w:sz w:val="24"/>
          <w:szCs w:val="24"/>
        </w:rPr>
      </w:pPr>
    </w:p>
    <w:p w:rsidR="00B35473" w:rsidRDefault="008957C2" w:rsidP="00247249">
      <w:pPr>
        <w:pStyle w:val="TextosemFormatao"/>
        <w:widowControl w:val="0"/>
        <w:contextualSpacing/>
        <w:rPr>
          <w:rFonts w:ascii="Verdana" w:hAnsi="Verdana" w:cs="Courier New"/>
          <w:sz w:val="24"/>
          <w:szCs w:val="24"/>
        </w:rPr>
      </w:pPr>
      <w:r>
        <w:rPr>
          <w:rFonts w:ascii="Verdana" w:hAnsi="Verdana" w:cs="Courier New"/>
          <w:b/>
          <w:sz w:val="24"/>
          <w:szCs w:val="24"/>
        </w:rPr>
        <w:tab/>
      </w:r>
      <w:r>
        <w:rPr>
          <w:rFonts w:ascii="Verdana" w:hAnsi="Verdana" w:cs="Courier New"/>
          <w:sz w:val="24"/>
          <w:szCs w:val="24"/>
        </w:rPr>
        <w:t>Considerando que os pressupostos que fundamentam a demanda relativamente à manutenção destes equipamentos, também norteiam as políticas</w:t>
      </w:r>
      <w:r w:rsidR="001C3B6D">
        <w:rPr>
          <w:rFonts w:ascii="Verdana" w:hAnsi="Verdana" w:cs="Courier New"/>
          <w:sz w:val="24"/>
          <w:szCs w:val="24"/>
        </w:rPr>
        <w:t xml:space="preserve"> de alinhamento aos planos deste TRE/PR, solicita-se análise para viabilidade desta contratação e sequência dos trâmites com a elaboração do projeto básico pertinente.</w:t>
      </w:r>
    </w:p>
    <w:p w:rsidR="001C3B6D" w:rsidRDefault="001C3B6D" w:rsidP="00247249">
      <w:pPr>
        <w:pStyle w:val="TextosemFormatao"/>
        <w:widowControl w:val="0"/>
        <w:contextualSpacing/>
        <w:rPr>
          <w:rFonts w:ascii="Verdana" w:hAnsi="Verdana" w:cs="Courier New"/>
          <w:b/>
          <w:sz w:val="24"/>
          <w:szCs w:val="24"/>
        </w:rPr>
      </w:pPr>
    </w:p>
    <w:p w:rsidR="00C60B13" w:rsidRDefault="00C60B13" w:rsidP="00247249">
      <w:pPr>
        <w:pStyle w:val="TextosemFormatao"/>
        <w:widowControl w:val="0"/>
        <w:contextualSpacing/>
        <w:rPr>
          <w:rFonts w:ascii="Verdana" w:hAnsi="Verdana" w:cs="Courier New"/>
          <w:b/>
          <w:sz w:val="24"/>
          <w:szCs w:val="24"/>
        </w:rPr>
      </w:pPr>
    </w:p>
    <w:p w:rsidR="00C60B13" w:rsidRDefault="00C60B13" w:rsidP="00247249">
      <w:pPr>
        <w:pStyle w:val="TextosemFormatao"/>
        <w:widowControl w:val="0"/>
        <w:contextualSpacing/>
        <w:rPr>
          <w:rFonts w:ascii="Verdana" w:hAnsi="Verdana" w:cs="Courier New"/>
          <w:b/>
          <w:sz w:val="24"/>
          <w:szCs w:val="24"/>
        </w:rPr>
      </w:pPr>
    </w:p>
    <w:p w:rsidR="00C60B13" w:rsidRDefault="00AA5218" w:rsidP="00247249">
      <w:pPr>
        <w:pStyle w:val="TextosemFormatao"/>
        <w:widowControl w:val="0"/>
        <w:contextualSpacing/>
        <w:rPr>
          <w:rFonts w:ascii="Verdana" w:hAnsi="Verdana" w:cs="Courier New"/>
          <w:b/>
          <w:color w:val="FF0000"/>
          <w:sz w:val="24"/>
          <w:szCs w:val="24"/>
        </w:rPr>
      </w:pPr>
      <w:r>
        <w:rPr>
          <w:rFonts w:ascii="Verdana" w:hAnsi="Verdana" w:cs="Courier New"/>
          <w:b/>
          <w:color w:val="FF0000"/>
          <w:sz w:val="24"/>
          <w:szCs w:val="24"/>
        </w:rPr>
        <w:t xml:space="preserve">NOME </w:t>
      </w:r>
    </w:p>
    <w:p w:rsidR="00C60B13" w:rsidRDefault="00AA5218" w:rsidP="00247249">
      <w:pPr>
        <w:pStyle w:val="TextosemFormatao"/>
        <w:widowControl w:val="0"/>
        <w:contextualSpacing/>
        <w:rPr>
          <w:rFonts w:ascii="Verdana" w:hAnsi="Verdana" w:cs="Courier New"/>
          <w:b/>
          <w:color w:val="FF0000"/>
          <w:sz w:val="24"/>
          <w:szCs w:val="24"/>
        </w:rPr>
      </w:pPr>
      <w:r>
        <w:rPr>
          <w:rFonts w:ascii="Verdana" w:hAnsi="Verdana" w:cs="Courier New"/>
          <w:b/>
          <w:color w:val="FF0000"/>
          <w:sz w:val="24"/>
          <w:szCs w:val="24"/>
        </w:rPr>
        <w:t>CARGO</w:t>
      </w:r>
    </w:p>
    <w:p w:rsidR="00E14E16" w:rsidRDefault="00E14E16" w:rsidP="00247249">
      <w:pPr>
        <w:pStyle w:val="TextosemFormatao"/>
        <w:widowControl w:val="0"/>
        <w:contextualSpacing/>
        <w:rPr>
          <w:rFonts w:ascii="Verdana" w:hAnsi="Verdana" w:cs="Courier New"/>
          <w:b/>
          <w:sz w:val="24"/>
          <w:szCs w:val="24"/>
        </w:rPr>
      </w:pPr>
    </w:p>
    <w:p w:rsidR="00E14E16" w:rsidRDefault="00E14E16" w:rsidP="00247249">
      <w:pPr>
        <w:pStyle w:val="TextosemFormatao"/>
        <w:widowControl w:val="0"/>
        <w:contextualSpacing/>
        <w:rPr>
          <w:rFonts w:ascii="Verdana" w:hAnsi="Verdana" w:cs="Courier New"/>
          <w:b/>
          <w:sz w:val="24"/>
          <w:szCs w:val="24"/>
        </w:rPr>
      </w:pPr>
    </w:p>
    <w:p w:rsidR="00E14E16" w:rsidRDefault="00E14E16" w:rsidP="00247249">
      <w:pPr>
        <w:pStyle w:val="TextosemFormatao"/>
        <w:widowControl w:val="0"/>
        <w:contextualSpacing/>
        <w:rPr>
          <w:rFonts w:ascii="Verdana" w:hAnsi="Verdana" w:cs="Courier New"/>
          <w:b/>
          <w:sz w:val="24"/>
          <w:szCs w:val="24"/>
        </w:rPr>
      </w:pPr>
    </w:p>
    <w:p w:rsidR="00DA3636" w:rsidRPr="00F9270B" w:rsidRDefault="00EA0D08" w:rsidP="00247249">
      <w:pPr>
        <w:pStyle w:val="TextosemFormatao"/>
        <w:widowControl w:val="0"/>
        <w:contextualSpacing/>
        <w:rPr>
          <w:rFonts w:ascii="Verdana" w:hAnsi="Verdana" w:cs="Courier New"/>
          <w:b/>
          <w:sz w:val="24"/>
          <w:szCs w:val="24"/>
        </w:rPr>
      </w:pPr>
      <w:r>
        <w:rPr>
          <w:rFonts w:ascii="Verdana" w:hAnsi="Verdana" w:cs="Courier New"/>
          <w:b/>
          <w:sz w:val="24"/>
          <w:szCs w:val="24"/>
        </w:rPr>
        <w:t>19</w:t>
      </w:r>
      <w:r w:rsidR="00670D0A" w:rsidRPr="00F9270B">
        <w:rPr>
          <w:rFonts w:ascii="Verdana" w:hAnsi="Verdana" w:cs="Courier New"/>
          <w:b/>
          <w:sz w:val="24"/>
          <w:szCs w:val="24"/>
        </w:rPr>
        <w:t xml:space="preserve"> </w:t>
      </w:r>
      <w:r w:rsidR="007B31BD" w:rsidRPr="00F9270B">
        <w:rPr>
          <w:rFonts w:ascii="Verdana" w:hAnsi="Verdana" w:cs="Courier New"/>
          <w:sz w:val="24"/>
          <w:szCs w:val="24"/>
        </w:rPr>
        <w:t>–</w:t>
      </w:r>
      <w:r w:rsidR="00670D0A" w:rsidRPr="00F9270B">
        <w:rPr>
          <w:rFonts w:ascii="Verdana" w:hAnsi="Verdana" w:cs="Courier New"/>
          <w:sz w:val="24"/>
          <w:szCs w:val="24"/>
        </w:rPr>
        <w:t xml:space="preserve"> </w:t>
      </w:r>
      <w:r w:rsidR="00670D0A" w:rsidRPr="00F9270B">
        <w:rPr>
          <w:rFonts w:ascii="Verdana" w:hAnsi="Verdana" w:cs="Courier New"/>
          <w:b/>
          <w:sz w:val="24"/>
          <w:szCs w:val="24"/>
        </w:rPr>
        <w:t>FOTOS</w:t>
      </w:r>
    </w:p>
    <w:p w:rsidR="00AC2842" w:rsidRDefault="00AC2842" w:rsidP="00247249">
      <w:pPr>
        <w:pStyle w:val="TextosemFormatao"/>
        <w:widowControl w:val="0"/>
        <w:contextualSpacing/>
        <w:rPr>
          <w:rFonts w:ascii="Verdana" w:hAnsi="Verdana" w:cs="Courier New"/>
          <w:b/>
          <w:sz w:val="24"/>
          <w:szCs w:val="24"/>
        </w:rPr>
      </w:pPr>
    </w:p>
    <w:p w:rsidR="00E14E16" w:rsidRDefault="00E14E16" w:rsidP="00247249">
      <w:pPr>
        <w:pStyle w:val="TextosemFormatao"/>
        <w:widowControl w:val="0"/>
        <w:contextualSpacing/>
        <w:rPr>
          <w:rFonts w:ascii="Verdana" w:hAnsi="Verdana" w:cs="Courier New"/>
          <w:b/>
          <w:sz w:val="24"/>
          <w:szCs w:val="24"/>
        </w:rPr>
      </w:pPr>
    </w:p>
    <w:p w:rsidR="00E14E16" w:rsidRPr="00F9270B" w:rsidRDefault="00E14E16" w:rsidP="00247249">
      <w:pPr>
        <w:pStyle w:val="TextosemFormatao"/>
        <w:widowControl w:val="0"/>
        <w:contextualSpacing/>
        <w:rPr>
          <w:rFonts w:ascii="Verdana" w:hAnsi="Verdana" w:cs="Courier New"/>
          <w:b/>
          <w:sz w:val="24"/>
          <w:szCs w:val="24"/>
        </w:rPr>
      </w:pPr>
    </w:p>
    <w:p w:rsidR="00AC2842" w:rsidRDefault="009D0E7A" w:rsidP="00247249">
      <w:pPr>
        <w:pStyle w:val="TextosemFormatao"/>
        <w:widowControl w:val="0"/>
        <w:contextualSpacing/>
        <w:rPr>
          <w:rFonts w:ascii="Verdana" w:hAnsi="Verdana" w:cs="Courier New"/>
          <w:b/>
          <w:sz w:val="24"/>
          <w:szCs w:val="24"/>
        </w:rPr>
      </w:pPr>
      <w:r>
        <w:rPr>
          <w:rFonts w:ascii="Verdana" w:hAnsi="Verdana" w:cs="Courier New"/>
          <w:sz w:val="24"/>
          <w:szCs w:val="24"/>
        </w:rPr>
        <w:t>19</w:t>
      </w:r>
      <w:r w:rsidR="006E2EEC" w:rsidRPr="00F9270B">
        <w:rPr>
          <w:rFonts w:ascii="Verdana" w:hAnsi="Verdana" w:cs="Courier New"/>
          <w:sz w:val="24"/>
          <w:szCs w:val="24"/>
        </w:rPr>
        <w:t>.1 – Konica Minolta C7000p</w:t>
      </w:r>
      <w:r w:rsidR="00754398">
        <w:rPr>
          <w:rFonts w:ascii="Verdana" w:hAnsi="Verdana" w:cs="Courier New"/>
          <w:sz w:val="24"/>
          <w:szCs w:val="24"/>
        </w:rPr>
        <w:t xml:space="preserve"> e Canon IRC5180, respectivamente.</w:t>
      </w:r>
      <w:r w:rsidR="00AC2842" w:rsidRPr="00F9270B">
        <w:rPr>
          <w:rFonts w:ascii="Verdana" w:hAnsi="Verdana" w:cs="Courier New"/>
          <w:b/>
          <w:sz w:val="24"/>
          <w:szCs w:val="24"/>
        </w:rPr>
        <w:t xml:space="preserve">   </w:t>
      </w:r>
    </w:p>
    <w:p w:rsidR="000559CF" w:rsidRPr="00F9270B" w:rsidRDefault="000559CF" w:rsidP="00247249">
      <w:pPr>
        <w:pStyle w:val="TextosemFormatao"/>
        <w:widowControl w:val="0"/>
        <w:contextualSpacing/>
        <w:rPr>
          <w:rFonts w:ascii="Verdana" w:hAnsi="Verdana" w:cs="Courier New"/>
          <w:b/>
          <w:sz w:val="24"/>
          <w:szCs w:val="24"/>
        </w:rPr>
      </w:pPr>
    </w:p>
    <w:p w:rsidR="001B5CC7" w:rsidRPr="00F9270B" w:rsidRDefault="003D10C3" w:rsidP="00247249">
      <w:pPr>
        <w:pStyle w:val="TextosemFormatao"/>
        <w:widowControl w:val="0"/>
        <w:contextualSpacing/>
        <w:rPr>
          <w:rFonts w:ascii="Verdana" w:hAnsi="Verdana" w:cs="Courier New"/>
          <w:sz w:val="24"/>
          <w:szCs w:val="24"/>
        </w:rPr>
      </w:pPr>
      <w:r w:rsidRPr="00F9270B">
        <w:rPr>
          <w:rFonts w:ascii="Verdana" w:hAnsi="Verdana" w:cs="Courier New"/>
          <w:noProof/>
          <w:sz w:val="24"/>
          <w:szCs w:val="24"/>
          <w:lang w:eastAsia="pt-BR"/>
        </w:rPr>
        <w:drawing>
          <wp:inline distT="0" distB="0" distL="0" distR="0">
            <wp:extent cx="3056879" cy="2756984"/>
            <wp:effectExtent l="95250" t="95250" r="105421" b="100516"/>
            <wp:docPr id="2" name="Imagem 0" descr="Ber e rafa 2016 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 e rafa 2016 005.JPG"/>
                    <pic:cNvPicPr/>
                  </pic:nvPicPr>
                  <pic:blipFill>
                    <a:blip r:embed="rId8" cstate="print"/>
                    <a:stretch>
                      <a:fillRect/>
                    </a:stretch>
                  </pic:blipFill>
                  <pic:spPr>
                    <a:xfrm>
                      <a:off x="0" y="0"/>
                      <a:ext cx="3058654" cy="2758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37E21">
        <w:rPr>
          <w:rFonts w:ascii="Verdana" w:hAnsi="Verdana" w:cs="Courier New"/>
          <w:noProof/>
          <w:sz w:val="24"/>
          <w:szCs w:val="24"/>
          <w:lang w:eastAsia="pt-BR"/>
        </w:rPr>
        <w:drawing>
          <wp:inline distT="0" distB="0" distL="0" distR="0">
            <wp:extent cx="2980690" cy="2752725"/>
            <wp:effectExtent l="190500" t="152400" r="143510" b="104775"/>
            <wp:docPr id="4" name="Imagem 3" descr="Canon5180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n5180 002.jpg"/>
                    <pic:cNvPicPr/>
                  </pic:nvPicPr>
                  <pic:blipFill>
                    <a:blip r:embed="rId9" cstate="print"/>
                    <a:stretch>
                      <a:fillRect/>
                    </a:stretch>
                  </pic:blipFill>
                  <pic:spPr>
                    <a:xfrm>
                      <a:off x="0" y="0"/>
                      <a:ext cx="2985960" cy="275759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A3636" w:rsidRPr="00F9270B" w:rsidRDefault="00DA363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E14E16" w:rsidRDefault="00E14E16" w:rsidP="00247249">
      <w:pPr>
        <w:pStyle w:val="TextosemFormatao"/>
        <w:widowControl w:val="0"/>
        <w:contextualSpacing/>
        <w:rPr>
          <w:rFonts w:ascii="Verdana" w:hAnsi="Verdana" w:cs="Courier New"/>
          <w:sz w:val="24"/>
          <w:szCs w:val="24"/>
        </w:rPr>
      </w:pPr>
    </w:p>
    <w:p w:rsidR="00DA3636" w:rsidRDefault="009D0E7A" w:rsidP="00247249">
      <w:pPr>
        <w:pStyle w:val="TextosemFormatao"/>
        <w:widowControl w:val="0"/>
        <w:contextualSpacing/>
        <w:rPr>
          <w:rFonts w:ascii="Verdana" w:hAnsi="Verdana" w:cs="Courier New"/>
          <w:sz w:val="24"/>
          <w:szCs w:val="24"/>
        </w:rPr>
      </w:pPr>
      <w:r>
        <w:rPr>
          <w:rFonts w:ascii="Verdana" w:hAnsi="Verdana" w:cs="Courier New"/>
          <w:sz w:val="24"/>
          <w:szCs w:val="24"/>
        </w:rPr>
        <w:t>19</w:t>
      </w:r>
      <w:r w:rsidR="006E2EEC" w:rsidRPr="00F9270B">
        <w:rPr>
          <w:rFonts w:ascii="Verdana" w:hAnsi="Verdana" w:cs="Courier New"/>
          <w:sz w:val="24"/>
          <w:szCs w:val="24"/>
        </w:rPr>
        <w:t>.2 – Duplicadoras Riso e Duplo, respectivamente.</w:t>
      </w:r>
    </w:p>
    <w:p w:rsidR="00E14E16" w:rsidRDefault="00E14E16" w:rsidP="00247249">
      <w:pPr>
        <w:pStyle w:val="TextosemFormatao"/>
        <w:widowControl w:val="0"/>
        <w:contextualSpacing/>
        <w:rPr>
          <w:rFonts w:ascii="Verdana" w:hAnsi="Verdana" w:cs="Courier New"/>
          <w:sz w:val="24"/>
          <w:szCs w:val="24"/>
        </w:rPr>
      </w:pPr>
    </w:p>
    <w:p w:rsidR="00E14E16" w:rsidRPr="00F9270B" w:rsidRDefault="00E14E16" w:rsidP="00247249">
      <w:pPr>
        <w:pStyle w:val="TextosemFormatao"/>
        <w:widowControl w:val="0"/>
        <w:contextualSpacing/>
        <w:rPr>
          <w:rFonts w:ascii="Verdana" w:hAnsi="Verdana" w:cs="Courier New"/>
          <w:sz w:val="24"/>
          <w:szCs w:val="24"/>
        </w:rPr>
      </w:pPr>
    </w:p>
    <w:p w:rsidR="006E2EEC" w:rsidRPr="00F9270B" w:rsidRDefault="006E2EEC" w:rsidP="00247249">
      <w:pPr>
        <w:pStyle w:val="TextosemFormatao"/>
        <w:widowControl w:val="0"/>
        <w:contextualSpacing/>
        <w:rPr>
          <w:rFonts w:ascii="Verdana" w:hAnsi="Verdana" w:cs="Courier New"/>
          <w:sz w:val="24"/>
          <w:szCs w:val="24"/>
        </w:rPr>
      </w:pPr>
    </w:p>
    <w:p w:rsidR="00DC505D" w:rsidRPr="00F9270B" w:rsidRDefault="00AC2842" w:rsidP="00247249">
      <w:pPr>
        <w:pStyle w:val="TextosemFormatao"/>
        <w:widowControl w:val="0"/>
        <w:contextualSpacing/>
        <w:rPr>
          <w:rFonts w:ascii="Verdana" w:hAnsi="Verdana" w:cs="Courier New"/>
          <w:sz w:val="24"/>
          <w:szCs w:val="24"/>
        </w:rPr>
      </w:pPr>
      <w:r w:rsidRPr="00F9270B">
        <w:rPr>
          <w:rFonts w:ascii="Verdana" w:hAnsi="Verdana" w:cs="Courier New"/>
          <w:noProof/>
          <w:sz w:val="24"/>
          <w:szCs w:val="24"/>
          <w:lang w:eastAsia="pt-BR"/>
        </w:rPr>
        <w:drawing>
          <wp:inline distT="0" distB="0" distL="0" distR="0">
            <wp:extent cx="2854138" cy="3505200"/>
            <wp:effectExtent l="76200" t="76200" r="117662" b="76200"/>
            <wp:docPr id="10" name="Imagem 10" descr="R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Riso.JPG"/>
                    <pic:cNvPicPr>
                      <a:picLocks noChangeAspect="1" noChangeArrowheads="1"/>
                    </pic:cNvPicPr>
                  </pic:nvPicPr>
                  <pic:blipFill>
                    <a:blip r:embed="rId10"/>
                    <a:srcRect/>
                    <a:stretch>
                      <a:fillRect/>
                    </a:stretch>
                  </pic:blipFill>
                  <pic:spPr bwMode="auto">
                    <a:xfrm>
                      <a:off x="0" y="0"/>
                      <a:ext cx="2854138" cy="350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9270B">
        <w:rPr>
          <w:rFonts w:ascii="Verdana" w:hAnsi="Verdana" w:cs="Courier New"/>
          <w:noProof/>
          <w:sz w:val="24"/>
          <w:szCs w:val="24"/>
          <w:lang w:eastAsia="pt-BR"/>
        </w:rPr>
        <w:drawing>
          <wp:inline distT="0" distB="0" distL="0" distR="0">
            <wp:extent cx="3279327" cy="3503930"/>
            <wp:effectExtent l="76200" t="76200" r="111573" b="77470"/>
            <wp:docPr id="18" name="Imagem 21" descr="Du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Duplo.JPG"/>
                    <pic:cNvPicPr>
                      <a:picLocks noChangeAspect="1" noChangeArrowheads="1"/>
                    </pic:cNvPicPr>
                  </pic:nvPicPr>
                  <pic:blipFill>
                    <a:blip r:embed="rId11"/>
                    <a:srcRect/>
                    <a:stretch>
                      <a:fillRect/>
                    </a:stretch>
                  </pic:blipFill>
                  <pic:spPr bwMode="auto">
                    <a:xfrm>
                      <a:off x="0" y="0"/>
                      <a:ext cx="3285898" cy="3510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505D" w:rsidRPr="00F9270B" w:rsidRDefault="00DC505D" w:rsidP="00247249">
      <w:pPr>
        <w:pStyle w:val="TextosemFormatao"/>
        <w:widowControl w:val="0"/>
        <w:contextualSpacing/>
        <w:rPr>
          <w:rFonts w:ascii="Verdana" w:hAnsi="Verdana" w:cs="Courier New"/>
          <w:sz w:val="24"/>
          <w:szCs w:val="24"/>
        </w:rPr>
      </w:pPr>
    </w:p>
    <w:p w:rsidR="0040125D" w:rsidRPr="00B61E76" w:rsidRDefault="0040125D" w:rsidP="0040125D">
      <w:pPr>
        <w:widowControl w:val="0"/>
        <w:autoSpaceDE w:val="0"/>
        <w:autoSpaceDN w:val="0"/>
        <w:adjustRightInd w:val="0"/>
        <w:contextualSpacing/>
        <w:rPr>
          <w:rFonts w:ascii="Verdana" w:hAnsi="Verdana"/>
          <w:b/>
        </w:rPr>
      </w:pPr>
      <w:r>
        <w:rPr>
          <w:rFonts w:ascii="Verdana" w:hAnsi="Verdana" w:cs="Courier New"/>
          <w:b/>
          <w:sz w:val="24"/>
          <w:szCs w:val="24"/>
        </w:rPr>
        <w:br w:type="page"/>
      </w:r>
      <w:r w:rsidR="005355B8">
        <w:rPr>
          <w:rFonts w:ascii="Verdana" w:hAnsi="Verdana"/>
          <w:b/>
        </w:rPr>
        <w:lastRenderedPageBreak/>
        <w:t>2</w:t>
      </w:r>
      <w:r w:rsidR="009D0E7A">
        <w:rPr>
          <w:rFonts w:ascii="Verdana" w:hAnsi="Verdana"/>
          <w:b/>
        </w:rPr>
        <w:t>0</w:t>
      </w:r>
      <w:r>
        <w:rPr>
          <w:rFonts w:ascii="Verdana" w:hAnsi="Verdana"/>
          <w:b/>
        </w:rPr>
        <w:t xml:space="preserve">. </w:t>
      </w:r>
      <w:r w:rsidRPr="00B61E76">
        <w:rPr>
          <w:rFonts w:ascii="Verdana" w:hAnsi="Verdana"/>
          <w:b/>
        </w:rPr>
        <w:t>IDENTIFICAÇÃO DOS RISCOS</w:t>
      </w:r>
    </w:p>
    <w:p w:rsidR="0040125D" w:rsidRDefault="0040125D" w:rsidP="0040125D">
      <w:pPr>
        <w:widowControl w:val="0"/>
        <w:autoSpaceDE w:val="0"/>
        <w:autoSpaceDN w:val="0"/>
        <w:adjustRightInd w:val="0"/>
        <w:contextualSpacing/>
        <w:rPr>
          <w:rFonts w:ascii="Verdana" w:hAnsi="Verdana"/>
        </w:rPr>
      </w:pPr>
    </w:p>
    <w:p w:rsidR="00C36F74" w:rsidRDefault="005355B8" w:rsidP="0040125D">
      <w:pPr>
        <w:rPr>
          <w:rFonts w:ascii="Verdana" w:hAnsi="Verdana"/>
          <w:b/>
        </w:rPr>
      </w:pPr>
      <w:r>
        <w:rPr>
          <w:rFonts w:ascii="Verdana" w:hAnsi="Verdana"/>
          <w:b/>
        </w:rPr>
        <w:t>2</w:t>
      </w:r>
      <w:r w:rsidR="009D0E7A">
        <w:rPr>
          <w:rFonts w:ascii="Verdana" w:hAnsi="Verdana"/>
          <w:b/>
        </w:rPr>
        <w:t>0</w:t>
      </w:r>
      <w:r w:rsidR="0040125D" w:rsidRPr="007D08A8">
        <w:rPr>
          <w:rFonts w:ascii="Verdana" w:hAnsi="Verdana"/>
          <w:b/>
        </w:rPr>
        <w:t xml:space="preserve">.1 – </w:t>
      </w:r>
      <w:r w:rsidR="00C70111">
        <w:rPr>
          <w:rFonts w:ascii="Verdana" w:hAnsi="Verdana"/>
          <w:b/>
        </w:rPr>
        <w:t>Elevação do custo mensal</w:t>
      </w:r>
      <w:r w:rsidR="0039212D">
        <w:rPr>
          <w:rFonts w:ascii="Verdana" w:hAnsi="Verdana"/>
          <w:b/>
        </w:rPr>
        <w:t xml:space="preserve"> em contrato por chamado técnico </w:t>
      </w:r>
      <w:r w:rsidR="00DF50F1">
        <w:rPr>
          <w:rFonts w:ascii="Verdana" w:hAnsi="Verdana"/>
          <w:b/>
        </w:rPr>
        <w:t xml:space="preserve">para o </w:t>
      </w:r>
      <w:r w:rsidR="00D16DDC">
        <w:rPr>
          <w:rFonts w:ascii="Verdana" w:hAnsi="Verdana"/>
          <w:b/>
        </w:rPr>
        <w:t xml:space="preserve">objeto </w:t>
      </w:r>
      <w:r w:rsidR="00DF50F1">
        <w:rPr>
          <w:rFonts w:ascii="Verdana" w:hAnsi="Verdana"/>
          <w:b/>
        </w:rPr>
        <w:t xml:space="preserve">01, impressora Konica C7000p </w:t>
      </w:r>
      <w:r w:rsidR="0040125D">
        <w:rPr>
          <w:rFonts w:ascii="Verdana" w:hAnsi="Verdana"/>
          <w:b/>
        </w:rPr>
        <w:t>(R1)</w:t>
      </w:r>
      <w:r w:rsidR="00DF50F1">
        <w:rPr>
          <w:rFonts w:ascii="Verdana" w:hAnsi="Verdana"/>
          <w:b/>
        </w:rPr>
        <w:t>.</w:t>
      </w:r>
    </w:p>
    <w:p w:rsidR="00C36F74" w:rsidRDefault="00C36F74" w:rsidP="0040125D">
      <w:pPr>
        <w:rPr>
          <w:rFonts w:ascii="Verdana" w:hAnsi="Verdana"/>
          <w:b/>
        </w:rPr>
      </w:pPr>
    </w:p>
    <w:p w:rsidR="00C36F74" w:rsidRDefault="0040125D" w:rsidP="00C36F74">
      <w:pPr>
        <w:ind w:firstLine="708"/>
        <w:rPr>
          <w:rFonts w:ascii="Verdana" w:hAnsi="Verdana"/>
        </w:rPr>
      </w:pPr>
      <w:r>
        <w:rPr>
          <w:rFonts w:ascii="Verdana" w:hAnsi="Verdana"/>
        </w:rPr>
        <w:t xml:space="preserve">Caso a forma de </w:t>
      </w:r>
      <w:r w:rsidRPr="002F5917">
        <w:rPr>
          <w:rFonts w:ascii="Verdana" w:hAnsi="Verdana"/>
        </w:rPr>
        <w:t>licitação</w:t>
      </w:r>
      <w:r>
        <w:rPr>
          <w:rFonts w:ascii="Verdana" w:hAnsi="Verdana"/>
        </w:rPr>
        <w:t xml:space="preserve"> seja decidida</w:t>
      </w:r>
      <w:r w:rsidRPr="002F5917">
        <w:rPr>
          <w:rFonts w:ascii="Verdana" w:hAnsi="Verdana"/>
        </w:rPr>
        <w:t xml:space="preserve"> por </w:t>
      </w:r>
      <w:r w:rsidR="00C70111">
        <w:rPr>
          <w:rFonts w:ascii="Verdana" w:hAnsi="Verdana"/>
        </w:rPr>
        <w:t>chamado técnico</w:t>
      </w:r>
      <w:r w:rsidR="00C36F74">
        <w:rPr>
          <w:rFonts w:ascii="Verdana" w:hAnsi="Verdana"/>
        </w:rPr>
        <w:t xml:space="preserve"> corre-se o risco, principalmente em anos eleitorais </w:t>
      </w:r>
      <w:r w:rsidR="00240D3C">
        <w:rPr>
          <w:rFonts w:ascii="Verdana" w:hAnsi="Verdana"/>
        </w:rPr>
        <w:t xml:space="preserve">em </w:t>
      </w:r>
      <w:r w:rsidR="00C36F74">
        <w:rPr>
          <w:rFonts w:ascii="Verdana" w:hAnsi="Verdana"/>
        </w:rPr>
        <w:t>que o número de chamados ultrapasse um limite estimado</w:t>
      </w:r>
      <w:r w:rsidR="00240D3C">
        <w:rPr>
          <w:rFonts w:ascii="Verdana" w:hAnsi="Verdana"/>
        </w:rPr>
        <w:t xml:space="preserve"> neste Termo</w:t>
      </w:r>
      <w:r w:rsidR="00C36F74">
        <w:rPr>
          <w:rFonts w:ascii="Verdana" w:hAnsi="Verdana"/>
        </w:rPr>
        <w:t>, ocasionando ao invés de uma economia para a Administração</w:t>
      </w:r>
      <w:r w:rsidR="00E03497">
        <w:rPr>
          <w:rFonts w:ascii="Verdana" w:hAnsi="Verdana"/>
        </w:rPr>
        <w:t xml:space="preserve"> um aumento de custo comparado à</w:t>
      </w:r>
      <w:r w:rsidR="00C36F74">
        <w:rPr>
          <w:rFonts w:ascii="Verdana" w:hAnsi="Verdana"/>
        </w:rPr>
        <w:t xml:space="preserve"> manutenção mensal, cujo valor sempre será fixo, independentemente do número de chamados mensais.</w:t>
      </w:r>
      <w:r w:rsidR="005355B8">
        <w:rPr>
          <w:rFonts w:ascii="Verdana" w:hAnsi="Verdana"/>
        </w:rPr>
        <w:t xml:space="preserve"> </w:t>
      </w:r>
    </w:p>
    <w:p w:rsidR="0040125D" w:rsidRPr="002F5917" w:rsidRDefault="00D0655E" w:rsidP="00C36F74">
      <w:pPr>
        <w:ind w:firstLine="708"/>
        <w:rPr>
          <w:rFonts w:ascii="Verdana" w:hAnsi="Verdana"/>
        </w:rPr>
      </w:pPr>
      <w:r>
        <w:rPr>
          <w:rFonts w:ascii="Verdana" w:hAnsi="Verdana"/>
        </w:rPr>
        <w:t>A impressora Konica C7000p é um equipamento com uma altíssima tecnologia de fabricação, exigindo também técnicos capacitados, porém nem todos os prestadores de serviços usam de boa fé</w:t>
      </w:r>
      <w:r w:rsidR="00EA56B6">
        <w:rPr>
          <w:rFonts w:ascii="Verdana" w:hAnsi="Verdana"/>
        </w:rPr>
        <w:t xml:space="preserve"> na execução de seus serviços</w:t>
      </w:r>
      <w:r>
        <w:rPr>
          <w:rFonts w:ascii="Verdana" w:hAnsi="Verdana"/>
        </w:rPr>
        <w:t>, principalmente quando tem como cliente um órgão público e somado a este fato não há ninguém capacitado neste TRE/PR para dizer que a contratada está se beneficiando do contrato por chamado técnico, ou seja, o problema técnico que seria resolvido em uma hora, por ser pago por hora,</w:t>
      </w:r>
      <w:r w:rsidR="00DF50F1">
        <w:rPr>
          <w:rFonts w:ascii="Verdana" w:hAnsi="Verdana"/>
        </w:rPr>
        <w:t xml:space="preserve"> passa a ser de</w:t>
      </w:r>
      <w:r>
        <w:rPr>
          <w:rFonts w:ascii="Verdana" w:hAnsi="Verdana"/>
        </w:rPr>
        <w:t xml:space="preserve"> três horas ou ainda </w:t>
      </w:r>
      <w:r w:rsidR="00DF50F1">
        <w:rPr>
          <w:rFonts w:ascii="Verdana" w:hAnsi="Verdana"/>
        </w:rPr>
        <w:t xml:space="preserve">pode haver </w:t>
      </w:r>
      <w:r>
        <w:rPr>
          <w:rFonts w:ascii="Verdana" w:hAnsi="Verdana"/>
        </w:rPr>
        <w:t xml:space="preserve">a </w:t>
      </w:r>
      <w:r w:rsidR="005355B8">
        <w:rPr>
          <w:rFonts w:ascii="Verdana" w:hAnsi="Verdana"/>
        </w:rPr>
        <w:t>“</w:t>
      </w:r>
      <w:r>
        <w:rPr>
          <w:rFonts w:ascii="Verdana" w:hAnsi="Verdana"/>
        </w:rPr>
        <w:t>invenção</w:t>
      </w:r>
      <w:r w:rsidR="005355B8">
        <w:rPr>
          <w:rFonts w:ascii="Verdana" w:hAnsi="Verdana"/>
        </w:rPr>
        <w:t>” ou mesmo a criação</w:t>
      </w:r>
      <w:r>
        <w:rPr>
          <w:rFonts w:ascii="Verdana" w:hAnsi="Verdana"/>
        </w:rPr>
        <w:t xml:space="preserve"> de problemas </w:t>
      </w:r>
      <w:r w:rsidR="00DF50F1">
        <w:rPr>
          <w:rFonts w:ascii="Verdana" w:hAnsi="Verdana"/>
        </w:rPr>
        <w:t xml:space="preserve">inexistentes </w:t>
      </w:r>
      <w:r w:rsidR="00731B3C">
        <w:rPr>
          <w:rFonts w:ascii="Verdana" w:hAnsi="Verdana"/>
        </w:rPr>
        <w:t>ou quebra intencional de consumíveis</w:t>
      </w:r>
      <w:r w:rsidR="00E03497">
        <w:rPr>
          <w:rFonts w:ascii="Verdana" w:hAnsi="Verdana"/>
        </w:rPr>
        <w:t xml:space="preserve"> ou peças</w:t>
      </w:r>
      <w:r w:rsidR="00731B3C">
        <w:rPr>
          <w:rFonts w:ascii="Verdana" w:hAnsi="Verdana"/>
        </w:rPr>
        <w:t xml:space="preserve"> </w:t>
      </w:r>
      <w:r w:rsidR="00DF50F1">
        <w:rPr>
          <w:rFonts w:ascii="Verdana" w:hAnsi="Verdana"/>
        </w:rPr>
        <w:t>para superfaturar a contratação</w:t>
      </w:r>
      <w:r>
        <w:rPr>
          <w:rFonts w:ascii="Verdana" w:hAnsi="Verdana"/>
        </w:rPr>
        <w:t xml:space="preserve">. </w:t>
      </w:r>
      <w:r w:rsidR="0040125D">
        <w:rPr>
          <w:rFonts w:ascii="Verdana" w:hAnsi="Verdana"/>
        </w:rPr>
        <w:t xml:space="preserve"> </w:t>
      </w:r>
    </w:p>
    <w:p w:rsidR="0040125D" w:rsidRDefault="0040125D" w:rsidP="0040125D">
      <w:pPr>
        <w:widowControl w:val="0"/>
        <w:autoSpaceDE w:val="0"/>
        <w:autoSpaceDN w:val="0"/>
        <w:adjustRightInd w:val="0"/>
        <w:contextualSpacing/>
        <w:rPr>
          <w:rFonts w:ascii="Verdana" w:hAnsi="Verdana"/>
        </w:rPr>
      </w:pPr>
    </w:p>
    <w:p w:rsidR="0040125D" w:rsidRPr="00674C06" w:rsidRDefault="00AB65E7" w:rsidP="0040125D">
      <w:pPr>
        <w:widowControl w:val="0"/>
        <w:autoSpaceDE w:val="0"/>
        <w:autoSpaceDN w:val="0"/>
        <w:adjustRightInd w:val="0"/>
        <w:contextualSpacing/>
        <w:rPr>
          <w:rFonts w:ascii="Verdana" w:hAnsi="Verdana"/>
        </w:rPr>
      </w:pPr>
      <w:r>
        <w:rPr>
          <w:rFonts w:ascii="Verdana" w:hAnsi="Verdana"/>
          <w:b/>
        </w:rPr>
        <w:t>2</w:t>
      </w:r>
      <w:r w:rsidR="00DC1AEE">
        <w:rPr>
          <w:rFonts w:ascii="Verdana" w:hAnsi="Verdana"/>
          <w:b/>
        </w:rPr>
        <w:t>0</w:t>
      </w:r>
      <w:r w:rsidR="0040125D" w:rsidRPr="00674C06">
        <w:rPr>
          <w:rFonts w:ascii="Verdana" w:hAnsi="Verdana"/>
          <w:b/>
        </w:rPr>
        <w:t>.1.1</w:t>
      </w:r>
      <w:r w:rsidR="0040125D" w:rsidRPr="00674C06">
        <w:rPr>
          <w:rFonts w:ascii="Verdana" w:hAnsi="Verdana"/>
        </w:rPr>
        <w:t xml:space="preserve"> - </w:t>
      </w:r>
      <w:r w:rsidR="0040125D" w:rsidRPr="00674C06">
        <w:rPr>
          <w:rFonts w:ascii="Verdana" w:hAnsi="Verdana"/>
          <w:u w:val="single"/>
        </w:rPr>
        <w:t>Medidas para contrapor o risco</w:t>
      </w:r>
    </w:p>
    <w:p w:rsidR="0040125D" w:rsidRPr="00674C06" w:rsidRDefault="0040125D" w:rsidP="0040125D">
      <w:pPr>
        <w:widowControl w:val="0"/>
        <w:autoSpaceDE w:val="0"/>
        <w:autoSpaceDN w:val="0"/>
        <w:adjustRightInd w:val="0"/>
        <w:contextualSpacing/>
        <w:rPr>
          <w:rFonts w:ascii="Verdana" w:hAnsi="Verdana"/>
        </w:rPr>
      </w:pPr>
    </w:p>
    <w:p w:rsidR="003B3B19" w:rsidRDefault="00524C0C" w:rsidP="0040125D">
      <w:pPr>
        <w:pStyle w:val="PargrafodaLista"/>
        <w:widowControl w:val="0"/>
        <w:numPr>
          <w:ilvl w:val="0"/>
          <w:numId w:val="16"/>
        </w:numPr>
        <w:autoSpaceDE w:val="0"/>
        <w:autoSpaceDN w:val="0"/>
        <w:adjustRightInd w:val="0"/>
        <w:rPr>
          <w:rFonts w:ascii="Verdana" w:hAnsi="Verdana"/>
        </w:rPr>
      </w:pPr>
      <w:r w:rsidRPr="003B3B19">
        <w:rPr>
          <w:rFonts w:ascii="Verdana" w:hAnsi="Verdana"/>
        </w:rPr>
        <w:t>Limitar o número de chamados técnicos</w:t>
      </w:r>
      <w:r w:rsidR="003B3B19">
        <w:rPr>
          <w:rFonts w:ascii="Verdana" w:hAnsi="Verdana"/>
        </w:rPr>
        <w:t>;</w:t>
      </w:r>
    </w:p>
    <w:p w:rsidR="005E35D3" w:rsidRPr="003B3B19" w:rsidRDefault="00524C0C" w:rsidP="0040125D">
      <w:pPr>
        <w:pStyle w:val="PargrafodaLista"/>
        <w:widowControl w:val="0"/>
        <w:numPr>
          <w:ilvl w:val="0"/>
          <w:numId w:val="16"/>
        </w:numPr>
        <w:autoSpaceDE w:val="0"/>
        <w:autoSpaceDN w:val="0"/>
        <w:adjustRightInd w:val="0"/>
        <w:rPr>
          <w:rFonts w:ascii="Verdana" w:hAnsi="Verdana"/>
        </w:rPr>
      </w:pPr>
      <w:r w:rsidRPr="003B3B19">
        <w:rPr>
          <w:rFonts w:ascii="Verdana" w:hAnsi="Verdana"/>
        </w:rPr>
        <w:t xml:space="preserve">Adotar o modelo de </w:t>
      </w:r>
      <w:r w:rsidR="00EA56B6" w:rsidRPr="003B3B19">
        <w:rPr>
          <w:rFonts w:ascii="Verdana" w:hAnsi="Verdana"/>
        </w:rPr>
        <w:t>manutenção mensal.</w:t>
      </w:r>
    </w:p>
    <w:p w:rsidR="0040125D" w:rsidRPr="00674C06" w:rsidRDefault="0040125D" w:rsidP="0040125D">
      <w:pPr>
        <w:widowControl w:val="0"/>
        <w:autoSpaceDE w:val="0"/>
        <w:autoSpaceDN w:val="0"/>
        <w:adjustRightInd w:val="0"/>
        <w:contextualSpacing/>
        <w:rPr>
          <w:rFonts w:ascii="Verdana" w:hAnsi="Verdana"/>
        </w:rPr>
      </w:pPr>
    </w:p>
    <w:p w:rsidR="0040125D" w:rsidRDefault="00AB65E7" w:rsidP="0040125D">
      <w:pPr>
        <w:widowControl w:val="0"/>
        <w:autoSpaceDE w:val="0"/>
        <w:autoSpaceDN w:val="0"/>
        <w:adjustRightInd w:val="0"/>
        <w:contextualSpacing/>
        <w:rPr>
          <w:rFonts w:ascii="Verdana" w:hAnsi="Verdana"/>
        </w:rPr>
      </w:pPr>
      <w:r>
        <w:rPr>
          <w:rFonts w:ascii="Verdana" w:hAnsi="Verdana"/>
          <w:b/>
        </w:rPr>
        <w:t>2</w:t>
      </w:r>
      <w:r w:rsidR="00DC1AEE">
        <w:rPr>
          <w:rFonts w:ascii="Verdana" w:hAnsi="Verdana"/>
          <w:b/>
        </w:rPr>
        <w:t>0</w:t>
      </w:r>
      <w:r w:rsidR="0040125D" w:rsidRPr="00674C06">
        <w:rPr>
          <w:rFonts w:ascii="Verdana" w:hAnsi="Verdana"/>
          <w:b/>
        </w:rPr>
        <w:t>.1.2</w:t>
      </w:r>
      <w:r w:rsidR="0040125D" w:rsidRPr="00674C06">
        <w:rPr>
          <w:rFonts w:ascii="Verdana" w:hAnsi="Verdana"/>
        </w:rPr>
        <w:t xml:space="preserve"> - </w:t>
      </w:r>
      <w:r w:rsidR="0040125D" w:rsidRPr="00674C06">
        <w:rPr>
          <w:rFonts w:ascii="Verdana" w:hAnsi="Verdana"/>
          <w:u w:val="single"/>
        </w:rPr>
        <w:t>Resposta ao risco</w:t>
      </w:r>
      <w:r w:rsidR="0040125D" w:rsidRPr="00674C06">
        <w:rPr>
          <w:rFonts w:ascii="Verdana" w:hAnsi="Verdana"/>
        </w:rPr>
        <w:t>: E</w:t>
      </w:r>
      <w:r w:rsidR="003B3B19">
        <w:rPr>
          <w:rFonts w:ascii="Verdana" w:hAnsi="Verdana"/>
        </w:rPr>
        <w:t xml:space="preserve">vitar </w:t>
      </w:r>
      <w:r w:rsidR="00D16DDC">
        <w:rPr>
          <w:rFonts w:ascii="Verdana" w:hAnsi="Verdana"/>
        </w:rPr>
        <w:t>a</w:t>
      </w:r>
      <w:r w:rsidR="003B3B19">
        <w:rPr>
          <w:rFonts w:ascii="Verdana" w:hAnsi="Verdana"/>
        </w:rPr>
        <w:t xml:space="preserve"> contratação </w:t>
      </w:r>
      <w:r w:rsidR="00A14657">
        <w:rPr>
          <w:rFonts w:ascii="Verdana" w:hAnsi="Verdana"/>
        </w:rPr>
        <w:t>por</w:t>
      </w:r>
      <w:r w:rsidR="003B3B19">
        <w:rPr>
          <w:rFonts w:ascii="Verdana" w:hAnsi="Verdana"/>
        </w:rPr>
        <w:t xml:space="preserve"> chamado técnico</w:t>
      </w:r>
      <w:r w:rsidR="006F3D4D">
        <w:rPr>
          <w:rFonts w:ascii="Verdana" w:hAnsi="Verdana"/>
        </w:rPr>
        <w:t>, visto que num primeiro momento apresenta-se mais vantajosa, entretan</w:t>
      </w:r>
      <w:r w:rsidR="001B1DE8">
        <w:rPr>
          <w:rFonts w:ascii="Verdana" w:hAnsi="Verdana"/>
        </w:rPr>
        <w:t>t</w:t>
      </w:r>
      <w:r w:rsidR="006F3D4D">
        <w:rPr>
          <w:rFonts w:ascii="Verdana" w:hAnsi="Verdana"/>
        </w:rPr>
        <w:t>o</w:t>
      </w:r>
      <w:r w:rsidR="001B1DE8">
        <w:rPr>
          <w:rFonts w:ascii="Verdana" w:hAnsi="Verdana"/>
        </w:rPr>
        <w:t>,</w:t>
      </w:r>
      <w:r w:rsidR="006F3D4D">
        <w:rPr>
          <w:rFonts w:ascii="Verdana" w:hAnsi="Verdana"/>
        </w:rPr>
        <w:t xml:space="preserve"> analisando os </w:t>
      </w:r>
      <w:r>
        <w:rPr>
          <w:rFonts w:ascii="Verdana" w:hAnsi="Verdana"/>
        </w:rPr>
        <w:t>seus desdobramentos</w:t>
      </w:r>
      <w:r w:rsidR="006F3D4D">
        <w:rPr>
          <w:rFonts w:ascii="Verdana" w:hAnsi="Verdana"/>
        </w:rPr>
        <w:t xml:space="preserve">, </w:t>
      </w:r>
      <w:r w:rsidR="00046878">
        <w:rPr>
          <w:rFonts w:ascii="Verdana" w:hAnsi="Verdana"/>
        </w:rPr>
        <w:t>sugere-se</w:t>
      </w:r>
      <w:r w:rsidR="006F3D4D">
        <w:rPr>
          <w:rFonts w:ascii="Verdana" w:hAnsi="Verdana"/>
        </w:rPr>
        <w:t xml:space="preserve"> evitá-la.</w:t>
      </w:r>
    </w:p>
    <w:p w:rsidR="00AC4051" w:rsidRPr="00674C06" w:rsidRDefault="00AC4051" w:rsidP="0040125D">
      <w:pPr>
        <w:widowControl w:val="0"/>
        <w:autoSpaceDE w:val="0"/>
        <w:autoSpaceDN w:val="0"/>
        <w:adjustRightInd w:val="0"/>
        <w:contextualSpacing/>
        <w:rPr>
          <w:rFonts w:ascii="Verdana" w:hAnsi="Verdana"/>
          <w:b/>
        </w:rPr>
      </w:pPr>
    </w:p>
    <w:p w:rsidR="0040125D" w:rsidRDefault="0032498B" w:rsidP="0040125D">
      <w:pPr>
        <w:widowControl w:val="0"/>
        <w:autoSpaceDE w:val="0"/>
        <w:autoSpaceDN w:val="0"/>
        <w:adjustRightInd w:val="0"/>
        <w:contextualSpacing/>
        <w:rPr>
          <w:rFonts w:ascii="Verdana" w:hAnsi="Verdana"/>
          <w:b/>
        </w:rPr>
      </w:pPr>
      <w:r>
        <w:rPr>
          <w:rFonts w:ascii="Verdana" w:hAnsi="Verdana"/>
          <w:b/>
        </w:rPr>
        <w:t>2</w:t>
      </w:r>
      <w:r w:rsidR="00DC1AEE">
        <w:rPr>
          <w:rFonts w:ascii="Verdana" w:hAnsi="Verdana"/>
          <w:b/>
        </w:rPr>
        <w:t>0</w:t>
      </w:r>
      <w:r w:rsidR="0040125D" w:rsidRPr="00C03F20">
        <w:rPr>
          <w:rFonts w:ascii="Verdana" w:hAnsi="Verdana"/>
          <w:b/>
        </w:rPr>
        <w:t>.</w:t>
      </w:r>
      <w:r w:rsidR="00240D3C">
        <w:rPr>
          <w:rFonts w:ascii="Verdana" w:hAnsi="Verdana"/>
          <w:b/>
        </w:rPr>
        <w:t>2</w:t>
      </w:r>
      <w:r w:rsidR="0040125D" w:rsidRPr="00C03F20">
        <w:rPr>
          <w:rFonts w:ascii="Verdana" w:hAnsi="Verdana"/>
        </w:rPr>
        <w:t xml:space="preserve"> – </w:t>
      </w:r>
      <w:r w:rsidR="0040125D" w:rsidRPr="0051533B">
        <w:rPr>
          <w:rFonts w:ascii="Verdana" w:hAnsi="Verdana"/>
          <w:b/>
        </w:rPr>
        <w:t>Licitação fracassada</w:t>
      </w:r>
      <w:r w:rsidR="0040125D">
        <w:rPr>
          <w:rFonts w:ascii="Verdana" w:hAnsi="Verdana"/>
          <w:b/>
          <w:color w:val="FF0000"/>
        </w:rPr>
        <w:t xml:space="preserve"> </w:t>
      </w:r>
      <w:r w:rsidR="0040125D" w:rsidRPr="00D61239">
        <w:rPr>
          <w:rFonts w:ascii="Verdana" w:hAnsi="Verdana"/>
          <w:b/>
        </w:rPr>
        <w:t>ou deserta</w:t>
      </w:r>
      <w:r w:rsidR="0040125D" w:rsidRPr="00D61239">
        <w:rPr>
          <w:rFonts w:ascii="Verdana" w:hAnsi="Verdana"/>
        </w:rPr>
        <w:t xml:space="preserve"> </w:t>
      </w:r>
      <w:r w:rsidR="00240D3C">
        <w:rPr>
          <w:rFonts w:ascii="Verdana" w:hAnsi="Verdana"/>
          <w:b/>
        </w:rPr>
        <w:t xml:space="preserve">para o </w:t>
      </w:r>
      <w:r w:rsidR="00D16DDC">
        <w:rPr>
          <w:rFonts w:ascii="Verdana" w:hAnsi="Verdana"/>
          <w:b/>
        </w:rPr>
        <w:t xml:space="preserve">objeto </w:t>
      </w:r>
      <w:r w:rsidR="00240D3C">
        <w:rPr>
          <w:rFonts w:ascii="Verdana" w:hAnsi="Verdana"/>
          <w:b/>
        </w:rPr>
        <w:t xml:space="preserve">01 no caso da contratação ser na </w:t>
      </w:r>
      <w:r w:rsidR="005A6B48">
        <w:rPr>
          <w:rFonts w:ascii="Verdana" w:hAnsi="Verdana"/>
          <w:b/>
        </w:rPr>
        <w:t>modalidade</w:t>
      </w:r>
      <w:r w:rsidR="00E61E83">
        <w:rPr>
          <w:rFonts w:ascii="Verdana" w:hAnsi="Verdana"/>
          <w:b/>
        </w:rPr>
        <w:t xml:space="preserve"> de pagamento por chamado técnico </w:t>
      </w:r>
      <w:r>
        <w:rPr>
          <w:rFonts w:ascii="Verdana" w:hAnsi="Verdana"/>
          <w:b/>
        </w:rPr>
        <w:t>para a impressora Konica C7000p (R2).</w:t>
      </w:r>
      <w:r w:rsidR="00240D3C">
        <w:rPr>
          <w:rFonts w:ascii="Verdana" w:hAnsi="Verdana"/>
          <w:b/>
        </w:rPr>
        <w:t xml:space="preserve"> </w:t>
      </w:r>
    </w:p>
    <w:p w:rsidR="00240D3C" w:rsidRDefault="00240D3C" w:rsidP="0040125D">
      <w:pPr>
        <w:widowControl w:val="0"/>
        <w:autoSpaceDE w:val="0"/>
        <w:autoSpaceDN w:val="0"/>
        <w:adjustRightInd w:val="0"/>
        <w:contextualSpacing/>
        <w:rPr>
          <w:rFonts w:ascii="Verdana" w:hAnsi="Verdana"/>
          <w:b/>
        </w:rPr>
      </w:pPr>
      <w:r>
        <w:rPr>
          <w:rFonts w:ascii="Verdana" w:hAnsi="Verdana"/>
          <w:b/>
        </w:rPr>
        <w:tab/>
      </w:r>
    </w:p>
    <w:p w:rsidR="000975EF" w:rsidRPr="00240D3C" w:rsidRDefault="00240D3C" w:rsidP="0040125D">
      <w:pPr>
        <w:widowControl w:val="0"/>
        <w:autoSpaceDE w:val="0"/>
        <w:autoSpaceDN w:val="0"/>
        <w:adjustRightInd w:val="0"/>
        <w:contextualSpacing/>
        <w:rPr>
          <w:rFonts w:ascii="Verdana" w:hAnsi="Verdana"/>
        </w:rPr>
      </w:pPr>
      <w:r>
        <w:rPr>
          <w:rFonts w:ascii="Verdana" w:hAnsi="Verdana"/>
          <w:b/>
        </w:rPr>
        <w:tab/>
      </w:r>
      <w:r w:rsidR="000975EF">
        <w:rPr>
          <w:rFonts w:ascii="Verdana" w:hAnsi="Verdana"/>
        </w:rPr>
        <w:t>A decorrência da licitação deserta ou fracassada estaria n</w:t>
      </w:r>
      <w:r w:rsidR="00A71DA2">
        <w:rPr>
          <w:rFonts w:ascii="Verdana" w:hAnsi="Verdana"/>
        </w:rPr>
        <w:t>a limitação da</w:t>
      </w:r>
      <w:r w:rsidR="000975EF">
        <w:rPr>
          <w:rFonts w:ascii="Verdana" w:hAnsi="Verdana"/>
        </w:rPr>
        <w:t xml:space="preserve"> quantidade de chamados </w:t>
      </w:r>
      <w:r w:rsidR="00DC0F52">
        <w:rPr>
          <w:rFonts w:ascii="Verdana" w:hAnsi="Verdana"/>
        </w:rPr>
        <w:t xml:space="preserve">impostos pela Administração </w:t>
      </w:r>
      <w:r w:rsidR="000975EF">
        <w:rPr>
          <w:rFonts w:ascii="Verdana" w:hAnsi="Verdana"/>
        </w:rPr>
        <w:t xml:space="preserve">para que não </w:t>
      </w:r>
      <w:r w:rsidR="00830D8F">
        <w:rPr>
          <w:rFonts w:ascii="Verdana" w:hAnsi="Verdana"/>
        </w:rPr>
        <w:t>houvesse</w:t>
      </w:r>
      <w:r w:rsidR="000975EF">
        <w:rPr>
          <w:rFonts w:ascii="Verdana" w:hAnsi="Verdana"/>
        </w:rPr>
        <w:t xml:space="preserve"> abusos no número de visitas técnicas, constituindo um risco considerável para o fracasso deste processo licitatório</w:t>
      </w:r>
      <w:r w:rsidR="00A71DA2">
        <w:rPr>
          <w:rFonts w:ascii="Verdana" w:hAnsi="Verdana"/>
        </w:rPr>
        <w:t>, visto que a vantagem para a contratada estaria no número elevado de chamados mensais</w:t>
      </w:r>
      <w:r w:rsidR="000975EF">
        <w:rPr>
          <w:rFonts w:ascii="Verdana" w:hAnsi="Verdana"/>
        </w:rPr>
        <w:t xml:space="preserve">. </w:t>
      </w:r>
    </w:p>
    <w:p w:rsidR="0040125D" w:rsidRDefault="0040125D" w:rsidP="0040125D">
      <w:pPr>
        <w:widowControl w:val="0"/>
        <w:autoSpaceDE w:val="0"/>
        <w:autoSpaceDN w:val="0"/>
        <w:adjustRightInd w:val="0"/>
        <w:contextualSpacing/>
        <w:rPr>
          <w:rFonts w:ascii="Verdana" w:hAnsi="Verdana"/>
        </w:rPr>
      </w:pPr>
    </w:p>
    <w:p w:rsidR="0040125D" w:rsidRPr="00017FC4" w:rsidRDefault="0032498B" w:rsidP="0040125D">
      <w:pPr>
        <w:widowControl w:val="0"/>
        <w:autoSpaceDE w:val="0"/>
        <w:autoSpaceDN w:val="0"/>
        <w:adjustRightInd w:val="0"/>
        <w:contextualSpacing/>
        <w:rPr>
          <w:rFonts w:ascii="Verdana" w:hAnsi="Verdana"/>
          <w:b/>
        </w:rPr>
      </w:pPr>
      <w:r>
        <w:rPr>
          <w:rFonts w:ascii="Verdana" w:hAnsi="Verdana"/>
          <w:b/>
        </w:rPr>
        <w:t>2</w:t>
      </w:r>
      <w:r w:rsidR="00DC1AEE">
        <w:rPr>
          <w:rFonts w:ascii="Verdana" w:hAnsi="Verdana"/>
          <w:b/>
        </w:rPr>
        <w:t>0</w:t>
      </w:r>
      <w:r w:rsidR="0040125D" w:rsidRPr="00017FC4">
        <w:rPr>
          <w:rFonts w:ascii="Verdana" w:hAnsi="Verdana"/>
          <w:b/>
        </w:rPr>
        <w:t>.</w:t>
      </w:r>
      <w:r w:rsidR="0025301E">
        <w:rPr>
          <w:rFonts w:ascii="Verdana" w:hAnsi="Verdana"/>
          <w:b/>
        </w:rPr>
        <w:t>2</w:t>
      </w:r>
      <w:r w:rsidR="0040125D" w:rsidRPr="00017FC4">
        <w:rPr>
          <w:rFonts w:ascii="Verdana" w:hAnsi="Verdana"/>
          <w:b/>
        </w:rPr>
        <w:t>.1</w:t>
      </w:r>
      <w:r w:rsidR="0040125D" w:rsidRPr="00017FC4">
        <w:rPr>
          <w:rFonts w:ascii="Verdana" w:hAnsi="Verdana"/>
        </w:rPr>
        <w:t xml:space="preserve"> – </w:t>
      </w:r>
      <w:r w:rsidR="0040125D" w:rsidRPr="00017FC4">
        <w:rPr>
          <w:rFonts w:ascii="Verdana" w:hAnsi="Verdana"/>
          <w:u w:val="single"/>
        </w:rPr>
        <w:t>Medidas para contrapor o risco</w:t>
      </w:r>
      <w:r w:rsidR="0040125D" w:rsidRPr="00017FC4">
        <w:rPr>
          <w:rFonts w:ascii="Verdana" w:hAnsi="Verdana"/>
          <w:b/>
        </w:rPr>
        <w:t xml:space="preserve"> </w:t>
      </w:r>
    </w:p>
    <w:p w:rsidR="0040125D" w:rsidRPr="0044073E" w:rsidRDefault="0040125D" w:rsidP="0040125D">
      <w:pPr>
        <w:widowControl w:val="0"/>
        <w:autoSpaceDE w:val="0"/>
        <w:autoSpaceDN w:val="0"/>
        <w:adjustRightInd w:val="0"/>
        <w:contextualSpacing/>
        <w:rPr>
          <w:rFonts w:ascii="Verdana" w:hAnsi="Verdana"/>
        </w:rPr>
      </w:pPr>
    </w:p>
    <w:p w:rsidR="0040125D" w:rsidRPr="0044073E" w:rsidRDefault="00F541F8" w:rsidP="0040125D">
      <w:pPr>
        <w:pStyle w:val="PargrafodaLista"/>
        <w:widowControl w:val="0"/>
        <w:numPr>
          <w:ilvl w:val="0"/>
          <w:numId w:val="14"/>
        </w:numPr>
        <w:autoSpaceDE w:val="0"/>
        <w:autoSpaceDN w:val="0"/>
        <w:adjustRightInd w:val="0"/>
        <w:rPr>
          <w:rFonts w:ascii="Verdana" w:hAnsi="Verdana"/>
        </w:rPr>
      </w:pPr>
      <w:r>
        <w:rPr>
          <w:rFonts w:ascii="Verdana" w:hAnsi="Verdana"/>
        </w:rPr>
        <w:t>Adotar o modelo de manutenção mensal do equipamento.</w:t>
      </w:r>
    </w:p>
    <w:p w:rsidR="0040125D" w:rsidRDefault="0040125D" w:rsidP="0040125D">
      <w:pPr>
        <w:widowControl w:val="0"/>
        <w:autoSpaceDE w:val="0"/>
        <w:autoSpaceDN w:val="0"/>
        <w:adjustRightInd w:val="0"/>
        <w:contextualSpacing/>
        <w:rPr>
          <w:rFonts w:ascii="Verdana" w:hAnsi="Verdana"/>
          <w:b/>
          <w:color w:val="FF0000"/>
        </w:rPr>
      </w:pPr>
    </w:p>
    <w:p w:rsidR="0040125D" w:rsidRPr="00017FC4" w:rsidRDefault="0032498B" w:rsidP="0040125D">
      <w:pPr>
        <w:widowControl w:val="0"/>
        <w:autoSpaceDE w:val="0"/>
        <w:autoSpaceDN w:val="0"/>
        <w:adjustRightInd w:val="0"/>
        <w:contextualSpacing/>
        <w:rPr>
          <w:rFonts w:ascii="Verdana" w:hAnsi="Verdana"/>
          <w:b/>
        </w:rPr>
      </w:pPr>
      <w:r>
        <w:rPr>
          <w:rFonts w:ascii="Verdana" w:hAnsi="Verdana"/>
          <w:b/>
        </w:rPr>
        <w:t>2</w:t>
      </w:r>
      <w:r w:rsidR="00DC1AEE">
        <w:rPr>
          <w:rFonts w:ascii="Verdana" w:hAnsi="Verdana"/>
          <w:b/>
        </w:rPr>
        <w:t>0</w:t>
      </w:r>
      <w:r w:rsidR="0040125D" w:rsidRPr="00017FC4">
        <w:rPr>
          <w:rFonts w:ascii="Verdana" w:hAnsi="Verdana"/>
          <w:b/>
        </w:rPr>
        <w:t>.</w:t>
      </w:r>
      <w:r w:rsidR="0025301E">
        <w:rPr>
          <w:rFonts w:ascii="Verdana" w:hAnsi="Verdana"/>
          <w:b/>
        </w:rPr>
        <w:t>2</w:t>
      </w:r>
      <w:r w:rsidR="0040125D" w:rsidRPr="00017FC4">
        <w:rPr>
          <w:rFonts w:ascii="Verdana" w:hAnsi="Verdana"/>
          <w:b/>
        </w:rPr>
        <w:t>.2</w:t>
      </w:r>
      <w:r w:rsidR="0040125D" w:rsidRPr="00017FC4">
        <w:rPr>
          <w:rFonts w:ascii="Verdana" w:hAnsi="Verdana"/>
        </w:rPr>
        <w:t xml:space="preserve"> - </w:t>
      </w:r>
      <w:r w:rsidR="0040125D" w:rsidRPr="00017FC4">
        <w:rPr>
          <w:rFonts w:ascii="Verdana" w:hAnsi="Verdana"/>
          <w:u w:val="single"/>
        </w:rPr>
        <w:t>Resposta ao risco</w:t>
      </w:r>
      <w:r w:rsidR="0040125D" w:rsidRPr="00017FC4">
        <w:rPr>
          <w:rFonts w:ascii="Verdana" w:hAnsi="Verdana"/>
        </w:rPr>
        <w:t>: E</w:t>
      </w:r>
      <w:r w:rsidR="00C64F75">
        <w:rPr>
          <w:rFonts w:ascii="Verdana" w:hAnsi="Verdana"/>
        </w:rPr>
        <w:t>vitar a contratação na forma proposta do item acima.</w:t>
      </w:r>
    </w:p>
    <w:p w:rsidR="0040125D" w:rsidRDefault="0040125D" w:rsidP="0040125D">
      <w:pPr>
        <w:rPr>
          <w:rFonts w:ascii="Verdana" w:hAnsi="Verdana"/>
          <w:b/>
          <w:color w:val="FF0000"/>
        </w:rPr>
      </w:pPr>
    </w:p>
    <w:p w:rsidR="0040125D" w:rsidRDefault="0040125D" w:rsidP="0040125D">
      <w:pPr>
        <w:widowControl w:val="0"/>
        <w:autoSpaceDE w:val="0"/>
        <w:autoSpaceDN w:val="0"/>
        <w:adjustRightInd w:val="0"/>
        <w:contextualSpacing/>
        <w:rPr>
          <w:rFonts w:ascii="Verdana" w:hAnsi="Verdana"/>
          <w:b/>
          <w:color w:val="FF0000"/>
        </w:rPr>
      </w:pPr>
    </w:p>
    <w:p w:rsidR="00C93DA2" w:rsidRDefault="0032498B" w:rsidP="0040125D">
      <w:pPr>
        <w:widowControl w:val="0"/>
        <w:rPr>
          <w:rFonts w:ascii="Verdana" w:hAnsi="Verdana"/>
          <w:b/>
        </w:rPr>
      </w:pPr>
      <w:r>
        <w:rPr>
          <w:rFonts w:ascii="Verdana" w:hAnsi="Verdana"/>
          <w:b/>
        </w:rPr>
        <w:t>2</w:t>
      </w:r>
      <w:r w:rsidR="00DC1AEE">
        <w:rPr>
          <w:rFonts w:ascii="Verdana" w:hAnsi="Verdana"/>
          <w:b/>
        </w:rPr>
        <w:t>0</w:t>
      </w:r>
      <w:r w:rsidR="0025301E">
        <w:rPr>
          <w:rFonts w:ascii="Verdana" w:hAnsi="Verdana"/>
          <w:b/>
        </w:rPr>
        <w:t>.3</w:t>
      </w:r>
      <w:r w:rsidR="0040125D">
        <w:rPr>
          <w:rFonts w:ascii="Verdana" w:hAnsi="Verdana"/>
          <w:b/>
        </w:rPr>
        <w:t xml:space="preserve"> - </w:t>
      </w:r>
      <w:r w:rsidR="0040125D" w:rsidRPr="00BA3302">
        <w:rPr>
          <w:rFonts w:ascii="Verdana" w:hAnsi="Verdana"/>
          <w:b/>
        </w:rPr>
        <w:t xml:space="preserve">Falta de recursos orçamentários </w:t>
      </w:r>
      <w:r w:rsidR="005E24D2">
        <w:rPr>
          <w:rFonts w:ascii="Verdana" w:hAnsi="Verdana"/>
          <w:b/>
        </w:rPr>
        <w:t>(R3</w:t>
      </w:r>
      <w:r w:rsidR="0040125D">
        <w:rPr>
          <w:rFonts w:ascii="Verdana" w:hAnsi="Verdana"/>
          <w:b/>
        </w:rPr>
        <w:t>)</w:t>
      </w:r>
      <w:r w:rsidR="00FB642E">
        <w:rPr>
          <w:rFonts w:ascii="Verdana" w:hAnsi="Verdana"/>
          <w:b/>
        </w:rPr>
        <w:t>.</w:t>
      </w:r>
    </w:p>
    <w:p w:rsidR="00C93DA2" w:rsidRDefault="00C93DA2" w:rsidP="0040125D">
      <w:pPr>
        <w:widowControl w:val="0"/>
        <w:rPr>
          <w:rFonts w:ascii="Verdana" w:hAnsi="Verdana"/>
          <w:b/>
        </w:rPr>
      </w:pPr>
    </w:p>
    <w:p w:rsidR="0040125D" w:rsidRPr="00EB1487" w:rsidRDefault="00C93DA2" w:rsidP="0040125D">
      <w:pPr>
        <w:widowControl w:val="0"/>
        <w:rPr>
          <w:rFonts w:ascii="Verdana" w:hAnsi="Verdana"/>
        </w:rPr>
      </w:pPr>
      <w:r>
        <w:rPr>
          <w:rFonts w:ascii="Verdana" w:hAnsi="Verdana"/>
          <w:b/>
        </w:rPr>
        <w:tab/>
      </w:r>
      <w:r w:rsidR="001E0C7A">
        <w:rPr>
          <w:rFonts w:ascii="Verdana" w:hAnsi="Verdana"/>
        </w:rPr>
        <w:t>Este fato é um resultado caso o risco elencado nos itens acima</w:t>
      </w:r>
      <w:r w:rsidR="00EA57CD">
        <w:rPr>
          <w:rFonts w:ascii="Verdana" w:hAnsi="Verdana"/>
        </w:rPr>
        <w:t xml:space="preserve"> venham a ocorrer, ou seja, conforme planilha</w:t>
      </w:r>
      <w:r w:rsidR="0040125D" w:rsidRPr="00EB1487">
        <w:rPr>
          <w:rFonts w:ascii="Verdana" w:hAnsi="Verdana"/>
        </w:rPr>
        <w:t xml:space="preserve"> </w:t>
      </w:r>
      <w:r w:rsidR="004D1C8E">
        <w:rPr>
          <w:rFonts w:ascii="Verdana" w:hAnsi="Verdana"/>
        </w:rPr>
        <w:t xml:space="preserve">do item </w:t>
      </w:r>
      <w:r w:rsidR="00954B0E">
        <w:rPr>
          <w:rFonts w:ascii="Verdana" w:hAnsi="Verdana"/>
        </w:rPr>
        <w:t>11</w:t>
      </w:r>
      <w:r w:rsidR="004D1C8E">
        <w:rPr>
          <w:rFonts w:ascii="Verdana" w:hAnsi="Verdana"/>
        </w:rPr>
        <w:t>.1, o custo pode ficar R$59.000,00 reais acima do valor comparado à manutenção mensal.</w:t>
      </w:r>
    </w:p>
    <w:p w:rsidR="0040125D" w:rsidRDefault="0040125D" w:rsidP="0040125D">
      <w:pPr>
        <w:widowControl w:val="0"/>
        <w:autoSpaceDE w:val="0"/>
        <w:autoSpaceDN w:val="0"/>
        <w:adjustRightInd w:val="0"/>
        <w:contextualSpacing/>
        <w:rPr>
          <w:rFonts w:ascii="Verdana" w:hAnsi="Verdana"/>
        </w:rPr>
      </w:pPr>
    </w:p>
    <w:p w:rsidR="0040125D" w:rsidRPr="00647DB1" w:rsidRDefault="0025301E" w:rsidP="0040125D">
      <w:pPr>
        <w:widowControl w:val="0"/>
        <w:autoSpaceDE w:val="0"/>
        <w:autoSpaceDN w:val="0"/>
        <w:adjustRightInd w:val="0"/>
        <w:contextualSpacing/>
        <w:rPr>
          <w:rFonts w:ascii="Verdana" w:hAnsi="Verdana"/>
        </w:rPr>
      </w:pPr>
      <w:r>
        <w:rPr>
          <w:rFonts w:ascii="Verdana" w:hAnsi="Verdana"/>
          <w:b/>
        </w:rPr>
        <w:t>2</w:t>
      </w:r>
      <w:r w:rsidR="00DC1AEE">
        <w:rPr>
          <w:rFonts w:ascii="Verdana" w:hAnsi="Verdana"/>
          <w:b/>
        </w:rPr>
        <w:t>0</w:t>
      </w:r>
      <w:r w:rsidR="0040125D" w:rsidRPr="00647DB1">
        <w:rPr>
          <w:rFonts w:ascii="Verdana" w:hAnsi="Verdana"/>
          <w:b/>
        </w:rPr>
        <w:t>.</w:t>
      </w:r>
      <w:r>
        <w:rPr>
          <w:rFonts w:ascii="Verdana" w:hAnsi="Verdana"/>
          <w:b/>
        </w:rPr>
        <w:t>3</w:t>
      </w:r>
      <w:r w:rsidR="0040125D" w:rsidRPr="00647DB1">
        <w:rPr>
          <w:rFonts w:ascii="Verdana" w:hAnsi="Verdana"/>
          <w:b/>
        </w:rPr>
        <w:t>.1</w:t>
      </w:r>
      <w:r w:rsidR="0040125D" w:rsidRPr="00647DB1">
        <w:rPr>
          <w:rFonts w:ascii="Verdana" w:hAnsi="Verdana"/>
        </w:rPr>
        <w:t xml:space="preserve"> - </w:t>
      </w:r>
      <w:r w:rsidR="0040125D" w:rsidRPr="00647DB1">
        <w:rPr>
          <w:rFonts w:ascii="Verdana" w:hAnsi="Verdana"/>
          <w:u w:val="single"/>
        </w:rPr>
        <w:t>Medidas para contrapor o risco</w:t>
      </w:r>
    </w:p>
    <w:p w:rsidR="0040125D" w:rsidRPr="00EB1487" w:rsidRDefault="0040125D" w:rsidP="0040125D">
      <w:pPr>
        <w:widowControl w:val="0"/>
        <w:autoSpaceDE w:val="0"/>
        <w:autoSpaceDN w:val="0"/>
        <w:adjustRightInd w:val="0"/>
        <w:contextualSpacing/>
        <w:rPr>
          <w:rFonts w:ascii="Verdana" w:hAnsi="Verdana"/>
        </w:rPr>
      </w:pPr>
    </w:p>
    <w:p w:rsidR="00E22769" w:rsidRPr="00E22769" w:rsidRDefault="00E22769" w:rsidP="00E22769">
      <w:pPr>
        <w:pStyle w:val="PargrafodaLista"/>
        <w:widowControl w:val="0"/>
        <w:numPr>
          <w:ilvl w:val="0"/>
          <w:numId w:val="18"/>
        </w:numPr>
        <w:autoSpaceDE w:val="0"/>
        <w:autoSpaceDN w:val="0"/>
        <w:adjustRightInd w:val="0"/>
        <w:rPr>
          <w:rFonts w:ascii="Verdana" w:hAnsi="Verdana"/>
          <w:b/>
        </w:rPr>
      </w:pPr>
      <w:r>
        <w:rPr>
          <w:rFonts w:ascii="Verdana" w:hAnsi="Verdana"/>
        </w:rPr>
        <w:t>Adotar o modelo de contratação mensal.</w:t>
      </w:r>
      <w:r w:rsidR="0040125D" w:rsidRPr="004F43DD">
        <w:rPr>
          <w:rFonts w:ascii="Verdana" w:hAnsi="Verdana"/>
        </w:rPr>
        <w:t xml:space="preserve"> </w:t>
      </w:r>
    </w:p>
    <w:p w:rsidR="00E22769" w:rsidRPr="00E22769" w:rsidRDefault="00E22769" w:rsidP="00E22769">
      <w:pPr>
        <w:pStyle w:val="PargrafodaLista"/>
        <w:widowControl w:val="0"/>
        <w:autoSpaceDE w:val="0"/>
        <w:autoSpaceDN w:val="0"/>
        <w:adjustRightInd w:val="0"/>
        <w:rPr>
          <w:rFonts w:ascii="Verdana" w:hAnsi="Verdana"/>
          <w:b/>
        </w:rPr>
      </w:pPr>
    </w:p>
    <w:p w:rsidR="0040125D" w:rsidRPr="009F3A2F" w:rsidRDefault="0025301E" w:rsidP="009F3A2F">
      <w:pPr>
        <w:widowControl w:val="0"/>
        <w:autoSpaceDE w:val="0"/>
        <w:autoSpaceDN w:val="0"/>
        <w:adjustRightInd w:val="0"/>
        <w:rPr>
          <w:rFonts w:ascii="Verdana" w:hAnsi="Verdana"/>
          <w:b/>
        </w:rPr>
      </w:pPr>
      <w:r>
        <w:rPr>
          <w:rFonts w:ascii="Verdana" w:hAnsi="Verdana"/>
          <w:b/>
        </w:rPr>
        <w:t>2</w:t>
      </w:r>
      <w:r w:rsidR="00DC1AEE">
        <w:rPr>
          <w:rFonts w:ascii="Verdana" w:hAnsi="Verdana"/>
          <w:b/>
        </w:rPr>
        <w:t>0</w:t>
      </w:r>
      <w:r w:rsidR="0040125D" w:rsidRPr="009F3A2F">
        <w:rPr>
          <w:rFonts w:ascii="Verdana" w:hAnsi="Verdana"/>
          <w:b/>
        </w:rPr>
        <w:t>.</w:t>
      </w:r>
      <w:r>
        <w:rPr>
          <w:rFonts w:ascii="Verdana" w:hAnsi="Verdana"/>
          <w:b/>
        </w:rPr>
        <w:t>3</w:t>
      </w:r>
      <w:r w:rsidR="0040125D" w:rsidRPr="009F3A2F">
        <w:rPr>
          <w:rFonts w:ascii="Verdana" w:hAnsi="Verdana"/>
          <w:b/>
        </w:rPr>
        <w:t>.2</w:t>
      </w:r>
      <w:r w:rsidR="0040125D" w:rsidRPr="009F3A2F">
        <w:rPr>
          <w:rFonts w:ascii="Verdana" w:hAnsi="Verdana"/>
        </w:rPr>
        <w:t xml:space="preserve"> - </w:t>
      </w:r>
      <w:r w:rsidR="0040125D" w:rsidRPr="009F3A2F">
        <w:rPr>
          <w:rFonts w:ascii="Verdana" w:hAnsi="Verdana"/>
          <w:u w:val="single"/>
        </w:rPr>
        <w:t>Resposta ao risco</w:t>
      </w:r>
      <w:r w:rsidR="0040125D" w:rsidRPr="009F3A2F">
        <w:rPr>
          <w:rFonts w:ascii="Verdana" w:hAnsi="Verdana"/>
          <w:b/>
        </w:rPr>
        <w:t xml:space="preserve">: </w:t>
      </w:r>
      <w:r w:rsidR="0040125D" w:rsidRPr="009F3A2F">
        <w:rPr>
          <w:rFonts w:ascii="Verdana" w:hAnsi="Verdana"/>
        </w:rPr>
        <w:t>E</w:t>
      </w:r>
      <w:r w:rsidR="00E22769" w:rsidRPr="009F3A2F">
        <w:rPr>
          <w:rFonts w:ascii="Verdana" w:hAnsi="Verdana"/>
        </w:rPr>
        <w:t>vitar este modelo de contratação por chamado técnico para este item.</w:t>
      </w:r>
    </w:p>
    <w:p w:rsidR="0040125D" w:rsidRDefault="0040125D" w:rsidP="0040125D">
      <w:pPr>
        <w:widowControl w:val="0"/>
        <w:autoSpaceDE w:val="0"/>
        <w:autoSpaceDN w:val="0"/>
        <w:adjustRightInd w:val="0"/>
        <w:contextualSpacing/>
        <w:rPr>
          <w:rFonts w:ascii="Verdana" w:hAnsi="Verdana"/>
          <w:b/>
          <w:color w:val="FF0000"/>
        </w:rPr>
      </w:pPr>
    </w:p>
    <w:p w:rsidR="00DD14EC" w:rsidRDefault="00DD14EC" w:rsidP="0040125D">
      <w:pPr>
        <w:widowControl w:val="0"/>
        <w:autoSpaceDE w:val="0"/>
        <w:autoSpaceDN w:val="0"/>
        <w:adjustRightInd w:val="0"/>
        <w:contextualSpacing/>
        <w:rPr>
          <w:rFonts w:ascii="Verdana" w:hAnsi="Verdana"/>
          <w:b/>
          <w:color w:val="FF0000"/>
        </w:rPr>
      </w:pPr>
      <w:r>
        <w:rPr>
          <w:rFonts w:ascii="Verdana" w:hAnsi="Verdana"/>
          <w:b/>
          <w:color w:val="FF0000"/>
        </w:rPr>
        <w:t>Inserir mais este risco</w:t>
      </w:r>
    </w:p>
    <w:p w:rsidR="00DD14EC" w:rsidRDefault="00DD14EC" w:rsidP="0040125D">
      <w:pPr>
        <w:widowControl w:val="0"/>
        <w:autoSpaceDE w:val="0"/>
        <w:autoSpaceDN w:val="0"/>
        <w:adjustRightInd w:val="0"/>
        <w:contextualSpacing/>
        <w:rPr>
          <w:rFonts w:ascii="Verdana" w:hAnsi="Verdana"/>
          <w:b/>
          <w:color w:val="FF0000"/>
        </w:rPr>
      </w:pPr>
    </w:p>
    <w:p w:rsidR="00DD14EC" w:rsidRDefault="00DD14EC" w:rsidP="00DD14EC">
      <w:pPr>
        <w:widowControl w:val="0"/>
        <w:autoSpaceDE w:val="0"/>
        <w:autoSpaceDN w:val="0"/>
        <w:adjustRightInd w:val="0"/>
        <w:contextualSpacing/>
        <w:rPr>
          <w:rFonts w:ascii="Verdana" w:hAnsi="Verdana"/>
          <w:b/>
          <w:color w:val="FF0000"/>
        </w:rPr>
      </w:pPr>
      <w:r w:rsidRPr="00DD14EC">
        <w:rPr>
          <w:rFonts w:ascii="Verdana" w:hAnsi="Verdana"/>
          <w:b/>
          <w:color w:val="FF0000"/>
        </w:rPr>
        <w:t>Adjudicação a empresa que apresentou preço inexequível:</w:t>
      </w:r>
    </w:p>
    <w:p w:rsidR="00DD14EC" w:rsidRPr="00DD14EC" w:rsidRDefault="00DD14EC" w:rsidP="00DD14EC">
      <w:pPr>
        <w:widowControl w:val="0"/>
        <w:autoSpaceDE w:val="0"/>
        <w:autoSpaceDN w:val="0"/>
        <w:adjustRightInd w:val="0"/>
        <w:contextualSpacing/>
        <w:rPr>
          <w:rFonts w:ascii="Verdana" w:hAnsi="Verdana"/>
          <w:b/>
          <w:color w:val="FF0000"/>
        </w:rPr>
      </w:pPr>
      <w:r w:rsidRPr="00DD14EC">
        <w:rPr>
          <w:rFonts w:ascii="Verdana" w:hAnsi="Verdana"/>
          <w:b/>
          <w:color w:val="FF0000"/>
        </w:rPr>
        <w:t>Possibilidade de ocorrência/grau: ALTO</w:t>
      </w:r>
    </w:p>
    <w:p w:rsidR="00DD14EC" w:rsidRPr="00DD14EC" w:rsidRDefault="00DD14EC" w:rsidP="00DD14EC">
      <w:pPr>
        <w:widowControl w:val="0"/>
        <w:autoSpaceDE w:val="0"/>
        <w:autoSpaceDN w:val="0"/>
        <w:adjustRightInd w:val="0"/>
        <w:contextualSpacing/>
        <w:rPr>
          <w:rFonts w:ascii="Verdana" w:hAnsi="Verdana"/>
          <w:b/>
          <w:color w:val="FF0000"/>
        </w:rPr>
      </w:pPr>
    </w:p>
    <w:p w:rsidR="00DD14EC" w:rsidRPr="00DD14EC" w:rsidRDefault="00DD14EC" w:rsidP="00DD14EC">
      <w:pPr>
        <w:widowControl w:val="0"/>
        <w:numPr>
          <w:ilvl w:val="1"/>
          <w:numId w:val="34"/>
        </w:numPr>
        <w:autoSpaceDE w:val="0"/>
        <w:autoSpaceDN w:val="0"/>
        <w:adjustRightInd w:val="0"/>
        <w:contextualSpacing/>
        <w:rPr>
          <w:rFonts w:ascii="Verdana" w:hAnsi="Verdana"/>
          <w:b/>
          <w:color w:val="FF0000"/>
        </w:rPr>
      </w:pPr>
      <w:r w:rsidRPr="00DD14EC">
        <w:rPr>
          <w:rFonts w:ascii="Verdana" w:hAnsi="Verdana"/>
          <w:b/>
          <w:color w:val="FF0000"/>
        </w:rPr>
        <w:t xml:space="preserve">AÇÕES CONVENIENTES: </w:t>
      </w:r>
    </w:p>
    <w:p w:rsidR="00DD14EC" w:rsidRPr="00DD14EC" w:rsidRDefault="00DD14EC" w:rsidP="00DD14EC">
      <w:pPr>
        <w:widowControl w:val="0"/>
        <w:autoSpaceDE w:val="0"/>
        <w:autoSpaceDN w:val="0"/>
        <w:adjustRightInd w:val="0"/>
        <w:contextualSpacing/>
        <w:rPr>
          <w:rFonts w:ascii="Verdana" w:hAnsi="Verdana"/>
          <w:b/>
          <w:color w:val="FF0000"/>
        </w:rPr>
      </w:pPr>
    </w:p>
    <w:p w:rsidR="00DD14EC" w:rsidRPr="00CA272A" w:rsidRDefault="00DD14EC" w:rsidP="00AF2D6F">
      <w:pPr>
        <w:widowControl w:val="0"/>
        <w:numPr>
          <w:ilvl w:val="0"/>
          <w:numId w:val="35"/>
        </w:numPr>
        <w:autoSpaceDE w:val="0"/>
        <w:autoSpaceDN w:val="0"/>
        <w:adjustRightInd w:val="0"/>
        <w:contextualSpacing/>
        <w:rPr>
          <w:rFonts w:ascii="Verdana" w:hAnsi="Verdana"/>
          <w:b/>
          <w:color w:val="FF0000"/>
        </w:rPr>
      </w:pPr>
      <w:r w:rsidRPr="00CA272A">
        <w:rPr>
          <w:rFonts w:ascii="Verdana" w:hAnsi="Verdana"/>
          <w:b/>
          <w:color w:val="FF0000"/>
        </w:rPr>
        <w:t xml:space="preserve">Proceder às pesquisas de mercado seguindo critérios adequados, </w:t>
      </w:r>
      <w:r w:rsidR="00CA272A" w:rsidRPr="00CA272A">
        <w:rPr>
          <w:rFonts w:ascii="Verdana" w:hAnsi="Verdana"/>
          <w:b/>
          <w:color w:val="FF0000"/>
        </w:rPr>
        <w:t xml:space="preserve">auxiliando na definição clara do objeto, </w:t>
      </w:r>
      <w:r w:rsidRPr="00CA272A">
        <w:rPr>
          <w:rFonts w:ascii="Verdana" w:hAnsi="Verdana"/>
          <w:b/>
          <w:color w:val="FF0000"/>
        </w:rPr>
        <w:t>definindo-se os responsáveis para esse levantamento, os quais deverão participar do planejamento da contratação / estudos técnicos preliminares;</w:t>
      </w:r>
    </w:p>
    <w:p w:rsidR="00DD14EC" w:rsidRPr="00DD14EC" w:rsidRDefault="00DD14EC" w:rsidP="00DD14EC">
      <w:pPr>
        <w:widowControl w:val="0"/>
        <w:numPr>
          <w:ilvl w:val="0"/>
          <w:numId w:val="35"/>
        </w:numPr>
        <w:autoSpaceDE w:val="0"/>
        <w:autoSpaceDN w:val="0"/>
        <w:adjustRightInd w:val="0"/>
        <w:contextualSpacing/>
        <w:rPr>
          <w:rFonts w:ascii="Verdana" w:hAnsi="Verdana"/>
          <w:b/>
          <w:color w:val="FF0000"/>
        </w:rPr>
      </w:pPr>
      <w:r w:rsidRPr="00DD14EC">
        <w:rPr>
          <w:rFonts w:ascii="Verdana" w:hAnsi="Verdana"/>
          <w:b/>
          <w:color w:val="FF0000"/>
        </w:rPr>
        <w:t>Estabelecer normativo</w:t>
      </w:r>
      <w:r w:rsidR="00CA272A">
        <w:rPr>
          <w:rFonts w:ascii="Verdana" w:hAnsi="Verdana"/>
          <w:b/>
          <w:color w:val="FF0000"/>
        </w:rPr>
        <w:t xml:space="preserve"> ou regras gerais </w:t>
      </w:r>
      <w:r w:rsidRPr="00DD14EC">
        <w:rPr>
          <w:rFonts w:ascii="Verdana" w:hAnsi="Verdana"/>
          <w:b/>
          <w:color w:val="FF0000"/>
        </w:rPr>
        <w:t>para o levantamento do mercado;</w:t>
      </w:r>
    </w:p>
    <w:p w:rsidR="00DD14EC" w:rsidRPr="00CA272A" w:rsidRDefault="00DD14EC" w:rsidP="00AF2D6F">
      <w:pPr>
        <w:widowControl w:val="0"/>
        <w:numPr>
          <w:ilvl w:val="0"/>
          <w:numId w:val="35"/>
        </w:numPr>
        <w:autoSpaceDE w:val="0"/>
        <w:autoSpaceDN w:val="0"/>
        <w:adjustRightInd w:val="0"/>
        <w:contextualSpacing/>
        <w:rPr>
          <w:rFonts w:ascii="Verdana" w:hAnsi="Verdana"/>
          <w:b/>
          <w:color w:val="FF0000"/>
        </w:rPr>
      </w:pPr>
      <w:r w:rsidRPr="00CA272A">
        <w:rPr>
          <w:rFonts w:ascii="Verdana" w:hAnsi="Verdana"/>
          <w:b/>
          <w:color w:val="FF0000"/>
        </w:rPr>
        <w:t>O preço máximo estabelecido deve buscar compatibilidade com o mercado fornecedor, adotando-se</w:t>
      </w:r>
      <w:r w:rsidR="006C02E4">
        <w:rPr>
          <w:rFonts w:ascii="Verdana" w:hAnsi="Verdana"/>
          <w:b/>
          <w:color w:val="FF0000"/>
        </w:rPr>
        <w:t>, se necessário,</w:t>
      </w:r>
      <w:r w:rsidRPr="00CA272A">
        <w:rPr>
          <w:rFonts w:ascii="Verdana" w:hAnsi="Verdana"/>
          <w:b/>
          <w:color w:val="FF0000"/>
        </w:rPr>
        <w:t xml:space="preserve"> planilhas de composição de custos;</w:t>
      </w:r>
    </w:p>
    <w:p w:rsidR="00DD14EC" w:rsidRPr="00DD14EC" w:rsidRDefault="00DD14EC" w:rsidP="00DD14EC">
      <w:pPr>
        <w:widowControl w:val="0"/>
        <w:numPr>
          <w:ilvl w:val="0"/>
          <w:numId w:val="35"/>
        </w:numPr>
        <w:autoSpaceDE w:val="0"/>
        <w:autoSpaceDN w:val="0"/>
        <w:adjustRightInd w:val="0"/>
        <w:contextualSpacing/>
        <w:rPr>
          <w:rFonts w:ascii="Verdana" w:hAnsi="Verdana"/>
          <w:b/>
          <w:color w:val="FF0000"/>
        </w:rPr>
      </w:pPr>
      <w:r w:rsidRPr="00DD14EC">
        <w:rPr>
          <w:rFonts w:ascii="Verdana" w:hAnsi="Verdana"/>
          <w:b/>
          <w:color w:val="FF0000"/>
        </w:rPr>
        <w:t>Caso seja possível, adotar-se preço mínimo aceitável nos editais, a partir de estudos realizados pela equipe de contratação, que incluirá representante da área específica de levantamento de preços;</w:t>
      </w:r>
    </w:p>
    <w:p w:rsidR="00DD14EC" w:rsidRPr="00DD14EC" w:rsidRDefault="00DD14EC" w:rsidP="00DD14EC">
      <w:pPr>
        <w:widowControl w:val="0"/>
        <w:numPr>
          <w:ilvl w:val="0"/>
          <w:numId w:val="35"/>
        </w:numPr>
        <w:autoSpaceDE w:val="0"/>
        <w:autoSpaceDN w:val="0"/>
        <w:adjustRightInd w:val="0"/>
        <w:contextualSpacing/>
        <w:rPr>
          <w:rFonts w:ascii="Verdana" w:hAnsi="Verdana"/>
          <w:b/>
          <w:color w:val="FF0000"/>
        </w:rPr>
      </w:pPr>
      <w:r w:rsidRPr="00DD14EC">
        <w:rPr>
          <w:rFonts w:ascii="Verdana" w:hAnsi="Verdana"/>
          <w:b/>
          <w:color w:val="FF0000"/>
        </w:rPr>
        <w:t>Em caso de impugnação do edital motivado pelos preços não condizentes com o mercado, a equipe da contratação deverá verificar se assiste razão nos fundamentos apresentados pela empresa impugnante, sugerindo suspensão temporária do certame para reavaliar o objeto e valores;</w:t>
      </w:r>
    </w:p>
    <w:p w:rsidR="00DD14EC" w:rsidRPr="00DD14EC" w:rsidRDefault="00DD14EC" w:rsidP="00DD14EC">
      <w:pPr>
        <w:widowControl w:val="0"/>
        <w:numPr>
          <w:ilvl w:val="0"/>
          <w:numId w:val="35"/>
        </w:numPr>
        <w:autoSpaceDE w:val="0"/>
        <w:autoSpaceDN w:val="0"/>
        <w:adjustRightInd w:val="0"/>
        <w:contextualSpacing/>
        <w:rPr>
          <w:rFonts w:ascii="Verdana" w:hAnsi="Verdana"/>
          <w:b/>
          <w:color w:val="FF0000"/>
        </w:rPr>
      </w:pPr>
      <w:r w:rsidRPr="00DD14EC">
        <w:rPr>
          <w:rFonts w:ascii="Verdana" w:hAnsi="Verdana"/>
          <w:b/>
          <w:color w:val="FF0000"/>
        </w:rPr>
        <w:t xml:space="preserve">A Comissão de Licitação ou equipe de Pregão e a Assessoria Jurídica devem adotar os critérios legais disponíveis para verificação dos preços finais apresentados;  </w:t>
      </w:r>
    </w:p>
    <w:p w:rsidR="00DD14EC" w:rsidRDefault="00DD14EC" w:rsidP="0040125D">
      <w:pPr>
        <w:widowControl w:val="0"/>
        <w:autoSpaceDE w:val="0"/>
        <w:autoSpaceDN w:val="0"/>
        <w:adjustRightInd w:val="0"/>
        <w:contextualSpacing/>
        <w:rPr>
          <w:rFonts w:ascii="Verdana" w:hAnsi="Verdana"/>
          <w:b/>
          <w:color w:val="FF0000"/>
        </w:rPr>
      </w:pPr>
    </w:p>
    <w:p w:rsidR="00DD14EC" w:rsidRDefault="00DD14EC" w:rsidP="0040125D">
      <w:pPr>
        <w:widowControl w:val="0"/>
        <w:autoSpaceDE w:val="0"/>
        <w:autoSpaceDN w:val="0"/>
        <w:adjustRightInd w:val="0"/>
        <w:contextualSpacing/>
        <w:rPr>
          <w:rFonts w:ascii="Verdana" w:hAnsi="Verdana"/>
          <w:b/>
          <w:color w:val="FF0000"/>
        </w:rPr>
      </w:pPr>
    </w:p>
    <w:p w:rsidR="00DD14EC" w:rsidRDefault="00DD14EC" w:rsidP="0040125D">
      <w:pPr>
        <w:widowControl w:val="0"/>
        <w:autoSpaceDE w:val="0"/>
        <w:autoSpaceDN w:val="0"/>
        <w:adjustRightInd w:val="0"/>
        <w:contextualSpacing/>
        <w:rPr>
          <w:rFonts w:ascii="Verdana" w:hAnsi="Verdana"/>
          <w:b/>
          <w:color w:val="FF0000"/>
        </w:rPr>
      </w:pPr>
    </w:p>
    <w:p w:rsidR="00B22E39" w:rsidRDefault="00B22E39" w:rsidP="0040125D">
      <w:pPr>
        <w:rPr>
          <w:rFonts w:ascii="Verdana" w:hAnsi="Verdana"/>
          <w:b/>
          <w:color w:val="FF0000"/>
        </w:rPr>
      </w:pPr>
      <w:r>
        <w:rPr>
          <w:rFonts w:ascii="Verdana" w:hAnsi="Verdana"/>
          <w:b/>
          <w:color w:val="FF0000"/>
        </w:rPr>
        <w:t xml:space="preserve">OBS: </w:t>
      </w:r>
      <w:r w:rsidR="00AC08CC">
        <w:rPr>
          <w:rFonts w:ascii="Verdana" w:hAnsi="Verdana"/>
          <w:b/>
          <w:color w:val="FF0000"/>
        </w:rPr>
        <w:t>OUTROS RISCOS ABAIXO:</w:t>
      </w:r>
    </w:p>
    <w:p w:rsidR="00AC08CC" w:rsidRDefault="00AC08CC" w:rsidP="0040125D">
      <w:pPr>
        <w:rPr>
          <w:rFonts w:ascii="Verdana" w:hAnsi="Verdana"/>
          <w:b/>
          <w:color w:val="FF0000"/>
        </w:rPr>
      </w:pPr>
    </w:p>
    <w:p w:rsidR="00AC08CC" w:rsidRPr="00000D84" w:rsidRDefault="00AC08CC" w:rsidP="00AC08CC">
      <w:pPr>
        <w:pStyle w:val="PargrafodaLista"/>
        <w:spacing w:line="360" w:lineRule="auto"/>
        <w:contextualSpacing w:val="0"/>
        <w:rPr>
          <w:rFonts w:ascii="Candara" w:hAnsi="Candara" w:cs="Arial"/>
          <w:color w:val="FF0000"/>
          <w:sz w:val="26"/>
          <w:szCs w:val="26"/>
        </w:rPr>
      </w:pPr>
      <w:r w:rsidRPr="00000D84">
        <w:rPr>
          <w:rFonts w:ascii="Candara" w:hAnsi="Candara" w:cs="Arial"/>
          <w:b/>
          <w:color w:val="FF0000"/>
          <w:sz w:val="26"/>
          <w:szCs w:val="26"/>
        </w:rPr>
        <w:t>Empresa vencedora sem estrutura suficiente para prestar o serviço de forma adequada ou Equipe de Profissionais sem qualificações técnicas:</w:t>
      </w:r>
    </w:p>
    <w:p w:rsidR="00AC08CC" w:rsidRPr="00000D84" w:rsidRDefault="00AC08CC" w:rsidP="00AC08CC">
      <w:pPr>
        <w:pStyle w:val="PargrafodaLista"/>
        <w:spacing w:line="360" w:lineRule="auto"/>
        <w:ind w:left="0" w:firstLine="709"/>
        <w:rPr>
          <w:rFonts w:ascii="Candara" w:hAnsi="Candara" w:cs="Arial"/>
          <w:b/>
          <w:color w:val="FF0000"/>
          <w:sz w:val="26"/>
          <w:szCs w:val="26"/>
        </w:rPr>
      </w:pPr>
      <w:r w:rsidRPr="00000D84">
        <w:rPr>
          <w:rFonts w:ascii="Candara" w:hAnsi="Candara" w:cs="Arial"/>
          <w:b/>
          <w:color w:val="FF0000"/>
          <w:sz w:val="26"/>
          <w:szCs w:val="26"/>
        </w:rPr>
        <w:t>Possibilidade de ocorrência/grau: ALTO</w:t>
      </w:r>
    </w:p>
    <w:p w:rsidR="00AC08CC" w:rsidRPr="00000D84" w:rsidRDefault="00AC08CC" w:rsidP="00AC08CC">
      <w:pPr>
        <w:pStyle w:val="PargrafodaLista"/>
        <w:spacing w:line="360" w:lineRule="auto"/>
        <w:ind w:left="0" w:firstLine="709"/>
        <w:rPr>
          <w:rFonts w:ascii="Candara" w:hAnsi="Candara" w:cs="Arial"/>
          <w:b/>
          <w:color w:val="FF0000"/>
          <w:sz w:val="26"/>
          <w:szCs w:val="26"/>
        </w:rPr>
      </w:pPr>
    </w:p>
    <w:p w:rsidR="00AC08CC" w:rsidRPr="00000D84" w:rsidRDefault="00AC08CC" w:rsidP="00AC08CC">
      <w:pPr>
        <w:pStyle w:val="PargrafodaLista"/>
        <w:spacing w:line="360" w:lineRule="auto"/>
        <w:ind w:left="0" w:firstLine="709"/>
        <w:rPr>
          <w:rFonts w:ascii="Candara" w:hAnsi="Candara"/>
          <w:b/>
          <w:color w:val="FF0000"/>
          <w:sz w:val="26"/>
          <w:szCs w:val="26"/>
        </w:rPr>
      </w:pPr>
      <w:r w:rsidRPr="00000D84">
        <w:rPr>
          <w:rFonts w:ascii="Candara" w:hAnsi="Candara"/>
          <w:b/>
          <w:color w:val="FF0000"/>
          <w:sz w:val="26"/>
          <w:szCs w:val="26"/>
        </w:rPr>
        <w:t xml:space="preserve">AÇÕES CONVENIENTES: </w:t>
      </w:r>
    </w:p>
    <w:p w:rsidR="00AC08CC" w:rsidRPr="00000D84" w:rsidRDefault="00AC08CC" w:rsidP="00AC08CC">
      <w:pPr>
        <w:autoSpaceDE w:val="0"/>
        <w:autoSpaceDN w:val="0"/>
        <w:adjustRightInd w:val="0"/>
        <w:spacing w:line="360" w:lineRule="auto"/>
        <w:ind w:left="1701"/>
        <w:rPr>
          <w:rFonts w:ascii="Candara" w:hAnsi="Candara"/>
          <w:b/>
          <w:color w:val="FF0000"/>
          <w:sz w:val="26"/>
          <w:szCs w:val="26"/>
        </w:rPr>
      </w:pPr>
    </w:p>
    <w:p w:rsidR="00AC08CC" w:rsidRPr="00000D84" w:rsidRDefault="00AC08CC" w:rsidP="00AC08CC">
      <w:pPr>
        <w:numPr>
          <w:ilvl w:val="0"/>
          <w:numId w:val="36"/>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lastRenderedPageBreak/>
        <w:t>Os estudos preliminares devem ser efetivos e feitos de modo aprofundado, sendo este e o projeto básico resultante submetidos à análise jurídica, a fim de se certificar de que nenhum item contribuirá para dificultar a prestação do serviço pela Empresa ou que há falta de item importante à contratação de qualidade;</w:t>
      </w:r>
    </w:p>
    <w:p w:rsidR="00AC08CC" w:rsidRPr="00000D84" w:rsidRDefault="00AC08CC" w:rsidP="00AC08CC">
      <w:pPr>
        <w:numPr>
          <w:ilvl w:val="0"/>
          <w:numId w:val="36"/>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 xml:space="preserve">Nesse aspecto, devem-se estabelecer critérios possíveis, nos termos da Lei 8666/93, para privilegiar a participação de empresas sólidas, que prestem serviços de qualidade e dentro dos prazos determinados pela Administração. </w:t>
      </w:r>
      <w:proofErr w:type="spellStart"/>
      <w:r w:rsidRPr="00000D84">
        <w:rPr>
          <w:rFonts w:ascii="Candara" w:hAnsi="Candara"/>
          <w:b/>
          <w:color w:val="FF0000"/>
          <w:sz w:val="26"/>
          <w:szCs w:val="26"/>
        </w:rPr>
        <w:t>Exs</w:t>
      </w:r>
      <w:proofErr w:type="spellEnd"/>
      <w:r w:rsidRPr="00000D84">
        <w:rPr>
          <w:rFonts w:ascii="Candara" w:hAnsi="Candara"/>
          <w:b/>
          <w:color w:val="FF0000"/>
          <w:sz w:val="26"/>
          <w:szCs w:val="26"/>
        </w:rPr>
        <w:t>.:</w:t>
      </w:r>
      <w:r w:rsidRPr="00000D84">
        <w:rPr>
          <w:rFonts w:ascii="Candara" w:hAnsi="Candara"/>
          <w:color w:val="FF0000"/>
          <w:sz w:val="26"/>
          <w:szCs w:val="26"/>
        </w:rPr>
        <w:t xml:space="preserve"> exigência, pela área de licitações, de atestados de capacitação técnica compatíveis com a complexidade do objeto, registrados no órgão de classe, se necessário; exigência de qualificação econômico-financeira; exigência de profissionais qualificados, se possível na fase licitatória; exigência de designação de profissional técnico habilitado, de acordo com o objeto, para acompanhamento do objeto; exigência de acervo técnico; etc.</w:t>
      </w:r>
    </w:p>
    <w:p w:rsidR="00AC08CC" w:rsidRPr="00000D84" w:rsidRDefault="00AC08CC" w:rsidP="00AC08CC">
      <w:pPr>
        <w:numPr>
          <w:ilvl w:val="0"/>
          <w:numId w:val="36"/>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Exigência de profissionais qualificados, cuja comprovação se dará no início da contratação, com apresentação de certificados;</w:t>
      </w: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r w:rsidRPr="00000D84">
        <w:rPr>
          <w:rFonts w:ascii="Candara" w:hAnsi="Candara"/>
          <w:color w:val="FF0000"/>
          <w:sz w:val="26"/>
          <w:szCs w:val="26"/>
        </w:rPr>
        <w:br w:type="page"/>
      </w: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r w:rsidRPr="00000D84">
        <w:rPr>
          <w:rFonts w:ascii="Candara" w:hAnsi="Candara"/>
          <w:color w:val="FF0000"/>
          <w:sz w:val="26"/>
          <w:szCs w:val="26"/>
        </w:rPr>
        <w:lastRenderedPageBreak/>
        <w:t xml:space="preserve">Entretanto, definindo-se adequadamente o projeto básico e a qualificação necessária, mas, igualmente, identificado/materializado o risco com a contratação de empresa não qualificada ou sem estrutura para a prestação de serviços com qualidade e cumprimento dos prazos, o gestor comunicará à autoridade superior para abertura do processo administrativo, visando aplicar sanções à empresa, como forma de persuadi-la ao correto atendimento dos serviços. </w:t>
      </w:r>
    </w:p>
    <w:p w:rsidR="00AC08CC" w:rsidRPr="00000D84" w:rsidRDefault="00AC08CC" w:rsidP="00AC08CC">
      <w:pPr>
        <w:numPr>
          <w:ilvl w:val="0"/>
          <w:numId w:val="36"/>
        </w:numPr>
        <w:autoSpaceDE w:val="0"/>
        <w:autoSpaceDN w:val="0"/>
        <w:adjustRightInd w:val="0"/>
        <w:spacing w:after="200" w:line="360" w:lineRule="auto"/>
        <w:rPr>
          <w:rFonts w:ascii="Candara" w:hAnsi="Candara"/>
          <w:color w:val="FF0000"/>
          <w:sz w:val="26"/>
          <w:szCs w:val="26"/>
        </w:rPr>
      </w:pPr>
      <w:r w:rsidRPr="00000D84">
        <w:rPr>
          <w:rFonts w:ascii="Candara" w:hAnsi="Candara"/>
          <w:color w:val="FF0000"/>
          <w:sz w:val="26"/>
          <w:szCs w:val="26"/>
        </w:rPr>
        <w:t>Dessa forma, devem ser estabelecidas sanções efetivas no edital de licitação;</w:t>
      </w: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r w:rsidRPr="00000D84">
        <w:rPr>
          <w:rFonts w:ascii="Candara" w:hAnsi="Candara"/>
          <w:color w:val="FF0000"/>
          <w:sz w:val="26"/>
          <w:szCs w:val="26"/>
        </w:rPr>
        <w:t>Mantendo-se, na fase executória do contrato, a prestação desqualificada ou a falta de correções em garantia de materiais e serviços, a providência será a rescisão contratual unilateral por parte da Administração.</w:t>
      </w: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r w:rsidRPr="00000D84">
        <w:rPr>
          <w:rFonts w:ascii="Candara" w:hAnsi="Candara"/>
          <w:color w:val="FF0000"/>
          <w:sz w:val="26"/>
          <w:szCs w:val="26"/>
        </w:rPr>
        <w:t xml:space="preserve">A providência seguinte, por parte do gestor, será o </w:t>
      </w:r>
      <w:proofErr w:type="spellStart"/>
      <w:r w:rsidRPr="00000D84">
        <w:rPr>
          <w:rFonts w:ascii="Candara" w:hAnsi="Candara"/>
          <w:color w:val="FF0000"/>
          <w:sz w:val="26"/>
          <w:szCs w:val="26"/>
        </w:rPr>
        <w:t>reencaminhamento</w:t>
      </w:r>
      <w:proofErr w:type="spellEnd"/>
      <w:r w:rsidRPr="00000D84">
        <w:rPr>
          <w:rFonts w:ascii="Candara" w:hAnsi="Candara"/>
          <w:color w:val="FF0000"/>
          <w:sz w:val="26"/>
          <w:szCs w:val="26"/>
        </w:rPr>
        <w:t xml:space="preserve"> dos estudos preliminares, complementados e do Projeto Básico para nova licitação.</w:t>
      </w:r>
    </w:p>
    <w:p w:rsidR="00AC08CC" w:rsidRPr="00000D84" w:rsidRDefault="00AC08CC" w:rsidP="00AC08CC">
      <w:pPr>
        <w:pStyle w:val="PargrafodaLista"/>
        <w:spacing w:line="360" w:lineRule="auto"/>
        <w:ind w:left="0" w:firstLine="709"/>
        <w:rPr>
          <w:rFonts w:ascii="Candara" w:hAnsi="Candara" w:cs="Arial"/>
          <w:color w:val="FF0000"/>
          <w:sz w:val="26"/>
          <w:szCs w:val="26"/>
        </w:rPr>
      </w:pPr>
    </w:p>
    <w:p w:rsidR="00AC08CC" w:rsidRPr="00000D84" w:rsidRDefault="00AC08CC" w:rsidP="00AC08CC">
      <w:pPr>
        <w:pStyle w:val="PargrafodaLista"/>
        <w:spacing w:line="360" w:lineRule="auto"/>
        <w:ind w:left="0" w:firstLine="709"/>
        <w:rPr>
          <w:rFonts w:ascii="Candara" w:hAnsi="Candara" w:cs="Arial"/>
          <w:color w:val="FF0000"/>
          <w:sz w:val="26"/>
          <w:szCs w:val="26"/>
        </w:rPr>
      </w:pPr>
    </w:p>
    <w:p w:rsidR="00AC08CC" w:rsidRPr="00000D84" w:rsidRDefault="00AC08CC" w:rsidP="00AC08CC">
      <w:pPr>
        <w:pStyle w:val="PargrafodaLista"/>
        <w:numPr>
          <w:ilvl w:val="0"/>
          <w:numId w:val="34"/>
        </w:numPr>
        <w:spacing w:line="360" w:lineRule="auto"/>
        <w:contextualSpacing w:val="0"/>
        <w:rPr>
          <w:rFonts w:ascii="Candara" w:hAnsi="Candara" w:cs="Arial"/>
          <w:b/>
          <w:color w:val="FF0000"/>
          <w:sz w:val="26"/>
          <w:szCs w:val="26"/>
        </w:rPr>
      </w:pPr>
      <w:r w:rsidRPr="00000D84">
        <w:rPr>
          <w:rFonts w:ascii="Candara" w:hAnsi="Candara" w:cs="Arial"/>
          <w:b/>
          <w:color w:val="FF0000"/>
          <w:sz w:val="26"/>
          <w:szCs w:val="26"/>
        </w:rPr>
        <w:t>Atrasos nas execuções</w:t>
      </w:r>
    </w:p>
    <w:p w:rsidR="00AC08CC" w:rsidRPr="00000D84" w:rsidRDefault="00AC08CC" w:rsidP="00AC08CC">
      <w:pPr>
        <w:pStyle w:val="PargrafodaLista"/>
        <w:spacing w:line="360" w:lineRule="auto"/>
        <w:rPr>
          <w:rFonts w:ascii="Candara" w:hAnsi="Candara" w:cs="Arial"/>
          <w:b/>
          <w:color w:val="FF0000"/>
          <w:sz w:val="26"/>
          <w:szCs w:val="26"/>
        </w:rPr>
      </w:pPr>
      <w:r w:rsidRPr="00000D84">
        <w:rPr>
          <w:rFonts w:ascii="Candara" w:hAnsi="Candara" w:cs="Arial"/>
          <w:b/>
          <w:color w:val="FF0000"/>
          <w:sz w:val="26"/>
          <w:szCs w:val="26"/>
        </w:rPr>
        <w:t>Possibilidade de ocorrência/grau: ALTO</w:t>
      </w:r>
    </w:p>
    <w:p w:rsidR="00AC08CC" w:rsidRPr="00000D84" w:rsidRDefault="00AC08CC" w:rsidP="00AC08CC">
      <w:pPr>
        <w:pStyle w:val="PargrafodaLista"/>
        <w:spacing w:line="360" w:lineRule="auto"/>
        <w:ind w:left="0"/>
        <w:rPr>
          <w:rFonts w:ascii="Candara" w:hAnsi="Candara" w:cs="Arial"/>
          <w:color w:val="FF0000"/>
          <w:sz w:val="26"/>
          <w:szCs w:val="26"/>
        </w:rPr>
      </w:pPr>
    </w:p>
    <w:p w:rsidR="00AC08CC" w:rsidRPr="00000D84" w:rsidRDefault="00AC08CC" w:rsidP="00AC08CC">
      <w:pPr>
        <w:pStyle w:val="PargrafodaLista"/>
        <w:spacing w:line="360" w:lineRule="auto"/>
        <w:ind w:left="0" w:firstLine="709"/>
        <w:rPr>
          <w:rFonts w:ascii="Candara" w:hAnsi="Candara"/>
          <w:b/>
          <w:color w:val="FF0000"/>
          <w:sz w:val="26"/>
          <w:szCs w:val="26"/>
        </w:rPr>
      </w:pPr>
      <w:r w:rsidRPr="00000D84">
        <w:rPr>
          <w:rFonts w:ascii="Candara" w:hAnsi="Candara"/>
          <w:b/>
          <w:color w:val="FF0000"/>
          <w:sz w:val="26"/>
          <w:szCs w:val="26"/>
        </w:rPr>
        <w:t xml:space="preserve">AÇÕES CONVENIENTES: </w:t>
      </w:r>
    </w:p>
    <w:p w:rsidR="00AC08CC" w:rsidRPr="00000D84" w:rsidRDefault="00AC08CC" w:rsidP="00AC08CC">
      <w:pPr>
        <w:pStyle w:val="PargrafodaLista"/>
        <w:spacing w:line="360" w:lineRule="auto"/>
        <w:ind w:left="0"/>
        <w:rPr>
          <w:rFonts w:ascii="Candara" w:hAnsi="Candara" w:cs="Arial"/>
          <w:color w:val="FF0000"/>
          <w:sz w:val="26"/>
          <w:szCs w:val="26"/>
        </w:rPr>
      </w:pPr>
    </w:p>
    <w:p w:rsidR="00AC08CC" w:rsidRPr="00000D84" w:rsidRDefault="00AC08CC" w:rsidP="00AC08CC">
      <w:pPr>
        <w:numPr>
          <w:ilvl w:val="0"/>
          <w:numId w:val="37"/>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O Projeto Básico deverá conter PLANO DE TRABALHO</w:t>
      </w:r>
      <w:r>
        <w:rPr>
          <w:rFonts w:ascii="Candara" w:hAnsi="Candara"/>
          <w:color w:val="FF0000"/>
          <w:sz w:val="26"/>
          <w:szCs w:val="26"/>
        </w:rPr>
        <w:t xml:space="preserve"> (Plano de Execução e Fiscalização)</w:t>
      </w:r>
      <w:r w:rsidRPr="00000D84">
        <w:rPr>
          <w:rFonts w:ascii="Candara" w:hAnsi="Candara"/>
          <w:color w:val="FF0000"/>
          <w:sz w:val="26"/>
          <w:szCs w:val="26"/>
        </w:rPr>
        <w:t>, constando exigências quanto à apresentação de cronograma de serviços (ou de entrega mensal/quinzenal) que deverá ser cumprido pela empresa</w:t>
      </w:r>
      <w:r>
        <w:rPr>
          <w:rFonts w:ascii="Candara" w:hAnsi="Candara"/>
          <w:color w:val="FF0000"/>
          <w:sz w:val="26"/>
          <w:szCs w:val="26"/>
        </w:rPr>
        <w:t>. O documento poderá ser entregue à contratada em reunião específica, prévia ao início dos serviços.</w:t>
      </w:r>
      <w:r w:rsidRPr="00000D84">
        <w:rPr>
          <w:rFonts w:ascii="Candara" w:hAnsi="Candara"/>
          <w:color w:val="FF0000"/>
          <w:sz w:val="26"/>
          <w:szCs w:val="26"/>
        </w:rPr>
        <w:t xml:space="preserve"> </w:t>
      </w:r>
    </w:p>
    <w:p w:rsidR="00AC08CC" w:rsidRPr="00000D84" w:rsidRDefault="00AC08CC" w:rsidP="00AC08CC">
      <w:pPr>
        <w:numPr>
          <w:ilvl w:val="0"/>
          <w:numId w:val="37"/>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Sendo possível, é importante que os gestores/fiscais realizem reunião inicial com a contratada, detalhando suas responsabilidades e consequências relativas ao descumprimento;</w:t>
      </w:r>
    </w:p>
    <w:p w:rsidR="00AC08CC" w:rsidRPr="00000D84" w:rsidRDefault="00AC08CC" w:rsidP="00AC08CC">
      <w:pPr>
        <w:numPr>
          <w:ilvl w:val="0"/>
          <w:numId w:val="37"/>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Exigir relatórios dos serviços/fornecimento prestados;</w:t>
      </w:r>
    </w:p>
    <w:p w:rsidR="00AC08CC" w:rsidRPr="00000D84" w:rsidRDefault="00AC08CC" w:rsidP="00AC08CC">
      <w:pPr>
        <w:numPr>
          <w:ilvl w:val="0"/>
          <w:numId w:val="37"/>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Adoção de acordos de níveis de serviços, sempre que possível;</w:t>
      </w:r>
    </w:p>
    <w:p w:rsidR="00AC08CC" w:rsidRPr="00000D84" w:rsidRDefault="00AC08CC" w:rsidP="00AC08CC">
      <w:pPr>
        <w:numPr>
          <w:ilvl w:val="0"/>
          <w:numId w:val="37"/>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lastRenderedPageBreak/>
        <w:t>Definições, pela área responsável, de sanções a serem aplicadas em virtude de inexecuções injustificáveis, que não contemplem casos fortuitos e de força maior;</w:t>
      </w:r>
    </w:p>
    <w:p w:rsidR="00AC08CC" w:rsidRPr="00000D84" w:rsidRDefault="00AC08CC" w:rsidP="00AC08CC">
      <w:pPr>
        <w:pStyle w:val="PargrafodaLista"/>
        <w:spacing w:line="360" w:lineRule="auto"/>
        <w:ind w:left="0"/>
        <w:rPr>
          <w:rFonts w:ascii="Candara" w:hAnsi="Candara" w:cs="Arial"/>
          <w:color w:val="FF0000"/>
          <w:sz w:val="26"/>
          <w:szCs w:val="26"/>
        </w:rPr>
      </w:pPr>
      <w:r w:rsidRPr="00000D84">
        <w:rPr>
          <w:rFonts w:ascii="Candara" w:hAnsi="Candara" w:cs="Arial"/>
          <w:color w:val="FF0000"/>
          <w:sz w:val="26"/>
          <w:szCs w:val="26"/>
        </w:rPr>
        <w:tab/>
      </w:r>
    </w:p>
    <w:p w:rsidR="00AC08CC" w:rsidRPr="00000D84" w:rsidRDefault="00AC08CC" w:rsidP="00AC08CC">
      <w:pPr>
        <w:pStyle w:val="PargrafodaLista"/>
        <w:numPr>
          <w:ilvl w:val="0"/>
          <w:numId w:val="34"/>
        </w:numPr>
        <w:spacing w:line="360" w:lineRule="auto"/>
        <w:contextualSpacing w:val="0"/>
        <w:rPr>
          <w:rFonts w:ascii="Candara" w:hAnsi="Candara" w:cs="Arial"/>
          <w:b/>
          <w:color w:val="FF0000"/>
          <w:sz w:val="26"/>
          <w:szCs w:val="26"/>
        </w:rPr>
      </w:pPr>
      <w:r w:rsidRPr="00000D84">
        <w:rPr>
          <w:rFonts w:ascii="Candara" w:hAnsi="Candara" w:cs="Arial"/>
          <w:b/>
          <w:color w:val="FF0000"/>
          <w:sz w:val="26"/>
          <w:szCs w:val="26"/>
        </w:rPr>
        <w:t xml:space="preserve">Falta de qualidade do serviço e descumprimento das normas: </w:t>
      </w:r>
    </w:p>
    <w:p w:rsidR="00AC08CC" w:rsidRPr="00000D84" w:rsidRDefault="00AC08CC" w:rsidP="00AC08CC">
      <w:pPr>
        <w:pStyle w:val="PargrafodaLista"/>
        <w:spacing w:line="360" w:lineRule="auto"/>
        <w:rPr>
          <w:rFonts w:ascii="Candara" w:hAnsi="Candara" w:cs="Arial"/>
          <w:b/>
          <w:color w:val="FF0000"/>
          <w:sz w:val="26"/>
          <w:szCs w:val="26"/>
        </w:rPr>
      </w:pPr>
      <w:r w:rsidRPr="00000D84">
        <w:rPr>
          <w:rFonts w:ascii="Candara" w:hAnsi="Candara" w:cs="Arial"/>
          <w:b/>
          <w:color w:val="FF0000"/>
          <w:sz w:val="26"/>
          <w:szCs w:val="26"/>
        </w:rPr>
        <w:t>Possibilidade de ocorrência/grau: ALTO</w:t>
      </w:r>
    </w:p>
    <w:p w:rsidR="00AC08CC" w:rsidRPr="00000D84" w:rsidRDefault="00AC08CC" w:rsidP="00AC08CC">
      <w:pPr>
        <w:pStyle w:val="PargrafodaLista"/>
        <w:spacing w:line="360" w:lineRule="auto"/>
        <w:rPr>
          <w:rFonts w:ascii="Candara" w:hAnsi="Candara" w:cs="Arial"/>
          <w:b/>
          <w:color w:val="FF0000"/>
          <w:sz w:val="26"/>
          <w:szCs w:val="26"/>
        </w:rPr>
      </w:pPr>
    </w:p>
    <w:p w:rsidR="00AC08CC" w:rsidRPr="00000D84" w:rsidRDefault="00AC08CC" w:rsidP="00AC08CC">
      <w:pPr>
        <w:pStyle w:val="PargrafodaLista"/>
        <w:spacing w:line="360" w:lineRule="auto"/>
        <w:rPr>
          <w:rFonts w:ascii="Candara" w:hAnsi="Candara" w:cs="Arial"/>
          <w:b/>
          <w:color w:val="FF0000"/>
          <w:sz w:val="26"/>
          <w:szCs w:val="26"/>
        </w:rPr>
      </w:pPr>
      <w:r w:rsidRPr="00000D84">
        <w:rPr>
          <w:rFonts w:ascii="Candara" w:hAnsi="Candara" w:cs="Arial"/>
          <w:b/>
          <w:color w:val="FF0000"/>
          <w:sz w:val="26"/>
          <w:szCs w:val="26"/>
        </w:rPr>
        <w:t>AÇÕES CONVENIENTES:</w:t>
      </w:r>
    </w:p>
    <w:p w:rsidR="00AC08CC" w:rsidRPr="00000D84" w:rsidRDefault="00AC08CC" w:rsidP="00AC08CC">
      <w:pPr>
        <w:pStyle w:val="PargrafodaLista"/>
        <w:spacing w:line="360" w:lineRule="auto"/>
        <w:ind w:left="0"/>
        <w:rPr>
          <w:rFonts w:ascii="Candara" w:hAnsi="Candara" w:cs="Arial"/>
          <w:color w:val="FF0000"/>
          <w:sz w:val="26"/>
          <w:szCs w:val="26"/>
        </w:rPr>
      </w:pPr>
    </w:p>
    <w:p w:rsidR="00AC08CC" w:rsidRPr="00000D84" w:rsidRDefault="00AC08CC" w:rsidP="00AC08CC">
      <w:pPr>
        <w:numPr>
          <w:ilvl w:val="0"/>
          <w:numId w:val="38"/>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Constar no PLANO DE TRABALHO, anexo ao projeto básico</w:t>
      </w:r>
      <w:r>
        <w:rPr>
          <w:rFonts w:ascii="Candara" w:hAnsi="Candara"/>
          <w:color w:val="FF0000"/>
          <w:sz w:val="26"/>
          <w:szCs w:val="26"/>
        </w:rPr>
        <w:t xml:space="preserve"> ou entregue antes do início da execução</w:t>
      </w:r>
      <w:r w:rsidRPr="00000D84">
        <w:rPr>
          <w:rFonts w:ascii="Candara" w:hAnsi="Candara"/>
          <w:color w:val="FF0000"/>
          <w:sz w:val="26"/>
          <w:szCs w:val="26"/>
        </w:rPr>
        <w:t xml:space="preserve">, que serão realizadas inspeções minuciosas por parte do fiscal ou do gestor do Contrato para recebimento do produto ou do serviço, não </w:t>
      </w:r>
      <w:r>
        <w:rPr>
          <w:rFonts w:ascii="Candara" w:hAnsi="Candara"/>
          <w:color w:val="FF0000"/>
          <w:sz w:val="26"/>
          <w:szCs w:val="26"/>
        </w:rPr>
        <w:t xml:space="preserve">o </w:t>
      </w:r>
      <w:r w:rsidRPr="00000D84">
        <w:rPr>
          <w:rFonts w:ascii="Candara" w:hAnsi="Candara"/>
          <w:color w:val="FF0000"/>
          <w:sz w:val="26"/>
          <w:szCs w:val="26"/>
        </w:rPr>
        <w:t xml:space="preserve">aceitando, caso não esteja de acordo com as exigências; </w:t>
      </w:r>
    </w:p>
    <w:p w:rsidR="00AC08CC" w:rsidRPr="00000D84" w:rsidRDefault="00AC08CC" w:rsidP="00AC08CC">
      <w:pPr>
        <w:numPr>
          <w:ilvl w:val="0"/>
          <w:numId w:val="38"/>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 xml:space="preserve">Exigir que a Empresa apresente preposto, para contato sempre que necessário e verificações ocasionais </w:t>
      </w:r>
      <w:r w:rsidRPr="00000D84">
        <w:rPr>
          <w:rFonts w:ascii="Candara" w:hAnsi="Candara"/>
          <w:i/>
          <w:color w:val="FF0000"/>
          <w:sz w:val="26"/>
          <w:szCs w:val="26"/>
        </w:rPr>
        <w:t>in loco</w:t>
      </w:r>
      <w:r w:rsidRPr="00000D84">
        <w:rPr>
          <w:rFonts w:ascii="Candara" w:hAnsi="Candara"/>
          <w:color w:val="FF0000"/>
          <w:sz w:val="26"/>
          <w:szCs w:val="26"/>
        </w:rPr>
        <w:t xml:space="preserve">, a fim de fazer cumprir as normas de serviço e solucionar problemas, quando requerido pelo Gestor do Contrato; </w:t>
      </w:r>
    </w:p>
    <w:p w:rsidR="00AC08CC" w:rsidRPr="00000D84" w:rsidRDefault="00AC08CC" w:rsidP="00AC08CC">
      <w:pPr>
        <w:numPr>
          <w:ilvl w:val="0"/>
          <w:numId w:val="38"/>
        </w:numPr>
        <w:autoSpaceDE w:val="0"/>
        <w:autoSpaceDN w:val="0"/>
        <w:adjustRightInd w:val="0"/>
        <w:spacing w:line="360" w:lineRule="auto"/>
        <w:ind w:left="709" w:firstLine="0"/>
        <w:rPr>
          <w:rFonts w:ascii="Candara" w:hAnsi="Candara"/>
          <w:color w:val="FF0000"/>
          <w:sz w:val="26"/>
          <w:szCs w:val="26"/>
        </w:rPr>
      </w:pPr>
      <w:r w:rsidRPr="00000D84">
        <w:rPr>
          <w:rFonts w:ascii="Candara" w:hAnsi="Candara"/>
          <w:color w:val="FF0000"/>
          <w:sz w:val="26"/>
          <w:szCs w:val="26"/>
        </w:rPr>
        <w:t>O Gestor do Contrato manter-se-á em efetivo acompanhamento, analisando as fases executórias acompanhadas pelo fiscal, sempre interagindo com funcionários e preposto da Contratada, para manter-se informado sobre os procedimentos que estão sendo adotados, materiais em utilização, cumprimentos das normas técnicas em geral e previsões do Projeto Básico/Contrato;</w:t>
      </w:r>
    </w:p>
    <w:p w:rsidR="00AC08CC" w:rsidRPr="00000D84" w:rsidRDefault="00AC08CC" w:rsidP="00AC08CC">
      <w:pPr>
        <w:autoSpaceDE w:val="0"/>
        <w:autoSpaceDN w:val="0"/>
        <w:adjustRightInd w:val="0"/>
        <w:spacing w:line="360" w:lineRule="auto"/>
        <w:rPr>
          <w:rFonts w:ascii="Candara" w:hAnsi="Candara"/>
          <w:color w:val="FF0000"/>
          <w:sz w:val="26"/>
          <w:szCs w:val="26"/>
        </w:rPr>
      </w:pPr>
    </w:p>
    <w:p w:rsidR="00AC08CC" w:rsidRPr="00000D84" w:rsidRDefault="00AC08CC" w:rsidP="00AC08CC">
      <w:pPr>
        <w:numPr>
          <w:ilvl w:val="0"/>
          <w:numId w:val="34"/>
        </w:numPr>
        <w:autoSpaceDE w:val="0"/>
        <w:autoSpaceDN w:val="0"/>
        <w:adjustRightInd w:val="0"/>
        <w:spacing w:after="200" w:line="360" w:lineRule="auto"/>
        <w:rPr>
          <w:rFonts w:ascii="Candara" w:hAnsi="Candara"/>
          <w:b/>
          <w:color w:val="FF0000"/>
          <w:sz w:val="26"/>
          <w:szCs w:val="26"/>
        </w:rPr>
      </w:pPr>
      <w:r w:rsidRPr="00000D84">
        <w:rPr>
          <w:rFonts w:ascii="Candara" w:hAnsi="Candara"/>
          <w:b/>
          <w:color w:val="FF0000"/>
          <w:sz w:val="26"/>
          <w:szCs w:val="26"/>
        </w:rPr>
        <w:t>Falta de utilização de EPIs pela empresa contratada</w:t>
      </w:r>
    </w:p>
    <w:p w:rsidR="00AC08CC" w:rsidRPr="00000D84" w:rsidRDefault="00AC08CC" w:rsidP="00AC08CC">
      <w:pPr>
        <w:autoSpaceDE w:val="0"/>
        <w:autoSpaceDN w:val="0"/>
        <w:adjustRightInd w:val="0"/>
        <w:spacing w:line="360" w:lineRule="auto"/>
        <w:ind w:left="720"/>
        <w:rPr>
          <w:rFonts w:ascii="Candara" w:hAnsi="Candara"/>
          <w:b/>
          <w:color w:val="FF0000"/>
          <w:sz w:val="26"/>
          <w:szCs w:val="26"/>
        </w:rPr>
      </w:pPr>
      <w:r w:rsidRPr="00000D84">
        <w:rPr>
          <w:rFonts w:ascii="Candara" w:hAnsi="Candara" w:cs="Arial"/>
          <w:b/>
          <w:color w:val="FF0000"/>
          <w:sz w:val="26"/>
          <w:szCs w:val="26"/>
        </w:rPr>
        <w:t>Possibilidade de ocorrência/grau: ALTO</w:t>
      </w: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r w:rsidRPr="00000D84">
        <w:rPr>
          <w:rFonts w:ascii="Candara" w:hAnsi="Candara"/>
          <w:color w:val="FF0000"/>
          <w:sz w:val="26"/>
          <w:szCs w:val="26"/>
        </w:rPr>
        <w:t xml:space="preserve">Há riscos, também, pela não utilização de equipamentos de proteção individual pelos funcionários prestadores dos serviços, em razão do objeto. </w:t>
      </w:r>
    </w:p>
    <w:p w:rsidR="00AC08CC" w:rsidRDefault="00AC08CC" w:rsidP="00AC08CC">
      <w:pPr>
        <w:autoSpaceDE w:val="0"/>
        <w:autoSpaceDN w:val="0"/>
        <w:adjustRightInd w:val="0"/>
        <w:spacing w:line="360" w:lineRule="auto"/>
        <w:ind w:left="709"/>
        <w:rPr>
          <w:rFonts w:ascii="Candara" w:hAnsi="Candara"/>
          <w:color w:val="FF0000"/>
          <w:sz w:val="26"/>
          <w:szCs w:val="26"/>
        </w:rPr>
      </w:pPr>
    </w:p>
    <w:p w:rsidR="00AC08CC" w:rsidRPr="00000D84" w:rsidRDefault="00AC08CC" w:rsidP="00AC08CC">
      <w:pPr>
        <w:autoSpaceDE w:val="0"/>
        <w:autoSpaceDN w:val="0"/>
        <w:adjustRightInd w:val="0"/>
        <w:spacing w:line="360" w:lineRule="auto"/>
        <w:ind w:left="709"/>
        <w:rPr>
          <w:rFonts w:ascii="Candara" w:hAnsi="Candara"/>
          <w:color w:val="FF0000"/>
          <w:sz w:val="26"/>
          <w:szCs w:val="26"/>
        </w:rPr>
      </w:pPr>
    </w:p>
    <w:p w:rsidR="00AC08CC" w:rsidRPr="00000D84" w:rsidRDefault="00AC08CC" w:rsidP="00AC08CC">
      <w:pPr>
        <w:autoSpaceDE w:val="0"/>
        <w:autoSpaceDN w:val="0"/>
        <w:adjustRightInd w:val="0"/>
        <w:spacing w:after="200" w:line="360" w:lineRule="auto"/>
        <w:rPr>
          <w:rFonts w:ascii="Candara" w:hAnsi="Candara"/>
          <w:b/>
          <w:color w:val="FF0000"/>
          <w:sz w:val="26"/>
          <w:szCs w:val="26"/>
        </w:rPr>
      </w:pPr>
      <w:r w:rsidRPr="00000D84">
        <w:rPr>
          <w:rFonts w:ascii="Candara" w:hAnsi="Candara"/>
          <w:b/>
          <w:color w:val="FF0000"/>
          <w:sz w:val="26"/>
          <w:szCs w:val="26"/>
        </w:rPr>
        <w:lastRenderedPageBreak/>
        <w:t xml:space="preserve">AÇÕES CONVENIENTES </w:t>
      </w:r>
    </w:p>
    <w:p w:rsidR="00AC08CC" w:rsidRPr="00000D84" w:rsidRDefault="00AC08CC" w:rsidP="00AC08CC">
      <w:pPr>
        <w:numPr>
          <w:ilvl w:val="0"/>
          <w:numId w:val="39"/>
        </w:numPr>
        <w:autoSpaceDE w:val="0"/>
        <w:autoSpaceDN w:val="0"/>
        <w:adjustRightInd w:val="0"/>
        <w:spacing w:after="200" w:line="360" w:lineRule="auto"/>
        <w:rPr>
          <w:rFonts w:ascii="Candara" w:hAnsi="Candara"/>
          <w:b/>
          <w:color w:val="FF0000"/>
          <w:sz w:val="26"/>
          <w:szCs w:val="26"/>
        </w:rPr>
      </w:pPr>
      <w:r w:rsidRPr="00000D84">
        <w:rPr>
          <w:rFonts w:ascii="Candara" w:hAnsi="Candara"/>
          <w:color w:val="FF0000"/>
          <w:sz w:val="26"/>
          <w:szCs w:val="26"/>
        </w:rPr>
        <w:t>Exigência dos equipamentos em cláusula obrigacional do contrato;</w:t>
      </w:r>
    </w:p>
    <w:p w:rsidR="00AC08CC" w:rsidRPr="00000D84" w:rsidRDefault="00AC08CC" w:rsidP="00AC08CC">
      <w:pPr>
        <w:numPr>
          <w:ilvl w:val="0"/>
          <w:numId w:val="39"/>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Inclusão de listas de verificação que contenha item conferido/acompanhado pelos fiscais da contratação;</w:t>
      </w:r>
    </w:p>
    <w:p w:rsidR="00AC08CC" w:rsidRPr="00000D84" w:rsidRDefault="00AC08CC" w:rsidP="00AC08CC">
      <w:pPr>
        <w:numPr>
          <w:ilvl w:val="0"/>
          <w:numId w:val="39"/>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 xml:space="preserve">Inclusão de ANS – Acordo de Nível de Serviço que conste tal item, implicando, a reincidência, em desconto da fatura respectiva; </w:t>
      </w:r>
    </w:p>
    <w:p w:rsidR="00AC08CC" w:rsidRPr="00000D84" w:rsidRDefault="00AC08CC" w:rsidP="00AC08CC">
      <w:pPr>
        <w:numPr>
          <w:ilvl w:val="0"/>
          <w:numId w:val="39"/>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Designação de preposto, que providencie a regularização da obrigatoriedade.</w:t>
      </w:r>
    </w:p>
    <w:p w:rsidR="00AC08CC" w:rsidRPr="00000D84" w:rsidRDefault="00AC08CC" w:rsidP="00AC08CC">
      <w:pPr>
        <w:autoSpaceDE w:val="0"/>
        <w:autoSpaceDN w:val="0"/>
        <w:adjustRightInd w:val="0"/>
        <w:spacing w:line="360" w:lineRule="auto"/>
        <w:ind w:left="1701"/>
        <w:rPr>
          <w:rFonts w:ascii="Candara" w:hAnsi="Candara"/>
          <w:color w:val="FF0000"/>
          <w:sz w:val="26"/>
          <w:szCs w:val="26"/>
        </w:rPr>
      </w:pPr>
    </w:p>
    <w:p w:rsidR="00AC08CC" w:rsidRPr="00000D84" w:rsidRDefault="00AC08CC" w:rsidP="00AC08CC">
      <w:pPr>
        <w:numPr>
          <w:ilvl w:val="0"/>
          <w:numId w:val="34"/>
        </w:numPr>
        <w:autoSpaceDE w:val="0"/>
        <w:autoSpaceDN w:val="0"/>
        <w:adjustRightInd w:val="0"/>
        <w:spacing w:after="200" w:line="360" w:lineRule="auto"/>
        <w:rPr>
          <w:rFonts w:ascii="Candara" w:hAnsi="Candara"/>
          <w:b/>
          <w:color w:val="FF0000"/>
          <w:sz w:val="26"/>
          <w:szCs w:val="26"/>
        </w:rPr>
      </w:pPr>
      <w:r w:rsidRPr="00000D84">
        <w:rPr>
          <w:rFonts w:ascii="Candara" w:hAnsi="Candara"/>
          <w:b/>
          <w:color w:val="FF0000"/>
          <w:sz w:val="26"/>
          <w:szCs w:val="26"/>
        </w:rPr>
        <w:t>Abandono do serviço pela empresa Contratada</w:t>
      </w:r>
    </w:p>
    <w:p w:rsidR="00AC08CC" w:rsidRPr="00000D84" w:rsidRDefault="00AC08CC" w:rsidP="00AC08CC">
      <w:pPr>
        <w:autoSpaceDE w:val="0"/>
        <w:autoSpaceDN w:val="0"/>
        <w:adjustRightInd w:val="0"/>
        <w:spacing w:line="360" w:lineRule="auto"/>
        <w:ind w:left="720"/>
        <w:rPr>
          <w:rFonts w:ascii="Candara" w:hAnsi="Candara" w:cs="Arial"/>
          <w:b/>
          <w:color w:val="FF0000"/>
          <w:sz w:val="26"/>
          <w:szCs w:val="26"/>
        </w:rPr>
      </w:pPr>
      <w:r w:rsidRPr="00000D84">
        <w:rPr>
          <w:rFonts w:ascii="Candara" w:hAnsi="Candara" w:cs="Arial"/>
          <w:b/>
          <w:color w:val="FF0000"/>
          <w:sz w:val="26"/>
          <w:szCs w:val="26"/>
        </w:rPr>
        <w:t>Possibilidade de ocorrência/grau: MODERADO</w:t>
      </w:r>
    </w:p>
    <w:p w:rsidR="00AC08CC" w:rsidRPr="00000D84" w:rsidRDefault="00AC08CC" w:rsidP="00AC08CC">
      <w:pPr>
        <w:autoSpaceDE w:val="0"/>
        <w:autoSpaceDN w:val="0"/>
        <w:adjustRightInd w:val="0"/>
        <w:spacing w:line="360" w:lineRule="auto"/>
        <w:ind w:left="720"/>
        <w:rPr>
          <w:rFonts w:ascii="Candara" w:hAnsi="Candara"/>
          <w:b/>
          <w:color w:val="FF0000"/>
          <w:sz w:val="26"/>
          <w:szCs w:val="26"/>
        </w:rPr>
      </w:pPr>
    </w:p>
    <w:p w:rsidR="00AC08CC" w:rsidRPr="00000D84" w:rsidRDefault="00AC08CC" w:rsidP="00AC08CC">
      <w:pPr>
        <w:autoSpaceDE w:val="0"/>
        <w:autoSpaceDN w:val="0"/>
        <w:adjustRightInd w:val="0"/>
        <w:spacing w:after="200" w:line="360" w:lineRule="auto"/>
        <w:ind w:left="720"/>
        <w:rPr>
          <w:rFonts w:ascii="Candara" w:hAnsi="Candara"/>
          <w:b/>
          <w:color w:val="FF0000"/>
          <w:sz w:val="26"/>
          <w:szCs w:val="26"/>
        </w:rPr>
      </w:pPr>
      <w:r w:rsidRPr="00000D84">
        <w:rPr>
          <w:rFonts w:ascii="Candara" w:hAnsi="Candara"/>
          <w:b/>
          <w:color w:val="FF0000"/>
          <w:sz w:val="26"/>
          <w:szCs w:val="26"/>
        </w:rPr>
        <w:t xml:space="preserve">AÇÕES CONVENIENTES </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Definição prévia, pela equipe de elaboração do edital, de caução para as contratações críticas;</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O gestor deverá estabelecer, no plano de trabalho, acompanhamento mensal, semanal ou quinzenal dos serviços pelo fiscal, registrando os sinais apontados pela empresa contratada (ex.: atraso dos pagamentos dos funcionários, não recolhimento de verbas trabalhistas;</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Reunião com a empresa contratada com a participação, além do gestor da contratação, o superior hierárquico, a fim de verificar a situação da empresa e comprometimento com a execução do contrato;</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Reunião com o sindicato, viabilizando que a empresa continue à prestação dos serviços;</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Registrando-se os sinais, realizando-se a reunião, mas persistindo a inadimplência, o fiscal e gestor da contratação devem comunicar o fato à autoridade superior, a fim de tomar as medidas cabíveis;</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lastRenderedPageBreak/>
        <w:t>Abertura de processo administrativo pela autoridade superior e, paralelamente, notificação à empresa quanto à rescisão unilateral do contrato;</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Procedimentos para pagamento direto, os quais deverão estar previstos em contrato;</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Procedimentos de execução da caução;</w:t>
      </w:r>
    </w:p>
    <w:p w:rsidR="00AC08CC" w:rsidRPr="00000D84"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Elaboração, concomitante, de projeto básico visando contratação emergencial e, posteriormente, para realização de novo certame licitatório;</w:t>
      </w:r>
    </w:p>
    <w:p w:rsidR="00AC08CC" w:rsidRDefault="00AC08CC" w:rsidP="00AC08CC">
      <w:pPr>
        <w:numPr>
          <w:ilvl w:val="0"/>
          <w:numId w:val="40"/>
        </w:numPr>
        <w:autoSpaceDE w:val="0"/>
        <w:autoSpaceDN w:val="0"/>
        <w:adjustRightInd w:val="0"/>
        <w:spacing w:line="360" w:lineRule="auto"/>
        <w:rPr>
          <w:rFonts w:ascii="Candara" w:hAnsi="Candara"/>
          <w:color w:val="FF0000"/>
          <w:sz w:val="26"/>
          <w:szCs w:val="26"/>
        </w:rPr>
      </w:pPr>
      <w:r w:rsidRPr="00000D84">
        <w:rPr>
          <w:rFonts w:ascii="Candara" w:hAnsi="Candara"/>
          <w:color w:val="FF0000"/>
          <w:sz w:val="26"/>
          <w:szCs w:val="26"/>
        </w:rPr>
        <w:t>Definição de procedimentos em norma de gestão do TRE.</w:t>
      </w:r>
    </w:p>
    <w:p w:rsidR="00C767B2" w:rsidRDefault="00C767B2" w:rsidP="0040125D">
      <w:pPr>
        <w:rPr>
          <w:rFonts w:ascii="Verdana" w:hAnsi="Verdana"/>
          <w:b/>
        </w:rPr>
      </w:pPr>
    </w:p>
    <w:p w:rsidR="00C767B2" w:rsidRDefault="00C767B2" w:rsidP="0040125D">
      <w:pPr>
        <w:rPr>
          <w:rFonts w:ascii="Verdana" w:hAnsi="Verdana"/>
          <w:b/>
        </w:rPr>
      </w:pPr>
    </w:p>
    <w:p w:rsidR="0040125D" w:rsidRPr="009E12A6" w:rsidRDefault="0025301E" w:rsidP="0040125D">
      <w:pPr>
        <w:rPr>
          <w:rFonts w:ascii="Verdana" w:hAnsi="Verdana"/>
          <w:b/>
        </w:rPr>
      </w:pPr>
      <w:r>
        <w:rPr>
          <w:rFonts w:ascii="Verdana" w:hAnsi="Verdana"/>
          <w:b/>
        </w:rPr>
        <w:t>2</w:t>
      </w:r>
      <w:r w:rsidR="00DC1AEE">
        <w:rPr>
          <w:rFonts w:ascii="Verdana" w:hAnsi="Verdana"/>
          <w:b/>
        </w:rPr>
        <w:t>1</w:t>
      </w:r>
      <w:r w:rsidR="0040125D" w:rsidRPr="009E12A6">
        <w:rPr>
          <w:rFonts w:ascii="Verdana" w:hAnsi="Verdana"/>
          <w:b/>
        </w:rPr>
        <w:t xml:space="preserve"> </w:t>
      </w:r>
      <w:r w:rsidR="00381922">
        <w:rPr>
          <w:rFonts w:ascii="Verdana" w:hAnsi="Verdana"/>
          <w:b/>
        </w:rPr>
        <w:t>–</w:t>
      </w:r>
      <w:r w:rsidR="0040125D" w:rsidRPr="009E12A6">
        <w:rPr>
          <w:rFonts w:ascii="Verdana" w:hAnsi="Verdana"/>
          <w:b/>
        </w:rPr>
        <w:t xml:space="preserve"> </w:t>
      </w:r>
      <w:r w:rsidR="0040125D">
        <w:rPr>
          <w:rFonts w:ascii="Verdana" w:hAnsi="Verdana"/>
          <w:b/>
        </w:rPr>
        <w:t>Mapa d</w:t>
      </w:r>
      <w:r>
        <w:rPr>
          <w:rFonts w:ascii="Verdana" w:hAnsi="Verdana"/>
          <w:b/>
        </w:rPr>
        <w:t>e Riscos</w:t>
      </w:r>
    </w:p>
    <w:p w:rsidR="0040125D" w:rsidRDefault="0040125D" w:rsidP="0040125D">
      <w:pPr>
        <w:widowControl w:val="0"/>
        <w:autoSpaceDE w:val="0"/>
        <w:autoSpaceDN w:val="0"/>
        <w:adjustRightInd w:val="0"/>
        <w:contextualSpacing/>
        <w:rPr>
          <w:rFonts w:ascii="Verdana" w:hAnsi="Verdana"/>
        </w:rPr>
      </w:pPr>
    </w:p>
    <w:tbl>
      <w:tblPr>
        <w:tblW w:w="0" w:type="auto"/>
        <w:tblInd w:w="10" w:type="dxa"/>
        <w:tblCellMar>
          <w:left w:w="70" w:type="dxa"/>
          <w:right w:w="70" w:type="dxa"/>
        </w:tblCellMar>
        <w:tblLook w:val="04A0" w:firstRow="1" w:lastRow="0" w:firstColumn="1" w:lastColumn="0" w:noHBand="0" w:noVBand="1"/>
      </w:tblPr>
      <w:tblGrid>
        <w:gridCol w:w="988"/>
        <w:gridCol w:w="1302"/>
        <w:gridCol w:w="1669"/>
        <w:gridCol w:w="1703"/>
        <w:gridCol w:w="1715"/>
        <w:gridCol w:w="1582"/>
        <w:gridCol w:w="1710"/>
      </w:tblGrid>
      <w:tr w:rsidR="0040125D" w:rsidTr="0040125D">
        <w:tc>
          <w:tcPr>
            <w:tcW w:w="988" w:type="dxa"/>
            <w:tcBorders>
              <w:top w:val="nil"/>
              <w:left w:val="nil"/>
              <w:bottom w:val="nil"/>
              <w:right w:val="nil"/>
            </w:tcBorders>
            <w:shd w:val="clear" w:color="auto" w:fill="auto"/>
            <w:noWrap/>
            <w:vAlign w:val="center"/>
            <w:hideMark/>
          </w:tcPr>
          <w:p w:rsidR="0040125D" w:rsidRDefault="0040125D" w:rsidP="0040125D">
            <w:pPr>
              <w:jc w:val="center"/>
              <w:rPr>
                <w:sz w:val="20"/>
                <w:szCs w:val="20"/>
              </w:rPr>
            </w:pPr>
          </w:p>
        </w:tc>
        <w:tc>
          <w:tcPr>
            <w:tcW w:w="1302" w:type="dxa"/>
            <w:tcBorders>
              <w:top w:val="nil"/>
              <w:left w:val="nil"/>
              <w:bottom w:val="nil"/>
              <w:right w:val="single" w:sz="4" w:space="0" w:color="auto"/>
            </w:tcBorders>
            <w:shd w:val="clear" w:color="auto" w:fill="auto"/>
            <w:noWrap/>
            <w:vAlign w:val="center"/>
            <w:hideMark/>
          </w:tcPr>
          <w:p w:rsidR="0040125D" w:rsidRDefault="0040125D" w:rsidP="0040125D">
            <w:pPr>
              <w:jc w:val="center"/>
              <w:rPr>
                <w:sz w:val="20"/>
                <w:szCs w:val="20"/>
              </w:rPr>
            </w:pPr>
          </w:p>
        </w:tc>
        <w:tc>
          <w:tcPr>
            <w:tcW w:w="8379" w:type="dxa"/>
            <w:gridSpan w:val="5"/>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40125D" w:rsidRDefault="0040125D" w:rsidP="0040125D">
            <w:pPr>
              <w:jc w:val="center"/>
              <w:rPr>
                <w:rFonts w:ascii="Verdana" w:hAnsi="Verdana"/>
                <w:color w:val="000000"/>
                <w:sz w:val="52"/>
                <w:szCs w:val="52"/>
              </w:rPr>
            </w:pPr>
            <w:r>
              <w:rPr>
                <w:rFonts w:ascii="Verdana" w:hAnsi="Verdana"/>
                <w:color w:val="000000"/>
                <w:sz w:val="52"/>
                <w:szCs w:val="52"/>
              </w:rPr>
              <w:t>P R O B A B I L I D A D E</w:t>
            </w:r>
          </w:p>
        </w:tc>
      </w:tr>
      <w:tr w:rsidR="0040125D" w:rsidTr="0040125D">
        <w:trPr>
          <w:trHeight w:val="875"/>
        </w:trPr>
        <w:tc>
          <w:tcPr>
            <w:tcW w:w="988" w:type="dxa"/>
            <w:tcBorders>
              <w:top w:val="nil"/>
              <w:left w:val="nil"/>
              <w:bottom w:val="single" w:sz="4" w:space="0" w:color="auto"/>
              <w:right w:val="nil"/>
            </w:tcBorders>
            <w:shd w:val="clear" w:color="auto" w:fill="auto"/>
            <w:noWrap/>
            <w:vAlign w:val="center"/>
            <w:hideMark/>
          </w:tcPr>
          <w:p w:rsidR="0040125D" w:rsidRDefault="0040125D" w:rsidP="0040125D">
            <w:pPr>
              <w:jc w:val="center"/>
              <w:rPr>
                <w:rFonts w:ascii="Calibri" w:hAnsi="Calibri"/>
                <w:color w:val="000000"/>
              </w:rPr>
            </w:pPr>
          </w:p>
        </w:tc>
        <w:tc>
          <w:tcPr>
            <w:tcW w:w="1302" w:type="dxa"/>
            <w:tcBorders>
              <w:top w:val="nil"/>
              <w:left w:val="nil"/>
              <w:bottom w:val="nil"/>
              <w:right w:val="nil"/>
            </w:tcBorders>
            <w:shd w:val="clear" w:color="auto" w:fill="auto"/>
            <w:noWrap/>
            <w:vAlign w:val="center"/>
            <w:hideMark/>
          </w:tcPr>
          <w:p w:rsidR="0040125D" w:rsidRDefault="0040125D" w:rsidP="0040125D">
            <w:pPr>
              <w:jc w:val="center"/>
              <w:rPr>
                <w:sz w:val="20"/>
                <w:szCs w:val="20"/>
              </w:rPr>
            </w:pPr>
          </w:p>
        </w:tc>
        <w:tc>
          <w:tcPr>
            <w:tcW w:w="166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0125D" w:rsidRPr="009141D8" w:rsidRDefault="0040125D" w:rsidP="0040125D">
            <w:pPr>
              <w:jc w:val="center"/>
              <w:rPr>
                <w:rFonts w:ascii="Verdana" w:hAnsi="Verdana"/>
                <w:color w:val="000000"/>
                <w:sz w:val="84"/>
                <w:szCs w:val="84"/>
              </w:rPr>
            </w:pPr>
            <w:r w:rsidRPr="009141D8">
              <w:rPr>
                <w:rFonts w:ascii="Verdana" w:hAnsi="Verdana"/>
                <w:color w:val="000000"/>
                <w:sz w:val="84"/>
                <w:szCs w:val="84"/>
              </w:rPr>
              <w:t>1</w:t>
            </w:r>
          </w:p>
        </w:tc>
        <w:tc>
          <w:tcPr>
            <w:tcW w:w="1703" w:type="dxa"/>
            <w:tcBorders>
              <w:top w:val="single" w:sz="4" w:space="0" w:color="auto"/>
              <w:left w:val="nil"/>
              <w:bottom w:val="single" w:sz="4" w:space="0" w:color="auto"/>
              <w:right w:val="single" w:sz="4" w:space="0" w:color="auto"/>
            </w:tcBorders>
            <w:shd w:val="clear" w:color="000000" w:fill="D9D9D9"/>
            <w:noWrap/>
            <w:vAlign w:val="center"/>
            <w:hideMark/>
          </w:tcPr>
          <w:p w:rsidR="0040125D" w:rsidRPr="009141D8" w:rsidRDefault="0040125D" w:rsidP="0040125D">
            <w:pPr>
              <w:jc w:val="center"/>
              <w:rPr>
                <w:rFonts w:ascii="Verdana" w:hAnsi="Verdana"/>
                <w:color w:val="000000"/>
                <w:sz w:val="84"/>
                <w:szCs w:val="84"/>
              </w:rPr>
            </w:pPr>
            <w:r w:rsidRPr="009141D8">
              <w:rPr>
                <w:rFonts w:ascii="Verdana" w:hAnsi="Verdana"/>
                <w:color w:val="000000"/>
                <w:sz w:val="84"/>
                <w:szCs w:val="84"/>
              </w:rPr>
              <w:t>2</w:t>
            </w:r>
          </w:p>
        </w:tc>
        <w:tc>
          <w:tcPr>
            <w:tcW w:w="1715" w:type="dxa"/>
            <w:tcBorders>
              <w:top w:val="single" w:sz="4" w:space="0" w:color="auto"/>
              <w:left w:val="nil"/>
              <w:bottom w:val="single" w:sz="4" w:space="0" w:color="auto"/>
              <w:right w:val="single" w:sz="4" w:space="0" w:color="auto"/>
            </w:tcBorders>
            <w:shd w:val="clear" w:color="000000" w:fill="D9D9D9"/>
            <w:noWrap/>
            <w:vAlign w:val="center"/>
            <w:hideMark/>
          </w:tcPr>
          <w:p w:rsidR="0040125D" w:rsidRPr="009141D8" w:rsidRDefault="0040125D" w:rsidP="0040125D">
            <w:pPr>
              <w:jc w:val="center"/>
              <w:rPr>
                <w:rFonts w:ascii="Verdana" w:hAnsi="Verdana"/>
                <w:color w:val="000000"/>
                <w:sz w:val="84"/>
                <w:szCs w:val="84"/>
              </w:rPr>
            </w:pPr>
            <w:r w:rsidRPr="009141D8">
              <w:rPr>
                <w:rFonts w:ascii="Verdana" w:hAnsi="Verdana"/>
                <w:color w:val="000000"/>
                <w:sz w:val="84"/>
                <w:szCs w:val="84"/>
              </w:rPr>
              <w:t>3</w:t>
            </w:r>
          </w:p>
        </w:tc>
        <w:tc>
          <w:tcPr>
            <w:tcW w:w="1582" w:type="dxa"/>
            <w:tcBorders>
              <w:top w:val="single" w:sz="4" w:space="0" w:color="auto"/>
              <w:left w:val="nil"/>
              <w:bottom w:val="single" w:sz="4" w:space="0" w:color="auto"/>
              <w:right w:val="single" w:sz="4" w:space="0" w:color="auto"/>
            </w:tcBorders>
            <w:shd w:val="clear" w:color="000000" w:fill="D9D9D9"/>
            <w:noWrap/>
            <w:vAlign w:val="center"/>
            <w:hideMark/>
          </w:tcPr>
          <w:p w:rsidR="0040125D" w:rsidRPr="009141D8" w:rsidRDefault="0040125D" w:rsidP="0040125D">
            <w:pPr>
              <w:jc w:val="center"/>
              <w:rPr>
                <w:rFonts w:ascii="Verdana" w:hAnsi="Verdana"/>
                <w:color w:val="000000"/>
                <w:sz w:val="84"/>
                <w:szCs w:val="84"/>
              </w:rPr>
            </w:pPr>
            <w:r w:rsidRPr="009141D8">
              <w:rPr>
                <w:rFonts w:ascii="Verdana" w:hAnsi="Verdana"/>
                <w:color w:val="000000"/>
                <w:sz w:val="84"/>
                <w:szCs w:val="84"/>
              </w:rPr>
              <w:t>4</w:t>
            </w:r>
          </w:p>
        </w:tc>
        <w:tc>
          <w:tcPr>
            <w:tcW w:w="1710" w:type="dxa"/>
            <w:tcBorders>
              <w:top w:val="single" w:sz="4" w:space="0" w:color="auto"/>
              <w:left w:val="nil"/>
              <w:bottom w:val="single" w:sz="4" w:space="0" w:color="auto"/>
              <w:right w:val="single" w:sz="4" w:space="0" w:color="auto"/>
            </w:tcBorders>
            <w:shd w:val="clear" w:color="000000" w:fill="D9D9D9"/>
            <w:noWrap/>
            <w:vAlign w:val="center"/>
            <w:hideMark/>
          </w:tcPr>
          <w:p w:rsidR="0040125D" w:rsidRPr="009141D8" w:rsidRDefault="0040125D" w:rsidP="0040125D">
            <w:pPr>
              <w:jc w:val="center"/>
              <w:rPr>
                <w:rFonts w:ascii="Verdana" w:hAnsi="Verdana"/>
                <w:color w:val="000000"/>
                <w:sz w:val="84"/>
                <w:szCs w:val="84"/>
              </w:rPr>
            </w:pPr>
            <w:r w:rsidRPr="009141D8">
              <w:rPr>
                <w:rFonts w:ascii="Verdana" w:hAnsi="Verdana"/>
                <w:color w:val="000000"/>
                <w:sz w:val="84"/>
                <w:szCs w:val="84"/>
              </w:rPr>
              <w:t>5</w:t>
            </w:r>
          </w:p>
        </w:tc>
      </w:tr>
      <w:tr w:rsidR="0040125D" w:rsidTr="0040125D">
        <w:trPr>
          <w:trHeight w:val="1354"/>
        </w:trPr>
        <w:tc>
          <w:tcPr>
            <w:tcW w:w="988" w:type="dxa"/>
            <w:vMerge w:val="restart"/>
            <w:tcBorders>
              <w:top w:val="single" w:sz="4" w:space="0" w:color="auto"/>
              <w:left w:val="single" w:sz="4" w:space="0" w:color="auto"/>
              <w:bottom w:val="single" w:sz="4" w:space="0" w:color="auto"/>
              <w:right w:val="single" w:sz="4" w:space="0" w:color="auto"/>
            </w:tcBorders>
            <w:shd w:val="clear" w:color="000000" w:fill="9BC2E6"/>
            <w:noWrap/>
            <w:textDirection w:val="btLr"/>
            <w:vAlign w:val="center"/>
            <w:hideMark/>
          </w:tcPr>
          <w:p w:rsidR="0040125D" w:rsidRDefault="0040125D" w:rsidP="0040125D">
            <w:pPr>
              <w:jc w:val="center"/>
              <w:rPr>
                <w:rFonts w:ascii="Verdana" w:hAnsi="Verdana"/>
                <w:sz w:val="56"/>
                <w:szCs w:val="56"/>
              </w:rPr>
            </w:pPr>
            <w:r>
              <w:rPr>
                <w:rFonts w:ascii="Verdana" w:hAnsi="Verdana"/>
                <w:sz w:val="56"/>
                <w:szCs w:val="56"/>
              </w:rPr>
              <w:t>I M P A C T O</w:t>
            </w:r>
          </w:p>
        </w:tc>
        <w:tc>
          <w:tcPr>
            <w:tcW w:w="1302" w:type="dxa"/>
            <w:tcBorders>
              <w:top w:val="single" w:sz="4" w:space="0" w:color="auto"/>
              <w:left w:val="nil"/>
              <w:bottom w:val="single" w:sz="4" w:space="0" w:color="auto"/>
              <w:right w:val="single" w:sz="4" w:space="0" w:color="auto"/>
            </w:tcBorders>
            <w:shd w:val="clear" w:color="000000" w:fill="D9D9D9"/>
            <w:noWrap/>
            <w:vAlign w:val="center"/>
            <w:hideMark/>
          </w:tcPr>
          <w:p w:rsidR="0040125D" w:rsidRPr="0084579A" w:rsidRDefault="0040125D" w:rsidP="0040125D">
            <w:pPr>
              <w:jc w:val="center"/>
              <w:rPr>
                <w:rFonts w:ascii="Verdana" w:hAnsi="Verdana"/>
                <w:color w:val="000000"/>
                <w:sz w:val="82"/>
                <w:szCs w:val="82"/>
              </w:rPr>
            </w:pPr>
            <w:r w:rsidRPr="0084579A">
              <w:rPr>
                <w:rFonts w:ascii="Verdana" w:hAnsi="Verdana"/>
                <w:color w:val="000000"/>
                <w:sz w:val="82"/>
                <w:szCs w:val="82"/>
              </w:rPr>
              <w:t>5</w:t>
            </w:r>
          </w:p>
        </w:tc>
        <w:tc>
          <w:tcPr>
            <w:tcW w:w="1669"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5</w:t>
            </w:r>
          </w:p>
        </w:tc>
        <w:tc>
          <w:tcPr>
            <w:tcW w:w="1703" w:type="dxa"/>
            <w:tcBorders>
              <w:top w:val="nil"/>
              <w:left w:val="nil"/>
              <w:bottom w:val="single" w:sz="4" w:space="0" w:color="auto"/>
              <w:right w:val="single" w:sz="4" w:space="0" w:color="auto"/>
            </w:tcBorders>
            <w:shd w:val="clear" w:color="000000" w:fill="F4B084"/>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10</w:t>
            </w:r>
          </w:p>
        </w:tc>
        <w:tc>
          <w:tcPr>
            <w:tcW w:w="1715" w:type="dxa"/>
            <w:tcBorders>
              <w:top w:val="nil"/>
              <w:left w:val="nil"/>
              <w:bottom w:val="single" w:sz="4" w:space="0" w:color="auto"/>
              <w:right w:val="single" w:sz="4" w:space="0" w:color="auto"/>
            </w:tcBorders>
            <w:shd w:val="clear" w:color="000000" w:fill="FF00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15</w:t>
            </w:r>
          </w:p>
        </w:tc>
        <w:tc>
          <w:tcPr>
            <w:tcW w:w="1582" w:type="dxa"/>
            <w:tcBorders>
              <w:top w:val="nil"/>
              <w:left w:val="nil"/>
              <w:bottom w:val="single" w:sz="4" w:space="0" w:color="auto"/>
              <w:right w:val="single" w:sz="4" w:space="0" w:color="auto"/>
            </w:tcBorders>
            <w:shd w:val="clear" w:color="000000" w:fill="FF0000"/>
            <w:noWrap/>
            <w:vAlign w:val="center"/>
            <w:hideMark/>
          </w:tcPr>
          <w:p w:rsidR="0040125D" w:rsidRPr="00217CA1" w:rsidRDefault="0040125D" w:rsidP="0040125D">
            <w:pPr>
              <w:jc w:val="center"/>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20</w:t>
            </w:r>
          </w:p>
        </w:tc>
        <w:tc>
          <w:tcPr>
            <w:tcW w:w="1710" w:type="dxa"/>
            <w:tcBorders>
              <w:top w:val="nil"/>
              <w:left w:val="nil"/>
              <w:bottom w:val="single" w:sz="4" w:space="0" w:color="auto"/>
              <w:right w:val="single" w:sz="4" w:space="0" w:color="auto"/>
            </w:tcBorders>
            <w:shd w:val="clear" w:color="000000" w:fill="FF0000"/>
            <w:noWrap/>
            <w:vAlign w:val="center"/>
            <w:hideMark/>
          </w:tcPr>
          <w:p w:rsidR="00BF091E" w:rsidRPr="00217CA1" w:rsidRDefault="00BF091E" w:rsidP="00BF091E">
            <w:pPr>
              <w:jc w:val="center"/>
              <w:rPr>
                <w:rFonts w:ascii="Verdana" w:hAnsi="Verdana"/>
                <w:b/>
                <w:sz w:val="20"/>
                <w:szCs w:val="20"/>
              </w:rPr>
            </w:pPr>
          </w:p>
          <w:p w:rsidR="00BF091E" w:rsidRDefault="00BF091E" w:rsidP="00BF091E">
            <w:pPr>
              <w:jc w:val="center"/>
              <w:rPr>
                <w:rFonts w:ascii="Verdana" w:hAnsi="Verdana"/>
                <w:b/>
                <w:sz w:val="40"/>
                <w:szCs w:val="40"/>
              </w:rPr>
            </w:pPr>
            <w:r w:rsidRPr="00D51477">
              <w:rPr>
                <w:rFonts w:ascii="Verdana" w:hAnsi="Verdana"/>
                <w:b/>
                <w:sz w:val="40"/>
                <w:szCs w:val="40"/>
              </w:rPr>
              <w:t>R</w:t>
            </w:r>
            <w:r>
              <w:rPr>
                <w:rFonts w:ascii="Verdana" w:hAnsi="Verdana"/>
                <w:b/>
                <w:sz w:val="40"/>
                <w:szCs w:val="40"/>
              </w:rPr>
              <w:t>1</w:t>
            </w:r>
          </w:p>
          <w:p w:rsidR="00BF091E" w:rsidRPr="00217CA1" w:rsidRDefault="00364983" w:rsidP="00364983">
            <w:pPr>
              <w:jc w:val="center"/>
              <w:rPr>
                <w:rFonts w:ascii="Verdana" w:hAnsi="Verdana"/>
                <w:b/>
                <w:sz w:val="20"/>
                <w:szCs w:val="20"/>
              </w:rPr>
            </w:pPr>
            <w:r>
              <w:rPr>
                <w:rFonts w:ascii="Verdana" w:hAnsi="Verdana"/>
                <w:b/>
                <w:sz w:val="40"/>
                <w:szCs w:val="40"/>
              </w:rPr>
              <w:t>R2</w:t>
            </w:r>
          </w:p>
          <w:p w:rsidR="0040125D" w:rsidRPr="00217CA1" w:rsidRDefault="00BF091E" w:rsidP="00BF091E">
            <w:pPr>
              <w:jc w:val="right"/>
              <w:rPr>
                <w:rFonts w:ascii="Verdana" w:hAnsi="Verdana"/>
                <w:b/>
                <w:sz w:val="20"/>
                <w:szCs w:val="20"/>
              </w:rPr>
            </w:pPr>
            <w:r w:rsidRPr="00217CA1">
              <w:rPr>
                <w:rFonts w:ascii="Verdana" w:hAnsi="Verdana"/>
                <w:b/>
                <w:sz w:val="20"/>
                <w:szCs w:val="20"/>
              </w:rPr>
              <w:t>2</w:t>
            </w:r>
            <w:r>
              <w:rPr>
                <w:rFonts w:ascii="Verdana" w:hAnsi="Verdana"/>
                <w:b/>
                <w:sz w:val="20"/>
                <w:szCs w:val="20"/>
              </w:rPr>
              <w:t>5</w:t>
            </w:r>
          </w:p>
        </w:tc>
      </w:tr>
      <w:tr w:rsidR="0040125D" w:rsidTr="0040125D">
        <w:trPr>
          <w:trHeight w:val="1288"/>
        </w:trPr>
        <w:tc>
          <w:tcPr>
            <w:tcW w:w="988" w:type="dxa"/>
            <w:vMerge/>
            <w:tcBorders>
              <w:top w:val="single" w:sz="4" w:space="0" w:color="auto"/>
              <w:left w:val="single" w:sz="4" w:space="0" w:color="auto"/>
              <w:bottom w:val="single" w:sz="4" w:space="0" w:color="auto"/>
              <w:right w:val="single" w:sz="4" w:space="0" w:color="auto"/>
            </w:tcBorders>
            <w:vAlign w:val="center"/>
            <w:hideMark/>
          </w:tcPr>
          <w:p w:rsidR="0040125D" w:rsidRDefault="0040125D" w:rsidP="0040125D">
            <w:pPr>
              <w:jc w:val="center"/>
              <w:rPr>
                <w:rFonts w:ascii="Verdana" w:hAnsi="Verdana"/>
                <w:sz w:val="56"/>
                <w:szCs w:val="56"/>
              </w:rPr>
            </w:pPr>
          </w:p>
        </w:tc>
        <w:tc>
          <w:tcPr>
            <w:tcW w:w="1302" w:type="dxa"/>
            <w:tcBorders>
              <w:top w:val="nil"/>
              <w:left w:val="nil"/>
              <w:bottom w:val="single" w:sz="4" w:space="0" w:color="auto"/>
              <w:right w:val="single" w:sz="4" w:space="0" w:color="auto"/>
            </w:tcBorders>
            <w:shd w:val="clear" w:color="000000" w:fill="D9D9D9"/>
            <w:noWrap/>
            <w:vAlign w:val="center"/>
            <w:hideMark/>
          </w:tcPr>
          <w:p w:rsidR="0040125D" w:rsidRPr="0084579A" w:rsidRDefault="0040125D" w:rsidP="0040125D">
            <w:pPr>
              <w:jc w:val="center"/>
              <w:rPr>
                <w:rFonts w:ascii="Verdana" w:hAnsi="Verdana"/>
                <w:color w:val="000000"/>
                <w:sz w:val="82"/>
                <w:szCs w:val="82"/>
              </w:rPr>
            </w:pPr>
            <w:r w:rsidRPr="0084579A">
              <w:rPr>
                <w:rFonts w:ascii="Verdana" w:hAnsi="Verdana"/>
                <w:color w:val="000000"/>
                <w:sz w:val="82"/>
                <w:szCs w:val="82"/>
              </w:rPr>
              <w:t>4</w:t>
            </w:r>
          </w:p>
        </w:tc>
        <w:tc>
          <w:tcPr>
            <w:tcW w:w="1669"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4</w:t>
            </w:r>
          </w:p>
        </w:tc>
        <w:tc>
          <w:tcPr>
            <w:tcW w:w="1703" w:type="dxa"/>
            <w:tcBorders>
              <w:top w:val="nil"/>
              <w:left w:val="nil"/>
              <w:bottom w:val="single" w:sz="4" w:space="0" w:color="auto"/>
              <w:right w:val="single" w:sz="4" w:space="0" w:color="auto"/>
            </w:tcBorders>
            <w:shd w:val="clear" w:color="000000" w:fill="F4B084"/>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8</w:t>
            </w:r>
          </w:p>
        </w:tc>
        <w:tc>
          <w:tcPr>
            <w:tcW w:w="1715" w:type="dxa"/>
            <w:tcBorders>
              <w:top w:val="nil"/>
              <w:left w:val="nil"/>
              <w:bottom w:val="single" w:sz="4" w:space="0" w:color="auto"/>
              <w:right w:val="single" w:sz="4" w:space="0" w:color="auto"/>
            </w:tcBorders>
            <w:shd w:val="clear" w:color="000000" w:fill="F4B084"/>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12</w:t>
            </w:r>
          </w:p>
        </w:tc>
        <w:tc>
          <w:tcPr>
            <w:tcW w:w="1582" w:type="dxa"/>
            <w:tcBorders>
              <w:top w:val="nil"/>
              <w:left w:val="nil"/>
              <w:bottom w:val="single" w:sz="4" w:space="0" w:color="auto"/>
              <w:right w:val="single" w:sz="4" w:space="0" w:color="auto"/>
            </w:tcBorders>
            <w:shd w:val="clear" w:color="000000" w:fill="FF00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BD4705" w:rsidRPr="00D51477" w:rsidRDefault="00BD4705" w:rsidP="00BD4705">
            <w:pPr>
              <w:jc w:val="center"/>
              <w:rPr>
                <w:rFonts w:ascii="Verdana" w:hAnsi="Verdana"/>
                <w:b/>
                <w:sz w:val="40"/>
                <w:szCs w:val="40"/>
              </w:rPr>
            </w:pPr>
            <w:r>
              <w:rPr>
                <w:rFonts w:ascii="Verdana" w:hAnsi="Verdana"/>
                <w:b/>
                <w:sz w:val="40"/>
                <w:szCs w:val="40"/>
              </w:rPr>
              <w:t>R3</w:t>
            </w: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16</w:t>
            </w:r>
          </w:p>
        </w:tc>
        <w:tc>
          <w:tcPr>
            <w:tcW w:w="1710" w:type="dxa"/>
            <w:tcBorders>
              <w:top w:val="nil"/>
              <w:left w:val="nil"/>
              <w:bottom w:val="single" w:sz="4" w:space="0" w:color="auto"/>
              <w:right w:val="single" w:sz="4" w:space="0" w:color="auto"/>
            </w:tcBorders>
            <w:shd w:val="clear" w:color="000000" w:fill="FF00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20</w:t>
            </w:r>
          </w:p>
        </w:tc>
      </w:tr>
      <w:tr w:rsidR="0040125D" w:rsidTr="0040125D">
        <w:trPr>
          <w:trHeight w:val="1250"/>
        </w:trPr>
        <w:tc>
          <w:tcPr>
            <w:tcW w:w="988" w:type="dxa"/>
            <w:vMerge/>
            <w:tcBorders>
              <w:top w:val="single" w:sz="4" w:space="0" w:color="auto"/>
              <w:left w:val="single" w:sz="4" w:space="0" w:color="auto"/>
              <w:bottom w:val="single" w:sz="4" w:space="0" w:color="auto"/>
              <w:right w:val="single" w:sz="4" w:space="0" w:color="auto"/>
            </w:tcBorders>
            <w:vAlign w:val="center"/>
            <w:hideMark/>
          </w:tcPr>
          <w:p w:rsidR="0040125D" w:rsidRDefault="0040125D" w:rsidP="0040125D">
            <w:pPr>
              <w:jc w:val="center"/>
              <w:rPr>
                <w:rFonts w:ascii="Verdana" w:hAnsi="Verdana"/>
                <w:sz w:val="56"/>
                <w:szCs w:val="56"/>
              </w:rPr>
            </w:pPr>
          </w:p>
        </w:tc>
        <w:tc>
          <w:tcPr>
            <w:tcW w:w="1302" w:type="dxa"/>
            <w:tcBorders>
              <w:top w:val="nil"/>
              <w:left w:val="nil"/>
              <w:bottom w:val="single" w:sz="4" w:space="0" w:color="auto"/>
              <w:right w:val="single" w:sz="4" w:space="0" w:color="auto"/>
            </w:tcBorders>
            <w:shd w:val="clear" w:color="000000" w:fill="D9D9D9"/>
            <w:noWrap/>
            <w:vAlign w:val="center"/>
            <w:hideMark/>
          </w:tcPr>
          <w:p w:rsidR="0040125D" w:rsidRPr="0084579A" w:rsidRDefault="0040125D" w:rsidP="0040125D">
            <w:pPr>
              <w:jc w:val="center"/>
              <w:rPr>
                <w:rFonts w:ascii="Verdana" w:hAnsi="Verdana"/>
                <w:color w:val="000000"/>
                <w:sz w:val="82"/>
                <w:szCs w:val="82"/>
              </w:rPr>
            </w:pPr>
            <w:r w:rsidRPr="0084579A">
              <w:rPr>
                <w:rFonts w:ascii="Verdana" w:hAnsi="Verdana"/>
                <w:color w:val="000000"/>
                <w:sz w:val="82"/>
                <w:szCs w:val="82"/>
              </w:rPr>
              <w:t>3</w:t>
            </w:r>
          </w:p>
        </w:tc>
        <w:tc>
          <w:tcPr>
            <w:tcW w:w="1669"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3</w:t>
            </w:r>
          </w:p>
        </w:tc>
        <w:tc>
          <w:tcPr>
            <w:tcW w:w="1703"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6</w:t>
            </w:r>
          </w:p>
        </w:tc>
        <w:tc>
          <w:tcPr>
            <w:tcW w:w="1715" w:type="dxa"/>
            <w:tcBorders>
              <w:top w:val="nil"/>
              <w:left w:val="nil"/>
              <w:bottom w:val="single" w:sz="4" w:space="0" w:color="auto"/>
              <w:right w:val="single" w:sz="4" w:space="0" w:color="auto"/>
            </w:tcBorders>
            <w:shd w:val="clear" w:color="000000" w:fill="F4B084"/>
            <w:noWrap/>
            <w:vAlign w:val="center"/>
            <w:hideMark/>
          </w:tcPr>
          <w:p w:rsidR="0040125D" w:rsidRPr="00217CA1" w:rsidRDefault="0040125D" w:rsidP="0040125D">
            <w:pPr>
              <w:jc w:val="center"/>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9</w:t>
            </w:r>
          </w:p>
        </w:tc>
        <w:tc>
          <w:tcPr>
            <w:tcW w:w="1582" w:type="dxa"/>
            <w:tcBorders>
              <w:top w:val="nil"/>
              <w:left w:val="nil"/>
              <w:bottom w:val="single" w:sz="4" w:space="0" w:color="auto"/>
              <w:right w:val="single" w:sz="4" w:space="0" w:color="auto"/>
            </w:tcBorders>
            <w:shd w:val="clear" w:color="000000" w:fill="F4B084"/>
            <w:noWrap/>
            <w:vAlign w:val="center"/>
            <w:hideMark/>
          </w:tcPr>
          <w:p w:rsidR="0040125D" w:rsidRPr="00217CA1" w:rsidRDefault="0040125D" w:rsidP="0040125D">
            <w:pPr>
              <w:jc w:val="right"/>
              <w:rPr>
                <w:rFonts w:ascii="Verdana" w:hAnsi="Verdana"/>
                <w:b/>
                <w:sz w:val="20"/>
                <w:szCs w:val="20"/>
              </w:rPr>
            </w:pPr>
          </w:p>
          <w:p w:rsidR="0040125D" w:rsidRDefault="0040125D" w:rsidP="0040125D">
            <w:pPr>
              <w:jc w:val="right"/>
              <w:rPr>
                <w:rFonts w:ascii="Verdana" w:hAnsi="Verdana"/>
                <w:b/>
                <w:sz w:val="20"/>
                <w:szCs w:val="20"/>
              </w:rPr>
            </w:pPr>
          </w:p>
          <w:p w:rsidR="0040125D"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12</w:t>
            </w:r>
          </w:p>
        </w:tc>
        <w:tc>
          <w:tcPr>
            <w:tcW w:w="1710" w:type="dxa"/>
            <w:tcBorders>
              <w:top w:val="nil"/>
              <w:left w:val="nil"/>
              <w:bottom w:val="single" w:sz="4" w:space="0" w:color="auto"/>
              <w:right w:val="single" w:sz="4" w:space="0" w:color="auto"/>
            </w:tcBorders>
            <w:shd w:val="clear" w:color="000000" w:fill="FF00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15</w:t>
            </w:r>
          </w:p>
        </w:tc>
      </w:tr>
      <w:tr w:rsidR="0040125D" w:rsidTr="0040125D">
        <w:trPr>
          <w:trHeight w:val="1267"/>
        </w:trPr>
        <w:tc>
          <w:tcPr>
            <w:tcW w:w="988" w:type="dxa"/>
            <w:vMerge/>
            <w:tcBorders>
              <w:top w:val="single" w:sz="4" w:space="0" w:color="auto"/>
              <w:left w:val="single" w:sz="4" w:space="0" w:color="auto"/>
              <w:bottom w:val="single" w:sz="4" w:space="0" w:color="auto"/>
              <w:right w:val="single" w:sz="4" w:space="0" w:color="auto"/>
            </w:tcBorders>
            <w:vAlign w:val="center"/>
            <w:hideMark/>
          </w:tcPr>
          <w:p w:rsidR="0040125D" w:rsidRDefault="0040125D" w:rsidP="0040125D">
            <w:pPr>
              <w:jc w:val="center"/>
              <w:rPr>
                <w:rFonts w:ascii="Verdana" w:hAnsi="Verdana"/>
                <w:sz w:val="56"/>
                <w:szCs w:val="56"/>
              </w:rPr>
            </w:pPr>
          </w:p>
        </w:tc>
        <w:tc>
          <w:tcPr>
            <w:tcW w:w="1302" w:type="dxa"/>
            <w:tcBorders>
              <w:top w:val="nil"/>
              <w:left w:val="nil"/>
              <w:bottom w:val="single" w:sz="4" w:space="0" w:color="auto"/>
              <w:right w:val="single" w:sz="4" w:space="0" w:color="auto"/>
            </w:tcBorders>
            <w:shd w:val="clear" w:color="000000" w:fill="D9D9D9"/>
            <w:noWrap/>
            <w:vAlign w:val="center"/>
            <w:hideMark/>
          </w:tcPr>
          <w:p w:rsidR="0040125D" w:rsidRPr="0084579A" w:rsidRDefault="0040125D" w:rsidP="0040125D">
            <w:pPr>
              <w:jc w:val="center"/>
              <w:rPr>
                <w:rFonts w:ascii="Verdana" w:hAnsi="Verdana"/>
                <w:color w:val="000000"/>
                <w:sz w:val="82"/>
                <w:szCs w:val="82"/>
              </w:rPr>
            </w:pPr>
            <w:r w:rsidRPr="0084579A">
              <w:rPr>
                <w:rFonts w:ascii="Verdana" w:hAnsi="Verdana"/>
                <w:color w:val="000000"/>
                <w:sz w:val="82"/>
                <w:szCs w:val="82"/>
              </w:rPr>
              <w:t>2</w:t>
            </w:r>
          </w:p>
        </w:tc>
        <w:tc>
          <w:tcPr>
            <w:tcW w:w="1669" w:type="dxa"/>
            <w:tcBorders>
              <w:top w:val="nil"/>
              <w:left w:val="nil"/>
              <w:bottom w:val="single" w:sz="4" w:space="0" w:color="auto"/>
              <w:right w:val="single" w:sz="4" w:space="0" w:color="auto"/>
            </w:tcBorders>
            <w:shd w:val="clear" w:color="000000" w:fill="00B05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2</w:t>
            </w:r>
          </w:p>
        </w:tc>
        <w:tc>
          <w:tcPr>
            <w:tcW w:w="1703"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4</w:t>
            </w:r>
          </w:p>
        </w:tc>
        <w:tc>
          <w:tcPr>
            <w:tcW w:w="1715"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6</w:t>
            </w:r>
          </w:p>
        </w:tc>
        <w:tc>
          <w:tcPr>
            <w:tcW w:w="1582" w:type="dxa"/>
            <w:tcBorders>
              <w:top w:val="nil"/>
              <w:left w:val="nil"/>
              <w:bottom w:val="single" w:sz="4" w:space="0" w:color="auto"/>
              <w:right w:val="single" w:sz="4" w:space="0" w:color="auto"/>
            </w:tcBorders>
            <w:shd w:val="clear" w:color="000000" w:fill="F4B084"/>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8</w:t>
            </w:r>
          </w:p>
        </w:tc>
        <w:tc>
          <w:tcPr>
            <w:tcW w:w="1710" w:type="dxa"/>
            <w:tcBorders>
              <w:top w:val="nil"/>
              <w:left w:val="nil"/>
              <w:bottom w:val="single" w:sz="4" w:space="0" w:color="auto"/>
              <w:right w:val="single" w:sz="4" w:space="0" w:color="auto"/>
            </w:tcBorders>
            <w:shd w:val="clear" w:color="000000" w:fill="F4B084"/>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10</w:t>
            </w:r>
          </w:p>
        </w:tc>
      </w:tr>
      <w:tr w:rsidR="0040125D" w:rsidTr="0040125D">
        <w:trPr>
          <w:trHeight w:val="1414"/>
        </w:trPr>
        <w:tc>
          <w:tcPr>
            <w:tcW w:w="988" w:type="dxa"/>
            <w:vMerge/>
            <w:tcBorders>
              <w:top w:val="single" w:sz="4" w:space="0" w:color="auto"/>
              <w:left w:val="single" w:sz="4" w:space="0" w:color="auto"/>
              <w:bottom w:val="single" w:sz="4" w:space="0" w:color="auto"/>
              <w:right w:val="single" w:sz="4" w:space="0" w:color="auto"/>
            </w:tcBorders>
            <w:vAlign w:val="center"/>
            <w:hideMark/>
          </w:tcPr>
          <w:p w:rsidR="0040125D" w:rsidRDefault="0040125D" w:rsidP="0040125D">
            <w:pPr>
              <w:jc w:val="center"/>
              <w:rPr>
                <w:rFonts w:ascii="Verdana" w:hAnsi="Verdana"/>
                <w:sz w:val="56"/>
                <w:szCs w:val="56"/>
              </w:rPr>
            </w:pPr>
          </w:p>
        </w:tc>
        <w:tc>
          <w:tcPr>
            <w:tcW w:w="1302" w:type="dxa"/>
            <w:tcBorders>
              <w:top w:val="nil"/>
              <w:left w:val="nil"/>
              <w:bottom w:val="single" w:sz="4" w:space="0" w:color="auto"/>
              <w:right w:val="single" w:sz="4" w:space="0" w:color="auto"/>
            </w:tcBorders>
            <w:shd w:val="clear" w:color="000000" w:fill="D9D9D9"/>
            <w:noWrap/>
            <w:vAlign w:val="center"/>
            <w:hideMark/>
          </w:tcPr>
          <w:p w:rsidR="0040125D" w:rsidRPr="0084579A" w:rsidRDefault="0040125D" w:rsidP="0040125D">
            <w:pPr>
              <w:jc w:val="center"/>
              <w:rPr>
                <w:rFonts w:ascii="Verdana" w:hAnsi="Verdana"/>
                <w:color w:val="000000"/>
                <w:sz w:val="82"/>
                <w:szCs w:val="82"/>
              </w:rPr>
            </w:pPr>
            <w:r w:rsidRPr="0084579A">
              <w:rPr>
                <w:rFonts w:ascii="Verdana" w:hAnsi="Verdana"/>
                <w:color w:val="000000"/>
                <w:sz w:val="82"/>
                <w:szCs w:val="82"/>
              </w:rPr>
              <w:t>1</w:t>
            </w:r>
          </w:p>
        </w:tc>
        <w:tc>
          <w:tcPr>
            <w:tcW w:w="1669" w:type="dxa"/>
            <w:tcBorders>
              <w:top w:val="nil"/>
              <w:left w:val="nil"/>
              <w:bottom w:val="single" w:sz="4" w:space="0" w:color="auto"/>
              <w:right w:val="single" w:sz="4" w:space="0" w:color="auto"/>
            </w:tcBorders>
            <w:shd w:val="clear" w:color="000000" w:fill="00B05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1</w:t>
            </w:r>
          </w:p>
        </w:tc>
        <w:tc>
          <w:tcPr>
            <w:tcW w:w="1703" w:type="dxa"/>
            <w:tcBorders>
              <w:top w:val="nil"/>
              <w:left w:val="nil"/>
              <w:bottom w:val="single" w:sz="4" w:space="0" w:color="auto"/>
              <w:right w:val="single" w:sz="4" w:space="0" w:color="auto"/>
            </w:tcBorders>
            <w:shd w:val="clear" w:color="000000" w:fill="00B05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2</w:t>
            </w:r>
          </w:p>
        </w:tc>
        <w:tc>
          <w:tcPr>
            <w:tcW w:w="1715"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3</w:t>
            </w:r>
          </w:p>
        </w:tc>
        <w:tc>
          <w:tcPr>
            <w:tcW w:w="1582"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4</w:t>
            </w:r>
          </w:p>
        </w:tc>
        <w:tc>
          <w:tcPr>
            <w:tcW w:w="1710" w:type="dxa"/>
            <w:tcBorders>
              <w:top w:val="nil"/>
              <w:left w:val="nil"/>
              <w:bottom w:val="single" w:sz="4" w:space="0" w:color="auto"/>
              <w:right w:val="single" w:sz="4" w:space="0" w:color="auto"/>
            </w:tcBorders>
            <w:shd w:val="clear" w:color="000000" w:fill="FFFF00"/>
            <w:noWrap/>
            <w:vAlign w:val="center"/>
            <w:hideMark/>
          </w:tcPr>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p>
          <w:p w:rsidR="0040125D" w:rsidRPr="00217CA1" w:rsidRDefault="0040125D" w:rsidP="0040125D">
            <w:pPr>
              <w:jc w:val="right"/>
              <w:rPr>
                <w:rFonts w:ascii="Verdana" w:hAnsi="Verdana"/>
                <w:b/>
                <w:sz w:val="20"/>
                <w:szCs w:val="20"/>
              </w:rPr>
            </w:pPr>
            <w:r w:rsidRPr="00217CA1">
              <w:rPr>
                <w:rFonts w:ascii="Verdana" w:hAnsi="Verdana"/>
                <w:b/>
                <w:sz w:val="20"/>
                <w:szCs w:val="20"/>
              </w:rPr>
              <w:t>5</w:t>
            </w:r>
          </w:p>
        </w:tc>
      </w:tr>
    </w:tbl>
    <w:p w:rsidR="0040125D" w:rsidRDefault="0040125D" w:rsidP="0040125D"/>
    <w:p w:rsidR="00E100B5" w:rsidRDefault="00E100B5" w:rsidP="0040125D">
      <w:pPr>
        <w:rPr>
          <w:rFonts w:ascii="Verdana" w:hAnsi="Verdana"/>
        </w:rPr>
      </w:pPr>
    </w:p>
    <w:p w:rsidR="00E100B5" w:rsidRDefault="00E100B5" w:rsidP="0040125D">
      <w:pPr>
        <w:rPr>
          <w:rFonts w:ascii="Verdana" w:hAnsi="Verdana"/>
        </w:rPr>
      </w:pPr>
    </w:p>
    <w:p w:rsidR="00B36325" w:rsidRDefault="00B36325" w:rsidP="0040125D">
      <w:pPr>
        <w:rPr>
          <w:rFonts w:ascii="Verdana" w:hAnsi="Verdana"/>
        </w:rPr>
      </w:pPr>
    </w:p>
    <w:p w:rsidR="0040125D" w:rsidRPr="00880D01" w:rsidRDefault="0040125D" w:rsidP="0040125D">
      <w:pPr>
        <w:rPr>
          <w:rFonts w:ascii="Verdana" w:hAnsi="Verdana"/>
        </w:rPr>
      </w:pPr>
      <w:r w:rsidRPr="00880D01">
        <w:rPr>
          <w:rFonts w:ascii="Verdana" w:hAnsi="Verdana"/>
        </w:rPr>
        <w:t>Legenda de nível de risco:</w:t>
      </w:r>
    </w:p>
    <w:p w:rsidR="0040125D" w:rsidRPr="00880D01" w:rsidRDefault="0040125D" w:rsidP="0040125D">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1"/>
        <w:gridCol w:w="5381"/>
      </w:tblGrid>
      <w:tr w:rsidR="0040125D" w:rsidRPr="00880D01" w:rsidTr="0040125D">
        <w:tc>
          <w:tcPr>
            <w:tcW w:w="2500" w:type="pct"/>
            <w:shd w:val="clear" w:color="auto" w:fill="BFBFBF" w:themeFill="background1" w:themeFillShade="BF"/>
          </w:tcPr>
          <w:p w:rsidR="0040125D" w:rsidRPr="00880D01" w:rsidRDefault="0040125D" w:rsidP="0040125D">
            <w:pPr>
              <w:jc w:val="center"/>
              <w:rPr>
                <w:rFonts w:ascii="Verdana" w:hAnsi="Verdana"/>
                <w:b/>
              </w:rPr>
            </w:pPr>
            <w:r>
              <w:rPr>
                <w:rFonts w:ascii="Verdana" w:hAnsi="Verdana"/>
                <w:b/>
              </w:rPr>
              <w:t>INDICADOR</w:t>
            </w:r>
          </w:p>
        </w:tc>
        <w:tc>
          <w:tcPr>
            <w:tcW w:w="2500" w:type="pct"/>
            <w:shd w:val="clear" w:color="auto" w:fill="BFBFBF" w:themeFill="background1" w:themeFillShade="BF"/>
          </w:tcPr>
          <w:p w:rsidR="0040125D" w:rsidRPr="00880D01" w:rsidRDefault="0040125D" w:rsidP="0040125D">
            <w:pPr>
              <w:jc w:val="center"/>
              <w:rPr>
                <w:rFonts w:ascii="Verdana" w:hAnsi="Verdana"/>
                <w:b/>
              </w:rPr>
            </w:pPr>
            <w:r w:rsidRPr="00880D01">
              <w:rPr>
                <w:rFonts w:ascii="Verdana" w:hAnsi="Verdana"/>
                <w:b/>
              </w:rPr>
              <w:t>NÍVEL DE RISCO</w:t>
            </w:r>
          </w:p>
        </w:tc>
      </w:tr>
      <w:tr w:rsidR="0040125D" w:rsidRPr="00880D01" w:rsidTr="0040125D">
        <w:tc>
          <w:tcPr>
            <w:tcW w:w="2500" w:type="pct"/>
          </w:tcPr>
          <w:p w:rsidR="0040125D" w:rsidRPr="00880D01" w:rsidRDefault="0040125D" w:rsidP="0040125D">
            <w:pPr>
              <w:rPr>
                <w:rFonts w:ascii="Verdana" w:hAnsi="Verdana"/>
              </w:rPr>
            </w:pPr>
            <w:r w:rsidRPr="00880D01">
              <w:rPr>
                <w:rFonts w:ascii="Verdana" w:hAnsi="Verdana"/>
                <w:color w:val="000000"/>
              </w:rPr>
              <w:t>&lt;=2</w:t>
            </w:r>
          </w:p>
        </w:tc>
        <w:tc>
          <w:tcPr>
            <w:tcW w:w="2500" w:type="pct"/>
          </w:tcPr>
          <w:p w:rsidR="0040125D" w:rsidRPr="00880D01" w:rsidRDefault="0040125D" w:rsidP="0040125D">
            <w:pPr>
              <w:rPr>
                <w:rFonts w:ascii="Verdana" w:hAnsi="Verdana"/>
              </w:rPr>
            </w:pPr>
            <w:r w:rsidRPr="00880D01">
              <w:rPr>
                <w:rFonts w:ascii="Verdana" w:hAnsi="Verdana"/>
              </w:rPr>
              <w:t>Baixo</w:t>
            </w:r>
          </w:p>
        </w:tc>
      </w:tr>
      <w:tr w:rsidR="0040125D" w:rsidRPr="00880D01" w:rsidTr="0040125D">
        <w:tc>
          <w:tcPr>
            <w:tcW w:w="2500" w:type="pct"/>
          </w:tcPr>
          <w:p w:rsidR="0040125D" w:rsidRPr="00880D01" w:rsidRDefault="0040125D" w:rsidP="0040125D">
            <w:pPr>
              <w:rPr>
                <w:rFonts w:ascii="Verdana" w:hAnsi="Verdana"/>
                <w:color w:val="000000"/>
              </w:rPr>
            </w:pPr>
            <w:r w:rsidRPr="00880D01">
              <w:rPr>
                <w:rFonts w:ascii="Verdana" w:hAnsi="Verdana"/>
                <w:color w:val="000000"/>
              </w:rPr>
              <w:t>&gt;=3 e &lt;=6</w:t>
            </w:r>
          </w:p>
        </w:tc>
        <w:tc>
          <w:tcPr>
            <w:tcW w:w="2500" w:type="pct"/>
          </w:tcPr>
          <w:p w:rsidR="0040125D" w:rsidRPr="00880D01" w:rsidRDefault="0040125D" w:rsidP="0040125D">
            <w:pPr>
              <w:rPr>
                <w:rFonts w:ascii="Verdana" w:hAnsi="Verdana"/>
              </w:rPr>
            </w:pPr>
            <w:r w:rsidRPr="00880D01">
              <w:rPr>
                <w:rFonts w:ascii="Verdana" w:hAnsi="Verdana"/>
              </w:rPr>
              <w:t>Médio</w:t>
            </w:r>
          </w:p>
        </w:tc>
      </w:tr>
      <w:tr w:rsidR="0040125D" w:rsidRPr="00880D01" w:rsidTr="0040125D">
        <w:tc>
          <w:tcPr>
            <w:tcW w:w="2500" w:type="pct"/>
          </w:tcPr>
          <w:p w:rsidR="0040125D" w:rsidRPr="00880D01" w:rsidRDefault="0040125D" w:rsidP="0040125D">
            <w:pPr>
              <w:rPr>
                <w:rFonts w:ascii="Verdana" w:hAnsi="Verdana"/>
                <w:color w:val="000000"/>
              </w:rPr>
            </w:pPr>
            <w:r w:rsidRPr="00880D01">
              <w:rPr>
                <w:rFonts w:ascii="Verdana" w:hAnsi="Verdana"/>
                <w:color w:val="000000"/>
              </w:rPr>
              <w:t>&gt;=8 e &lt;=12</w:t>
            </w:r>
          </w:p>
        </w:tc>
        <w:tc>
          <w:tcPr>
            <w:tcW w:w="2500" w:type="pct"/>
          </w:tcPr>
          <w:p w:rsidR="0040125D" w:rsidRPr="00880D01" w:rsidRDefault="0040125D" w:rsidP="0040125D">
            <w:pPr>
              <w:rPr>
                <w:rFonts w:ascii="Verdana" w:hAnsi="Verdana"/>
              </w:rPr>
            </w:pPr>
            <w:r w:rsidRPr="00880D01">
              <w:rPr>
                <w:rFonts w:ascii="Verdana" w:hAnsi="Verdana"/>
              </w:rPr>
              <w:t>Alto</w:t>
            </w:r>
          </w:p>
        </w:tc>
      </w:tr>
      <w:tr w:rsidR="0040125D" w:rsidRPr="00880D01" w:rsidTr="0040125D">
        <w:tc>
          <w:tcPr>
            <w:tcW w:w="2500" w:type="pct"/>
          </w:tcPr>
          <w:p w:rsidR="0040125D" w:rsidRPr="00880D01" w:rsidRDefault="0040125D" w:rsidP="0040125D">
            <w:pPr>
              <w:rPr>
                <w:rFonts w:ascii="Verdana" w:hAnsi="Verdana"/>
                <w:color w:val="000000"/>
              </w:rPr>
            </w:pPr>
            <w:r w:rsidRPr="00880D01">
              <w:rPr>
                <w:rFonts w:ascii="Verdana" w:hAnsi="Verdana"/>
                <w:color w:val="000000"/>
              </w:rPr>
              <w:t>&gt;= 15</w:t>
            </w:r>
          </w:p>
        </w:tc>
        <w:tc>
          <w:tcPr>
            <w:tcW w:w="2500" w:type="pct"/>
          </w:tcPr>
          <w:p w:rsidR="0040125D" w:rsidRPr="00880D01" w:rsidRDefault="0040125D" w:rsidP="0040125D">
            <w:pPr>
              <w:rPr>
                <w:rFonts w:ascii="Verdana" w:hAnsi="Verdana"/>
              </w:rPr>
            </w:pPr>
            <w:r w:rsidRPr="00880D01">
              <w:rPr>
                <w:rFonts w:ascii="Verdana" w:hAnsi="Verdana"/>
              </w:rPr>
              <w:t>Extremo</w:t>
            </w:r>
          </w:p>
        </w:tc>
      </w:tr>
    </w:tbl>
    <w:p w:rsidR="0040125D" w:rsidRPr="00880D01" w:rsidRDefault="0040125D" w:rsidP="0040125D">
      <w:pPr>
        <w:rPr>
          <w:rFonts w:ascii="Verdana" w:hAnsi="Verdana"/>
        </w:rPr>
      </w:pPr>
    </w:p>
    <w:p w:rsidR="0040125D" w:rsidRDefault="0040125D" w:rsidP="0040125D">
      <w:pPr>
        <w:widowControl w:val="0"/>
        <w:autoSpaceDE w:val="0"/>
        <w:autoSpaceDN w:val="0"/>
        <w:adjustRightInd w:val="0"/>
        <w:contextualSpacing/>
        <w:rPr>
          <w:rFonts w:ascii="Verdana" w:hAnsi="Verdana"/>
        </w:rPr>
      </w:pPr>
      <w:r>
        <w:rPr>
          <w:rFonts w:ascii="Verdana" w:hAnsi="Verdana"/>
        </w:rPr>
        <w:t xml:space="preserve">R1 = </w:t>
      </w:r>
      <w:r w:rsidR="00BF091E">
        <w:rPr>
          <w:rFonts w:ascii="Verdana" w:hAnsi="Verdana"/>
        </w:rPr>
        <w:t>Extremo</w:t>
      </w:r>
    </w:p>
    <w:p w:rsidR="0040125D" w:rsidRDefault="0040125D" w:rsidP="0040125D">
      <w:pPr>
        <w:widowControl w:val="0"/>
        <w:autoSpaceDE w:val="0"/>
        <w:autoSpaceDN w:val="0"/>
        <w:adjustRightInd w:val="0"/>
        <w:contextualSpacing/>
        <w:rPr>
          <w:rFonts w:ascii="Verdana" w:hAnsi="Verdana"/>
        </w:rPr>
      </w:pPr>
      <w:r>
        <w:rPr>
          <w:rFonts w:ascii="Verdana" w:hAnsi="Verdana"/>
        </w:rPr>
        <w:t>R2 = Alto</w:t>
      </w:r>
    </w:p>
    <w:p w:rsidR="0040125D" w:rsidRDefault="0040125D" w:rsidP="0040125D">
      <w:pPr>
        <w:widowControl w:val="0"/>
        <w:autoSpaceDE w:val="0"/>
        <w:autoSpaceDN w:val="0"/>
        <w:adjustRightInd w:val="0"/>
        <w:contextualSpacing/>
        <w:rPr>
          <w:rFonts w:ascii="Verdana" w:hAnsi="Verdana"/>
        </w:rPr>
      </w:pPr>
      <w:r>
        <w:rPr>
          <w:rFonts w:ascii="Verdana" w:hAnsi="Verdana"/>
        </w:rPr>
        <w:t>R3 = Extremo</w:t>
      </w:r>
    </w:p>
    <w:p w:rsidR="0040125D" w:rsidRDefault="0040125D" w:rsidP="0040125D">
      <w:pPr>
        <w:widowControl w:val="0"/>
        <w:autoSpaceDE w:val="0"/>
        <w:autoSpaceDN w:val="0"/>
        <w:adjustRightInd w:val="0"/>
        <w:contextualSpacing/>
        <w:rPr>
          <w:rFonts w:ascii="Verdana" w:hAnsi="Verdana"/>
        </w:rPr>
      </w:pPr>
      <w:r>
        <w:rPr>
          <w:rFonts w:ascii="Verdana" w:hAnsi="Verdana"/>
        </w:rPr>
        <w:t>R4 = Extremo</w:t>
      </w:r>
    </w:p>
    <w:p w:rsidR="0040125D" w:rsidRDefault="0040125D" w:rsidP="0040125D">
      <w:pPr>
        <w:rPr>
          <w:rFonts w:ascii="Verdana" w:hAnsi="Verdana"/>
        </w:rPr>
      </w:pPr>
      <w:r>
        <w:rPr>
          <w:rFonts w:ascii="Verdana" w:hAnsi="Verdana"/>
        </w:rPr>
        <w:t>R3 = Médio</w:t>
      </w:r>
    </w:p>
    <w:p w:rsidR="00CF3C97" w:rsidRPr="00F9270B" w:rsidRDefault="00364983" w:rsidP="00407EC4">
      <w:pPr>
        <w:rPr>
          <w:rFonts w:ascii="Verdana" w:hAnsi="Verdana" w:cs="Courier New"/>
          <w:b/>
          <w:sz w:val="24"/>
          <w:szCs w:val="24"/>
        </w:rPr>
      </w:pPr>
      <w:r>
        <w:rPr>
          <w:rFonts w:ascii="Verdana" w:hAnsi="Verdana" w:cs="Courier New"/>
          <w:b/>
          <w:sz w:val="24"/>
          <w:szCs w:val="24"/>
        </w:rPr>
        <w:br w:type="page"/>
      </w:r>
      <w:r w:rsidR="00407EC4">
        <w:rPr>
          <w:rFonts w:ascii="Verdana" w:hAnsi="Verdana" w:cs="Courier New"/>
          <w:b/>
          <w:sz w:val="24"/>
          <w:szCs w:val="24"/>
        </w:rPr>
        <w:lastRenderedPageBreak/>
        <w:t xml:space="preserve">                                                     </w:t>
      </w:r>
      <w:r w:rsidR="00CF3C97" w:rsidRPr="00F9270B">
        <w:rPr>
          <w:rFonts w:ascii="Verdana" w:hAnsi="Verdana" w:cs="Courier New"/>
          <w:b/>
          <w:sz w:val="24"/>
          <w:szCs w:val="24"/>
        </w:rPr>
        <w:t>ANEXO I</w:t>
      </w:r>
    </w:p>
    <w:p w:rsidR="00CF3C97" w:rsidRPr="00F9270B" w:rsidRDefault="00CF3C97" w:rsidP="00D91A27">
      <w:pPr>
        <w:pStyle w:val="PargrafodaLista"/>
        <w:widowControl w:val="0"/>
        <w:ind w:left="0"/>
        <w:jc w:val="center"/>
        <w:rPr>
          <w:rFonts w:ascii="Verdana" w:hAnsi="Verdana"/>
          <w:b/>
          <w:sz w:val="24"/>
          <w:szCs w:val="24"/>
        </w:rPr>
      </w:pPr>
      <w:r w:rsidRPr="00F9270B">
        <w:rPr>
          <w:rFonts w:ascii="Verdana" w:hAnsi="Verdana"/>
          <w:b/>
          <w:sz w:val="24"/>
          <w:szCs w:val="24"/>
        </w:rPr>
        <w:t>ACORDO DE NÍVEL DE SERVIÇO</w:t>
      </w:r>
    </w:p>
    <w:p w:rsidR="00CF3C97" w:rsidRPr="00F9270B" w:rsidRDefault="00CF3C97" w:rsidP="00247249">
      <w:pPr>
        <w:widowControl w:val="0"/>
        <w:autoSpaceDE w:val="0"/>
        <w:contextualSpacing/>
        <w:rPr>
          <w:rFonts w:ascii="Verdana" w:hAnsi="Verdana" w:cs="Arial"/>
          <w:sz w:val="24"/>
          <w:szCs w:val="24"/>
        </w:rPr>
      </w:pP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A verificação do resultado da prestação do serviço será realizada com base no ACORDO DE NÍVEL DE SERVIÇO – ANS. Sendo assim, o pagamento será proporcional ao atendimento das metas estabelecidas no ANS.</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O Contratante irá monitorar constantemente os serviços, visando evitar a perda no nível de qualidade, podendo, inclusive, intervir para corrigir ou aplicar sanções contratuais e legais quando verificar desconformidade na prestação do serviço.</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A Contratada poderá apresentar justificativa para a prestação do serviço com menor nível de conformidade, que só será aceita caso comprovada</w:t>
      </w:r>
      <w:r w:rsidRPr="00F9270B">
        <w:rPr>
          <w:rFonts w:ascii="Verdana" w:hAnsi="Verdana"/>
          <w:spacing w:val="-4"/>
          <w:sz w:val="24"/>
          <w:szCs w:val="24"/>
        </w:rPr>
        <w:tab/>
        <w:t xml:space="preserve"> a excepcionalidade da ocorrência, resultante exclusivamente de fatores imprevisíveis ou previsíveis, mas de </w:t>
      </w:r>
      <w:r w:rsidR="004B4BFF">
        <w:rPr>
          <w:rFonts w:ascii="Verdana" w:hAnsi="Verdana"/>
          <w:spacing w:val="-4"/>
          <w:sz w:val="24"/>
          <w:szCs w:val="24"/>
        </w:rPr>
        <w:t>c</w:t>
      </w:r>
      <w:r w:rsidR="00381922">
        <w:rPr>
          <w:rFonts w:ascii="Verdana" w:hAnsi="Verdana"/>
          <w:spacing w:val="-4"/>
          <w:sz w:val="24"/>
          <w:szCs w:val="24"/>
        </w:rPr>
        <w:t>onseq</w:t>
      </w:r>
      <w:r w:rsidR="004B4BFF">
        <w:rPr>
          <w:rFonts w:ascii="Verdana" w:hAnsi="Verdana"/>
          <w:spacing w:val="-4"/>
          <w:sz w:val="24"/>
          <w:szCs w:val="24"/>
        </w:rPr>
        <w:t>u</w:t>
      </w:r>
      <w:r w:rsidR="00381922">
        <w:rPr>
          <w:rFonts w:ascii="Verdana" w:hAnsi="Verdana"/>
          <w:spacing w:val="-4"/>
          <w:sz w:val="24"/>
          <w:szCs w:val="24"/>
        </w:rPr>
        <w:t>ências</w:t>
      </w:r>
      <w:r w:rsidRPr="00F9270B">
        <w:rPr>
          <w:rFonts w:ascii="Verdana" w:hAnsi="Verdana"/>
          <w:spacing w:val="-4"/>
          <w:sz w:val="24"/>
          <w:szCs w:val="24"/>
        </w:rPr>
        <w:t xml:space="preserve"> incalculáveis.</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 xml:space="preserve">Ocorrerá a glosa no pagamento devido à Contratada, sem prejuízo das </w:t>
      </w:r>
      <w:r w:rsidR="004B4BFF">
        <w:rPr>
          <w:rFonts w:ascii="Verdana" w:hAnsi="Verdana"/>
          <w:spacing w:val="-4"/>
          <w:sz w:val="24"/>
          <w:szCs w:val="24"/>
        </w:rPr>
        <w:t>s</w:t>
      </w:r>
      <w:r w:rsidRPr="00F9270B">
        <w:rPr>
          <w:rFonts w:ascii="Verdana" w:hAnsi="Verdana"/>
          <w:spacing w:val="-4"/>
          <w:sz w:val="24"/>
          <w:szCs w:val="24"/>
        </w:rPr>
        <w:t>anções cabíveis, quando esta não produzir os resultados esperados, em sua totalidade, deixar de executar, ou não executar com a qualidade mínima exigida as atividades contratadas.</w:t>
      </w:r>
    </w:p>
    <w:p w:rsidR="00CF3C97" w:rsidRPr="00F9270B" w:rsidRDefault="00D91A2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cs="Arial"/>
          <w:sz w:val="24"/>
          <w:szCs w:val="24"/>
        </w:rPr>
      </w:pPr>
      <w:r w:rsidRPr="00F9270B">
        <w:rPr>
          <w:rFonts w:ascii="Verdana" w:hAnsi="Verdana"/>
          <w:spacing w:val="-4"/>
          <w:sz w:val="24"/>
          <w:szCs w:val="24"/>
        </w:rPr>
        <w:t>A execução do c</w:t>
      </w:r>
      <w:r w:rsidR="00CF3C97" w:rsidRPr="00F9270B">
        <w:rPr>
          <w:rFonts w:ascii="Verdana" w:hAnsi="Verdana"/>
          <w:spacing w:val="-4"/>
          <w:sz w:val="24"/>
          <w:szCs w:val="24"/>
        </w:rPr>
        <w:t>ontrato será acompanhada e fiscalizada por meio de instrumentos de controle, podendo compreender a mensuração dos seguintes aspectos:</w:t>
      </w:r>
    </w:p>
    <w:p w:rsidR="00CF3C97" w:rsidRPr="00F9270B" w:rsidRDefault="00CF3C97" w:rsidP="00E4649D">
      <w:pPr>
        <w:pStyle w:val="PargrafodaLista"/>
        <w:widowControl w:val="0"/>
        <w:numPr>
          <w:ilvl w:val="0"/>
          <w:numId w:val="13"/>
        </w:numPr>
        <w:autoSpaceDE w:val="0"/>
        <w:rPr>
          <w:rFonts w:ascii="Verdana" w:hAnsi="Verdana" w:cs="Arial"/>
          <w:sz w:val="24"/>
          <w:szCs w:val="24"/>
        </w:rPr>
      </w:pPr>
      <w:r w:rsidRPr="00F9270B">
        <w:rPr>
          <w:rFonts w:ascii="Verdana" w:hAnsi="Verdana" w:cs="Arial"/>
          <w:sz w:val="24"/>
          <w:szCs w:val="24"/>
        </w:rPr>
        <w:t>Verificação dos prazos de execução.</w:t>
      </w:r>
    </w:p>
    <w:p w:rsidR="00CF3C97" w:rsidRPr="00F9270B" w:rsidRDefault="00CF3C97" w:rsidP="00E4649D">
      <w:pPr>
        <w:pStyle w:val="PargrafodaLista"/>
        <w:widowControl w:val="0"/>
        <w:numPr>
          <w:ilvl w:val="0"/>
          <w:numId w:val="13"/>
        </w:numPr>
        <w:tabs>
          <w:tab w:val="left" w:pos="1134"/>
        </w:tabs>
        <w:autoSpaceDE w:val="0"/>
        <w:rPr>
          <w:rFonts w:ascii="Verdana" w:hAnsi="Verdana" w:cs="Arial"/>
          <w:sz w:val="24"/>
          <w:szCs w:val="24"/>
        </w:rPr>
      </w:pPr>
      <w:r w:rsidRPr="00F9270B">
        <w:rPr>
          <w:rFonts w:ascii="Verdana" w:hAnsi="Verdana" w:cs="Arial"/>
          <w:sz w:val="24"/>
          <w:szCs w:val="24"/>
        </w:rPr>
        <w:t>Cumprimento de exigências contratuais.</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 xml:space="preserve">Os serviços serão avaliados pelo fiscal do contrato que relatará, </w:t>
      </w:r>
      <w:r w:rsidR="00105F19" w:rsidRPr="00F9270B">
        <w:rPr>
          <w:rFonts w:ascii="Verdana" w:hAnsi="Verdana"/>
          <w:spacing w:val="-4"/>
          <w:sz w:val="24"/>
          <w:szCs w:val="24"/>
        </w:rPr>
        <w:t>mensalmente</w:t>
      </w:r>
      <w:r w:rsidRPr="00F9270B">
        <w:rPr>
          <w:rFonts w:ascii="Verdana" w:hAnsi="Verdana"/>
          <w:spacing w:val="-4"/>
          <w:sz w:val="24"/>
          <w:szCs w:val="24"/>
        </w:rPr>
        <w:t>, as irregularidades no Relatório de Ocorrências, conforme Anexo II.</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O fiscal do contrato promoverá a tabulação das ocorrências, de modo a identificar o percentual de aceitação dos serviços, que deverá ser aplicado ao preço final dos serviços.</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 xml:space="preserve">Terminado </w:t>
      </w:r>
      <w:r w:rsidR="00105F19" w:rsidRPr="00F9270B">
        <w:rPr>
          <w:rFonts w:ascii="Verdana" w:hAnsi="Verdana"/>
          <w:spacing w:val="-4"/>
          <w:sz w:val="24"/>
          <w:szCs w:val="24"/>
        </w:rPr>
        <w:t>o mês de prestação</w:t>
      </w:r>
      <w:r w:rsidRPr="00F9270B">
        <w:rPr>
          <w:rFonts w:ascii="Verdana" w:hAnsi="Verdana"/>
          <w:spacing w:val="-4"/>
          <w:sz w:val="24"/>
          <w:szCs w:val="24"/>
        </w:rPr>
        <w:t xml:space="preserve"> dos serviços, o fiscal do contrato apresentará à contratada</w:t>
      </w:r>
      <w:r w:rsidR="008E7FC1" w:rsidRPr="00F9270B">
        <w:rPr>
          <w:rFonts w:ascii="Verdana" w:hAnsi="Verdana"/>
          <w:spacing w:val="-4"/>
          <w:sz w:val="24"/>
          <w:szCs w:val="24"/>
        </w:rPr>
        <w:t xml:space="preserve"> até o primeiro dia útil do mês seguinte</w:t>
      </w:r>
      <w:r w:rsidRPr="00F9270B">
        <w:rPr>
          <w:rFonts w:ascii="Verdana" w:hAnsi="Verdana"/>
          <w:spacing w:val="-4"/>
          <w:sz w:val="24"/>
          <w:szCs w:val="24"/>
        </w:rPr>
        <w:t xml:space="preserve"> o Relatório de Ocorrências, que conterá, no mínimo:</w:t>
      </w:r>
    </w:p>
    <w:p w:rsidR="00CF3C97" w:rsidRPr="00F9270B" w:rsidRDefault="00CF3C97" w:rsidP="00247249">
      <w:pPr>
        <w:widowControl w:val="0"/>
        <w:autoSpaceDE w:val="0"/>
        <w:contextualSpacing/>
        <w:rPr>
          <w:rFonts w:ascii="Verdana" w:hAnsi="Verdana" w:cs="Arial"/>
          <w:sz w:val="24"/>
          <w:szCs w:val="24"/>
        </w:rPr>
      </w:pPr>
    </w:p>
    <w:p w:rsidR="00CF3C97" w:rsidRPr="00F9270B" w:rsidRDefault="00CF3C97" w:rsidP="000A5099">
      <w:pPr>
        <w:pStyle w:val="PargrafodaLista"/>
        <w:widowControl w:val="0"/>
        <w:numPr>
          <w:ilvl w:val="0"/>
          <w:numId w:val="11"/>
        </w:numPr>
        <w:autoSpaceDE w:val="0"/>
        <w:autoSpaceDN w:val="0"/>
        <w:adjustRightInd w:val="0"/>
        <w:rPr>
          <w:rFonts w:ascii="Verdana" w:hAnsi="Verdana" w:cs="Arial"/>
          <w:sz w:val="24"/>
          <w:szCs w:val="24"/>
        </w:rPr>
      </w:pPr>
      <w:r w:rsidRPr="00F9270B">
        <w:rPr>
          <w:rFonts w:ascii="Verdana" w:hAnsi="Verdana" w:cs="Arial"/>
          <w:sz w:val="24"/>
          <w:szCs w:val="24"/>
        </w:rPr>
        <w:t>Número do PAD contratual que deu origem ao contrato.</w:t>
      </w:r>
    </w:p>
    <w:p w:rsidR="00CF3C97" w:rsidRPr="00F9270B" w:rsidRDefault="00CF3C97" w:rsidP="000A5099">
      <w:pPr>
        <w:pStyle w:val="PargrafodaLista"/>
        <w:widowControl w:val="0"/>
        <w:numPr>
          <w:ilvl w:val="0"/>
          <w:numId w:val="11"/>
        </w:numPr>
        <w:autoSpaceDE w:val="0"/>
        <w:autoSpaceDN w:val="0"/>
        <w:adjustRightInd w:val="0"/>
        <w:rPr>
          <w:rFonts w:ascii="Verdana" w:hAnsi="Verdana" w:cs="Arial"/>
          <w:sz w:val="24"/>
          <w:szCs w:val="24"/>
        </w:rPr>
      </w:pPr>
      <w:r w:rsidRPr="00F9270B">
        <w:rPr>
          <w:rFonts w:ascii="Verdana" w:hAnsi="Verdana" w:cs="Arial"/>
          <w:sz w:val="24"/>
          <w:szCs w:val="24"/>
        </w:rPr>
        <w:t>Número do Contrato.</w:t>
      </w:r>
    </w:p>
    <w:p w:rsidR="00CF3C97" w:rsidRPr="00F9270B" w:rsidRDefault="00CF3C97" w:rsidP="000A5099">
      <w:pPr>
        <w:pStyle w:val="PargrafodaLista"/>
        <w:widowControl w:val="0"/>
        <w:numPr>
          <w:ilvl w:val="0"/>
          <w:numId w:val="11"/>
        </w:numPr>
        <w:autoSpaceDE w:val="0"/>
        <w:autoSpaceDN w:val="0"/>
        <w:adjustRightInd w:val="0"/>
        <w:rPr>
          <w:rFonts w:ascii="Verdana" w:hAnsi="Verdana" w:cs="Arial"/>
          <w:sz w:val="24"/>
          <w:szCs w:val="24"/>
        </w:rPr>
      </w:pPr>
      <w:r w:rsidRPr="00F9270B">
        <w:rPr>
          <w:rFonts w:ascii="Verdana" w:hAnsi="Verdana" w:cs="Arial"/>
          <w:sz w:val="24"/>
          <w:szCs w:val="24"/>
        </w:rPr>
        <w:t xml:space="preserve">Relação de falhas (Tabela 3). </w:t>
      </w:r>
    </w:p>
    <w:p w:rsidR="00CF3C97" w:rsidRPr="00F9270B" w:rsidRDefault="00CF3C97" w:rsidP="000A5099">
      <w:pPr>
        <w:pStyle w:val="PargrafodaLista"/>
        <w:widowControl w:val="0"/>
        <w:numPr>
          <w:ilvl w:val="0"/>
          <w:numId w:val="11"/>
        </w:numPr>
        <w:autoSpaceDE w:val="0"/>
        <w:autoSpaceDN w:val="0"/>
        <w:adjustRightInd w:val="0"/>
        <w:rPr>
          <w:rFonts w:ascii="Verdana" w:hAnsi="Verdana" w:cs="Arial"/>
          <w:sz w:val="24"/>
          <w:szCs w:val="24"/>
        </w:rPr>
      </w:pPr>
      <w:r w:rsidRPr="00F9270B">
        <w:rPr>
          <w:rFonts w:ascii="Verdana" w:hAnsi="Verdana" w:cs="Arial"/>
          <w:sz w:val="24"/>
          <w:szCs w:val="24"/>
        </w:rPr>
        <w:t>Quantidade de falhas.</w:t>
      </w:r>
    </w:p>
    <w:p w:rsidR="00CF3C97" w:rsidRPr="00F9270B" w:rsidRDefault="00CF3C97" w:rsidP="000A5099">
      <w:pPr>
        <w:pStyle w:val="PargrafodaLista"/>
        <w:widowControl w:val="0"/>
        <w:numPr>
          <w:ilvl w:val="0"/>
          <w:numId w:val="11"/>
        </w:numPr>
        <w:autoSpaceDE w:val="0"/>
        <w:autoSpaceDN w:val="0"/>
        <w:adjustRightInd w:val="0"/>
        <w:rPr>
          <w:rFonts w:ascii="Verdana" w:hAnsi="Verdana" w:cs="Arial"/>
          <w:sz w:val="24"/>
          <w:szCs w:val="24"/>
        </w:rPr>
      </w:pPr>
      <w:r w:rsidRPr="00F9270B">
        <w:rPr>
          <w:rFonts w:ascii="Verdana" w:hAnsi="Verdana" w:cs="Arial"/>
          <w:sz w:val="24"/>
          <w:szCs w:val="24"/>
        </w:rPr>
        <w:t>Percentual de glosa.</w:t>
      </w:r>
    </w:p>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 xml:space="preserve">Caso a avaliação não seja concluída </w:t>
      </w:r>
      <w:r w:rsidR="00173D79" w:rsidRPr="00F9270B">
        <w:rPr>
          <w:rFonts w:ascii="Verdana" w:hAnsi="Verdana"/>
          <w:spacing w:val="-4"/>
          <w:sz w:val="24"/>
          <w:szCs w:val="24"/>
        </w:rPr>
        <w:t>até o primeiro dia útil do mês de sua apresentação,</w:t>
      </w:r>
      <w:r w:rsidRPr="00F9270B">
        <w:rPr>
          <w:rFonts w:ascii="Verdana" w:hAnsi="Verdana"/>
          <w:spacing w:val="-4"/>
          <w:sz w:val="24"/>
          <w:szCs w:val="24"/>
        </w:rPr>
        <w:t xml:space="preserve"> considerar-se-á, para efeito de emissão da Nota Fiscal para pagamento, o valor apontado originalmente pelo contratante.</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 xml:space="preserve">A contratada poderá apresentar justificativa dos pontos apontados no relatório, a qual será aceita, somente se, comprovada a excepcionalidade da ocorrência, resultante exclusivamente de fatores imprevisíveis ou previsíveis, mas de </w:t>
      </w:r>
      <w:r w:rsidR="004B4BFF">
        <w:rPr>
          <w:rFonts w:ascii="Verdana" w:hAnsi="Verdana"/>
          <w:spacing w:val="-4"/>
          <w:sz w:val="24"/>
          <w:szCs w:val="24"/>
        </w:rPr>
        <w:t>c</w:t>
      </w:r>
      <w:r w:rsidR="00381922">
        <w:rPr>
          <w:rFonts w:ascii="Verdana" w:hAnsi="Verdana"/>
          <w:spacing w:val="-4"/>
          <w:sz w:val="24"/>
          <w:szCs w:val="24"/>
        </w:rPr>
        <w:t>onseqüências</w:t>
      </w:r>
      <w:r w:rsidRPr="00F9270B">
        <w:rPr>
          <w:rFonts w:ascii="Verdana" w:hAnsi="Verdana"/>
          <w:spacing w:val="-4"/>
          <w:sz w:val="24"/>
          <w:szCs w:val="24"/>
        </w:rPr>
        <w:t xml:space="preserve"> incalculáveis.</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Caso haja impugnação, o fiscal do contrato avaliará a mesma, devendo apresentar relatório final da avaliação da impugnação com indicação do efetivo valor devido.</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lastRenderedPageBreak/>
        <w:t>Caso a avaliação da impugnação não seja concluída até o dia 15 (quinze) do mês de sua apresentação, considerar-se-á, para efeito de emissão da Nota Fiscal para pagamento, o valor apontado originalmente pelo contratante.</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Caso o resultado da avaliação da impugnação, posteriormente obtido, contemple ajuste de valor em favor da contratada, esta poderá emitir Nota Fiscal complementar e apresentar ao contratante, para pagamento das diferenças.</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Percentuais a serem descontados do pagamento da respectiva Fatura/Nota Fiscal, conforme infrações cometidas, imputados pelo grau contido na Tabela 1, de acordo com a incidência, Tabela 2.</w:t>
      </w:r>
    </w:p>
    <w:p w:rsidR="00CF3C97" w:rsidRPr="00F9270B" w:rsidRDefault="00CF3C97" w:rsidP="0040125D">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A contratada, quando não puder cumprir os prazos estipulados para a execução dos</w:t>
      </w:r>
      <w:r w:rsidR="000D22C8" w:rsidRPr="00F9270B">
        <w:rPr>
          <w:rFonts w:ascii="Verdana" w:hAnsi="Verdana"/>
          <w:spacing w:val="-4"/>
          <w:sz w:val="24"/>
          <w:szCs w:val="24"/>
        </w:rPr>
        <w:t xml:space="preserve"> </w:t>
      </w:r>
      <w:r w:rsidR="004B4BFF">
        <w:rPr>
          <w:rFonts w:ascii="Verdana" w:hAnsi="Verdana"/>
          <w:spacing w:val="-4"/>
          <w:sz w:val="24"/>
          <w:szCs w:val="24"/>
        </w:rPr>
        <w:t>s</w:t>
      </w:r>
      <w:r w:rsidR="000D22C8" w:rsidRPr="00F9270B">
        <w:rPr>
          <w:rFonts w:ascii="Verdana" w:hAnsi="Verdana"/>
          <w:spacing w:val="-4"/>
          <w:sz w:val="24"/>
          <w:szCs w:val="24"/>
        </w:rPr>
        <w:t>erviços</w:t>
      </w:r>
      <w:r w:rsidRPr="00F9270B">
        <w:rPr>
          <w:rFonts w:ascii="Verdana" w:hAnsi="Verdana"/>
          <w:spacing w:val="-4"/>
          <w:sz w:val="24"/>
          <w:szCs w:val="24"/>
        </w:rPr>
        <w:t xml:space="preserve">, total ou parcialmente, deverá apresentar justificativa por escrito, devidamente comprovada, e em documento contemporâneo à sua ocorrência. </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A justificativa deverá vir acompanhada de pedido de prorrogação do respectivo prazo, nos casos de ocorrência de fato superveniente, excepcional ou imprevisível, estranho a vontade das partes, que altere fundamentalmente as condições da contratação, ou que impeça a sua execução, por fato ou ato de terceiro reconhecido pela Administração.</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 xml:space="preserve">Se o percentual a ser descontado das ocorrências for superior </w:t>
      </w:r>
      <w:r w:rsidR="004B4BFF">
        <w:rPr>
          <w:rFonts w:ascii="Verdana" w:hAnsi="Verdana"/>
          <w:spacing w:val="-4"/>
          <w:sz w:val="24"/>
          <w:szCs w:val="24"/>
        </w:rPr>
        <w:t>a</w:t>
      </w:r>
      <w:r w:rsidRPr="00F9270B">
        <w:rPr>
          <w:rFonts w:ascii="Verdana" w:hAnsi="Verdana"/>
          <w:spacing w:val="-4"/>
          <w:sz w:val="24"/>
          <w:szCs w:val="24"/>
        </w:rPr>
        <w:t xml:space="preserve"> 10%, além do desconto na fatura, aplicar-se-á as </w:t>
      </w:r>
      <w:r w:rsidR="004B4BFF">
        <w:rPr>
          <w:rFonts w:ascii="Verdana" w:hAnsi="Verdana"/>
          <w:spacing w:val="-4"/>
          <w:sz w:val="24"/>
          <w:szCs w:val="24"/>
        </w:rPr>
        <w:t>s</w:t>
      </w:r>
      <w:r w:rsidRPr="00F9270B">
        <w:rPr>
          <w:rFonts w:ascii="Verdana" w:hAnsi="Verdana"/>
          <w:spacing w:val="-4"/>
          <w:sz w:val="24"/>
          <w:szCs w:val="24"/>
        </w:rPr>
        <w:t>anções administrativas previstas no instrumento contratual, além de iniciar o PAD pertinente ao processo administrativo que determinará a sanção cabível.</w:t>
      </w:r>
    </w:p>
    <w:p w:rsidR="00CF3C97" w:rsidRPr="00F9270B" w:rsidRDefault="00CF3C97" w:rsidP="000A5099">
      <w:pPr>
        <w:pStyle w:val="PargrafodaLista"/>
        <w:widowControl w:val="0"/>
        <w:numPr>
          <w:ilvl w:val="0"/>
          <w:numId w:val="10"/>
        </w:numPr>
        <w:overflowPunct w:val="0"/>
        <w:autoSpaceDE w:val="0"/>
        <w:autoSpaceDN w:val="0"/>
        <w:adjustRightInd w:val="0"/>
        <w:ind w:left="567" w:hanging="567"/>
        <w:textAlignment w:val="baseline"/>
        <w:rPr>
          <w:rFonts w:ascii="Verdana" w:hAnsi="Verdana"/>
          <w:spacing w:val="-4"/>
          <w:sz w:val="24"/>
          <w:szCs w:val="24"/>
        </w:rPr>
      </w:pPr>
      <w:r w:rsidRPr="00F9270B">
        <w:rPr>
          <w:rFonts w:ascii="Verdana" w:hAnsi="Verdana"/>
          <w:spacing w:val="-4"/>
          <w:sz w:val="24"/>
          <w:szCs w:val="24"/>
        </w:rPr>
        <w:t>A aplicação de índices aos indicativos de qualidade se caracteriza como instrumento de gestão contratual (não se configurando sanção). Dessa forma, nada obsta à Administração aplicar as penalidades previstas em contrato pela qualidade insuficiente de qualquer dos indicativos.</w:t>
      </w:r>
    </w:p>
    <w:p w:rsidR="00CF3C97" w:rsidRPr="00F9270B" w:rsidRDefault="00CF3C97" w:rsidP="00247249">
      <w:pPr>
        <w:widowControl w:val="0"/>
        <w:contextualSpacing/>
        <w:rPr>
          <w:rFonts w:ascii="Verdana" w:hAnsi="Verdana" w:cs="Arial"/>
          <w:sz w:val="24"/>
          <w:szCs w:val="24"/>
        </w:rPr>
      </w:pPr>
    </w:p>
    <w:p w:rsidR="0094187C" w:rsidRPr="00F9270B" w:rsidRDefault="00CF3C97" w:rsidP="00247249">
      <w:pPr>
        <w:widowControl w:val="0"/>
        <w:autoSpaceDE w:val="0"/>
        <w:autoSpaceDN w:val="0"/>
        <w:adjustRightInd w:val="0"/>
        <w:contextualSpacing/>
        <w:rPr>
          <w:rFonts w:ascii="Verdana" w:hAnsi="Verdana" w:cs="Arial"/>
          <w:b/>
          <w:sz w:val="24"/>
          <w:szCs w:val="24"/>
        </w:rPr>
      </w:pPr>
      <w:r w:rsidRPr="00F9270B">
        <w:rPr>
          <w:rFonts w:ascii="Verdana" w:hAnsi="Verdana" w:cs="Arial"/>
          <w:b/>
          <w:sz w:val="24"/>
          <w:szCs w:val="24"/>
        </w:rPr>
        <w:t xml:space="preserve">Tabela 1 </w:t>
      </w:r>
      <w:r w:rsidR="00381922">
        <w:rPr>
          <w:rFonts w:ascii="Verdana" w:hAnsi="Verdana" w:cs="Arial"/>
          <w:b/>
          <w:sz w:val="24"/>
          <w:szCs w:val="24"/>
        </w:rPr>
        <w:t>–</w:t>
      </w:r>
      <w:r w:rsidRPr="00F9270B">
        <w:rPr>
          <w:rFonts w:ascii="Verdana" w:hAnsi="Verdana" w:cs="Arial"/>
          <w:b/>
          <w:sz w:val="24"/>
          <w:szCs w:val="24"/>
        </w:rPr>
        <w:t xml:space="preserve"> GRAUS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0"/>
        <w:gridCol w:w="2690"/>
        <w:gridCol w:w="2691"/>
        <w:gridCol w:w="2691"/>
      </w:tblGrid>
      <w:tr w:rsidR="00CF3C97" w:rsidRPr="00F9270B" w:rsidTr="00577EA4">
        <w:tc>
          <w:tcPr>
            <w:tcW w:w="1250" w:type="pct"/>
            <w:shd w:val="clear" w:color="auto" w:fill="BFBFBF"/>
          </w:tcPr>
          <w:p w:rsidR="00CF3C97" w:rsidRPr="00F9270B" w:rsidRDefault="00CF3C97" w:rsidP="00896756">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GRAU 1</w:t>
            </w:r>
          </w:p>
        </w:tc>
        <w:tc>
          <w:tcPr>
            <w:tcW w:w="1250" w:type="pct"/>
            <w:shd w:val="clear" w:color="auto" w:fill="BFBFBF"/>
          </w:tcPr>
          <w:p w:rsidR="00CF3C97" w:rsidRPr="00F9270B" w:rsidRDefault="00CF3C97" w:rsidP="00896756">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GRAU 2</w:t>
            </w:r>
          </w:p>
        </w:tc>
        <w:tc>
          <w:tcPr>
            <w:tcW w:w="1250" w:type="pct"/>
            <w:shd w:val="clear" w:color="auto" w:fill="BFBFBF"/>
          </w:tcPr>
          <w:p w:rsidR="00CF3C97" w:rsidRPr="00F9270B" w:rsidRDefault="00CF3C97" w:rsidP="00896756">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GRAU 3</w:t>
            </w:r>
          </w:p>
        </w:tc>
        <w:tc>
          <w:tcPr>
            <w:tcW w:w="1250" w:type="pct"/>
            <w:shd w:val="clear" w:color="auto" w:fill="BFBFBF"/>
          </w:tcPr>
          <w:p w:rsidR="00CF3C97" w:rsidRPr="00F9270B" w:rsidRDefault="00CF3C97" w:rsidP="00896756">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GRAU 4</w:t>
            </w:r>
          </w:p>
        </w:tc>
      </w:tr>
      <w:tr w:rsidR="00CF3C97" w:rsidRPr="00F9270B" w:rsidTr="00577EA4">
        <w:tc>
          <w:tcPr>
            <w:tcW w:w="1250" w:type="pct"/>
          </w:tcPr>
          <w:p w:rsidR="00CF3C97" w:rsidRPr="00F9270B" w:rsidRDefault="00CF3C97" w:rsidP="00577EA4">
            <w:pPr>
              <w:widowControl w:val="0"/>
              <w:autoSpaceDE w:val="0"/>
              <w:autoSpaceDN w:val="0"/>
              <w:adjustRightInd w:val="0"/>
              <w:contextualSpacing/>
              <w:jc w:val="right"/>
              <w:rPr>
                <w:rFonts w:ascii="Verdana" w:hAnsi="Verdana" w:cs="Arial"/>
                <w:sz w:val="24"/>
                <w:szCs w:val="24"/>
              </w:rPr>
            </w:pPr>
            <w:r w:rsidRPr="00F9270B">
              <w:rPr>
                <w:rFonts w:ascii="Verdana" w:hAnsi="Verdana" w:cs="Arial"/>
                <w:sz w:val="24"/>
                <w:szCs w:val="24"/>
              </w:rPr>
              <w:t>0,50%</w:t>
            </w:r>
          </w:p>
        </w:tc>
        <w:tc>
          <w:tcPr>
            <w:tcW w:w="1250" w:type="pct"/>
          </w:tcPr>
          <w:p w:rsidR="00CF3C97" w:rsidRPr="00F9270B" w:rsidRDefault="00CF3C97" w:rsidP="00577EA4">
            <w:pPr>
              <w:widowControl w:val="0"/>
              <w:autoSpaceDE w:val="0"/>
              <w:autoSpaceDN w:val="0"/>
              <w:adjustRightInd w:val="0"/>
              <w:contextualSpacing/>
              <w:jc w:val="right"/>
              <w:rPr>
                <w:rFonts w:ascii="Verdana" w:hAnsi="Verdana" w:cs="Arial"/>
                <w:sz w:val="24"/>
                <w:szCs w:val="24"/>
              </w:rPr>
            </w:pPr>
            <w:r w:rsidRPr="00F9270B">
              <w:rPr>
                <w:rFonts w:ascii="Verdana" w:hAnsi="Verdana" w:cs="Arial"/>
                <w:sz w:val="24"/>
                <w:szCs w:val="24"/>
              </w:rPr>
              <w:t>1,50%</w:t>
            </w:r>
          </w:p>
        </w:tc>
        <w:tc>
          <w:tcPr>
            <w:tcW w:w="1250" w:type="pct"/>
          </w:tcPr>
          <w:p w:rsidR="00CF3C97" w:rsidRPr="00F9270B" w:rsidRDefault="00CF3C97" w:rsidP="00577EA4">
            <w:pPr>
              <w:widowControl w:val="0"/>
              <w:autoSpaceDE w:val="0"/>
              <w:autoSpaceDN w:val="0"/>
              <w:adjustRightInd w:val="0"/>
              <w:contextualSpacing/>
              <w:jc w:val="right"/>
              <w:rPr>
                <w:rFonts w:ascii="Verdana" w:hAnsi="Verdana" w:cs="Arial"/>
                <w:sz w:val="24"/>
                <w:szCs w:val="24"/>
              </w:rPr>
            </w:pPr>
            <w:r w:rsidRPr="00F9270B">
              <w:rPr>
                <w:rFonts w:ascii="Verdana" w:hAnsi="Verdana" w:cs="Arial"/>
                <w:sz w:val="24"/>
                <w:szCs w:val="24"/>
              </w:rPr>
              <w:t>2,50%</w:t>
            </w:r>
          </w:p>
        </w:tc>
        <w:tc>
          <w:tcPr>
            <w:tcW w:w="1250" w:type="pct"/>
          </w:tcPr>
          <w:p w:rsidR="00CF3C97" w:rsidRPr="00F9270B" w:rsidRDefault="00CF3C97" w:rsidP="00577EA4">
            <w:pPr>
              <w:widowControl w:val="0"/>
              <w:autoSpaceDE w:val="0"/>
              <w:autoSpaceDN w:val="0"/>
              <w:adjustRightInd w:val="0"/>
              <w:contextualSpacing/>
              <w:jc w:val="right"/>
              <w:rPr>
                <w:rFonts w:ascii="Verdana" w:hAnsi="Verdana" w:cs="Arial"/>
                <w:sz w:val="24"/>
                <w:szCs w:val="24"/>
              </w:rPr>
            </w:pPr>
            <w:r w:rsidRPr="00F9270B">
              <w:rPr>
                <w:rFonts w:ascii="Verdana" w:hAnsi="Verdana" w:cs="Arial"/>
                <w:sz w:val="24"/>
                <w:szCs w:val="24"/>
              </w:rPr>
              <w:t>3,00%</w:t>
            </w:r>
          </w:p>
        </w:tc>
      </w:tr>
    </w:tbl>
    <w:p w:rsidR="00CF3C97" w:rsidRPr="00F9270B" w:rsidRDefault="00CF3C97" w:rsidP="00247249">
      <w:pPr>
        <w:widowControl w:val="0"/>
        <w:autoSpaceDE w:val="0"/>
        <w:autoSpaceDN w:val="0"/>
        <w:adjustRightInd w:val="0"/>
        <w:contextualSpacing/>
        <w:rPr>
          <w:rFonts w:ascii="Verdana" w:hAnsi="Verdana" w:cs="Arial"/>
          <w:b/>
          <w:sz w:val="24"/>
          <w:szCs w:val="24"/>
        </w:rPr>
      </w:pPr>
    </w:p>
    <w:p w:rsidR="0094187C" w:rsidRPr="00F9270B" w:rsidRDefault="00CF3C97" w:rsidP="00247249">
      <w:pPr>
        <w:widowControl w:val="0"/>
        <w:autoSpaceDE w:val="0"/>
        <w:autoSpaceDN w:val="0"/>
        <w:adjustRightInd w:val="0"/>
        <w:contextualSpacing/>
        <w:rPr>
          <w:rFonts w:ascii="Verdana" w:hAnsi="Verdana" w:cs="Arial"/>
          <w:b/>
          <w:sz w:val="24"/>
          <w:szCs w:val="24"/>
        </w:rPr>
      </w:pPr>
      <w:r w:rsidRPr="00F9270B">
        <w:rPr>
          <w:rFonts w:ascii="Verdana" w:hAnsi="Verdana" w:cs="Arial"/>
          <w:b/>
          <w:sz w:val="24"/>
          <w:szCs w:val="24"/>
        </w:rPr>
        <w:t xml:space="preserve">Tabela 2 </w:t>
      </w:r>
      <w:r w:rsidR="00381922">
        <w:rPr>
          <w:rFonts w:ascii="Verdana" w:hAnsi="Verdana" w:cs="Arial"/>
          <w:b/>
          <w:sz w:val="24"/>
          <w:szCs w:val="24"/>
        </w:rPr>
        <w:t>–</w:t>
      </w:r>
      <w:r w:rsidRPr="00F9270B">
        <w:rPr>
          <w:rFonts w:ascii="Verdana" w:hAnsi="Verdana" w:cs="Arial"/>
          <w:b/>
          <w:sz w:val="24"/>
          <w:szCs w:val="24"/>
        </w:rPr>
        <w:t xml:space="preserve"> INCIDÊNCIA</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00"/>
        <w:gridCol w:w="5007"/>
        <w:gridCol w:w="2543"/>
      </w:tblGrid>
      <w:tr w:rsidR="00CF3C97" w:rsidRPr="00F9270B" w:rsidTr="006D6300">
        <w:tc>
          <w:tcPr>
            <w:tcW w:w="1455" w:type="pct"/>
            <w:shd w:val="clear" w:color="auto" w:fill="BFBFBF"/>
          </w:tcPr>
          <w:p w:rsidR="00CF3C97" w:rsidRPr="00F9270B" w:rsidRDefault="00CF3C97" w:rsidP="00896756">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ITEM 1</w:t>
            </w:r>
          </w:p>
        </w:tc>
        <w:tc>
          <w:tcPr>
            <w:tcW w:w="2350" w:type="pct"/>
            <w:shd w:val="clear" w:color="auto" w:fill="BFBFBF"/>
          </w:tcPr>
          <w:p w:rsidR="00CF3C97" w:rsidRPr="00F9270B" w:rsidRDefault="00CF3C97" w:rsidP="00896756">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ITEM 2</w:t>
            </w:r>
          </w:p>
        </w:tc>
        <w:tc>
          <w:tcPr>
            <w:tcW w:w="1194" w:type="pct"/>
            <w:shd w:val="clear" w:color="auto" w:fill="BFBFBF"/>
          </w:tcPr>
          <w:p w:rsidR="00CF3C97" w:rsidRPr="00F9270B" w:rsidRDefault="00CF3C97" w:rsidP="00896756">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ITEM 3</w:t>
            </w:r>
          </w:p>
        </w:tc>
      </w:tr>
      <w:tr w:rsidR="00CF3C97" w:rsidRPr="00F9270B" w:rsidTr="006D6300">
        <w:tc>
          <w:tcPr>
            <w:tcW w:w="1455" w:type="pct"/>
          </w:tcPr>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Por dia de atraso</w:t>
            </w:r>
          </w:p>
        </w:tc>
        <w:tc>
          <w:tcPr>
            <w:tcW w:w="2350" w:type="pct"/>
          </w:tcPr>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Por hora ou fração de atraso</w:t>
            </w:r>
          </w:p>
        </w:tc>
        <w:tc>
          <w:tcPr>
            <w:tcW w:w="1194" w:type="pct"/>
          </w:tcPr>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Por ocorrência</w:t>
            </w:r>
          </w:p>
        </w:tc>
      </w:tr>
    </w:tbl>
    <w:p w:rsidR="00CF3C97" w:rsidRPr="00F9270B" w:rsidRDefault="00CF3C97" w:rsidP="00247249">
      <w:pPr>
        <w:widowControl w:val="0"/>
        <w:autoSpaceDE w:val="0"/>
        <w:autoSpaceDN w:val="0"/>
        <w:adjustRightInd w:val="0"/>
        <w:contextualSpacing/>
        <w:rPr>
          <w:rFonts w:ascii="Verdana" w:hAnsi="Verdana" w:cs="Arial"/>
          <w:b/>
          <w:sz w:val="24"/>
          <w:szCs w:val="24"/>
        </w:rPr>
      </w:pPr>
    </w:p>
    <w:p w:rsidR="00CF3C97" w:rsidRPr="00F9270B" w:rsidRDefault="00CF3C97" w:rsidP="00247249">
      <w:pPr>
        <w:widowControl w:val="0"/>
        <w:tabs>
          <w:tab w:val="left" w:pos="1411"/>
          <w:tab w:val="left" w:pos="9142"/>
          <w:tab w:val="left" w:pos="9710"/>
        </w:tabs>
        <w:contextualSpacing/>
        <w:rPr>
          <w:rFonts w:ascii="Verdana" w:hAnsi="Verdana"/>
          <w:b/>
          <w:sz w:val="24"/>
          <w:szCs w:val="24"/>
        </w:rPr>
      </w:pPr>
      <w:r w:rsidRPr="00F9270B">
        <w:rPr>
          <w:rFonts w:ascii="Verdana" w:hAnsi="Verdana"/>
          <w:b/>
          <w:sz w:val="24"/>
          <w:szCs w:val="24"/>
        </w:rPr>
        <w:t>Tabela 3 – RELAÇÃO DAS FALHAS</w:t>
      </w:r>
    </w:p>
    <w:tbl>
      <w:tblPr>
        <w:tblW w:w="5000" w:type="pct"/>
        <w:tblCellMar>
          <w:left w:w="70" w:type="dxa"/>
          <w:right w:w="70" w:type="dxa"/>
        </w:tblCellMar>
        <w:tblLook w:val="04A0" w:firstRow="1" w:lastRow="0" w:firstColumn="1" w:lastColumn="0" w:noHBand="0" w:noVBand="1"/>
      </w:tblPr>
      <w:tblGrid>
        <w:gridCol w:w="827"/>
        <w:gridCol w:w="7521"/>
        <w:gridCol w:w="904"/>
        <w:gridCol w:w="1510"/>
      </w:tblGrid>
      <w:tr w:rsidR="00CF3C97" w:rsidRPr="00F9270B" w:rsidTr="00FF33FD">
        <w:tc>
          <w:tcPr>
            <w:tcW w:w="379"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CF3C97" w:rsidRPr="00F9270B" w:rsidRDefault="00CF3C97" w:rsidP="00EE59A8">
            <w:pPr>
              <w:widowControl w:val="0"/>
              <w:contextualSpacing/>
              <w:jc w:val="center"/>
              <w:rPr>
                <w:rFonts w:ascii="Verdana" w:hAnsi="Verdana"/>
                <w:b/>
                <w:bCs/>
                <w:sz w:val="24"/>
                <w:szCs w:val="24"/>
              </w:rPr>
            </w:pPr>
            <w:r w:rsidRPr="00F9270B">
              <w:rPr>
                <w:rFonts w:ascii="Verdana" w:hAnsi="Verdana"/>
                <w:b/>
                <w:bCs/>
                <w:sz w:val="24"/>
                <w:szCs w:val="24"/>
              </w:rPr>
              <w:t>ITEM</w:t>
            </w:r>
          </w:p>
        </w:tc>
        <w:tc>
          <w:tcPr>
            <w:tcW w:w="3499" w:type="pct"/>
            <w:tcBorders>
              <w:top w:val="single" w:sz="4" w:space="0" w:color="auto"/>
              <w:left w:val="nil"/>
              <w:bottom w:val="single" w:sz="4" w:space="0" w:color="auto"/>
              <w:right w:val="single" w:sz="4" w:space="0" w:color="auto"/>
            </w:tcBorders>
            <w:shd w:val="clear" w:color="000000" w:fill="BFBFBF"/>
            <w:vAlign w:val="center"/>
            <w:hideMark/>
          </w:tcPr>
          <w:p w:rsidR="00CF3C97" w:rsidRPr="00F9270B" w:rsidRDefault="00CF3C97" w:rsidP="00EE59A8">
            <w:pPr>
              <w:widowControl w:val="0"/>
              <w:contextualSpacing/>
              <w:jc w:val="center"/>
              <w:rPr>
                <w:rFonts w:ascii="Verdana" w:hAnsi="Verdana"/>
                <w:b/>
                <w:bCs/>
                <w:sz w:val="24"/>
                <w:szCs w:val="24"/>
              </w:rPr>
            </w:pPr>
            <w:r w:rsidRPr="00F9270B">
              <w:rPr>
                <w:rFonts w:ascii="Verdana" w:hAnsi="Verdana"/>
                <w:b/>
                <w:bCs/>
                <w:sz w:val="24"/>
                <w:szCs w:val="24"/>
              </w:rPr>
              <w:t>DESCRIÇÃO DAS FALHAS</w:t>
            </w:r>
          </w:p>
        </w:tc>
        <w:tc>
          <w:tcPr>
            <w:tcW w:w="414" w:type="pct"/>
            <w:tcBorders>
              <w:top w:val="single" w:sz="4" w:space="0" w:color="auto"/>
              <w:left w:val="nil"/>
              <w:bottom w:val="single" w:sz="4" w:space="0" w:color="auto"/>
              <w:right w:val="single" w:sz="4" w:space="0" w:color="auto"/>
            </w:tcBorders>
            <w:shd w:val="clear" w:color="000000" w:fill="BFBFBF"/>
            <w:vAlign w:val="center"/>
            <w:hideMark/>
          </w:tcPr>
          <w:p w:rsidR="00CF3C97" w:rsidRPr="00F9270B" w:rsidRDefault="00CF3C97" w:rsidP="00EE59A8">
            <w:pPr>
              <w:widowControl w:val="0"/>
              <w:contextualSpacing/>
              <w:jc w:val="center"/>
              <w:rPr>
                <w:rFonts w:ascii="Verdana" w:hAnsi="Verdana"/>
                <w:b/>
                <w:bCs/>
                <w:sz w:val="24"/>
                <w:szCs w:val="24"/>
              </w:rPr>
            </w:pPr>
            <w:r w:rsidRPr="00F9270B">
              <w:rPr>
                <w:rFonts w:ascii="Verdana" w:hAnsi="Verdana"/>
                <w:b/>
                <w:bCs/>
                <w:sz w:val="24"/>
                <w:szCs w:val="24"/>
              </w:rPr>
              <w:t>GRAU</w:t>
            </w:r>
          </w:p>
        </w:tc>
        <w:tc>
          <w:tcPr>
            <w:tcW w:w="707" w:type="pct"/>
            <w:tcBorders>
              <w:top w:val="single" w:sz="4" w:space="0" w:color="auto"/>
              <w:left w:val="nil"/>
              <w:bottom w:val="single" w:sz="4" w:space="0" w:color="auto"/>
              <w:right w:val="single" w:sz="4" w:space="0" w:color="auto"/>
            </w:tcBorders>
            <w:shd w:val="clear" w:color="000000" w:fill="BFBFBF"/>
            <w:vAlign w:val="center"/>
            <w:hideMark/>
          </w:tcPr>
          <w:p w:rsidR="00CF3C97" w:rsidRPr="00F9270B" w:rsidRDefault="00CF3C97" w:rsidP="00EE59A8">
            <w:pPr>
              <w:widowControl w:val="0"/>
              <w:contextualSpacing/>
              <w:jc w:val="center"/>
              <w:rPr>
                <w:rFonts w:ascii="Verdana" w:hAnsi="Verdana"/>
                <w:b/>
                <w:bCs/>
                <w:sz w:val="24"/>
                <w:szCs w:val="24"/>
              </w:rPr>
            </w:pPr>
            <w:r w:rsidRPr="00F9270B">
              <w:rPr>
                <w:rFonts w:ascii="Verdana" w:hAnsi="Verdana"/>
                <w:b/>
                <w:bCs/>
                <w:sz w:val="24"/>
                <w:szCs w:val="24"/>
              </w:rPr>
              <w:t>INCID</w:t>
            </w:r>
          </w:p>
        </w:tc>
      </w:tr>
      <w:tr w:rsidR="001478F3" w:rsidRPr="00F9270B" w:rsidTr="00FF33FD">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478F3" w:rsidRPr="00F9270B" w:rsidRDefault="00BC1C73" w:rsidP="00BC1C73">
            <w:pPr>
              <w:widowControl w:val="0"/>
              <w:contextualSpacing/>
              <w:jc w:val="center"/>
              <w:rPr>
                <w:rFonts w:ascii="Verdana" w:hAnsi="Verdana"/>
                <w:sz w:val="24"/>
                <w:szCs w:val="24"/>
              </w:rPr>
            </w:pPr>
            <w:r w:rsidRPr="00F9270B">
              <w:rPr>
                <w:rFonts w:ascii="Verdana" w:hAnsi="Verdana"/>
                <w:sz w:val="24"/>
                <w:szCs w:val="24"/>
              </w:rPr>
              <w:t>1</w:t>
            </w:r>
          </w:p>
        </w:tc>
        <w:tc>
          <w:tcPr>
            <w:tcW w:w="3499" w:type="pct"/>
            <w:tcBorders>
              <w:top w:val="single" w:sz="4" w:space="0" w:color="auto"/>
              <w:left w:val="nil"/>
              <w:bottom w:val="single" w:sz="4" w:space="0" w:color="auto"/>
              <w:right w:val="single" w:sz="4" w:space="0" w:color="auto"/>
            </w:tcBorders>
            <w:shd w:val="clear" w:color="auto" w:fill="auto"/>
            <w:vAlign w:val="center"/>
          </w:tcPr>
          <w:p w:rsidR="001478F3" w:rsidRPr="00A608CF" w:rsidRDefault="001478F3" w:rsidP="00247249">
            <w:pPr>
              <w:widowControl w:val="0"/>
              <w:contextualSpacing/>
              <w:rPr>
                <w:rFonts w:ascii="Verdana" w:hAnsi="Verdana"/>
                <w:color w:val="FF0000"/>
                <w:sz w:val="24"/>
                <w:szCs w:val="24"/>
              </w:rPr>
            </w:pPr>
            <w:r w:rsidRPr="00F9270B">
              <w:rPr>
                <w:rFonts w:ascii="Verdana" w:hAnsi="Verdana" w:cs="Courier New"/>
                <w:sz w:val="24"/>
                <w:szCs w:val="24"/>
              </w:rPr>
              <w:t>Não atendimento das chamadas para manutenção corretiva, em anos Eleitorais, no prazo máximo de 4 (quatro) horas úteis, contadas do contato feito pelo fiscal da contratação.</w:t>
            </w:r>
            <w:r w:rsidR="00A608CF">
              <w:rPr>
                <w:rFonts w:ascii="Verdana" w:hAnsi="Verdana" w:cs="Courier New"/>
                <w:sz w:val="24"/>
                <w:szCs w:val="24"/>
              </w:rPr>
              <w:t xml:space="preserve"> </w:t>
            </w:r>
            <w:r w:rsidR="00A608CF">
              <w:rPr>
                <w:rFonts w:ascii="Verdana" w:hAnsi="Verdana" w:cs="Courier New"/>
                <w:color w:val="FF0000"/>
                <w:sz w:val="24"/>
                <w:szCs w:val="24"/>
              </w:rPr>
              <w:t>(RATIFICAR se para todos os itens é esse prazo)</w:t>
            </w:r>
          </w:p>
        </w:tc>
        <w:tc>
          <w:tcPr>
            <w:tcW w:w="414" w:type="pct"/>
            <w:tcBorders>
              <w:top w:val="single" w:sz="4" w:space="0" w:color="auto"/>
              <w:left w:val="nil"/>
              <w:bottom w:val="single" w:sz="4" w:space="0" w:color="auto"/>
              <w:right w:val="single" w:sz="4" w:space="0" w:color="auto"/>
            </w:tcBorders>
            <w:shd w:val="clear" w:color="auto" w:fill="auto"/>
            <w:vAlign w:val="center"/>
            <w:hideMark/>
          </w:tcPr>
          <w:p w:rsidR="001478F3" w:rsidRPr="00F9270B" w:rsidRDefault="00473D4A" w:rsidP="00EE59A8">
            <w:pPr>
              <w:widowControl w:val="0"/>
              <w:contextualSpacing/>
              <w:jc w:val="center"/>
              <w:rPr>
                <w:rFonts w:ascii="Verdana" w:hAnsi="Verdana"/>
                <w:sz w:val="24"/>
                <w:szCs w:val="24"/>
              </w:rPr>
            </w:pPr>
            <w:r w:rsidRPr="00F9270B">
              <w:rPr>
                <w:rFonts w:ascii="Verdana" w:hAnsi="Verdana"/>
                <w:sz w:val="24"/>
                <w:szCs w:val="24"/>
              </w:rPr>
              <w:t>4</w:t>
            </w:r>
          </w:p>
        </w:tc>
        <w:tc>
          <w:tcPr>
            <w:tcW w:w="707" w:type="pct"/>
            <w:tcBorders>
              <w:top w:val="single" w:sz="4" w:space="0" w:color="auto"/>
              <w:left w:val="nil"/>
              <w:bottom w:val="single" w:sz="4" w:space="0" w:color="auto"/>
              <w:right w:val="single" w:sz="4" w:space="0" w:color="auto"/>
            </w:tcBorders>
            <w:shd w:val="clear" w:color="auto" w:fill="auto"/>
            <w:vAlign w:val="center"/>
            <w:hideMark/>
          </w:tcPr>
          <w:p w:rsidR="001478F3" w:rsidRPr="00F9270B" w:rsidRDefault="00473D4A" w:rsidP="00EE59A8">
            <w:pPr>
              <w:widowControl w:val="0"/>
              <w:contextualSpacing/>
              <w:jc w:val="center"/>
              <w:rPr>
                <w:rFonts w:ascii="Verdana" w:hAnsi="Verdana"/>
                <w:sz w:val="24"/>
                <w:szCs w:val="24"/>
              </w:rPr>
            </w:pPr>
            <w:r w:rsidRPr="00F9270B">
              <w:rPr>
                <w:rFonts w:ascii="Verdana" w:hAnsi="Verdana"/>
                <w:sz w:val="24"/>
                <w:szCs w:val="24"/>
              </w:rPr>
              <w:t>3</w:t>
            </w:r>
          </w:p>
        </w:tc>
      </w:tr>
      <w:tr w:rsidR="001478F3" w:rsidRPr="00F9270B" w:rsidTr="00FF33FD">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478F3" w:rsidRPr="00F9270B" w:rsidRDefault="00BC1C73" w:rsidP="00BC1C73">
            <w:pPr>
              <w:widowControl w:val="0"/>
              <w:contextualSpacing/>
              <w:jc w:val="center"/>
              <w:rPr>
                <w:rFonts w:ascii="Verdana" w:hAnsi="Verdana"/>
                <w:sz w:val="24"/>
                <w:szCs w:val="24"/>
              </w:rPr>
            </w:pPr>
            <w:r w:rsidRPr="00F9270B">
              <w:rPr>
                <w:rFonts w:ascii="Verdana" w:hAnsi="Verdana"/>
                <w:sz w:val="24"/>
                <w:szCs w:val="24"/>
              </w:rPr>
              <w:t>2</w:t>
            </w:r>
          </w:p>
        </w:tc>
        <w:tc>
          <w:tcPr>
            <w:tcW w:w="3499" w:type="pct"/>
            <w:tcBorders>
              <w:top w:val="single" w:sz="4" w:space="0" w:color="auto"/>
              <w:left w:val="nil"/>
              <w:bottom w:val="single" w:sz="4" w:space="0" w:color="auto"/>
              <w:right w:val="single" w:sz="4" w:space="0" w:color="auto"/>
            </w:tcBorders>
            <w:shd w:val="clear" w:color="auto" w:fill="auto"/>
            <w:vAlign w:val="center"/>
          </w:tcPr>
          <w:p w:rsidR="001478F3" w:rsidRPr="00F9270B" w:rsidRDefault="001478F3" w:rsidP="00247249">
            <w:pPr>
              <w:widowControl w:val="0"/>
              <w:contextualSpacing/>
              <w:rPr>
                <w:rFonts w:ascii="Verdana" w:hAnsi="Verdana"/>
                <w:sz w:val="24"/>
                <w:szCs w:val="24"/>
              </w:rPr>
            </w:pPr>
            <w:r w:rsidRPr="00F9270B">
              <w:rPr>
                <w:rFonts w:ascii="Verdana" w:hAnsi="Verdana" w:cs="Courier New"/>
                <w:sz w:val="24"/>
                <w:szCs w:val="24"/>
              </w:rPr>
              <w:t>Não devolução e reinsta</w:t>
            </w:r>
            <w:r w:rsidR="00BA712F" w:rsidRPr="00F9270B">
              <w:rPr>
                <w:rFonts w:ascii="Verdana" w:hAnsi="Verdana" w:cs="Courier New"/>
                <w:sz w:val="24"/>
                <w:szCs w:val="24"/>
              </w:rPr>
              <w:t>la</w:t>
            </w:r>
            <w:r w:rsidRPr="00F9270B">
              <w:rPr>
                <w:rFonts w:ascii="Verdana" w:hAnsi="Verdana" w:cs="Courier New"/>
                <w:sz w:val="24"/>
                <w:szCs w:val="24"/>
              </w:rPr>
              <w:t>ção do equipamento removido pela Contratada no prazo máximo de até 5 (cinco) dias úteis.</w:t>
            </w:r>
          </w:p>
        </w:tc>
        <w:tc>
          <w:tcPr>
            <w:tcW w:w="414" w:type="pct"/>
            <w:tcBorders>
              <w:top w:val="single" w:sz="4" w:space="0" w:color="auto"/>
              <w:left w:val="nil"/>
              <w:bottom w:val="single" w:sz="4" w:space="0" w:color="auto"/>
              <w:right w:val="single" w:sz="4" w:space="0" w:color="auto"/>
            </w:tcBorders>
            <w:shd w:val="clear" w:color="auto" w:fill="auto"/>
            <w:vAlign w:val="center"/>
            <w:hideMark/>
          </w:tcPr>
          <w:p w:rsidR="001478F3" w:rsidRPr="00F9270B" w:rsidRDefault="00473D4A" w:rsidP="00EE59A8">
            <w:pPr>
              <w:widowControl w:val="0"/>
              <w:contextualSpacing/>
              <w:jc w:val="center"/>
              <w:rPr>
                <w:rFonts w:ascii="Verdana" w:hAnsi="Verdana"/>
                <w:sz w:val="24"/>
                <w:szCs w:val="24"/>
              </w:rPr>
            </w:pPr>
            <w:r w:rsidRPr="00F9270B">
              <w:rPr>
                <w:rFonts w:ascii="Verdana" w:hAnsi="Verdana"/>
                <w:sz w:val="24"/>
                <w:szCs w:val="24"/>
              </w:rPr>
              <w:t>3</w:t>
            </w:r>
          </w:p>
        </w:tc>
        <w:tc>
          <w:tcPr>
            <w:tcW w:w="707" w:type="pct"/>
            <w:tcBorders>
              <w:top w:val="single" w:sz="4" w:space="0" w:color="auto"/>
              <w:left w:val="nil"/>
              <w:bottom w:val="single" w:sz="4" w:space="0" w:color="auto"/>
              <w:right w:val="single" w:sz="4" w:space="0" w:color="auto"/>
            </w:tcBorders>
            <w:shd w:val="clear" w:color="auto" w:fill="auto"/>
            <w:vAlign w:val="center"/>
            <w:hideMark/>
          </w:tcPr>
          <w:p w:rsidR="001478F3" w:rsidRPr="00F9270B" w:rsidRDefault="00473D4A" w:rsidP="00EE59A8">
            <w:pPr>
              <w:widowControl w:val="0"/>
              <w:contextualSpacing/>
              <w:jc w:val="center"/>
              <w:rPr>
                <w:rFonts w:ascii="Verdana" w:hAnsi="Verdana"/>
                <w:sz w:val="24"/>
                <w:szCs w:val="24"/>
              </w:rPr>
            </w:pPr>
            <w:r w:rsidRPr="00F9270B">
              <w:rPr>
                <w:rFonts w:ascii="Verdana" w:hAnsi="Verdana"/>
                <w:sz w:val="24"/>
                <w:szCs w:val="24"/>
              </w:rPr>
              <w:t>1</w:t>
            </w:r>
          </w:p>
        </w:tc>
      </w:tr>
      <w:tr w:rsidR="00EE59A8" w:rsidRPr="00F9270B" w:rsidTr="00FF33FD">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E59A8" w:rsidRPr="00F9270B" w:rsidRDefault="00BC1C73" w:rsidP="00BC1C73">
            <w:pPr>
              <w:widowControl w:val="0"/>
              <w:contextualSpacing/>
              <w:jc w:val="center"/>
              <w:rPr>
                <w:rFonts w:ascii="Verdana" w:hAnsi="Verdana"/>
                <w:sz w:val="24"/>
                <w:szCs w:val="24"/>
              </w:rPr>
            </w:pPr>
            <w:r w:rsidRPr="00F9270B">
              <w:rPr>
                <w:rFonts w:ascii="Verdana" w:hAnsi="Verdana"/>
                <w:sz w:val="24"/>
                <w:szCs w:val="24"/>
              </w:rPr>
              <w:t>3</w:t>
            </w:r>
          </w:p>
        </w:tc>
        <w:tc>
          <w:tcPr>
            <w:tcW w:w="3499" w:type="pct"/>
            <w:tcBorders>
              <w:top w:val="single" w:sz="4" w:space="0" w:color="auto"/>
              <w:left w:val="nil"/>
              <w:bottom w:val="single" w:sz="4" w:space="0" w:color="auto"/>
              <w:right w:val="single" w:sz="4" w:space="0" w:color="auto"/>
            </w:tcBorders>
            <w:shd w:val="clear" w:color="auto" w:fill="auto"/>
            <w:vAlign w:val="center"/>
          </w:tcPr>
          <w:p w:rsidR="00EE59A8" w:rsidRPr="00A608CF" w:rsidRDefault="00EE59A8" w:rsidP="0040125D">
            <w:pPr>
              <w:widowControl w:val="0"/>
              <w:contextualSpacing/>
              <w:rPr>
                <w:rFonts w:ascii="Verdana" w:hAnsi="Verdana"/>
                <w:color w:val="FF0000"/>
                <w:sz w:val="24"/>
                <w:szCs w:val="24"/>
              </w:rPr>
            </w:pPr>
            <w:r w:rsidRPr="00F9270B">
              <w:rPr>
                <w:rFonts w:ascii="Verdana" w:hAnsi="Verdana" w:cs="Courier New"/>
                <w:sz w:val="24"/>
                <w:szCs w:val="24"/>
              </w:rPr>
              <w:t>Não atendimento das chamadas para manutenção no prazo máximo de 8 (oito) horas úteis, contadas do contato feito pelo fiscal da contratação.</w:t>
            </w:r>
            <w:r w:rsidR="00A608CF">
              <w:rPr>
                <w:rFonts w:ascii="Verdana" w:hAnsi="Verdana" w:cs="Courier New"/>
                <w:sz w:val="24"/>
                <w:szCs w:val="24"/>
              </w:rPr>
              <w:t xml:space="preserve"> </w:t>
            </w:r>
            <w:r w:rsidR="00A608CF">
              <w:rPr>
                <w:rFonts w:ascii="Verdana" w:hAnsi="Verdana" w:cs="Courier New"/>
                <w:color w:val="FF0000"/>
                <w:sz w:val="24"/>
                <w:szCs w:val="24"/>
              </w:rPr>
              <w:t xml:space="preserve">(IDEM ratificar se cabe p/ todos os </w:t>
            </w:r>
            <w:r w:rsidR="00A608CF">
              <w:rPr>
                <w:rFonts w:ascii="Verdana" w:hAnsi="Verdana" w:cs="Courier New"/>
                <w:color w:val="FF0000"/>
                <w:sz w:val="24"/>
                <w:szCs w:val="24"/>
              </w:rPr>
              <w:lastRenderedPageBreak/>
              <w:t>itens)</w:t>
            </w:r>
          </w:p>
        </w:tc>
        <w:tc>
          <w:tcPr>
            <w:tcW w:w="414" w:type="pct"/>
            <w:tcBorders>
              <w:top w:val="single" w:sz="4" w:space="0" w:color="auto"/>
              <w:left w:val="nil"/>
              <w:bottom w:val="single" w:sz="4" w:space="0" w:color="auto"/>
              <w:right w:val="single" w:sz="4" w:space="0" w:color="auto"/>
            </w:tcBorders>
            <w:shd w:val="clear" w:color="auto" w:fill="auto"/>
            <w:vAlign w:val="center"/>
            <w:hideMark/>
          </w:tcPr>
          <w:p w:rsidR="00EE59A8" w:rsidRPr="00F9270B" w:rsidRDefault="00EE59A8" w:rsidP="0040125D">
            <w:pPr>
              <w:widowControl w:val="0"/>
              <w:contextualSpacing/>
              <w:jc w:val="center"/>
              <w:rPr>
                <w:rFonts w:ascii="Verdana" w:hAnsi="Verdana"/>
                <w:sz w:val="24"/>
                <w:szCs w:val="24"/>
              </w:rPr>
            </w:pPr>
            <w:r w:rsidRPr="00F9270B">
              <w:rPr>
                <w:rFonts w:ascii="Verdana" w:hAnsi="Verdana"/>
                <w:sz w:val="24"/>
                <w:szCs w:val="24"/>
              </w:rPr>
              <w:lastRenderedPageBreak/>
              <w:t>2</w:t>
            </w:r>
          </w:p>
        </w:tc>
        <w:tc>
          <w:tcPr>
            <w:tcW w:w="707" w:type="pct"/>
            <w:tcBorders>
              <w:top w:val="single" w:sz="4" w:space="0" w:color="auto"/>
              <w:left w:val="nil"/>
              <w:bottom w:val="single" w:sz="4" w:space="0" w:color="auto"/>
              <w:right w:val="single" w:sz="4" w:space="0" w:color="auto"/>
            </w:tcBorders>
            <w:shd w:val="clear" w:color="auto" w:fill="auto"/>
            <w:vAlign w:val="center"/>
            <w:hideMark/>
          </w:tcPr>
          <w:p w:rsidR="00EE59A8" w:rsidRPr="00F9270B" w:rsidRDefault="00EE59A8" w:rsidP="0040125D">
            <w:pPr>
              <w:widowControl w:val="0"/>
              <w:contextualSpacing/>
              <w:jc w:val="center"/>
              <w:rPr>
                <w:rFonts w:ascii="Verdana" w:hAnsi="Verdana"/>
                <w:sz w:val="24"/>
                <w:szCs w:val="24"/>
              </w:rPr>
            </w:pPr>
            <w:r w:rsidRPr="00F9270B">
              <w:rPr>
                <w:rFonts w:ascii="Verdana" w:hAnsi="Verdana"/>
                <w:sz w:val="24"/>
                <w:szCs w:val="24"/>
              </w:rPr>
              <w:t>3</w:t>
            </w:r>
          </w:p>
        </w:tc>
      </w:tr>
      <w:tr w:rsidR="0058152D" w:rsidRPr="00F9270B" w:rsidTr="00FF33FD">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58152D" w:rsidRPr="00F9270B" w:rsidRDefault="0058152D" w:rsidP="00BC1C73">
            <w:pPr>
              <w:widowControl w:val="0"/>
              <w:contextualSpacing/>
              <w:jc w:val="center"/>
              <w:rPr>
                <w:rFonts w:ascii="Verdana" w:hAnsi="Verdana"/>
                <w:sz w:val="24"/>
                <w:szCs w:val="24"/>
              </w:rPr>
            </w:pPr>
            <w:r>
              <w:rPr>
                <w:rFonts w:ascii="Verdana" w:hAnsi="Verdana"/>
                <w:sz w:val="24"/>
                <w:szCs w:val="24"/>
              </w:rPr>
              <w:lastRenderedPageBreak/>
              <w:t>4</w:t>
            </w:r>
          </w:p>
        </w:tc>
        <w:tc>
          <w:tcPr>
            <w:tcW w:w="3499" w:type="pct"/>
            <w:tcBorders>
              <w:top w:val="single" w:sz="4" w:space="0" w:color="auto"/>
              <w:left w:val="nil"/>
              <w:bottom w:val="single" w:sz="4" w:space="0" w:color="auto"/>
              <w:right w:val="single" w:sz="4" w:space="0" w:color="auto"/>
            </w:tcBorders>
            <w:shd w:val="clear" w:color="auto" w:fill="auto"/>
            <w:vAlign w:val="center"/>
          </w:tcPr>
          <w:p w:rsidR="0058152D" w:rsidRPr="00F9270B" w:rsidRDefault="0058152D" w:rsidP="0058152D">
            <w:pPr>
              <w:widowControl w:val="0"/>
              <w:contextualSpacing/>
              <w:rPr>
                <w:rFonts w:ascii="Verdana" w:hAnsi="Verdana"/>
                <w:sz w:val="24"/>
                <w:szCs w:val="24"/>
              </w:rPr>
            </w:pPr>
            <w:r w:rsidRPr="003F21F2">
              <w:rPr>
                <w:rFonts w:ascii="Verdana" w:hAnsi="Verdana" w:cs="Courier New"/>
                <w:sz w:val="24"/>
                <w:szCs w:val="24"/>
              </w:rPr>
              <w:t>Não fornecimento de material, ferramentas e mão de obra especializada, segundo os critérios técnicos para efetuar reparos, ajustes e substituições de peças, quando necessárias, para o perfeito funcionamento dos equipamentos.</w:t>
            </w:r>
          </w:p>
        </w:tc>
        <w:tc>
          <w:tcPr>
            <w:tcW w:w="414" w:type="pct"/>
            <w:tcBorders>
              <w:top w:val="single" w:sz="4" w:space="0" w:color="auto"/>
              <w:left w:val="nil"/>
              <w:bottom w:val="single" w:sz="4" w:space="0" w:color="auto"/>
              <w:right w:val="single" w:sz="4" w:space="0" w:color="auto"/>
            </w:tcBorders>
            <w:shd w:val="clear" w:color="auto" w:fill="auto"/>
            <w:vAlign w:val="center"/>
          </w:tcPr>
          <w:p w:rsidR="0058152D" w:rsidRPr="00F9270B" w:rsidRDefault="0058152D" w:rsidP="00EE59A8">
            <w:pPr>
              <w:widowControl w:val="0"/>
              <w:contextualSpacing/>
              <w:jc w:val="center"/>
              <w:rPr>
                <w:rFonts w:ascii="Verdana" w:hAnsi="Verdana"/>
                <w:sz w:val="24"/>
                <w:szCs w:val="24"/>
              </w:rPr>
            </w:pPr>
            <w:r>
              <w:rPr>
                <w:rFonts w:ascii="Verdana" w:hAnsi="Verdana"/>
                <w:sz w:val="24"/>
                <w:szCs w:val="24"/>
              </w:rPr>
              <w:t>2</w:t>
            </w:r>
          </w:p>
        </w:tc>
        <w:tc>
          <w:tcPr>
            <w:tcW w:w="707" w:type="pct"/>
            <w:tcBorders>
              <w:top w:val="single" w:sz="4" w:space="0" w:color="auto"/>
              <w:left w:val="nil"/>
              <w:bottom w:val="single" w:sz="4" w:space="0" w:color="auto"/>
              <w:right w:val="single" w:sz="4" w:space="0" w:color="auto"/>
            </w:tcBorders>
            <w:shd w:val="clear" w:color="auto" w:fill="auto"/>
            <w:vAlign w:val="center"/>
          </w:tcPr>
          <w:p w:rsidR="0058152D" w:rsidRPr="00F9270B" w:rsidRDefault="0058152D" w:rsidP="00EE59A8">
            <w:pPr>
              <w:widowControl w:val="0"/>
              <w:contextualSpacing/>
              <w:jc w:val="center"/>
              <w:rPr>
                <w:rFonts w:ascii="Verdana" w:hAnsi="Verdana"/>
                <w:sz w:val="24"/>
                <w:szCs w:val="24"/>
              </w:rPr>
            </w:pPr>
            <w:r>
              <w:rPr>
                <w:rFonts w:ascii="Verdana" w:hAnsi="Verdana"/>
                <w:sz w:val="24"/>
                <w:szCs w:val="24"/>
              </w:rPr>
              <w:t>3</w:t>
            </w:r>
          </w:p>
        </w:tc>
      </w:tr>
      <w:tr w:rsidR="00C2088F" w:rsidRPr="00F9270B" w:rsidTr="00FF33FD">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rsidR="00C2088F" w:rsidRPr="00F9270B" w:rsidRDefault="0058152D" w:rsidP="00BC1C73">
            <w:pPr>
              <w:widowControl w:val="0"/>
              <w:contextualSpacing/>
              <w:jc w:val="center"/>
              <w:rPr>
                <w:rFonts w:ascii="Verdana" w:hAnsi="Verdana"/>
                <w:sz w:val="24"/>
                <w:szCs w:val="24"/>
              </w:rPr>
            </w:pPr>
            <w:r>
              <w:rPr>
                <w:rFonts w:ascii="Verdana" w:hAnsi="Verdana"/>
                <w:sz w:val="24"/>
                <w:szCs w:val="24"/>
              </w:rPr>
              <w:t>5</w:t>
            </w:r>
          </w:p>
        </w:tc>
        <w:tc>
          <w:tcPr>
            <w:tcW w:w="3499" w:type="pct"/>
            <w:tcBorders>
              <w:top w:val="single" w:sz="4" w:space="0" w:color="auto"/>
              <w:left w:val="nil"/>
              <w:bottom w:val="single" w:sz="4" w:space="0" w:color="auto"/>
              <w:right w:val="single" w:sz="4" w:space="0" w:color="auto"/>
            </w:tcBorders>
            <w:shd w:val="clear" w:color="auto" w:fill="auto"/>
            <w:vAlign w:val="center"/>
          </w:tcPr>
          <w:p w:rsidR="00C2088F" w:rsidRPr="00F9270B" w:rsidRDefault="00C2088F" w:rsidP="00247249">
            <w:pPr>
              <w:widowControl w:val="0"/>
              <w:contextualSpacing/>
              <w:rPr>
                <w:rFonts w:ascii="Verdana" w:hAnsi="Verdana"/>
                <w:sz w:val="24"/>
                <w:szCs w:val="24"/>
              </w:rPr>
            </w:pPr>
            <w:r w:rsidRPr="00F9270B">
              <w:rPr>
                <w:rFonts w:ascii="Verdana" w:hAnsi="Verdana"/>
                <w:sz w:val="24"/>
                <w:szCs w:val="24"/>
              </w:rPr>
              <w:t>Não manter, após a execução dos serviços, as áreas limpas e organizadas.</w:t>
            </w:r>
          </w:p>
        </w:tc>
        <w:tc>
          <w:tcPr>
            <w:tcW w:w="414" w:type="pct"/>
            <w:tcBorders>
              <w:top w:val="single" w:sz="4" w:space="0" w:color="auto"/>
              <w:left w:val="nil"/>
              <w:bottom w:val="single" w:sz="4" w:space="0" w:color="auto"/>
              <w:right w:val="single" w:sz="4" w:space="0" w:color="auto"/>
            </w:tcBorders>
            <w:shd w:val="clear" w:color="auto" w:fill="auto"/>
            <w:vAlign w:val="center"/>
          </w:tcPr>
          <w:p w:rsidR="00C2088F" w:rsidRPr="00F9270B" w:rsidRDefault="00473D4A" w:rsidP="00EE59A8">
            <w:pPr>
              <w:widowControl w:val="0"/>
              <w:contextualSpacing/>
              <w:jc w:val="center"/>
              <w:rPr>
                <w:rFonts w:ascii="Verdana" w:hAnsi="Verdana"/>
                <w:sz w:val="24"/>
                <w:szCs w:val="24"/>
              </w:rPr>
            </w:pPr>
            <w:r w:rsidRPr="00F9270B">
              <w:rPr>
                <w:rFonts w:ascii="Verdana" w:hAnsi="Verdana"/>
                <w:sz w:val="24"/>
                <w:szCs w:val="24"/>
              </w:rPr>
              <w:t>1</w:t>
            </w:r>
          </w:p>
        </w:tc>
        <w:tc>
          <w:tcPr>
            <w:tcW w:w="707" w:type="pct"/>
            <w:tcBorders>
              <w:top w:val="single" w:sz="4" w:space="0" w:color="auto"/>
              <w:left w:val="nil"/>
              <w:bottom w:val="single" w:sz="4" w:space="0" w:color="auto"/>
              <w:right w:val="single" w:sz="4" w:space="0" w:color="auto"/>
            </w:tcBorders>
            <w:shd w:val="clear" w:color="auto" w:fill="auto"/>
            <w:vAlign w:val="center"/>
          </w:tcPr>
          <w:p w:rsidR="00C2088F" w:rsidRPr="00F9270B" w:rsidRDefault="00473D4A" w:rsidP="00EE59A8">
            <w:pPr>
              <w:widowControl w:val="0"/>
              <w:contextualSpacing/>
              <w:jc w:val="center"/>
              <w:rPr>
                <w:rFonts w:ascii="Verdana" w:hAnsi="Verdana"/>
                <w:sz w:val="24"/>
                <w:szCs w:val="24"/>
              </w:rPr>
            </w:pPr>
            <w:r w:rsidRPr="00F9270B">
              <w:rPr>
                <w:rFonts w:ascii="Verdana" w:hAnsi="Verdana"/>
                <w:sz w:val="24"/>
                <w:szCs w:val="24"/>
              </w:rPr>
              <w:t>3</w:t>
            </w:r>
          </w:p>
        </w:tc>
      </w:tr>
    </w:tbl>
    <w:p w:rsidR="00CF3C97" w:rsidRPr="00F9270B" w:rsidRDefault="00CF3C97" w:rsidP="00247249">
      <w:pPr>
        <w:widowControl w:val="0"/>
        <w:contextualSpacing/>
        <w:rPr>
          <w:rFonts w:ascii="Verdana" w:hAnsi="Verdana"/>
          <w:sz w:val="24"/>
          <w:szCs w:val="24"/>
        </w:rPr>
      </w:pPr>
    </w:p>
    <w:p w:rsidR="00CF3C97" w:rsidRPr="00F9270B" w:rsidRDefault="00CF3C97" w:rsidP="00247249">
      <w:pPr>
        <w:pStyle w:val="TextosemFormatao"/>
        <w:widowControl w:val="0"/>
        <w:contextualSpacing/>
        <w:rPr>
          <w:rFonts w:ascii="Verdana" w:hAnsi="Verdana" w:cs="Courier New"/>
          <w:sz w:val="24"/>
          <w:szCs w:val="24"/>
          <w:highlight w:val="yellow"/>
        </w:rPr>
      </w:pPr>
    </w:p>
    <w:p w:rsidR="00CF3C97" w:rsidRDefault="00A608CF" w:rsidP="00247249">
      <w:pPr>
        <w:widowControl w:val="0"/>
        <w:autoSpaceDE w:val="0"/>
        <w:autoSpaceDN w:val="0"/>
        <w:adjustRightInd w:val="0"/>
        <w:contextualSpacing/>
        <w:rPr>
          <w:rFonts w:ascii="Verdana" w:hAnsi="Verdana" w:cs="Arial"/>
          <w:color w:val="FF0000"/>
          <w:sz w:val="24"/>
          <w:szCs w:val="24"/>
        </w:rPr>
      </w:pPr>
      <w:r>
        <w:rPr>
          <w:rFonts w:ascii="Verdana" w:hAnsi="Verdana" w:cs="Arial"/>
          <w:color w:val="FF0000"/>
          <w:sz w:val="24"/>
          <w:szCs w:val="24"/>
        </w:rPr>
        <w:t>Não mencionou nada de EPI</w:t>
      </w:r>
    </w:p>
    <w:p w:rsidR="00A608CF" w:rsidRDefault="00A608CF" w:rsidP="00247249">
      <w:pPr>
        <w:widowControl w:val="0"/>
        <w:autoSpaceDE w:val="0"/>
        <w:autoSpaceDN w:val="0"/>
        <w:adjustRightInd w:val="0"/>
        <w:contextualSpacing/>
        <w:rPr>
          <w:rFonts w:ascii="Verdana" w:hAnsi="Verdana" w:cs="Arial"/>
          <w:color w:val="FF0000"/>
          <w:sz w:val="24"/>
          <w:szCs w:val="24"/>
        </w:rPr>
      </w:pPr>
      <w:r>
        <w:rPr>
          <w:rFonts w:ascii="Verdana" w:hAnsi="Verdana" w:cs="Arial"/>
          <w:color w:val="FF0000"/>
          <w:sz w:val="24"/>
          <w:szCs w:val="24"/>
        </w:rPr>
        <w:t>Não mencionou nada de profissional desqualificado</w:t>
      </w:r>
    </w:p>
    <w:p w:rsidR="00A608CF" w:rsidRDefault="0015217D" w:rsidP="00247249">
      <w:pPr>
        <w:widowControl w:val="0"/>
        <w:autoSpaceDE w:val="0"/>
        <w:autoSpaceDN w:val="0"/>
        <w:adjustRightInd w:val="0"/>
        <w:contextualSpacing/>
        <w:rPr>
          <w:rFonts w:ascii="Verdana" w:hAnsi="Verdana" w:cs="Arial"/>
          <w:color w:val="FF0000"/>
          <w:sz w:val="24"/>
          <w:szCs w:val="24"/>
        </w:rPr>
      </w:pPr>
      <w:r>
        <w:rPr>
          <w:rFonts w:ascii="Verdana" w:hAnsi="Verdana" w:cs="Arial"/>
          <w:color w:val="FF0000"/>
          <w:sz w:val="24"/>
          <w:szCs w:val="24"/>
        </w:rPr>
        <w:t>Não mencionou entrega de peças com má qualidade</w:t>
      </w:r>
    </w:p>
    <w:p w:rsidR="0015217D" w:rsidRPr="00A608CF" w:rsidRDefault="0015217D" w:rsidP="00247249">
      <w:pPr>
        <w:widowControl w:val="0"/>
        <w:autoSpaceDE w:val="0"/>
        <w:autoSpaceDN w:val="0"/>
        <w:adjustRightInd w:val="0"/>
        <w:contextualSpacing/>
        <w:rPr>
          <w:rFonts w:ascii="Verdana" w:hAnsi="Verdana" w:cs="Arial"/>
          <w:color w:val="FF0000"/>
          <w:sz w:val="24"/>
          <w:szCs w:val="24"/>
        </w:rPr>
      </w:pPr>
      <w:r>
        <w:rPr>
          <w:rFonts w:ascii="Verdana" w:hAnsi="Verdana" w:cs="Arial"/>
          <w:color w:val="FF0000"/>
          <w:sz w:val="24"/>
          <w:szCs w:val="24"/>
        </w:rPr>
        <w:t>Não mencionou a falta do descarte correto</w:t>
      </w:r>
    </w:p>
    <w:p w:rsidR="00CF3C97" w:rsidRPr="00F9270B" w:rsidRDefault="00CF3C97" w:rsidP="00247249">
      <w:pPr>
        <w:widowControl w:val="0"/>
        <w:autoSpaceDE w:val="0"/>
        <w:autoSpaceDN w:val="0"/>
        <w:adjustRightInd w:val="0"/>
        <w:contextualSpacing/>
        <w:rPr>
          <w:rFonts w:ascii="Verdana" w:hAnsi="Verdana" w:cs="Arial"/>
          <w:b/>
          <w:sz w:val="24"/>
          <w:szCs w:val="24"/>
        </w:rPr>
      </w:pPr>
    </w:p>
    <w:p w:rsidR="00CF3C97" w:rsidRPr="00F9270B" w:rsidRDefault="00CF3C97" w:rsidP="00247249">
      <w:pPr>
        <w:widowControl w:val="0"/>
        <w:autoSpaceDE w:val="0"/>
        <w:autoSpaceDN w:val="0"/>
        <w:adjustRightInd w:val="0"/>
        <w:contextualSpacing/>
        <w:rPr>
          <w:rFonts w:ascii="Verdana" w:hAnsi="Verdana" w:cs="Arial"/>
          <w:b/>
          <w:sz w:val="24"/>
          <w:szCs w:val="24"/>
        </w:rPr>
      </w:pPr>
    </w:p>
    <w:p w:rsidR="00CF3C97" w:rsidRPr="00F9270B" w:rsidRDefault="00CF3C97" w:rsidP="00247249">
      <w:pPr>
        <w:widowControl w:val="0"/>
        <w:autoSpaceDE w:val="0"/>
        <w:autoSpaceDN w:val="0"/>
        <w:adjustRightInd w:val="0"/>
        <w:contextualSpacing/>
        <w:rPr>
          <w:rFonts w:ascii="Verdana" w:hAnsi="Verdana" w:cs="Arial"/>
          <w:b/>
          <w:sz w:val="24"/>
          <w:szCs w:val="24"/>
        </w:rPr>
      </w:pPr>
    </w:p>
    <w:p w:rsidR="00CF3C97" w:rsidRPr="00F9270B" w:rsidRDefault="00CF3C97" w:rsidP="00247249">
      <w:pPr>
        <w:widowControl w:val="0"/>
        <w:autoSpaceDE w:val="0"/>
        <w:autoSpaceDN w:val="0"/>
        <w:adjustRightInd w:val="0"/>
        <w:contextualSpacing/>
        <w:rPr>
          <w:rFonts w:ascii="Verdana" w:hAnsi="Verdana" w:cs="Arial"/>
          <w:b/>
          <w:sz w:val="24"/>
          <w:szCs w:val="24"/>
        </w:rPr>
      </w:pPr>
    </w:p>
    <w:p w:rsidR="00CF3C97" w:rsidRPr="00F9270B" w:rsidRDefault="00CF3C97" w:rsidP="00247249">
      <w:pPr>
        <w:widowControl w:val="0"/>
        <w:autoSpaceDE w:val="0"/>
        <w:autoSpaceDN w:val="0"/>
        <w:adjustRightInd w:val="0"/>
        <w:contextualSpacing/>
        <w:rPr>
          <w:rFonts w:ascii="Verdana" w:hAnsi="Verdana" w:cs="Arial"/>
          <w:b/>
          <w:sz w:val="24"/>
          <w:szCs w:val="24"/>
        </w:rPr>
      </w:pPr>
    </w:p>
    <w:p w:rsidR="00CF3C97" w:rsidRPr="00F9270B" w:rsidRDefault="00CF3C97" w:rsidP="00247249">
      <w:pPr>
        <w:widowControl w:val="0"/>
        <w:autoSpaceDE w:val="0"/>
        <w:autoSpaceDN w:val="0"/>
        <w:adjustRightInd w:val="0"/>
        <w:contextualSpacing/>
        <w:rPr>
          <w:rFonts w:ascii="Verdana" w:hAnsi="Verdana" w:cs="Arial"/>
          <w:b/>
          <w:sz w:val="24"/>
          <w:szCs w:val="24"/>
        </w:rPr>
      </w:pPr>
    </w:p>
    <w:p w:rsidR="00F9270B" w:rsidRDefault="00F9270B">
      <w:pPr>
        <w:rPr>
          <w:rFonts w:ascii="Verdana" w:hAnsi="Verdana" w:cs="Arial"/>
          <w:b/>
          <w:sz w:val="24"/>
          <w:szCs w:val="24"/>
        </w:rPr>
      </w:pPr>
      <w:r>
        <w:rPr>
          <w:rFonts w:ascii="Verdana" w:hAnsi="Verdana" w:cs="Arial"/>
          <w:b/>
          <w:sz w:val="24"/>
          <w:szCs w:val="24"/>
        </w:rPr>
        <w:br w:type="page"/>
      </w:r>
    </w:p>
    <w:p w:rsidR="005E2CC1" w:rsidRPr="00F9270B" w:rsidRDefault="005E2CC1" w:rsidP="00F9270B">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lastRenderedPageBreak/>
        <w:t>ANEXO II</w:t>
      </w:r>
    </w:p>
    <w:p w:rsidR="00CF3C97" w:rsidRPr="00F9270B" w:rsidRDefault="00CF3C97" w:rsidP="00F9270B">
      <w:pPr>
        <w:widowControl w:val="0"/>
        <w:autoSpaceDE w:val="0"/>
        <w:autoSpaceDN w:val="0"/>
        <w:adjustRightInd w:val="0"/>
        <w:contextualSpacing/>
        <w:jc w:val="center"/>
        <w:rPr>
          <w:rFonts w:ascii="Verdana" w:hAnsi="Verdana" w:cs="Arial"/>
          <w:b/>
          <w:sz w:val="24"/>
          <w:szCs w:val="24"/>
        </w:rPr>
      </w:pPr>
      <w:r w:rsidRPr="00F9270B">
        <w:rPr>
          <w:rFonts w:ascii="Verdana" w:hAnsi="Verdana" w:cs="Arial"/>
          <w:b/>
          <w:sz w:val="24"/>
          <w:szCs w:val="24"/>
        </w:rPr>
        <w:t>RELATÓRIO DE OCORRÊNCIAS</w:t>
      </w:r>
    </w:p>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PAD contratual:</w:t>
      </w:r>
      <w:r w:rsidRPr="00F9270B">
        <w:rPr>
          <w:rFonts w:ascii="Verdana" w:hAnsi="Verdana" w:cs="Arial"/>
          <w:sz w:val="24"/>
          <w:szCs w:val="24"/>
        </w:rPr>
        <w:tab/>
      </w:r>
      <w:r w:rsidRPr="00F9270B">
        <w:rPr>
          <w:rFonts w:ascii="Verdana" w:hAnsi="Verdana" w:cs="Arial"/>
          <w:sz w:val="24"/>
          <w:szCs w:val="24"/>
        </w:rPr>
        <w:tab/>
        <w:t>Contrato:</w:t>
      </w:r>
      <w:r w:rsidRPr="00F9270B">
        <w:rPr>
          <w:rFonts w:ascii="Verdana" w:hAnsi="Verdana" w:cs="Arial"/>
          <w:sz w:val="24"/>
          <w:szCs w:val="24"/>
        </w:rPr>
        <w:tab/>
      </w:r>
      <w:r w:rsidRPr="00F9270B">
        <w:rPr>
          <w:rFonts w:ascii="Verdana" w:hAnsi="Verdana" w:cs="Arial"/>
          <w:sz w:val="24"/>
          <w:szCs w:val="24"/>
        </w:rPr>
        <w:tab/>
      </w:r>
      <w:r w:rsidRPr="00F9270B">
        <w:rPr>
          <w:rFonts w:ascii="Verdana" w:hAnsi="Verdana" w:cs="Arial"/>
          <w:sz w:val="24"/>
          <w:szCs w:val="24"/>
        </w:rPr>
        <w:tab/>
      </w:r>
    </w:p>
    <w:p w:rsidR="00CF3C97" w:rsidRPr="00F9270B" w:rsidRDefault="00CF3C97" w:rsidP="00247249">
      <w:pPr>
        <w:widowControl w:val="0"/>
        <w:autoSpaceDE w:val="0"/>
        <w:autoSpaceDN w:val="0"/>
        <w:adjustRightInd w:val="0"/>
        <w:contextualSpacing/>
        <w:rPr>
          <w:rFonts w:ascii="Verdana" w:hAnsi="Verdana" w:cs="Arial"/>
          <w:sz w:val="24"/>
          <w:szCs w:val="24"/>
        </w:rPr>
      </w:pPr>
    </w:p>
    <w:tbl>
      <w:tblPr>
        <w:tblW w:w="5000" w:type="pct"/>
        <w:tblCellMar>
          <w:left w:w="70" w:type="dxa"/>
          <w:right w:w="70" w:type="dxa"/>
        </w:tblCellMar>
        <w:tblLook w:val="00A0" w:firstRow="1" w:lastRow="0" w:firstColumn="1" w:lastColumn="0" w:noHBand="0" w:noVBand="0"/>
      </w:tblPr>
      <w:tblGrid>
        <w:gridCol w:w="8572"/>
        <w:gridCol w:w="1293"/>
        <w:gridCol w:w="902"/>
      </w:tblGrid>
      <w:tr w:rsidR="00CF3C97" w:rsidRPr="00F9270B" w:rsidTr="006D6300">
        <w:tc>
          <w:tcPr>
            <w:tcW w:w="4007" w:type="pct"/>
            <w:tcBorders>
              <w:top w:val="single" w:sz="4" w:space="0" w:color="auto"/>
              <w:left w:val="single" w:sz="4" w:space="0" w:color="auto"/>
              <w:bottom w:val="single" w:sz="4" w:space="0" w:color="auto"/>
              <w:right w:val="single" w:sz="4" w:space="0" w:color="auto"/>
            </w:tcBorders>
            <w:shd w:val="clear" w:color="000000" w:fill="D9D9D9"/>
            <w:vAlign w:val="center"/>
          </w:tcPr>
          <w:p w:rsidR="00CF3C97" w:rsidRPr="00F9270B" w:rsidRDefault="00CF3C97" w:rsidP="00247249">
            <w:pPr>
              <w:widowControl w:val="0"/>
              <w:contextualSpacing/>
              <w:rPr>
                <w:rFonts w:ascii="Verdana" w:hAnsi="Verdana"/>
                <w:b/>
                <w:bCs/>
                <w:sz w:val="24"/>
                <w:szCs w:val="24"/>
              </w:rPr>
            </w:pPr>
            <w:r w:rsidRPr="00F9270B">
              <w:rPr>
                <w:rFonts w:ascii="Verdana" w:hAnsi="Verdana"/>
                <w:b/>
                <w:bCs/>
                <w:sz w:val="24"/>
                <w:szCs w:val="24"/>
              </w:rPr>
              <w:t>ITEM DAS FALHAS</w:t>
            </w:r>
          </w:p>
        </w:tc>
        <w:tc>
          <w:tcPr>
            <w:tcW w:w="548" w:type="pct"/>
            <w:tcBorders>
              <w:top w:val="single" w:sz="4" w:space="0" w:color="auto"/>
              <w:left w:val="nil"/>
              <w:bottom w:val="single" w:sz="4" w:space="0" w:color="auto"/>
              <w:right w:val="single" w:sz="4" w:space="0" w:color="auto"/>
            </w:tcBorders>
            <w:shd w:val="clear" w:color="000000" w:fill="D9D9D9"/>
            <w:vAlign w:val="center"/>
          </w:tcPr>
          <w:p w:rsidR="00CF3C97" w:rsidRPr="00F9270B" w:rsidRDefault="00CF3C97" w:rsidP="00247249">
            <w:pPr>
              <w:widowControl w:val="0"/>
              <w:contextualSpacing/>
              <w:rPr>
                <w:rFonts w:ascii="Verdana" w:hAnsi="Verdana"/>
                <w:b/>
                <w:bCs/>
                <w:sz w:val="24"/>
                <w:szCs w:val="24"/>
              </w:rPr>
            </w:pPr>
            <w:r w:rsidRPr="00F9270B">
              <w:rPr>
                <w:rFonts w:ascii="Verdana" w:hAnsi="Verdana"/>
                <w:b/>
                <w:bCs/>
                <w:sz w:val="24"/>
                <w:szCs w:val="24"/>
              </w:rPr>
              <w:t>QDE (2)</w:t>
            </w:r>
          </w:p>
        </w:tc>
        <w:tc>
          <w:tcPr>
            <w:tcW w:w="445" w:type="pct"/>
            <w:tcBorders>
              <w:top w:val="single" w:sz="4" w:space="0" w:color="auto"/>
              <w:left w:val="nil"/>
              <w:bottom w:val="single" w:sz="4" w:space="0" w:color="auto"/>
              <w:right w:val="single" w:sz="4" w:space="0" w:color="auto"/>
            </w:tcBorders>
            <w:shd w:val="clear" w:color="000000" w:fill="D9D9D9"/>
            <w:vAlign w:val="center"/>
          </w:tcPr>
          <w:p w:rsidR="00CF3C97" w:rsidRPr="00F9270B" w:rsidRDefault="00CF3C97" w:rsidP="00247249">
            <w:pPr>
              <w:widowControl w:val="0"/>
              <w:contextualSpacing/>
              <w:rPr>
                <w:rFonts w:ascii="Verdana" w:hAnsi="Verdana"/>
                <w:b/>
                <w:bCs/>
                <w:sz w:val="24"/>
                <w:szCs w:val="24"/>
              </w:rPr>
            </w:pPr>
            <w:r w:rsidRPr="00F9270B">
              <w:rPr>
                <w:rFonts w:ascii="Verdana" w:hAnsi="Verdana"/>
                <w:b/>
                <w:bCs/>
                <w:sz w:val="24"/>
                <w:szCs w:val="24"/>
              </w:rPr>
              <w:t>% (1)</w:t>
            </w: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nil"/>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nil"/>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single" w:sz="4" w:space="0" w:color="auto"/>
              <w:left w:val="single" w:sz="4" w:space="0" w:color="auto"/>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single" w:sz="4" w:space="0" w:color="auto"/>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445" w:type="pct"/>
            <w:tcBorders>
              <w:top w:val="single" w:sz="4" w:space="0" w:color="auto"/>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r w:rsidR="00CF3C97" w:rsidRPr="00F9270B" w:rsidTr="006D6300">
        <w:tc>
          <w:tcPr>
            <w:tcW w:w="4007" w:type="pct"/>
            <w:tcBorders>
              <w:top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c>
          <w:tcPr>
            <w:tcW w:w="548" w:type="pct"/>
            <w:tcBorders>
              <w:top w:val="single" w:sz="4" w:space="0" w:color="auto"/>
              <w:left w:val="single" w:sz="4" w:space="0" w:color="auto"/>
              <w:bottom w:val="single" w:sz="4" w:space="0" w:color="auto"/>
              <w:right w:val="single" w:sz="4" w:space="0" w:color="auto"/>
            </w:tcBorders>
            <w:shd w:val="clear" w:color="auto" w:fill="BFBFBF"/>
            <w:vAlign w:val="center"/>
          </w:tcPr>
          <w:p w:rsidR="00CF3C97" w:rsidRPr="00F9270B" w:rsidRDefault="00CF3C97" w:rsidP="00247249">
            <w:pPr>
              <w:widowControl w:val="0"/>
              <w:contextualSpacing/>
              <w:rPr>
                <w:rFonts w:ascii="Verdana" w:hAnsi="Verdana"/>
                <w:sz w:val="24"/>
                <w:szCs w:val="24"/>
              </w:rPr>
            </w:pPr>
            <w:r w:rsidRPr="00F9270B">
              <w:rPr>
                <w:rFonts w:ascii="Verdana" w:hAnsi="Verdana"/>
                <w:sz w:val="24"/>
                <w:szCs w:val="24"/>
              </w:rPr>
              <w:t>TOTAL(3)</w:t>
            </w:r>
          </w:p>
        </w:tc>
        <w:tc>
          <w:tcPr>
            <w:tcW w:w="445" w:type="pct"/>
            <w:tcBorders>
              <w:top w:val="single" w:sz="4" w:space="0" w:color="auto"/>
              <w:left w:val="nil"/>
              <w:bottom w:val="single" w:sz="4" w:space="0" w:color="auto"/>
              <w:right w:val="single" w:sz="4" w:space="0" w:color="auto"/>
            </w:tcBorders>
            <w:vAlign w:val="center"/>
          </w:tcPr>
          <w:p w:rsidR="00CF3C97" w:rsidRPr="00F9270B" w:rsidRDefault="00CF3C97" w:rsidP="00247249">
            <w:pPr>
              <w:widowControl w:val="0"/>
              <w:contextualSpacing/>
              <w:rPr>
                <w:rFonts w:ascii="Verdana" w:hAnsi="Verdana"/>
                <w:sz w:val="24"/>
                <w:szCs w:val="24"/>
              </w:rPr>
            </w:pPr>
          </w:p>
        </w:tc>
      </w:tr>
    </w:tbl>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(1) = Percentual relativo ao GRAU atribuído à falha.</w:t>
      </w: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(2) = Quantidade de falhas ocorridas na contratação.</w:t>
      </w:r>
    </w:p>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 xml:space="preserve">A </w:t>
      </w:r>
      <w:r w:rsidR="00381922">
        <w:rPr>
          <w:rFonts w:ascii="Verdana" w:hAnsi="Verdana" w:cs="Arial"/>
          <w:sz w:val="24"/>
          <w:szCs w:val="24"/>
        </w:rPr>
        <w:t>–</w:t>
      </w:r>
      <w:r w:rsidRPr="00F9270B">
        <w:rPr>
          <w:rFonts w:ascii="Verdana" w:hAnsi="Verdana" w:cs="Arial"/>
          <w:sz w:val="24"/>
          <w:szCs w:val="24"/>
        </w:rPr>
        <w:t xml:space="preserve"> Número da Nota Fiscal: </w:t>
      </w: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 xml:space="preserve">B </w:t>
      </w:r>
      <w:r w:rsidR="00381922">
        <w:rPr>
          <w:rFonts w:ascii="Verdana" w:hAnsi="Verdana" w:cs="Arial"/>
          <w:sz w:val="24"/>
          <w:szCs w:val="24"/>
        </w:rPr>
        <w:t>–</w:t>
      </w:r>
      <w:r w:rsidRPr="00F9270B">
        <w:rPr>
          <w:rFonts w:ascii="Verdana" w:hAnsi="Verdana" w:cs="Arial"/>
          <w:sz w:val="24"/>
          <w:szCs w:val="24"/>
        </w:rPr>
        <w:t xml:space="preserve"> Valor da Nota Fiscal: R$</w:t>
      </w: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 xml:space="preserve">C </w:t>
      </w:r>
      <w:r w:rsidR="00381922">
        <w:rPr>
          <w:rFonts w:ascii="Verdana" w:hAnsi="Verdana" w:cs="Arial"/>
          <w:sz w:val="24"/>
          <w:szCs w:val="24"/>
        </w:rPr>
        <w:t>–</w:t>
      </w:r>
      <w:r w:rsidRPr="00F9270B">
        <w:rPr>
          <w:rFonts w:ascii="Verdana" w:hAnsi="Verdana" w:cs="Arial"/>
          <w:sz w:val="24"/>
          <w:szCs w:val="24"/>
        </w:rPr>
        <w:t xml:space="preserve"> Percentual de Glosa (</w:t>
      </w:r>
      <w:r w:rsidRPr="00F9270B">
        <w:rPr>
          <w:rFonts w:ascii="Verdana" w:hAnsi="Verdana" w:cs="Arial"/>
          <w:b/>
          <w:sz w:val="24"/>
          <w:szCs w:val="24"/>
        </w:rPr>
        <w:t>TOTAL(3)</w:t>
      </w:r>
      <w:r w:rsidRPr="00F9270B">
        <w:rPr>
          <w:rFonts w:ascii="Verdana" w:hAnsi="Verdana" w:cs="Arial"/>
          <w:sz w:val="24"/>
          <w:szCs w:val="24"/>
        </w:rPr>
        <w:t xml:space="preserve">): </w:t>
      </w: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 xml:space="preserve">D </w:t>
      </w:r>
      <w:r w:rsidR="00381922">
        <w:rPr>
          <w:rFonts w:ascii="Verdana" w:hAnsi="Verdana" w:cs="Arial"/>
          <w:sz w:val="24"/>
          <w:szCs w:val="24"/>
        </w:rPr>
        <w:t>–</w:t>
      </w:r>
      <w:r w:rsidRPr="00F9270B">
        <w:rPr>
          <w:rFonts w:ascii="Verdana" w:hAnsi="Verdana" w:cs="Arial"/>
          <w:sz w:val="24"/>
          <w:szCs w:val="24"/>
        </w:rPr>
        <w:t xml:space="preserve"> Valor glosado (</w:t>
      </w:r>
      <w:r w:rsidRPr="00F9270B">
        <w:rPr>
          <w:rFonts w:ascii="Verdana" w:hAnsi="Verdana" w:cs="Arial"/>
          <w:b/>
          <w:sz w:val="24"/>
          <w:szCs w:val="24"/>
        </w:rPr>
        <w:t>A * TOTAL(3) / 100</w:t>
      </w:r>
      <w:r w:rsidRPr="00F9270B">
        <w:rPr>
          <w:rFonts w:ascii="Verdana" w:hAnsi="Verdana" w:cs="Arial"/>
          <w:sz w:val="24"/>
          <w:szCs w:val="24"/>
        </w:rPr>
        <w:t>): R$</w:t>
      </w: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 xml:space="preserve">E </w:t>
      </w:r>
      <w:r w:rsidR="00381922">
        <w:rPr>
          <w:rFonts w:ascii="Verdana" w:hAnsi="Verdana" w:cs="Arial"/>
          <w:sz w:val="24"/>
          <w:szCs w:val="24"/>
        </w:rPr>
        <w:t>–</w:t>
      </w:r>
      <w:r w:rsidRPr="00F9270B">
        <w:rPr>
          <w:rFonts w:ascii="Verdana" w:hAnsi="Verdana" w:cs="Arial"/>
          <w:sz w:val="24"/>
          <w:szCs w:val="24"/>
        </w:rPr>
        <w:t xml:space="preserve"> Valor líquido da Nota Fiscal (</w:t>
      </w:r>
      <w:r w:rsidRPr="00F9270B">
        <w:rPr>
          <w:rFonts w:ascii="Verdana" w:hAnsi="Verdana" w:cs="Arial"/>
          <w:b/>
          <w:sz w:val="24"/>
          <w:szCs w:val="24"/>
        </w:rPr>
        <w:t xml:space="preserve">B </w:t>
      </w:r>
      <w:r w:rsidR="00381922">
        <w:rPr>
          <w:rFonts w:ascii="Verdana" w:hAnsi="Verdana" w:cs="Arial"/>
          <w:b/>
          <w:sz w:val="24"/>
          <w:szCs w:val="24"/>
        </w:rPr>
        <w:t>–</w:t>
      </w:r>
      <w:r w:rsidRPr="00F9270B">
        <w:rPr>
          <w:rFonts w:ascii="Verdana" w:hAnsi="Verdana" w:cs="Arial"/>
          <w:b/>
          <w:sz w:val="24"/>
          <w:szCs w:val="24"/>
        </w:rPr>
        <w:t xml:space="preserve"> D</w:t>
      </w:r>
      <w:r w:rsidRPr="00F9270B">
        <w:rPr>
          <w:rFonts w:ascii="Verdana" w:hAnsi="Verdana" w:cs="Arial"/>
          <w:sz w:val="24"/>
          <w:szCs w:val="24"/>
        </w:rPr>
        <w:t>): R$</w:t>
      </w:r>
    </w:p>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Local e data</w:t>
      </w:r>
    </w:p>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73"/>
        <w:gridCol w:w="5173"/>
      </w:tblGrid>
      <w:tr w:rsidR="00CF3C97" w:rsidRPr="00F9270B" w:rsidTr="006D6300">
        <w:tc>
          <w:tcPr>
            <w:tcW w:w="5173" w:type="dxa"/>
          </w:tcPr>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 xml:space="preserve"> _______________________________</w:t>
            </w:r>
          </w:p>
          <w:p w:rsidR="00CF3C97" w:rsidRPr="00F9270B" w:rsidRDefault="00C74F9F" w:rsidP="00247249">
            <w:pPr>
              <w:widowControl w:val="0"/>
              <w:autoSpaceDE w:val="0"/>
              <w:autoSpaceDN w:val="0"/>
              <w:adjustRightInd w:val="0"/>
              <w:contextualSpacing/>
              <w:rPr>
                <w:rFonts w:ascii="Verdana" w:hAnsi="Verdana" w:cs="Arial"/>
                <w:sz w:val="24"/>
                <w:szCs w:val="24"/>
              </w:rPr>
            </w:pPr>
            <w:r>
              <w:rPr>
                <w:rFonts w:ascii="Verdana" w:hAnsi="Verdana" w:cs="Arial"/>
                <w:sz w:val="24"/>
                <w:szCs w:val="24"/>
              </w:rPr>
              <w:t xml:space="preserve">              </w:t>
            </w:r>
            <w:r w:rsidR="00CF3C97" w:rsidRPr="00F9270B">
              <w:rPr>
                <w:rFonts w:ascii="Verdana" w:hAnsi="Verdana" w:cs="Arial"/>
                <w:sz w:val="24"/>
                <w:szCs w:val="24"/>
              </w:rPr>
              <w:t>Assinatura do Fiscal</w:t>
            </w:r>
          </w:p>
        </w:tc>
        <w:tc>
          <w:tcPr>
            <w:tcW w:w="5173" w:type="dxa"/>
          </w:tcPr>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p>
          <w:p w:rsidR="00CF3C97" w:rsidRPr="00F9270B" w:rsidRDefault="00CF3C97" w:rsidP="00247249">
            <w:pPr>
              <w:widowControl w:val="0"/>
              <w:autoSpaceDE w:val="0"/>
              <w:autoSpaceDN w:val="0"/>
              <w:adjustRightInd w:val="0"/>
              <w:contextualSpacing/>
              <w:rPr>
                <w:rFonts w:ascii="Verdana" w:hAnsi="Verdana" w:cs="Arial"/>
                <w:sz w:val="24"/>
                <w:szCs w:val="24"/>
              </w:rPr>
            </w:pPr>
            <w:r w:rsidRPr="00F9270B">
              <w:rPr>
                <w:rFonts w:ascii="Verdana" w:hAnsi="Verdana" w:cs="Arial"/>
                <w:sz w:val="24"/>
                <w:szCs w:val="24"/>
              </w:rPr>
              <w:t xml:space="preserve"> ______________________________</w:t>
            </w:r>
          </w:p>
          <w:p w:rsidR="00CF3C97" w:rsidRPr="00F9270B" w:rsidRDefault="00C74F9F" w:rsidP="00247249">
            <w:pPr>
              <w:widowControl w:val="0"/>
              <w:autoSpaceDE w:val="0"/>
              <w:autoSpaceDN w:val="0"/>
              <w:adjustRightInd w:val="0"/>
              <w:contextualSpacing/>
              <w:rPr>
                <w:rFonts w:ascii="Verdana" w:hAnsi="Verdana" w:cs="Arial"/>
                <w:sz w:val="24"/>
                <w:szCs w:val="24"/>
              </w:rPr>
            </w:pPr>
            <w:r>
              <w:rPr>
                <w:rFonts w:ascii="Verdana" w:hAnsi="Verdana" w:cs="Arial"/>
                <w:sz w:val="24"/>
                <w:szCs w:val="24"/>
              </w:rPr>
              <w:t xml:space="preserve">         </w:t>
            </w:r>
            <w:r w:rsidR="00CF3C97" w:rsidRPr="00F9270B">
              <w:rPr>
                <w:rFonts w:ascii="Verdana" w:hAnsi="Verdana" w:cs="Arial"/>
                <w:sz w:val="24"/>
                <w:szCs w:val="24"/>
              </w:rPr>
              <w:t>Assinatura da contratada</w:t>
            </w:r>
          </w:p>
        </w:tc>
      </w:tr>
    </w:tbl>
    <w:p w:rsidR="00CF3C97" w:rsidRPr="00F9270B" w:rsidRDefault="00CF3C97" w:rsidP="00247249">
      <w:pPr>
        <w:widowControl w:val="0"/>
        <w:autoSpaceDE w:val="0"/>
        <w:autoSpaceDN w:val="0"/>
        <w:adjustRightInd w:val="0"/>
        <w:contextualSpacing/>
        <w:rPr>
          <w:rFonts w:ascii="Verdana" w:hAnsi="Verdana" w:cs="Arial"/>
          <w:sz w:val="24"/>
          <w:szCs w:val="24"/>
        </w:rPr>
      </w:pPr>
    </w:p>
    <w:p w:rsidR="00DA3636" w:rsidRPr="00F9270B" w:rsidRDefault="00A85628" w:rsidP="00F9270B">
      <w:pPr>
        <w:pStyle w:val="TextosemFormatao"/>
        <w:widowControl w:val="0"/>
        <w:contextualSpacing/>
        <w:jc w:val="center"/>
        <w:rPr>
          <w:rFonts w:ascii="Verdana" w:hAnsi="Verdana" w:cs="Courier New"/>
          <w:sz w:val="24"/>
          <w:szCs w:val="24"/>
        </w:rPr>
      </w:pPr>
      <w:r w:rsidRPr="00F9270B">
        <w:rPr>
          <w:rFonts w:ascii="Verdana" w:hAnsi="Verdana" w:cs="Courier New"/>
          <w:b/>
          <w:sz w:val="24"/>
          <w:szCs w:val="24"/>
        </w:rPr>
        <w:t>A</w:t>
      </w:r>
      <w:r w:rsidR="00DA3636" w:rsidRPr="00F9270B">
        <w:rPr>
          <w:rFonts w:ascii="Verdana" w:hAnsi="Verdana" w:cs="Courier New"/>
          <w:b/>
          <w:sz w:val="24"/>
          <w:szCs w:val="24"/>
        </w:rPr>
        <w:t xml:space="preserve">NEXO </w:t>
      </w:r>
      <w:r w:rsidR="00CF3C97" w:rsidRPr="00F9270B">
        <w:rPr>
          <w:rFonts w:ascii="Verdana" w:hAnsi="Verdana" w:cs="Courier New"/>
          <w:b/>
          <w:sz w:val="24"/>
          <w:szCs w:val="24"/>
        </w:rPr>
        <w:t>I</w:t>
      </w:r>
      <w:r w:rsidRPr="00F9270B">
        <w:rPr>
          <w:rFonts w:ascii="Verdana" w:hAnsi="Verdana" w:cs="Courier New"/>
          <w:b/>
          <w:sz w:val="24"/>
          <w:szCs w:val="24"/>
        </w:rPr>
        <w:t>I</w:t>
      </w:r>
      <w:r w:rsidR="005E2CC1" w:rsidRPr="00F9270B">
        <w:rPr>
          <w:rFonts w:ascii="Verdana" w:hAnsi="Verdana" w:cs="Courier New"/>
          <w:b/>
          <w:sz w:val="24"/>
          <w:szCs w:val="24"/>
        </w:rPr>
        <w:t>I</w:t>
      </w:r>
    </w:p>
    <w:p w:rsidR="00DA3636" w:rsidRPr="00F9270B" w:rsidRDefault="00DA3636" w:rsidP="00F9270B">
      <w:pPr>
        <w:pStyle w:val="TextosemFormatao"/>
        <w:widowControl w:val="0"/>
        <w:contextualSpacing/>
        <w:jc w:val="center"/>
        <w:rPr>
          <w:rFonts w:ascii="Verdana" w:hAnsi="Verdana" w:cs="Courier New"/>
          <w:sz w:val="24"/>
          <w:szCs w:val="24"/>
        </w:rPr>
      </w:pPr>
      <w:r w:rsidRPr="00F9270B">
        <w:rPr>
          <w:rFonts w:ascii="Verdana" w:hAnsi="Verdana" w:cs="Courier New"/>
          <w:b/>
          <w:sz w:val="24"/>
          <w:szCs w:val="24"/>
        </w:rPr>
        <w:t>TERMO DE RECEBIMENTO DAS PEÇAS</w:t>
      </w:r>
    </w:p>
    <w:p w:rsidR="00DA3636" w:rsidRPr="00F9270B" w:rsidRDefault="00DA3636" w:rsidP="00247249">
      <w:pPr>
        <w:pStyle w:val="TextosemFormatao"/>
        <w:widowControl w:val="0"/>
        <w:contextualSpacing/>
        <w:rPr>
          <w:rFonts w:ascii="Verdana" w:hAnsi="Verdana" w:cs="Courier Ne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9"/>
        <w:gridCol w:w="669"/>
        <w:gridCol w:w="734"/>
      </w:tblGrid>
      <w:tr w:rsidR="00554BDE" w:rsidRPr="00F9270B" w:rsidTr="000C6055">
        <w:tc>
          <w:tcPr>
            <w:tcW w:w="0" w:type="auto"/>
            <w:vAlign w:val="center"/>
          </w:tcPr>
          <w:p w:rsidR="00554BDE" w:rsidRPr="00F9270B" w:rsidRDefault="000C6055" w:rsidP="000C6055">
            <w:pPr>
              <w:widowControl w:val="0"/>
              <w:contextualSpacing/>
              <w:jc w:val="center"/>
              <w:rPr>
                <w:rFonts w:ascii="Verdana" w:hAnsi="Verdana"/>
                <w:b/>
                <w:sz w:val="24"/>
                <w:szCs w:val="24"/>
              </w:rPr>
            </w:pPr>
            <w:r w:rsidRPr="00F9270B">
              <w:rPr>
                <w:rFonts w:ascii="Verdana" w:hAnsi="Verdana"/>
                <w:b/>
                <w:sz w:val="24"/>
                <w:szCs w:val="24"/>
              </w:rPr>
              <w:t>TERMO DE RECEBIMENTO DAS PEÇAS</w:t>
            </w:r>
          </w:p>
        </w:tc>
        <w:tc>
          <w:tcPr>
            <w:tcW w:w="0" w:type="auto"/>
            <w:vAlign w:val="center"/>
          </w:tcPr>
          <w:p w:rsidR="00554BDE" w:rsidRPr="00F9270B" w:rsidRDefault="00F9270B" w:rsidP="00247249">
            <w:pPr>
              <w:widowControl w:val="0"/>
              <w:contextualSpacing/>
              <w:rPr>
                <w:rFonts w:ascii="Verdana" w:hAnsi="Verdana"/>
                <w:b/>
                <w:sz w:val="24"/>
                <w:szCs w:val="24"/>
              </w:rPr>
            </w:pPr>
            <w:r>
              <w:rPr>
                <w:rFonts w:ascii="Verdana" w:hAnsi="Verdana"/>
                <w:b/>
                <w:sz w:val="24"/>
                <w:szCs w:val="24"/>
              </w:rPr>
              <w:t>SIM</w:t>
            </w:r>
          </w:p>
        </w:tc>
        <w:tc>
          <w:tcPr>
            <w:tcW w:w="0" w:type="auto"/>
            <w:vAlign w:val="center"/>
          </w:tcPr>
          <w:p w:rsidR="00554BDE" w:rsidRPr="00F9270B" w:rsidRDefault="000C6055" w:rsidP="00247249">
            <w:pPr>
              <w:widowControl w:val="0"/>
              <w:contextualSpacing/>
              <w:rPr>
                <w:rFonts w:ascii="Verdana" w:hAnsi="Verdana"/>
                <w:b/>
                <w:sz w:val="24"/>
                <w:szCs w:val="24"/>
              </w:rPr>
            </w:pPr>
            <w:r>
              <w:rPr>
                <w:rFonts w:ascii="Verdana" w:hAnsi="Verdana"/>
                <w:b/>
                <w:sz w:val="24"/>
                <w:szCs w:val="24"/>
              </w:rPr>
              <w:t>NÃO</w:t>
            </w:r>
          </w:p>
        </w:tc>
      </w:tr>
      <w:tr w:rsidR="006B1C24" w:rsidRPr="00F9270B" w:rsidTr="000C6055">
        <w:tc>
          <w:tcPr>
            <w:tcW w:w="0" w:type="auto"/>
            <w:vAlign w:val="center"/>
          </w:tcPr>
          <w:p w:rsidR="006B1C24" w:rsidRPr="00F9270B" w:rsidRDefault="006B1C24" w:rsidP="00247249">
            <w:pPr>
              <w:pStyle w:val="TextosemFormatao"/>
              <w:widowControl w:val="0"/>
              <w:contextualSpacing/>
              <w:rPr>
                <w:rFonts w:ascii="Verdana" w:hAnsi="Verdana" w:cs="Arial"/>
                <w:sz w:val="24"/>
                <w:szCs w:val="24"/>
              </w:rPr>
            </w:pPr>
            <w:r w:rsidRPr="00F9270B">
              <w:rPr>
                <w:rFonts w:ascii="Verdana" w:hAnsi="Verdana" w:cs="Arial"/>
                <w:sz w:val="24"/>
                <w:szCs w:val="24"/>
              </w:rPr>
              <w:t>Os materiais empregados estavam de acordo com as especificações da contratação?</w:t>
            </w:r>
          </w:p>
        </w:tc>
        <w:tc>
          <w:tcPr>
            <w:tcW w:w="0" w:type="auto"/>
            <w:vAlign w:val="center"/>
          </w:tcPr>
          <w:p w:rsidR="006B1C24" w:rsidRPr="00F9270B" w:rsidRDefault="006B1C24" w:rsidP="00247249">
            <w:pPr>
              <w:widowControl w:val="0"/>
              <w:contextualSpacing/>
              <w:rPr>
                <w:rFonts w:ascii="Verdana" w:hAnsi="Verdana"/>
                <w:sz w:val="24"/>
                <w:szCs w:val="24"/>
                <w:highlight w:val="yellow"/>
              </w:rPr>
            </w:pPr>
          </w:p>
        </w:tc>
        <w:tc>
          <w:tcPr>
            <w:tcW w:w="0" w:type="auto"/>
            <w:vAlign w:val="center"/>
          </w:tcPr>
          <w:p w:rsidR="006B1C24" w:rsidRPr="00F9270B" w:rsidRDefault="006B1C24" w:rsidP="00247249">
            <w:pPr>
              <w:widowControl w:val="0"/>
              <w:contextualSpacing/>
              <w:rPr>
                <w:rFonts w:ascii="Verdana" w:hAnsi="Verdana"/>
                <w:sz w:val="24"/>
                <w:szCs w:val="24"/>
                <w:highlight w:val="yellow"/>
              </w:rPr>
            </w:pPr>
          </w:p>
        </w:tc>
      </w:tr>
      <w:tr w:rsidR="003C0B40" w:rsidRPr="00F9270B" w:rsidTr="000C6055">
        <w:tc>
          <w:tcPr>
            <w:tcW w:w="0" w:type="auto"/>
            <w:vAlign w:val="center"/>
          </w:tcPr>
          <w:p w:rsidR="003C0B40" w:rsidRPr="00F9270B" w:rsidRDefault="003C0B40" w:rsidP="00247249">
            <w:pPr>
              <w:pStyle w:val="TextosemFormatao"/>
              <w:widowControl w:val="0"/>
              <w:contextualSpacing/>
              <w:rPr>
                <w:rFonts w:ascii="Verdana" w:hAnsi="Verdana"/>
                <w:sz w:val="24"/>
                <w:szCs w:val="24"/>
              </w:rPr>
            </w:pPr>
            <w:r w:rsidRPr="00F9270B">
              <w:rPr>
                <w:rFonts w:ascii="Verdana" w:hAnsi="Verdana" w:cs="Arial"/>
                <w:sz w:val="24"/>
                <w:szCs w:val="24"/>
              </w:rPr>
              <w:t xml:space="preserve"> A Contratada apresentou as caixas e/ou embalagens da(s) peça(s) e/ou componente(s) fornecidos?</w:t>
            </w:r>
          </w:p>
        </w:tc>
        <w:tc>
          <w:tcPr>
            <w:tcW w:w="0" w:type="auto"/>
            <w:vAlign w:val="center"/>
          </w:tcPr>
          <w:p w:rsidR="003C0B40" w:rsidRPr="00F9270B" w:rsidRDefault="003C0B40" w:rsidP="00247249">
            <w:pPr>
              <w:widowControl w:val="0"/>
              <w:contextualSpacing/>
              <w:rPr>
                <w:rFonts w:ascii="Verdana" w:hAnsi="Verdana"/>
                <w:sz w:val="24"/>
                <w:szCs w:val="24"/>
                <w:highlight w:val="yellow"/>
              </w:rPr>
            </w:pPr>
          </w:p>
        </w:tc>
        <w:tc>
          <w:tcPr>
            <w:tcW w:w="0" w:type="auto"/>
            <w:vAlign w:val="center"/>
          </w:tcPr>
          <w:p w:rsidR="003C0B40" w:rsidRPr="00F9270B" w:rsidRDefault="003C0B40" w:rsidP="00247249">
            <w:pPr>
              <w:widowControl w:val="0"/>
              <w:contextualSpacing/>
              <w:rPr>
                <w:rFonts w:ascii="Verdana" w:hAnsi="Verdana"/>
                <w:sz w:val="24"/>
                <w:szCs w:val="24"/>
                <w:highlight w:val="yellow"/>
              </w:rPr>
            </w:pPr>
          </w:p>
        </w:tc>
      </w:tr>
      <w:tr w:rsidR="003C0B40" w:rsidRPr="00F9270B" w:rsidTr="000C6055">
        <w:tc>
          <w:tcPr>
            <w:tcW w:w="0" w:type="auto"/>
            <w:vAlign w:val="center"/>
          </w:tcPr>
          <w:p w:rsidR="003C0B40" w:rsidRPr="00F9270B" w:rsidRDefault="003C0B40" w:rsidP="006C234B">
            <w:pPr>
              <w:pStyle w:val="TextosemFormatao"/>
              <w:widowControl w:val="0"/>
              <w:contextualSpacing/>
              <w:rPr>
                <w:rFonts w:ascii="Verdana" w:hAnsi="Verdana"/>
                <w:sz w:val="24"/>
                <w:szCs w:val="24"/>
              </w:rPr>
            </w:pPr>
            <w:r w:rsidRPr="00F9270B">
              <w:rPr>
                <w:rFonts w:ascii="Verdana" w:hAnsi="Verdana" w:cs="Arial"/>
                <w:sz w:val="24"/>
                <w:szCs w:val="24"/>
              </w:rPr>
              <w:t>A especificação da peça(s) e/ou componente(s) atende</w:t>
            </w:r>
            <w:r w:rsidR="00A21E82" w:rsidRPr="00F9270B">
              <w:rPr>
                <w:rFonts w:ascii="Verdana" w:hAnsi="Verdana" w:cs="Arial"/>
                <w:sz w:val="24"/>
                <w:szCs w:val="24"/>
              </w:rPr>
              <w:t>(m)</w:t>
            </w:r>
            <w:r w:rsidRPr="00F9270B">
              <w:rPr>
                <w:rFonts w:ascii="Verdana" w:hAnsi="Verdana" w:cs="Arial"/>
                <w:sz w:val="24"/>
                <w:szCs w:val="24"/>
              </w:rPr>
              <w:t xml:space="preserve"> plenamente ao orçamento apresentado e aprovado pelo TRE</w:t>
            </w:r>
            <w:r w:rsidR="006C234B">
              <w:rPr>
                <w:rFonts w:ascii="Verdana" w:hAnsi="Verdana" w:cs="Arial"/>
                <w:sz w:val="24"/>
                <w:szCs w:val="24"/>
              </w:rPr>
              <w:t>-</w:t>
            </w:r>
            <w:r w:rsidRPr="00F9270B">
              <w:rPr>
                <w:rFonts w:ascii="Verdana" w:hAnsi="Verdana" w:cs="Arial"/>
                <w:sz w:val="24"/>
                <w:szCs w:val="24"/>
              </w:rPr>
              <w:t>PR?</w:t>
            </w:r>
          </w:p>
        </w:tc>
        <w:tc>
          <w:tcPr>
            <w:tcW w:w="0" w:type="auto"/>
            <w:vAlign w:val="center"/>
          </w:tcPr>
          <w:p w:rsidR="003C0B40" w:rsidRPr="00F9270B" w:rsidRDefault="003C0B40" w:rsidP="00247249">
            <w:pPr>
              <w:widowControl w:val="0"/>
              <w:contextualSpacing/>
              <w:rPr>
                <w:rFonts w:ascii="Verdana" w:hAnsi="Verdana"/>
                <w:sz w:val="24"/>
                <w:szCs w:val="24"/>
                <w:highlight w:val="yellow"/>
              </w:rPr>
            </w:pPr>
          </w:p>
        </w:tc>
        <w:tc>
          <w:tcPr>
            <w:tcW w:w="0" w:type="auto"/>
            <w:vAlign w:val="center"/>
          </w:tcPr>
          <w:p w:rsidR="003C0B40" w:rsidRPr="00F9270B" w:rsidRDefault="003C0B40" w:rsidP="00247249">
            <w:pPr>
              <w:widowControl w:val="0"/>
              <w:contextualSpacing/>
              <w:rPr>
                <w:rFonts w:ascii="Verdana" w:hAnsi="Verdana"/>
                <w:sz w:val="24"/>
                <w:szCs w:val="24"/>
                <w:highlight w:val="yellow"/>
              </w:rPr>
            </w:pPr>
          </w:p>
        </w:tc>
      </w:tr>
      <w:tr w:rsidR="00DA3636" w:rsidRPr="00F9270B" w:rsidTr="000C6055">
        <w:tc>
          <w:tcPr>
            <w:tcW w:w="0" w:type="auto"/>
            <w:vAlign w:val="center"/>
          </w:tcPr>
          <w:p w:rsidR="00DA3636" w:rsidRPr="00F9270B" w:rsidRDefault="0067090F" w:rsidP="00247249">
            <w:pPr>
              <w:widowControl w:val="0"/>
              <w:contextualSpacing/>
              <w:rPr>
                <w:rFonts w:ascii="Verdana" w:hAnsi="Verdana"/>
                <w:sz w:val="24"/>
                <w:szCs w:val="24"/>
              </w:rPr>
            </w:pPr>
            <w:r w:rsidRPr="00F9270B">
              <w:rPr>
                <w:rFonts w:ascii="Verdana" w:hAnsi="Verdana"/>
                <w:sz w:val="24"/>
                <w:szCs w:val="24"/>
              </w:rPr>
              <w:t>A marca da peça ou equipamento é a mesma do fabricante da impressora, ou seja, é original?</w:t>
            </w:r>
          </w:p>
        </w:tc>
        <w:tc>
          <w:tcPr>
            <w:tcW w:w="0" w:type="auto"/>
            <w:vAlign w:val="center"/>
          </w:tcPr>
          <w:p w:rsidR="00DA3636" w:rsidRPr="00F9270B" w:rsidRDefault="00DA3636" w:rsidP="00247249">
            <w:pPr>
              <w:widowControl w:val="0"/>
              <w:contextualSpacing/>
              <w:rPr>
                <w:rFonts w:ascii="Verdana" w:hAnsi="Verdana"/>
                <w:sz w:val="24"/>
                <w:szCs w:val="24"/>
                <w:highlight w:val="yellow"/>
              </w:rPr>
            </w:pPr>
          </w:p>
        </w:tc>
        <w:tc>
          <w:tcPr>
            <w:tcW w:w="0" w:type="auto"/>
            <w:vAlign w:val="center"/>
          </w:tcPr>
          <w:p w:rsidR="00DA3636" w:rsidRPr="00F9270B" w:rsidRDefault="00DA3636" w:rsidP="00247249">
            <w:pPr>
              <w:widowControl w:val="0"/>
              <w:contextualSpacing/>
              <w:rPr>
                <w:rFonts w:ascii="Verdana" w:hAnsi="Verdana"/>
                <w:sz w:val="24"/>
                <w:szCs w:val="24"/>
                <w:highlight w:val="yellow"/>
              </w:rPr>
            </w:pPr>
          </w:p>
        </w:tc>
      </w:tr>
      <w:tr w:rsidR="00DA3636" w:rsidRPr="00F9270B" w:rsidTr="000C6055">
        <w:tc>
          <w:tcPr>
            <w:tcW w:w="0" w:type="auto"/>
            <w:vAlign w:val="center"/>
          </w:tcPr>
          <w:p w:rsidR="00DA3636" w:rsidRPr="00F9270B" w:rsidRDefault="0067090F" w:rsidP="00247249">
            <w:pPr>
              <w:widowControl w:val="0"/>
              <w:contextualSpacing/>
              <w:rPr>
                <w:rFonts w:ascii="Verdana" w:hAnsi="Verdana"/>
                <w:sz w:val="24"/>
                <w:szCs w:val="24"/>
              </w:rPr>
            </w:pPr>
            <w:r w:rsidRPr="00F9270B">
              <w:rPr>
                <w:rFonts w:ascii="Verdana" w:hAnsi="Verdana"/>
                <w:sz w:val="24"/>
                <w:szCs w:val="24"/>
              </w:rPr>
              <w:t xml:space="preserve">A peça ou equipamento </w:t>
            </w:r>
            <w:r w:rsidR="006E2F5C" w:rsidRPr="00F9270B">
              <w:rPr>
                <w:rFonts w:ascii="Verdana" w:hAnsi="Verdana"/>
                <w:sz w:val="24"/>
                <w:szCs w:val="24"/>
              </w:rPr>
              <w:t>apresentado</w:t>
            </w:r>
            <w:r w:rsidRPr="00F9270B">
              <w:rPr>
                <w:rFonts w:ascii="Verdana" w:hAnsi="Verdana"/>
                <w:sz w:val="24"/>
                <w:szCs w:val="24"/>
              </w:rPr>
              <w:t xml:space="preserve"> vieram em embalagens lacradas?</w:t>
            </w:r>
          </w:p>
        </w:tc>
        <w:tc>
          <w:tcPr>
            <w:tcW w:w="0" w:type="auto"/>
            <w:vAlign w:val="center"/>
          </w:tcPr>
          <w:p w:rsidR="00DA3636" w:rsidRPr="00F9270B" w:rsidRDefault="00DA3636" w:rsidP="00247249">
            <w:pPr>
              <w:widowControl w:val="0"/>
              <w:contextualSpacing/>
              <w:rPr>
                <w:rFonts w:ascii="Verdana" w:hAnsi="Verdana"/>
                <w:sz w:val="24"/>
                <w:szCs w:val="24"/>
              </w:rPr>
            </w:pPr>
          </w:p>
        </w:tc>
        <w:tc>
          <w:tcPr>
            <w:tcW w:w="0" w:type="auto"/>
            <w:vAlign w:val="center"/>
          </w:tcPr>
          <w:p w:rsidR="00DA3636" w:rsidRPr="00F9270B" w:rsidRDefault="00DA3636" w:rsidP="00247249">
            <w:pPr>
              <w:widowControl w:val="0"/>
              <w:contextualSpacing/>
              <w:rPr>
                <w:rFonts w:ascii="Verdana" w:hAnsi="Verdana"/>
                <w:sz w:val="24"/>
                <w:szCs w:val="24"/>
              </w:rPr>
            </w:pPr>
          </w:p>
        </w:tc>
      </w:tr>
    </w:tbl>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DC1AEE" w:rsidRDefault="00DC1AEE"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B82EFA" w:rsidRDefault="00B82EFA" w:rsidP="00DE20E9">
      <w:pPr>
        <w:pStyle w:val="TextosemFormatao"/>
        <w:widowControl w:val="0"/>
        <w:contextualSpacing/>
        <w:jc w:val="center"/>
        <w:rPr>
          <w:rFonts w:ascii="Verdana" w:hAnsi="Verdana" w:cs="Courier New"/>
          <w:b/>
          <w:sz w:val="22"/>
          <w:szCs w:val="22"/>
        </w:rPr>
      </w:pPr>
    </w:p>
    <w:p w:rsidR="00DA3636" w:rsidRPr="00DE20E9" w:rsidRDefault="00A85628" w:rsidP="00DE20E9">
      <w:pPr>
        <w:pStyle w:val="TextosemFormatao"/>
        <w:widowControl w:val="0"/>
        <w:contextualSpacing/>
        <w:jc w:val="center"/>
        <w:rPr>
          <w:rFonts w:ascii="Verdana" w:hAnsi="Verdana" w:cs="Courier New"/>
          <w:sz w:val="22"/>
          <w:szCs w:val="22"/>
        </w:rPr>
      </w:pPr>
      <w:r w:rsidRPr="00DE20E9">
        <w:rPr>
          <w:rFonts w:ascii="Verdana" w:hAnsi="Verdana" w:cs="Courier New"/>
          <w:b/>
          <w:sz w:val="22"/>
          <w:szCs w:val="22"/>
        </w:rPr>
        <w:t>ANEXO I</w:t>
      </w:r>
      <w:r w:rsidR="005E2CC1" w:rsidRPr="00DE20E9">
        <w:rPr>
          <w:rFonts w:ascii="Verdana" w:hAnsi="Verdana" w:cs="Courier New"/>
          <w:b/>
          <w:sz w:val="22"/>
          <w:szCs w:val="22"/>
        </w:rPr>
        <w:t>V</w:t>
      </w:r>
    </w:p>
    <w:p w:rsidR="00DA3636" w:rsidRPr="00DE20E9" w:rsidRDefault="00DA3636" w:rsidP="00DE20E9">
      <w:pPr>
        <w:pStyle w:val="Ttulo"/>
        <w:widowControl w:val="0"/>
        <w:contextualSpacing/>
        <w:rPr>
          <w:rFonts w:ascii="Verdana" w:hAnsi="Verdana"/>
          <w:b/>
          <w:sz w:val="22"/>
          <w:szCs w:val="22"/>
        </w:rPr>
      </w:pPr>
      <w:r w:rsidRPr="00DE20E9">
        <w:rPr>
          <w:rFonts w:ascii="Verdana" w:hAnsi="Verdana"/>
          <w:b/>
          <w:sz w:val="22"/>
          <w:szCs w:val="22"/>
        </w:rPr>
        <w:t>ATESTADO</w:t>
      </w:r>
    </w:p>
    <w:p w:rsidR="00DA3636" w:rsidRPr="00DE20E9" w:rsidRDefault="00DA3636" w:rsidP="00DE20E9">
      <w:pPr>
        <w:pStyle w:val="Ttulo"/>
        <w:widowControl w:val="0"/>
        <w:contextualSpacing/>
        <w:rPr>
          <w:rFonts w:ascii="Verdana" w:hAnsi="Verdana"/>
          <w:b/>
          <w:sz w:val="22"/>
          <w:szCs w:val="22"/>
        </w:rPr>
      </w:pPr>
      <w:r w:rsidRPr="00DE20E9">
        <w:rPr>
          <w:rFonts w:ascii="Verdana" w:hAnsi="Verdana"/>
          <w:b/>
          <w:sz w:val="22"/>
          <w:szCs w:val="22"/>
        </w:rPr>
        <w:t>CONTRATAÇÃO DE SERVIÇOS CONTÍNUOS</w:t>
      </w:r>
    </w:p>
    <w:p w:rsidR="00DA3636" w:rsidRPr="00DE20E9" w:rsidRDefault="00DA3636" w:rsidP="00DE20E9">
      <w:pPr>
        <w:pStyle w:val="Ttulo"/>
        <w:widowControl w:val="0"/>
        <w:contextualSpacing/>
        <w:rPr>
          <w:rFonts w:ascii="Verdana" w:hAnsi="Verdana"/>
          <w:b/>
          <w:sz w:val="22"/>
          <w:szCs w:val="22"/>
        </w:rPr>
      </w:pPr>
      <w:r w:rsidRPr="00DE20E9">
        <w:rPr>
          <w:rFonts w:ascii="Verdana" w:hAnsi="Verdana"/>
          <w:b/>
          <w:sz w:val="22"/>
          <w:szCs w:val="22"/>
        </w:rPr>
        <w:t>COM EVENTUAL FORNECIMENTO DE PEÇAS</w:t>
      </w:r>
    </w:p>
    <w:p w:rsidR="00DA3636" w:rsidRPr="00F9270B" w:rsidRDefault="00DA3636" w:rsidP="00247249">
      <w:pPr>
        <w:pStyle w:val="Ttulo"/>
        <w:widowControl w:val="0"/>
        <w:contextualSpacing/>
        <w:jc w:val="both"/>
        <w:rPr>
          <w:rFonts w:ascii="Verdana" w:hAnsi="Verdana"/>
          <w:szCs w:val="24"/>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3"/>
        <w:gridCol w:w="819"/>
        <w:gridCol w:w="1134"/>
        <w:gridCol w:w="1063"/>
      </w:tblGrid>
      <w:tr w:rsidR="00DA3636" w:rsidRPr="00F9270B" w:rsidTr="00FB3CA2">
        <w:trPr>
          <w:trHeight w:val="480"/>
          <w:jc w:val="center"/>
        </w:trPr>
        <w:tc>
          <w:tcPr>
            <w:tcW w:w="6804" w:type="dxa"/>
            <w:gridSpan w:val="3"/>
            <w:tcBorders>
              <w:top w:val="single" w:sz="4" w:space="0" w:color="auto"/>
              <w:left w:val="single" w:sz="4" w:space="0" w:color="auto"/>
              <w:bottom w:val="single" w:sz="4" w:space="0" w:color="auto"/>
              <w:right w:val="nil"/>
            </w:tcBorders>
            <w:shd w:val="pct10" w:color="auto" w:fill="FFFFFF"/>
          </w:tcPr>
          <w:p w:rsidR="00DA3636" w:rsidRPr="00B82EFA" w:rsidRDefault="00DA3636" w:rsidP="00247249">
            <w:pPr>
              <w:widowControl w:val="0"/>
              <w:contextualSpacing/>
              <w:rPr>
                <w:rFonts w:ascii="Verdana" w:hAnsi="Verdana"/>
                <w:b/>
                <w:sz w:val="24"/>
                <w:szCs w:val="24"/>
              </w:rPr>
            </w:pPr>
            <w:r w:rsidRPr="00B82EFA">
              <w:rPr>
                <w:rFonts w:ascii="Verdana" w:hAnsi="Verdana"/>
                <w:b/>
                <w:sz w:val="24"/>
                <w:szCs w:val="24"/>
              </w:rPr>
              <w:t>01. RESUMO</w:t>
            </w:r>
          </w:p>
        </w:tc>
        <w:tc>
          <w:tcPr>
            <w:tcW w:w="1134" w:type="dxa"/>
            <w:tcBorders>
              <w:top w:val="single" w:sz="4" w:space="0" w:color="auto"/>
              <w:left w:val="nil"/>
              <w:bottom w:val="single" w:sz="4" w:space="0" w:color="auto"/>
              <w:right w:val="nil"/>
            </w:tcBorders>
            <w:shd w:val="pct10" w:color="auto" w:fill="FFFFFF"/>
          </w:tcPr>
          <w:p w:rsidR="00DA3636" w:rsidRPr="00F9270B" w:rsidRDefault="00DA3636" w:rsidP="00247249">
            <w:pPr>
              <w:widowControl w:val="0"/>
              <w:contextualSpacing/>
              <w:rPr>
                <w:rFonts w:ascii="Verdana" w:hAnsi="Verdana"/>
                <w:b/>
                <w:sz w:val="24"/>
                <w:szCs w:val="24"/>
              </w:rPr>
            </w:pPr>
          </w:p>
        </w:tc>
        <w:tc>
          <w:tcPr>
            <w:tcW w:w="1063" w:type="dxa"/>
            <w:tcBorders>
              <w:top w:val="single" w:sz="4" w:space="0" w:color="auto"/>
              <w:left w:val="nil"/>
              <w:bottom w:val="single" w:sz="4" w:space="0" w:color="auto"/>
              <w:righ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p>
        </w:tc>
      </w:tr>
      <w:tr w:rsidR="00DA3636" w:rsidRPr="00F9270B" w:rsidTr="00FB3CA2">
        <w:trPr>
          <w:trHeight w:val="408"/>
          <w:jc w:val="center"/>
        </w:trPr>
        <w:tc>
          <w:tcPr>
            <w:tcW w:w="9001" w:type="dxa"/>
            <w:gridSpan w:val="5"/>
            <w:tcBorders>
              <w:top w:val="single" w:sz="4" w:space="0" w:color="auto"/>
            </w:tcBorders>
          </w:tcPr>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Nome da Contratada:</w:t>
            </w:r>
          </w:p>
        </w:tc>
      </w:tr>
      <w:tr w:rsidR="00DA3636" w:rsidRPr="00F9270B" w:rsidTr="00FB3CA2">
        <w:trPr>
          <w:trHeight w:val="407"/>
          <w:jc w:val="center"/>
        </w:trPr>
        <w:tc>
          <w:tcPr>
            <w:tcW w:w="9001" w:type="dxa"/>
            <w:gridSpan w:val="5"/>
          </w:tcPr>
          <w:tbl>
            <w:tblPr>
              <w:tblW w:w="9509" w:type="dxa"/>
              <w:tblBorders>
                <w:insideH w:val="single" w:sz="4" w:space="0" w:color="auto"/>
                <w:insideV w:val="single" w:sz="4" w:space="0" w:color="auto"/>
              </w:tblBorders>
              <w:tblLayout w:type="fixed"/>
              <w:tblLook w:val="01E0" w:firstRow="1" w:lastRow="1" w:firstColumn="1" w:lastColumn="1" w:noHBand="0" w:noVBand="0"/>
            </w:tblPr>
            <w:tblGrid>
              <w:gridCol w:w="4111"/>
              <w:gridCol w:w="5398"/>
            </w:tblGrid>
            <w:tr w:rsidR="00DA3636" w:rsidRPr="00B82EFA" w:rsidTr="00FB3CA2">
              <w:tc>
                <w:tcPr>
                  <w:tcW w:w="4111" w:type="dxa"/>
                </w:tcPr>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Contrato e/ou Nota de Empenho nº:</w:t>
                  </w:r>
                </w:p>
                <w:p w:rsidR="00DA3636" w:rsidRPr="00B82EFA" w:rsidRDefault="00DA3636" w:rsidP="00247249">
                  <w:pPr>
                    <w:pStyle w:val="Ttulo"/>
                    <w:widowControl w:val="0"/>
                    <w:contextualSpacing/>
                    <w:jc w:val="both"/>
                    <w:rPr>
                      <w:rFonts w:ascii="Verdana" w:hAnsi="Verdana"/>
                      <w:szCs w:val="24"/>
                    </w:rPr>
                  </w:pPr>
                </w:p>
              </w:tc>
              <w:tc>
                <w:tcPr>
                  <w:tcW w:w="5398" w:type="dxa"/>
                </w:tcPr>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 xml:space="preserve">Documento Fiscal </w:t>
                  </w:r>
                  <w:r w:rsidR="006E2F5C" w:rsidRPr="00B82EFA">
                    <w:rPr>
                      <w:rFonts w:ascii="Verdana" w:hAnsi="Verdana"/>
                      <w:szCs w:val="24"/>
                    </w:rPr>
                    <w:t>nº:</w:t>
                  </w:r>
                </w:p>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Data da N.F.:</w:t>
                  </w:r>
                </w:p>
              </w:tc>
            </w:tr>
          </w:tbl>
          <w:p w:rsidR="00DA3636" w:rsidRPr="00B82EFA" w:rsidRDefault="00DA3636" w:rsidP="00247249">
            <w:pPr>
              <w:pStyle w:val="Ttulo"/>
              <w:widowControl w:val="0"/>
              <w:contextualSpacing/>
              <w:jc w:val="both"/>
              <w:rPr>
                <w:rFonts w:ascii="Verdana" w:hAnsi="Verdana"/>
                <w:szCs w:val="24"/>
              </w:rPr>
            </w:pPr>
          </w:p>
        </w:tc>
      </w:tr>
      <w:tr w:rsidR="00DA3636" w:rsidRPr="00F9270B" w:rsidTr="00FB3CA2">
        <w:trPr>
          <w:trHeight w:val="407"/>
          <w:jc w:val="center"/>
        </w:trPr>
        <w:tc>
          <w:tcPr>
            <w:tcW w:w="9001" w:type="dxa"/>
            <w:gridSpan w:val="5"/>
          </w:tcPr>
          <w:tbl>
            <w:tblPr>
              <w:tblW w:w="9073" w:type="dxa"/>
              <w:tblBorders>
                <w:insideH w:val="single" w:sz="4" w:space="0" w:color="auto"/>
                <w:insideV w:val="single" w:sz="4" w:space="0" w:color="auto"/>
              </w:tblBorders>
              <w:tblLayout w:type="fixed"/>
              <w:tblLook w:val="01E0" w:firstRow="1" w:lastRow="1" w:firstColumn="1" w:lastColumn="1" w:noHBand="0" w:noVBand="0"/>
            </w:tblPr>
            <w:tblGrid>
              <w:gridCol w:w="4106"/>
              <w:gridCol w:w="4967"/>
            </w:tblGrid>
            <w:tr w:rsidR="00DA3636" w:rsidRPr="00B82EFA" w:rsidTr="00FB3CA2">
              <w:tc>
                <w:tcPr>
                  <w:tcW w:w="4106" w:type="dxa"/>
                </w:tcPr>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Valor Contratado</w:t>
                  </w:r>
                </w:p>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R$</w:t>
                  </w:r>
                </w:p>
              </w:tc>
              <w:tc>
                <w:tcPr>
                  <w:tcW w:w="4967" w:type="dxa"/>
                </w:tcPr>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Valor Faturado</w:t>
                  </w:r>
                </w:p>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 xml:space="preserve">R$ </w:t>
                  </w:r>
                </w:p>
              </w:tc>
            </w:tr>
          </w:tbl>
          <w:p w:rsidR="00DA3636" w:rsidRPr="00B82EFA" w:rsidRDefault="00DA3636" w:rsidP="00247249">
            <w:pPr>
              <w:pStyle w:val="Ttulo"/>
              <w:widowControl w:val="0"/>
              <w:contextualSpacing/>
              <w:jc w:val="both"/>
              <w:rPr>
                <w:rFonts w:ascii="Verdana" w:hAnsi="Verdana"/>
                <w:szCs w:val="24"/>
              </w:rPr>
            </w:pPr>
          </w:p>
        </w:tc>
      </w:tr>
      <w:tr w:rsidR="00DA3636" w:rsidRPr="00F9270B" w:rsidTr="00FB3CA2">
        <w:trPr>
          <w:trHeight w:val="407"/>
          <w:jc w:val="center"/>
        </w:trPr>
        <w:tc>
          <w:tcPr>
            <w:tcW w:w="2992" w:type="dxa"/>
            <w:tcBorders>
              <w:top w:val="single" w:sz="4" w:space="0" w:color="auto"/>
              <w:left w:val="single" w:sz="4" w:space="0" w:color="auto"/>
              <w:bottom w:val="single" w:sz="4" w:space="0" w:color="auto"/>
              <w:right w:val="single" w:sz="4" w:space="0" w:color="auto"/>
            </w:tcBorders>
          </w:tcPr>
          <w:p w:rsidR="00DA3636" w:rsidRPr="00B82EFA" w:rsidRDefault="00DA3636" w:rsidP="00247249">
            <w:pPr>
              <w:pStyle w:val="Ttulo"/>
              <w:widowControl w:val="0"/>
              <w:contextualSpacing/>
              <w:jc w:val="both"/>
              <w:rPr>
                <w:rFonts w:ascii="Verdana" w:hAnsi="Verdana"/>
                <w:szCs w:val="24"/>
              </w:rPr>
            </w:pPr>
            <w:r w:rsidRPr="00B82EFA">
              <w:rPr>
                <w:rFonts w:ascii="Verdana" w:hAnsi="Verdana"/>
                <w:szCs w:val="24"/>
              </w:rPr>
              <w:t>Fiscal da Contratação:</w:t>
            </w:r>
          </w:p>
        </w:tc>
        <w:tc>
          <w:tcPr>
            <w:tcW w:w="2993" w:type="dxa"/>
            <w:tcBorders>
              <w:top w:val="single" w:sz="4" w:space="0" w:color="auto"/>
              <w:left w:val="single" w:sz="4" w:space="0" w:color="auto"/>
              <w:bottom w:val="single" w:sz="4" w:space="0" w:color="auto"/>
              <w:right w:val="nil"/>
            </w:tcBorders>
          </w:tcPr>
          <w:p w:rsidR="00DA3636" w:rsidRPr="00B82EFA" w:rsidRDefault="00DA3636" w:rsidP="00247249">
            <w:pPr>
              <w:pStyle w:val="Ttulo"/>
              <w:widowControl w:val="0"/>
              <w:contextualSpacing/>
              <w:jc w:val="both"/>
              <w:rPr>
                <w:rFonts w:ascii="Verdana" w:hAnsi="Verdana"/>
                <w:szCs w:val="24"/>
              </w:rPr>
            </w:pPr>
          </w:p>
        </w:tc>
        <w:tc>
          <w:tcPr>
            <w:tcW w:w="3016" w:type="dxa"/>
            <w:gridSpan w:val="3"/>
            <w:tcBorders>
              <w:top w:val="single" w:sz="4" w:space="0" w:color="auto"/>
              <w:left w:val="nil"/>
              <w:bottom w:val="single" w:sz="4" w:space="0" w:color="auto"/>
              <w:right w:val="single" w:sz="4" w:space="0" w:color="auto"/>
            </w:tcBorders>
          </w:tcPr>
          <w:p w:rsidR="00DA3636" w:rsidRPr="00F9270B" w:rsidRDefault="00DA3636" w:rsidP="00247249">
            <w:pPr>
              <w:pStyle w:val="Ttulo"/>
              <w:widowControl w:val="0"/>
              <w:contextualSpacing/>
              <w:jc w:val="both"/>
              <w:rPr>
                <w:rFonts w:ascii="Verdana" w:hAnsi="Verdana"/>
                <w:b/>
                <w:szCs w:val="24"/>
              </w:rPr>
            </w:pPr>
          </w:p>
        </w:tc>
      </w:tr>
    </w:tbl>
    <w:p w:rsidR="00DA3636" w:rsidRPr="00F9270B" w:rsidRDefault="00DA3636" w:rsidP="00247249">
      <w:pPr>
        <w:pStyle w:val="Ttulo"/>
        <w:widowControl w:val="0"/>
        <w:contextualSpacing/>
        <w:jc w:val="both"/>
        <w:rPr>
          <w:rFonts w:ascii="Verdana" w:hAnsi="Verdana"/>
          <w:szCs w:val="24"/>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DA3636" w:rsidRPr="00F9270B" w:rsidTr="00FB3CA2">
        <w:trPr>
          <w:trHeight w:val="480"/>
          <w:jc w:val="center"/>
        </w:trPr>
        <w:tc>
          <w:tcPr>
            <w:tcW w:w="6804" w:type="dxa"/>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02. CONTEÚDO DO DOCUMENTO FISCAL</w:t>
            </w:r>
          </w:p>
        </w:tc>
        <w:tc>
          <w:tcPr>
            <w:tcW w:w="1134" w:type="dxa"/>
            <w:tcBorders>
              <w:right w:val="nil"/>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SIM</w:t>
            </w:r>
          </w:p>
        </w:tc>
        <w:tc>
          <w:tcPr>
            <w:tcW w:w="1063" w:type="dxa"/>
            <w:tcBorders>
              <w:left w:val="nil"/>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NÃO</w:t>
            </w:r>
          </w:p>
        </w:tc>
      </w:tr>
      <w:tr w:rsidR="00DA3636" w:rsidRPr="00F9270B" w:rsidTr="00FB3CA2">
        <w:trPr>
          <w:trHeight w:val="360"/>
          <w:jc w:val="center"/>
        </w:trPr>
        <w:tc>
          <w:tcPr>
            <w:tcW w:w="6804" w:type="dxa"/>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 xml:space="preserve">Emitido em nome do </w:t>
            </w:r>
            <w:r w:rsidR="006E2F5C" w:rsidRPr="00F9270B">
              <w:rPr>
                <w:rFonts w:ascii="Verdana" w:hAnsi="Verdana"/>
                <w:sz w:val="24"/>
                <w:szCs w:val="24"/>
              </w:rPr>
              <w:t>Tribunal?</w:t>
            </w:r>
          </w:p>
          <w:p w:rsidR="00DA3636" w:rsidRPr="00F9270B" w:rsidRDefault="00DA3636" w:rsidP="00247249">
            <w:pPr>
              <w:widowControl w:val="0"/>
              <w:numPr>
                <w:ilvl w:val="0"/>
                <w:numId w:val="5"/>
              </w:numPr>
              <w:ind w:left="0" w:firstLine="0"/>
              <w:contextualSpacing/>
              <w:rPr>
                <w:rFonts w:ascii="Verdana" w:hAnsi="Verdana"/>
                <w:i/>
                <w:sz w:val="24"/>
                <w:szCs w:val="24"/>
              </w:rPr>
            </w:pPr>
            <w:r w:rsidRPr="00F9270B">
              <w:rPr>
                <w:rFonts w:ascii="Verdana" w:hAnsi="Verdana"/>
                <w:i/>
                <w:sz w:val="24"/>
                <w:szCs w:val="24"/>
              </w:rPr>
              <w:t>Tribunal Regional Eleitoral do Paraná</w:t>
            </w:r>
          </w:p>
          <w:p w:rsidR="00DA3636" w:rsidRPr="00F9270B" w:rsidRDefault="006E2F5C" w:rsidP="00247249">
            <w:pPr>
              <w:widowControl w:val="0"/>
              <w:numPr>
                <w:ilvl w:val="0"/>
                <w:numId w:val="5"/>
              </w:numPr>
              <w:ind w:left="0" w:firstLine="0"/>
              <w:contextualSpacing/>
              <w:rPr>
                <w:rFonts w:ascii="Verdana" w:hAnsi="Verdana"/>
                <w:i/>
                <w:sz w:val="24"/>
                <w:szCs w:val="24"/>
              </w:rPr>
            </w:pPr>
            <w:r w:rsidRPr="00F9270B">
              <w:rPr>
                <w:rFonts w:ascii="Verdana" w:hAnsi="Verdana"/>
                <w:i/>
                <w:sz w:val="24"/>
                <w:szCs w:val="24"/>
              </w:rPr>
              <w:t>CNPJ</w:t>
            </w:r>
            <w:r w:rsidR="00DA3636" w:rsidRPr="00F9270B">
              <w:rPr>
                <w:rFonts w:ascii="Verdana" w:hAnsi="Verdana"/>
                <w:i/>
                <w:sz w:val="24"/>
                <w:szCs w:val="24"/>
              </w:rPr>
              <w:t>: 03.985.113/0001-81</w:t>
            </w:r>
          </w:p>
        </w:tc>
        <w:tc>
          <w:tcPr>
            <w:tcW w:w="1134" w:type="dxa"/>
          </w:tcPr>
          <w:p w:rsidR="00DA3636" w:rsidRPr="00F9270B" w:rsidRDefault="00DA3636" w:rsidP="00247249">
            <w:pPr>
              <w:widowControl w:val="0"/>
              <w:contextualSpacing/>
              <w:rPr>
                <w:rFonts w:ascii="Verdana" w:hAnsi="Verdana"/>
                <w:sz w:val="24"/>
                <w:szCs w:val="24"/>
              </w:rPr>
            </w:pPr>
          </w:p>
        </w:tc>
        <w:tc>
          <w:tcPr>
            <w:tcW w:w="1063" w:type="dxa"/>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Razão social da contratada é igual à Nota de Empenho/Contrato?</w:t>
            </w:r>
          </w:p>
        </w:tc>
        <w:tc>
          <w:tcPr>
            <w:tcW w:w="1134" w:type="dxa"/>
          </w:tcPr>
          <w:p w:rsidR="00DA3636" w:rsidRPr="00F9270B" w:rsidRDefault="00DA3636" w:rsidP="00247249">
            <w:pPr>
              <w:widowControl w:val="0"/>
              <w:contextualSpacing/>
              <w:rPr>
                <w:rFonts w:ascii="Verdana" w:hAnsi="Verdana"/>
                <w:sz w:val="24"/>
                <w:szCs w:val="24"/>
              </w:rPr>
            </w:pPr>
          </w:p>
        </w:tc>
        <w:tc>
          <w:tcPr>
            <w:tcW w:w="1063" w:type="dxa"/>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Pr>
          <w:p w:rsidR="00DA3636" w:rsidRPr="00F9270B" w:rsidRDefault="006E2F5C" w:rsidP="00247249">
            <w:pPr>
              <w:widowControl w:val="0"/>
              <w:contextualSpacing/>
              <w:rPr>
                <w:rFonts w:ascii="Verdana" w:hAnsi="Verdana"/>
                <w:sz w:val="24"/>
                <w:szCs w:val="24"/>
              </w:rPr>
            </w:pPr>
            <w:r w:rsidRPr="00F9270B">
              <w:rPr>
                <w:rFonts w:ascii="Verdana" w:hAnsi="Verdana"/>
                <w:sz w:val="24"/>
                <w:szCs w:val="24"/>
              </w:rPr>
              <w:t>CNPJ</w:t>
            </w:r>
            <w:r w:rsidR="00DA3636" w:rsidRPr="00F9270B">
              <w:rPr>
                <w:rFonts w:ascii="Verdana" w:hAnsi="Verdana"/>
                <w:sz w:val="24"/>
                <w:szCs w:val="24"/>
              </w:rPr>
              <w:t xml:space="preserve"> da contratada é igual à Nota de Empenho/</w:t>
            </w:r>
            <w:r w:rsidRPr="00F9270B">
              <w:rPr>
                <w:rFonts w:ascii="Verdana" w:hAnsi="Verdana"/>
                <w:sz w:val="24"/>
                <w:szCs w:val="24"/>
              </w:rPr>
              <w:t>Contrato?</w:t>
            </w:r>
          </w:p>
        </w:tc>
        <w:tc>
          <w:tcPr>
            <w:tcW w:w="1134" w:type="dxa"/>
          </w:tcPr>
          <w:p w:rsidR="00DA3636" w:rsidRPr="00F9270B" w:rsidRDefault="00DA3636" w:rsidP="00247249">
            <w:pPr>
              <w:widowControl w:val="0"/>
              <w:contextualSpacing/>
              <w:rPr>
                <w:rFonts w:ascii="Verdana" w:hAnsi="Verdana"/>
                <w:sz w:val="24"/>
                <w:szCs w:val="24"/>
              </w:rPr>
            </w:pPr>
          </w:p>
        </w:tc>
        <w:tc>
          <w:tcPr>
            <w:tcW w:w="1063" w:type="dxa"/>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Borders>
              <w:bottom w:val="single" w:sz="4" w:space="0" w:color="auto"/>
            </w:tcBorders>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O documento fiscal está íntegro, sem rasuras?</w:t>
            </w:r>
          </w:p>
        </w:tc>
        <w:tc>
          <w:tcPr>
            <w:tcW w:w="1134" w:type="dxa"/>
            <w:tcBorders>
              <w:bottom w:val="single" w:sz="4" w:space="0" w:color="auto"/>
            </w:tcBorders>
          </w:tcPr>
          <w:p w:rsidR="00DA3636" w:rsidRPr="00F9270B" w:rsidRDefault="00DA3636" w:rsidP="00247249">
            <w:pPr>
              <w:widowControl w:val="0"/>
              <w:contextualSpacing/>
              <w:rPr>
                <w:rFonts w:ascii="Verdana" w:hAnsi="Verdana"/>
                <w:sz w:val="24"/>
                <w:szCs w:val="24"/>
              </w:rPr>
            </w:pPr>
          </w:p>
        </w:tc>
        <w:tc>
          <w:tcPr>
            <w:tcW w:w="1063" w:type="dxa"/>
            <w:tcBorders>
              <w:bottom w:val="single" w:sz="4" w:space="0" w:color="auto"/>
            </w:tcBorders>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Borders>
              <w:bottom w:val="single" w:sz="4" w:space="0" w:color="auto"/>
            </w:tcBorders>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Há informação, em campo genérico, dos dados bancários da empresa (conta corrente, banco, agência)?</w:t>
            </w:r>
          </w:p>
        </w:tc>
        <w:tc>
          <w:tcPr>
            <w:tcW w:w="1134" w:type="dxa"/>
            <w:tcBorders>
              <w:bottom w:val="single" w:sz="4" w:space="0" w:color="auto"/>
            </w:tcBorders>
          </w:tcPr>
          <w:p w:rsidR="00DA3636" w:rsidRPr="00F9270B" w:rsidRDefault="00DA3636" w:rsidP="00247249">
            <w:pPr>
              <w:widowControl w:val="0"/>
              <w:contextualSpacing/>
              <w:rPr>
                <w:rFonts w:ascii="Verdana" w:hAnsi="Verdana"/>
                <w:sz w:val="24"/>
                <w:szCs w:val="24"/>
              </w:rPr>
            </w:pPr>
          </w:p>
        </w:tc>
        <w:tc>
          <w:tcPr>
            <w:tcW w:w="1063" w:type="dxa"/>
            <w:tcBorders>
              <w:bottom w:val="single" w:sz="4" w:space="0" w:color="auto"/>
            </w:tcBorders>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480"/>
          <w:jc w:val="center"/>
        </w:trPr>
        <w:tc>
          <w:tcPr>
            <w:tcW w:w="9001" w:type="dxa"/>
            <w:gridSpan w:val="3"/>
            <w:tcBorders>
              <w:left w:val="single" w:sz="4" w:space="0" w:color="auto"/>
              <w:bottom w:val="single" w:sz="4" w:space="0" w:color="auto"/>
              <w:right w:val="single" w:sz="4" w:space="0" w:color="auto"/>
            </w:tcBorders>
          </w:tcPr>
          <w:p w:rsidR="00DA3636" w:rsidRPr="00F9270B" w:rsidRDefault="00DA3636" w:rsidP="00247249">
            <w:pPr>
              <w:widowControl w:val="0"/>
              <w:contextualSpacing/>
              <w:rPr>
                <w:rFonts w:ascii="Verdana" w:hAnsi="Verdana"/>
                <w:i/>
                <w:sz w:val="24"/>
                <w:szCs w:val="24"/>
              </w:rPr>
            </w:pPr>
            <w:r w:rsidRPr="00F9270B">
              <w:rPr>
                <w:rFonts w:ascii="Verdana" w:hAnsi="Verdana"/>
                <w:i/>
                <w:sz w:val="24"/>
                <w:szCs w:val="24"/>
              </w:rPr>
              <w:t xml:space="preserve">Se apresentar </w:t>
            </w:r>
            <w:r w:rsidRPr="00F9270B">
              <w:rPr>
                <w:rFonts w:ascii="Verdana" w:hAnsi="Verdana"/>
                <w:b/>
                <w:i/>
                <w:sz w:val="24"/>
                <w:szCs w:val="24"/>
              </w:rPr>
              <w:t>pelo menos uma</w:t>
            </w:r>
            <w:r w:rsidRPr="00F9270B">
              <w:rPr>
                <w:rFonts w:ascii="Verdana" w:hAnsi="Verdana"/>
                <w:i/>
                <w:sz w:val="24"/>
                <w:szCs w:val="24"/>
              </w:rPr>
              <w:t xml:space="preserve"> das irregularidades acima, exigir a substituição do documento fiscal.</w:t>
            </w:r>
          </w:p>
        </w:tc>
      </w:tr>
      <w:tr w:rsidR="00DA3636" w:rsidRPr="00F9270B" w:rsidTr="00FB3CA2">
        <w:trPr>
          <w:cantSplit/>
          <w:trHeight w:val="480"/>
          <w:jc w:val="center"/>
        </w:trPr>
        <w:tc>
          <w:tcPr>
            <w:tcW w:w="9001" w:type="dxa"/>
            <w:gridSpan w:val="3"/>
            <w:tcBorders>
              <w:top w:val="single" w:sz="4" w:space="0" w:color="auto"/>
              <w:left w:val="nil"/>
              <w:bottom w:val="nil"/>
              <w:right w:val="nil"/>
            </w:tcBorders>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Borders>
              <w:righ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03. RECEBIMENTO DEFINITIVO DO OBJETO</w:t>
            </w:r>
          </w:p>
        </w:tc>
        <w:tc>
          <w:tcPr>
            <w:tcW w:w="1134" w:type="dxa"/>
            <w:tcBorders>
              <w:left w:val="single" w:sz="4" w:space="0" w:color="auto"/>
              <w:righ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SIM</w:t>
            </w:r>
          </w:p>
        </w:tc>
        <w:tc>
          <w:tcPr>
            <w:tcW w:w="1063" w:type="dxa"/>
            <w:tcBorders>
              <w:lef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NÃO</w:t>
            </w:r>
          </w:p>
        </w:tc>
      </w:tr>
      <w:tr w:rsidR="00DA3636" w:rsidRPr="00F9270B" w:rsidTr="00FB3CA2">
        <w:trPr>
          <w:trHeight w:val="360"/>
          <w:jc w:val="center"/>
        </w:trPr>
        <w:tc>
          <w:tcPr>
            <w:tcW w:w="6804" w:type="dxa"/>
          </w:tcPr>
          <w:p w:rsidR="00DA3636" w:rsidRPr="00F9270B" w:rsidRDefault="00DA3636" w:rsidP="00247249">
            <w:pPr>
              <w:widowControl w:val="0"/>
              <w:contextualSpacing/>
              <w:rPr>
                <w:rFonts w:ascii="Verdana" w:hAnsi="Verdana"/>
                <w:sz w:val="24"/>
                <w:szCs w:val="24"/>
                <w:highlight w:val="yellow"/>
              </w:rPr>
            </w:pPr>
            <w:r w:rsidRPr="00F9270B">
              <w:rPr>
                <w:rFonts w:ascii="Verdana" w:hAnsi="Verdana"/>
                <w:sz w:val="24"/>
                <w:szCs w:val="24"/>
              </w:rPr>
              <w:t>Em caso de fornecimento de peças, consta do documento fiscal a especificação dos componentes substituídos e o número da série ou do patrimônio do equipamento</w:t>
            </w:r>
            <w:r w:rsidR="004174A5" w:rsidRPr="00F9270B">
              <w:rPr>
                <w:rFonts w:ascii="Verdana" w:hAnsi="Verdana"/>
                <w:sz w:val="24"/>
                <w:szCs w:val="24"/>
              </w:rPr>
              <w:t>?</w:t>
            </w:r>
          </w:p>
        </w:tc>
        <w:tc>
          <w:tcPr>
            <w:tcW w:w="1134" w:type="dxa"/>
          </w:tcPr>
          <w:p w:rsidR="00DA3636" w:rsidRPr="00F9270B" w:rsidRDefault="00DA3636" w:rsidP="00247249">
            <w:pPr>
              <w:widowControl w:val="0"/>
              <w:contextualSpacing/>
              <w:rPr>
                <w:rFonts w:ascii="Verdana" w:hAnsi="Verdana"/>
                <w:sz w:val="24"/>
                <w:szCs w:val="24"/>
              </w:rPr>
            </w:pPr>
          </w:p>
        </w:tc>
        <w:tc>
          <w:tcPr>
            <w:tcW w:w="1063" w:type="dxa"/>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Prazo de execução dos serviços está em conformidade com os estipulados nos termos contratuais?</w:t>
            </w:r>
          </w:p>
        </w:tc>
        <w:tc>
          <w:tcPr>
            <w:tcW w:w="1134" w:type="dxa"/>
          </w:tcPr>
          <w:p w:rsidR="00DA3636" w:rsidRPr="00F9270B" w:rsidRDefault="00DA3636" w:rsidP="00247249">
            <w:pPr>
              <w:widowControl w:val="0"/>
              <w:contextualSpacing/>
              <w:rPr>
                <w:rFonts w:ascii="Verdana" w:hAnsi="Verdana"/>
                <w:sz w:val="24"/>
                <w:szCs w:val="24"/>
              </w:rPr>
            </w:pPr>
          </w:p>
        </w:tc>
        <w:tc>
          <w:tcPr>
            <w:tcW w:w="1063" w:type="dxa"/>
          </w:tcPr>
          <w:p w:rsidR="00DA3636" w:rsidRPr="00F9270B" w:rsidRDefault="00DA3636" w:rsidP="00247249">
            <w:pPr>
              <w:widowControl w:val="0"/>
              <w:contextualSpacing/>
              <w:rPr>
                <w:rFonts w:ascii="Verdana" w:hAnsi="Verdana"/>
                <w:sz w:val="24"/>
                <w:szCs w:val="24"/>
              </w:rPr>
            </w:pPr>
          </w:p>
        </w:tc>
      </w:tr>
    </w:tbl>
    <w:p w:rsidR="00DA3636" w:rsidRPr="00F9270B" w:rsidRDefault="00DA3636" w:rsidP="00247249">
      <w:pPr>
        <w:widowControl w:val="0"/>
        <w:contextualSpacing/>
        <w:rPr>
          <w:rFonts w:ascii="Verdana" w:hAnsi="Verdana"/>
          <w:sz w:val="24"/>
          <w:szCs w:val="24"/>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DA3636" w:rsidRPr="00F9270B" w:rsidTr="00FB3CA2">
        <w:trPr>
          <w:trHeight w:val="480"/>
          <w:jc w:val="center"/>
        </w:trPr>
        <w:tc>
          <w:tcPr>
            <w:tcW w:w="6804" w:type="dxa"/>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04. DOCUMENTOS APRESENTADOS PELA CONTRATADA</w:t>
            </w:r>
          </w:p>
        </w:tc>
        <w:tc>
          <w:tcPr>
            <w:tcW w:w="1134" w:type="dxa"/>
            <w:tcBorders>
              <w:righ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SIM</w:t>
            </w:r>
          </w:p>
        </w:tc>
        <w:tc>
          <w:tcPr>
            <w:tcW w:w="1063" w:type="dxa"/>
            <w:tcBorders>
              <w:lef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NÃO</w:t>
            </w:r>
          </w:p>
        </w:tc>
      </w:tr>
      <w:tr w:rsidR="00DA3636" w:rsidRPr="00F9270B" w:rsidTr="00FB3CA2">
        <w:trPr>
          <w:trHeight w:val="360"/>
          <w:jc w:val="center"/>
        </w:trPr>
        <w:tc>
          <w:tcPr>
            <w:tcW w:w="6804" w:type="dxa"/>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lastRenderedPageBreak/>
              <w:t xml:space="preserve">Empresa declarou ser optante no simples nacional (conforme art.4º, inc. XI, da IN RFB 1234/12)? (de acordo com a observação constante no documento fiscal apresentado) </w:t>
            </w:r>
          </w:p>
          <w:p w:rsidR="00DA3636" w:rsidRPr="00F9270B" w:rsidRDefault="00DA3636" w:rsidP="00247249">
            <w:pPr>
              <w:widowControl w:val="0"/>
              <w:contextualSpacing/>
              <w:rPr>
                <w:rFonts w:ascii="Verdana" w:hAnsi="Verdana"/>
                <w:i/>
                <w:sz w:val="24"/>
                <w:szCs w:val="24"/>
              </w:rPr>
            </w:pPr>
            <w:r w:rsidRPr="00F9270B">
              <w:rPr>
                <w:rFonts w:ascii="Verdana" w:hAnsi="Verdana"/>
                <w:i/>
                <w:sz w:val="24"/>
                <w:szCs w:val="24"/>
              </w:rPr>
              <w:t xml:space="preserve">(Se opção SIM, apresentar declaração conforme anexo IV da IN RFB 1234/12 </w:t>
            </w:r>
            <w:r w:rsidRPr="00F9270B">
              <w:rPr>
                <w:rFonts w:ascii="Verdana" w:hAnsi="Verdana"/>
                <w:b/>
                <w:i/>
                <w:sz w:val="24"/>
                <w:szCs w:val="24"/>
              </w:rPr>
              <w:t xml:space="preserve">ou anexar a consulta ao Portal do Simples Nacional, </w:t>
            </w:r>
            <w:r w:rsidRPr="00F9270B">
              <w:rPr>
                <w:rFonts w:ascii="Verdana" w:hAnsi="Verdana"/>
                <w:i/>
                <w:sz w:val="24"/>
                <w:szCs w:val="24"/>
              </w:rPr>
              <w:t>conforme o art.6º parágrafo 4º da IN RFB 1540/2015). A consulta “on line”</w:t>
            </w:r>
            <w:r w:rsidR="006E2F5C" w:rsidRPr="00F9270B">
              <w:rPr>
                <w:rFonts w:ascii="Verdana" w:hAnsi="Verdana"/>
                <w:i/>
                <w:sz w:val="24"/>
                <w:szCs w:val="24"/>
              </w:rPr>
              <w:t xml:space="preserve"> </w:t>
            </w:r>
            <w:r w:rsidRPr="00F9270B">
              <w:rPr>
                <w:rFonts w:ascii="Verdana" w:hAnsi="Verdana"/>
                <w:i/>
                <w:sz w:val="24"/>
                <w:szCs w:val="24"/>
              </w:rPr>
              <w:t>poderá ser feita</w:t>
            </w:r>
            <w:r w:rsidRPr="00F9270B">
              <w:rPr>
                <w:rFonts w:ascii="Verdana" w:hAnsi="Verdana"/>
                <w:b/>
                <w:i/>
                <w:sz w:val="24"/>
                <w:szCs w:val="24"/>
              </w:rPr>
              <w:t xml:space="preserve"> pela própria área financeira, caso a empresa não envie o documento ao gestor.</w:t>
            </w:r>
            <w:r w:rsidRPr="00F9270B">
              <w:rPr>
                <w:rFonts w:ascii="Verdana" w:hAnsi="Verdana"/>
                <w:i/>
                <w:sz w:val="24"/>
                <w:szCs w:val="24"/>
              </w:rPr>
              <w:t xml:space="preserve"> </w:t>
            </w:r>
          </w:p>
        </w:tc>
        <w:tc>
          <w:tcPr>
            <w:tcW w:w="1134" w:type="dxa"/>
          </w:tcPr>
          <w:p w:rsidR="00DA3636" w:rsidRPr="00F9270B" w:rsidRDefault="00DA3636" w:rsidP="00247249">
            <w:pPr>
              <w:widowControl w:val="0"/>
              <w:contextualSpacing/>
              <w:rPr>
                <w:rFonts w:ascii="Verdana" w:hAnsi="Verdana"/>
                <w:sz w:val="24"/>
                <w:szCs w:val="24"/>
              </w:rPr>
            </w:pPr>
          </w:p>
        </w:tc>
        <w:tc>
          <w:tcPr>
            <w:tcW w:w="1063" w:type="dxa"/>
          </w:tcPr>
          <w:p w:rsidR="00DA3636" w:rsidRPr="00F9270B" w:rsidRDefault="00DA3636" w:rsidP="00247249">
            <w:pPr>
              <w:widowControl w:val="0"/>
              <w:contextualSpacing/>
              <w:rPr>
                <w:rFonts w:ascii="Verdana" w:hAnsi="Verdana"/>
                <w:sz w:val="24"/>
                <w:szCs w:val="24"/>
              </w:rPr>
            </w:pPr>
          </w:p>
        </w:tc>
      </w:tr>
    </w:tbl>
    <w:p w:rsidR="00DA3636" w:rsidRPr="00F9270B" w:rsidRDefault="00DA3636" w:rsidP="00247249">
      <w:pPr>
        <w:widowControl w:val="0"/>
        <w:contextualSpacing/>
        <w:rPr>
          <w:rFonts w:ascii="Verdana" w:hAnsi="Verdana"/>
          <w:sz w:val="24"/>
          <w:szCs w:val="24"/>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DA3636" w:rsidRPr="00F9270B" w:rsidTr="00FB3CA2">
        <w:trPr>
          <w:trHeight w:val="360"/>
          <w:jc w:val="center"/>
        </w:trPr>
        <w:tc>
          <w:tcPr>
            <w:tcW w:w="6804" w:type="dxa"/>
            <w:tcBorders>
              <w:righ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05. INFORMAÇÕES COMPLEMENTARES</w:t>
            </w:r>
          </w:p>
        </w:tc>
        <w:tc>
          <w:tcPr>
            <w:tcW w:w="1134" w:type="dxa"/>
            <w:tcBorders>
              <w:left w:val="single" w:sz="4" w:space="0" w:color="auto"/>
              <w:righ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SIM</w:t>
            </w:r>
          </w:p>
        </w:tc>
        <w:tc>
          <w:tcPr>
            <w:tcW w:w="1063" w:type="dxa"/>
            <w:tcBorders>
              <w:lef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NÃO</w:t>
            </w:r>
          </w:p>
        </w:tc>
      </w:tr>
      <w:tr w:rsidR="00DA3636" w:rsidRPr="00F9270B" w:rsidTr="00FB3CA2">
        <w:trPr>
          <w:trHeight w:val="360"/>
          <w:jc w:val="center"/>
        </w:trPr>
        <w:tc>
          <w:tcPr>
            <w:tcW w:w="6804" w:type="dxa"/>
            <w:tcBorders>
              <w:bottom w:val="single" w:sz="4" w:space="0" w:color="auto"/>
            </w:tcBorders>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A contratada está respondendo processo administrativo?</w:t>
            </w:r>
          </w:p>
        </w:tc>
        <w:tc>
          <w:tcPr>
            <w:tcW w:w="1134" w:type="dxa"/>
            <w:tcBorders>
              <w:bottom w:val="single" w:sz="4" w:space="0" w:color="auto"/>
            </w:tcBorders>
          </w:tcPr>
          <w:p w:rsidR="00DA3636" w:rsidRPr="00F9270B" w:rsidRDefault="00DA3636" w:rsidP="00247249">
            <w:pPr>
              <w:widowControl w:val="0"/>
              <w:contextualSpacing/>
              <w:rPr>
                <w:rFonts w:ascii="Verdana" w:hAnsi="Verdana"/>
                <w:sz w:val="24"/>
                <w:szCs w:val="24"/>
              </w:rPr>
            </w:pPr>
          </w:p>
        </w:tc>
        <w:tc>
          <w:tcPr>
            <w:tcW w:w="1063" w:type="dxa"/>
            <w:tcBorders>
              <w:bottom w:val="single" w:sz="4" w:space="0" w:color="auto"/>
            </w:tcBorders>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Borders>
              <w:top w:val="single" w:sz="4" w:space="0" w:color="auto"/>
              <w:left w:val="single" w:sz="4" w:space="0" w:color="auto"/>
              <w:bottom w:val="single" w:sz="4" w:space="0" w:color="auto"/>
              <w:right w:val="nil"/>
            </w:tcBorders>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 xml:space="preserve">Obs.: </w:t>
            </w:r>
          </w:p>
        </w:tc>
        <w:tc>
          <w:tcPr>
            <w:tcW w:w="1134" w:type="dxa"/>
            <w:tcBorders>
              <w:top w:val="single" w:sz="4" w:space="0" w:color="auto"/>
              <w:left w:val="nil"/>
              <w:bottom w:val="single" w:sz="4" w:space="0" w:color="auto"/>
              <w:right w:val="nil"/>
            </w:tcBorders>
          </w:tcPr>
          <w:p w:rsidR="00DA3636" w:rsidRPr="00F9270B" w:rsidRDefault="00DA3636" w:rsidP="00247249">
            <w:pPr>
              <w:widowControl w:val="0"/>
              <w:contextualSpacing/>
              <w:rPr>
                <w:rFonts w:ascii="Verdana" w:hAnsi="Verdana"/>
                <w:sz w:val="24"/>
                <w:szCs w:val="24"/>
              </w:rPr>
            </w:pPr>
          </w:p>
        </w:tc>
        <w:tc>
          <w:tcPr>
            <w:tcW w:w="1063" w:type="dxa"/>
            <w:tcBorders>
              <w:top w:val="single" w:sz="4" w:space="0" w:color="auto"/>
              <w:left w:val="nil"/>
              <w:bottom w:val="single" w:sz="4" w:space="0" w:color="auto"/>
              <w:right w:val="single" w:sz="4" w:space="0" w:color="auto"/>
            </w:tcBorders>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6804" w:type="dxa"/>
            <w:tcBorders>
              <w:top w:val="nil"/>
              <w:left w:val="single" w:sz="4" w:space="0" w:color="auto"/>
              <w:bottom w:val="single" w:sz="4" w:space="0" w:color="auto"/>
              <w:right w:val="nil"/>
            </w:tcBorders>
          </w:tcPr>
          <w:p w:rsidR="00DA3636" w:rsidRPr="00F9270B" w:rsidRDefault="00DA3636" w:rsidP="00247249">
            <w:pPr>
              <w:widowControl w:val="0"/>
              <w:contextualSpacing/>
              <w:rPr>
                <w:rFonts w:ascii="Verdana" w:hAnsi="Verdana"/>
                <w:sz w:val="24"/>
                <w:szCs w:val="24"/>
              </w:rPr>
            </w:pPr>
            <w:r w:rsidRPr="00F9270B">
              <w:rPr>
                <w:rFonts w:ascii="Verdana" w:hAnsi="Verdana"/>
                <w:b/>
                <w:i/>
                <w:sz w:val="24"/>
                <w:szCs w:val="24"/>
              </w:rPr>
              <w:t>Se SIM, informar o processo correspondente</w:t>
            </w:r>
          </w:p>
        </w:tc>
        <w:tc>
          <w:tcPr>
            <w:tcW w:w="1134" w:type="dxa"/>
            <w:tcBorders>
              <w:top w:val="nil"/>
              <w:left w:val="nil"/>
              <w:bottom w:val="single" w:sz="4" w:space="0" w:color="auto"/>
              <w:right w:val="nil"/>
            </w:tcBorders>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 xml:space="preserve">PAD Nº </w:t>
            </w:r>
          </w:p>
        </w:tc>
        <w:tc>
          <w:tcPr>
            <w:tcW w:w="1063" w:type="dxa"/>
            <w:tcBorders>
              <w:top w:val="nil"/>
              <w:left w:val="nil"/>
              <w:bottom w:val="single" w:sz="4" w:space="0" w:color="auto"/>
              <w:right w:val="single" w:sz="4" w:space="0" w:color="auto"/>
            </w:tcBorders>
          </w:tcPr>
          <w:p w:rsidR="00DA3636" w:rsidRPr="00F9270B" w:rsidRDefault="00DA3636" w:rsidP="00247249">
            <w:pPr>
              <w:widowControl w:val="0"/>
              <w:contextualSpacing/>
              <w:rPr>
                <w:rFonts w:ascii="Verdana" w:hAnsi="Verdana"/>
                <w:sz w:val="24"/>
                <w:szCs w:val="24"/>
              </w:rPr>
            </w:pPr>
          </w:p>
        </w:tc>
      </w:tr>
      <w:tr w:rsidR="00DA3636" w:rsidRPr="00F9270B" w:rsidTr="00FB3CA2">
        <w:trPr>
          <w:trHeight w:val="480"/>
          <w:jc w:val="center"/>
        </w:trPr>
        <w:tc>
          <w:tcPr>
            <w:tcW w:w="9001" w:type="dxa"/>
            <w:gridSpan w:val="3"/>
            <w:tcBorders>
              <w:top w:val="single" w:sz="4" w:space="0" w:color="auto"/>
              <w:left w:val="single" w:sz="4" w:space="0" w:color="auto"/>
              <w:bottom w:val="single" w:sz="4" w:space="0" w:color="auto"/>
              <w:right w:val="single" w:sz="4" w:space="0" w:color="auto"/>
            </w:tcBorders>
          </w:tcPr>
          <w:p w:rsidR="00DA3636" w:rsidRPr="00F9270B" w:rsidRDefault="00DA3636" w:rsidP="00247249">
            <w:pPr>
              <w:widowControl w:val="0"/>
              <w:autoSpaceDE w:val="0"/>
              <w:autoSpaceDN w:val="0"/>
              <w:adjustRightInd w:val="0"/>
              <w:contextualSpacing/>
              <w:rPr>
                <w:rFonts w:ascii="Verdana" w:hAnsi="Verdana" w:cs="MyriadPro-Cond"/>
                <w:sz w:val="24"/>
                <w:szCs w:val="24"/>
              </w:rPr>
            </w:pPr>
          </w:p>
          <w:p w:rsidR="00DA3636" w:rsidRPr="00F9270B" w:rsidRDefault="00DA3636" w:rsidP="00247249">
            <w:pPr>
              <w:widowControl w:val="0"/>
              <w:autoSpaceDE w:val="0"/>
              <w:autoSpaceDN w:val="0"/>
              <w:adjustRightInd w:val="0"/>
              <w:contextualSpacing/>
              <w:rPr>
                <w:rFonts w:ascii="Verdana" w:hAnsi="Verdana" w:cs="MyriadPro-Cond"/>
                <w:sz w:val="24"/>
                <w:szCs w:val="24"/>
              </w:rPr>
            </w:pPr>
            <w:r w:rsidRPr="00F9270B">
              <w:rPr>
                <w:rFonts w:ascii="Verdana" w:hAnsi="Verdana" w:cs="MyriadPro-Cond"/>
                <w:sz w:val="24"/>
                <w:szCs w:val="24"/>
              </w:rPr>
              <w:t xml:space="preserve">Pelo presente, nos termos do item 13.3.1.3 do Manual de Gestão de Contratos, determino, nas condições abaixo indicadas, a partir das informações da Secretaria respectiva, a retenção cautelar, na fatura indicada na epígrafe, do valor correspondente à multa, que será restituída na hipótese de posterior desconstituição da penalidade contratual, </w:t>
            </w:r>
            <w:r w:rsidRPr="00F9270B">
              <w:rPr>
                <w:rFonts w:ascii="Verdana" w:hAnsi="Verdana" w:cs="MyriadPro-It"/>
                <w:i/>
                <w:iCs/>
                <w:sz w:val="24"/>
                <w:szCs w:val="24"/>
              </w:rPr>
              <w:t xml:space="preserve">ex officio </w:t>
            </w:r>
            <w:r w:rsidRPr="00F9270B">
              <w:rPr>
                <w:rFonts w:ascii="Verdana" w:hAnsi="Verdana" w:cs="MyriadPro-Cond"/>
                <w:sz w:val="24"/>
                <w:szCs w:val="24"/>
              </w:rPr>
              <w:t>ou por decisão proferida em recurso administrativo:</w:t>
            </w:r>
          </w:p>
          <w:p w:rsidR="00DA3636" w:rsidRPr="00F9270B" w:rsidRDefault="00DA3636" w:rsidP="00247249">
            <w:pPr>
              <w:widowControl w:val="0"/>
              <w:autoSpaceDE w:val="0"/>
              <w:autoSpaceDN w:val="0"/>
              <w:adjustRightInd w:val="0"/>
              <w:contextualSpacing/>
              <w:rPr>
                <w:rFonts w:ascii="Verdana" w:hAnsi="Verdana" w:cs="MyriadPro-Cond"/>
                <w:sz w:val="24"/>
                <w:szCs w:val="24"/>
              </w:rPr>
            </w:pPr>
            <w:r w:rsidRPr="00F9270B">
              <w:rPr>
                <w:rFonts w:ascii="Verdana" w:hAnsi="Verdana" w:cs="MyriadPro-Cond"/>
                <w:sz w:val="24"/>
                <w:szCs w:val="24"/>
              </w:rPr>
              <w:t>Valor da(s) fatura(s): R$                                                       Data da fatura:</w:t>
            </w:r>
          </w:p>
          <w:p w:rsidR="00DA3636" w:rsidRPr="00F9270B" w:rsidRDefault="00DA3636" w:rsidP="00247249">
            <w:pPr>
              <w:widowControl w:val="0"/>
              <w:autoSpaceDE w:val="0"/>
              <w:autoSpaceDN w:val="0"/>
              <w:adjustRightInd w:val="0"/>
              <w:contextualSpacing/>
              <w:rPr>
                <w:rFonts w:ascii="Verdana" w:hAnsi="Verdana" w:cs="MyriadPro-Cond"/>
                <w:sz w:val="24"/>
                <w:szCs w:val="24"/>
              </w:rPr>
            </w:pPr>
            <w:r w:rsidRPr="00F9270B">
              <w:rPr>
                <w:rFonts w:ascii="Verdana" w:hAnsi="Verdana" w:cs="MyriadPro-Cond"/>
                <w:sz w:val="24"/>
                <w:szCs w:val="24"/>
              </w:rPr>
              <w:t>Valor por extenso:</w:t>
            </w:r>
          </w:p>
          <w:p w:rsidR="00DA3636" w:rsidRPr="00F9270B" w:rsidRDefault="00DA3636" w:rsidP="00247249">
            <w:pPr>
              <w:widowControl w:val="0"/>
              <w:contextualSpacing/>
              <w:rPr>
                <w:rFonts w:ascii="Verdana" w:hAnsi="Verdana" w:cs="MyriadPro-Cond"/>
                <w:sz w:val="24"/>
                <w:szCs w:val="24"/>
              </w:rPr>
            </w:pPr>
            <w:r w:rsidRPr="00F9270B">
              <w:rPr>
                <w:rFonts w:ascii="Verdana" w:hAnsi="Verdana" w:cs="MyriadPro-Cond"/>
                <w:sz w:val="24"/>
                <w:szCs w:val="24"/>
              </w:rPr>
              <w:t>Valor retido: R$</w:t>
            </w:r>
          </w:p>
          <w:p w:rsidR="00DA3636" w:rsidRPr="00F9270B" w:rsidRDefault="00DA3636" w:rsidP="00247249">
            <w:pPr>
              <w:widowControl w:val="0"/>
              <w:contextualSpacing/>
              <w:rPr>
                <w:rFonts w:ascii="Verdana" w:hAnsi="Verdana" w:cs="MyriadPro-Cond"/>
                <w:sz w:val="24"/>
                <w:szCs w:val="24"/>
              </w:rPr>
            </w:pPr>
            <w:r w:rsidRPr="00F9270B">
              <w:rPr>
                <w:rFonts w:ascii="Verdana" w:hAnsi="Verdana" w:cs="MyriadPro-Cond"/>
                <w:sz w:val="24"/>
                <w:szCs w:val="24"/>
              </w:rPr>
              <w:t>Valor retido por extenso:</w:t>
            </w:r>
          </w:p>
        </w:tc>
      </w:tr>
    </w:tbl>
    <w:p w:rsidR="00DA3636" w:rsidRPr="00F9270B" w:rsidRDefault="00DA3636" w:rsidP="00247249">
      <w:pPr>
        <w:widowControl w:val="0"/>
        <w:contextualSpacing/>
        <w:rPr>
          <w:rFonts w:ascii="Verdana" w:hAnsi="Verdana"/>
          <w:sz w:val="24"/>
          <w:szCs w:val="24"/>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DA3636" w:rsidRPr="00F9270B" w:rsidTr="00FB3CA2">
        <w:trPr>
          <w:trHeight w:val="360"/>
          <w:jc w:val="center"/>
        </w:trPr>
        <w:tc>
          <w:tcPr>
            <w:tcW w:w="9001" w:type="dxa"/>
            <w:tcBorders>
              <w:top w:val="single" w:sz="4" w:space="0" w:color="auto"/>
              <w:left w:val="single" w:sz="4" w:space="0" w:color="auto"/>
              <w:bottom w:val="single" w:sz="4" w:space="0" w:color="auto"/>
              <w:right w:val="single" w:sz="4" w:space="0" w:color="auto"/>
            </w:tcBorders>
            <w:shd w:val="pct10" w:color="auto" w:fill="FFFFFF"/>
          </w:tcPr>
          <w:p w:rsidR="00DA3636" w:rsidRPr="00F9270B" w:rsidRDefault="00DA3636" w:rsidP="00247249">
            <w:pPr>
              <w:widowControl w:val="0"/>
              <w:contextualSpacing/>
              <w:rPr>
                <w:rFonts w:ascii="Verdana" w:hAnsi="Verdana"/>
                <w:b/>
                <w:sz w:val="24"/>
                <w:szCs w:val="24"/>
              </w:rPr>
            </w:pPr>
            <w:r w:rsidRPr="00F9270B">
              <w:rPr>
                <w:rFonts w:ascii="Verdana" w:hAnsi="Verdana"/>
                <w:b/>
                <w:sz w:val="24"/>
                <w:szCs w:val="24"/>
              </w:rPr>
              <w:t>ATESTADO DEFINITIVO DO OBJETO</w:t>
            </w:r>
          </w:p>
        </w:tc>
      </w:tr>
      <w:tr w:rsidR="00DA3636" w:rsidRPr="00F9270B" w:rsidTr="00FB3CA2">
        <w:trPr>
          <w:trHeight w:val="475"/>
          <w:jc w:val="center"/>
        </w:trPr>
        <w:tc>
          <w:tcPr>
            <w:tcW w:w="9001" w:type="dxa"/>
            <w:tcBorders>
              <w:top w:val="single" w:sz="4" w:space="0" w:color="auto"/>
              <w:left w:val="single" w:sz="4" w:space="0" w:color="auto"/>
              <w:bottom w:val="nil"/>
              <w:right w:val="single" w:sz="4" w:space="0" w:color="auto"/>
            </w:tcBorders>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Atesto, que o(s) serviço(s) discriminado(s) no documento fiscal nº_________, emitido pela empresa ________________________________ foi/foram prestado(s) em conformidade ao disposto na presente contratação.</w:t>
            </w:r>
          </w:p>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____________________, ____ de ______________ de 2.___.</w:t>
            </w:r>
          </w:p>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(local e data)</w:t>
            </w:r>
          </w:p>
          <w:p w:rsidR="00DA3636" w:rsidRPr="00F9270B" w:rsidRDefault="00DA3636" w:rsidP="00247249">
            <w:pPr>
              <w:widowControl w:val="0"/>
              <w:contextualSpacing/>
              <w:rPr>
                <w:rFonts w:ascii="Verdana" w:hAnsi="Verdana"/>
                <w:sz w:val="24"/>
                <w:szCs w:val="24"/>
              </w:rPr>
            </w:pPr>
          </w:p>
        </w:tc>
      </w:tr>
      <w:tr w:rsidR="00DA3636" w:rsidRPr="00F9270B" w:rsidTr="00FB3CA2">
        <w:trPr>
          <w:trHeight w:val="360"/>
          <w:jc w:val="center"/>
        </w:trPr>
        <w:tc>
          <w:tcPr>
            <w:tcW w:w="9001" w:type="dxa"/>
            <w:tcBorders>
              <w:top w:val="nil"/>
              <w:left w:val="single" w:sz="4" w:space="0" w:color="auto"/>
              <w:bottom w:val="single" w:sz="4" w:space="0" w:color="auto"/>
              <w:right w:val="single" w:sz="4" w:space="0" w:color="auto"/>
            </w:tcBorders>
          </w:tcPr>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Fiscal da contratação: __________________________</w:t>
            </w:r>
          </w:p>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Cargo    : _____________________________________</w:t>
            </w:r>
          </w:p>
          <w:p w:rsidR="00DA3636" w:rsidRPr="00F9270B" w:rsidRDefault="00DA3636" w:rsidP="00247249">
            <w:pPr>
              <w:widowControl w:val="0"/>
              <w:contextualSpacing/>
              <w:rPr>
                <w:rFonts w:ascii="Verdana" w:hAnsi="Verdana"/>
                <w:sz w:val="24"/>
                <w:szCs w:val="24"/>
              </w:rPr>
            </w:pPr>
            <w:r w:rsidRPr="00F9270B">
              <w:rPr>
                <w:rFonts w:ascii="Verdana" w:hAnsi="Verdana"/>
                <w:sz w:val="24"/>
                <w:szCs w:val="24"/>
              </w:rPr>
              <w:t>Lotação  : _________________________________________</w:t>
            </w:r>
          </w:p>
          <w:p w:rsidR="00DA3636" w:rsidRPr="00F9270B" w:rsidRDefault="00DA3636" w:rsidP="00247249">
            <w:pPr>
              <w:widowControl w:val="0"/>
              <w:contextualSpacing/>
              <w:rPr>
                <w:rFonts w:ascii="Verdana" w:hAnsi="Verdana"/>
                <w:sz w:val="24"/>
                <w:szCs w:val="24"/>
              </w:rPr>
            </w:pPr>
          </w:p>
        </w:tc>
      </w:tr>
    </w:tbl>
    <w:p w:rsidR="00972B1F" w:rsidRDefault="00972B1F" w:rsidP="00BA1BAF">
      <w:pPr>
        <w:pStyle w:val="TextosemFormatao"/>
        <w:widowControl w:val="0"/>
        <w:contextualSpacing/>
        <w:jc w:val="center"/>
        <w:rPr>
          <w:rFonts w:ascii="Verdana" w:hAnsi="Verdana" w:cs="Courier New"/>
          <w:b/>
          <w:sz w:val="24"/>
          <w:szCs w:val="24"/>
        </w:rPr>
      </w:pPr>
    </w:p>
    <w:p w:rsidR="00972B1F" w:rsidRDefault="00972B1F" w:rsidP="00BA1BAF">
      <w:pPr>
        <w:pStyle w:val="TextosemFormatao"/>
        <w:widowControl w:val="0"/>
        <w:contextualSpacing/>
        <w:jc w:val="center"/>
        <w:rPr>
          <w:rFonts w:ascii="Verdana" w:hAnsi="Verdana" w:cs="Courier New"/>
          <w:b/>
          <w:sz w:val="24"/>
          <w:szCs w:val="24"/>
        </w:rPr>
      </w:pPr>
    </w:p>
    <w:p w:rsidR="0044784F" w:rsidRDefault="0044784F" w:rsidP="00BA1BAF">
      <w:pPr>
        <w:pStyle w:val="TextosemFormatao"/>
        <w:widowControl w:val="0"/>
        <w:contextualSpacing/>
        <w:jc w:val="center"/>
        <w:rPr>
          <w:rFonts w:ascii="Verdana" w:hAnsi="Verdana" w:cs="Courier New"/>
          <w:b/>
          <w:sz w:val="24"/>
          <w:szCs w:val="24"/>
        </w:rPr>
      </w:pPr>
    </w:p>
    <w:p w:rsidR="00DA3636" w:rsidRDefault="00381922" w:rsidP="00BA1BAF">
      <w:pPr>
        <w:pStyle w:val="TextosemFormatao"/>
        <w:widowControl w:val="0"/>
        <w:contextualSpacing/>
        <w:jc w:val="center"/>
        <w:rPr>
          <w:rFonts w:ascii="Verdana" w:hAnsi="Verdana" w:cs="Courier New"/>
          <w:b/>
          <w:sz w:val="24"/>
          <w:szCs w:val="24"/>
        </w:rPr>
      </w:pPr>
      <w:r>
        <w:rPr>
          <w:rFonts w:ascii="Verdana" w:hAnsi="Verdana" w:cs="Courier New"/>
          <w:b/>
          <w:sz w:val="24"/>
          <w:szCs w:val="24"/>
        </w:rPr>
        <w:t>ANEXO V</w:t>
      </w:r>
    </w:p>
    <w:p w:rsidR="00DC1AEE" w:rsidRDefault="00381922" w:rsidP="00BA1BAF">
      <w:pPr>
        <w:pStyle w:val="TextosemFormatao"/>
        <w:widowControl w:val="0"/>
        <w:contextualSpacing/>
        <w:jc w:val="center"/>
        <w:rPr>
          <w:rFonts w:ascii="Verdana" w:hAnsi="Verdana" w:cs="Courier New"/>
          <w:b/>
          <w:sz w:val="24"/>
          <w:szCs w:val="24"/>
        </w:rPr>
      </w:pPr>
      <w:r>
        <w:rPr>
          <w:rFonts w:ascii="Verdana" w:hAnsi="Verdana" w:cs="Courier New"/>
          <w:b/>
          <w:sz w:val="24"/>
          <w:szCs w:val="24"/>
        </w:rPr>
        <w:t>Atendimentos do Equipamento IRC5180</w:t>
      </w:r>
      <w:r w:rsidR="00DC1AEE">
        <w:rPr>
          <w:rFonts w:ascii="Verdana" w:hAnsi="Verdana" w:cs="Courier New"/>
          <w:b/>
          <w:sz w:val="24"/>
          <w:szCs w:val="24"/>
        </w:rPr>
        <w:t xml:space="preserve"> no ano 2016</w:t>
      </w:r>
      <w:r>
        <w:rPr>
          <w:rFonts w:ascii="Verdana" w:hAnsi="Verdana" w:cs="Courier New"/>
          <w:b/>
          <w:sz w:val="24"/>
          <w:szCs w:val="24"/>
        </w:rPr>
        <w:t>.</w:t>
      </w:r>
    </w:p>
    <w:p w:rsidR="00381922" w:rsidRDefault="00DC1AEE" w:rsidP="00BA1BAF">
      <w:pPr>
        <w:pStyle w:val="TextosemFormatao"/>
        <w:widowControl w:val="0"/>
        <w:contextualSpacing/>
        <w:jc w:val="center"/>
        <w:rPr>
          <w:rFonts w:ascii="Verdana" w:hAnsi="Verdana" w:cs="Courier New"/>
          <w:b/>
          <w:sz w:val="24"/>
          <w:szCs w:val="24"/>
        </w:rPr>
      </w:pPr>
      <w:r>
        <w:rPr>
          <w:rFonts w:ascii="Verdana" w:hAnsi="Verdana" w:cs="Courier New"/>
          <w:b/>
          <w:sz w:val="24"/>
          <w:szCs w:val="24"/>
        </w:rPr>
        <w:t>Relatório fornecido pela Copylink – Cto 111/2013.</w:t>
      </w:r>
      <w:r w:rsidR="00381922">
        <w:rPr>
          <w:rFonts w:ascii="Verdana" w:hAnsi="Verdana" w:cs="Courier New"/>
          <w:b/>
          <w:sz w:val="24"/>
          <w:szCs w:val="24"/>
        </w:rPr>
        <w:t xml:space="preserve"> </w:t>
      </w:r>
    </w:p>
    <w:p w:rsidR="00EA3D49" w:rsidRDefault="00EA3D49" w:rsidP="00BA1BAF">
      <w:pPr>
        <w:pStyle w:val="TextosemFormatao"/>
        <w:widowControl w:val="0"/>
        <w:contextualSpacing/>
        <w:jc w:val="center"/>
        <w:rPr>
          <w:rFonts w:ascii="Verdana" w:hAnsi="Verdana" w:cs="Courier New"/>
          <w:b/>
          <w:sz w:val="24"/>
          <w:szCs w:val="24"/>
        </w:rPr>
      </w:pPr>
    </w:p>
    <w:p w:rsidR="00EA3D49" w:rsidRDefault="00EA3D49" w:rsidP="00EA3D49">
      <w:pPr>
        <w:pStyle w:val="Default"/>
      </w:pPr>
    </w:p>
    <w:tbl>
      <w:tblPr>
        <w:tblW w:w="9860" w:type="dxa"/>
        <w:tblBorders>
          <w:top w:val="nil"/>
          <w:left w:val="nil"/>
          <w:bottom w:val="nil"/>
          <w:right w:val="nil"/>
        </w:tblBorders>
        <w:tblLook w:val="0000" w:firstRow="0" w:lastRow="0" w:firstColumn="0" w:lastColumn="0" w:noHBand="0" w:noVBand="0"/>
      </w:tblPr>
      <w:tblGrid>
        <w:gridCol w:w="723"/>
        <w:gridCol w:w="699"/>
        <w:gridCol w:w="699"/>
        <w:gridCol w:w="591"/>
        <w:gridCol w:w="831"/>
        <w:gridCol w:w="673"/>
        <w:gridCol w:w="237"/>
        <w:gridCol w:w="654"/>
        <w:gridCol w:w="264"/>
        <w:gridCol w:w="301"/>
        <w:gridCol w:w="281"/>
        <w:gridCol w:w="1236"/>
        <w:gridCol w:w="262"/>
        <w:gridCol w:w="901"/>
        <w:gridCol w:w="266"/>
        <w:gridCol w:w="935"/>
        <w:gridCol w:w="622"/>
      </w:tblGrid>
      <w:tr w:rsidR="00EA3D49">
        <w:trPr>
          <w:trHeight w:val="143"/>
        </w:trPr>
        <w:tc>
          <w:tcPr>
            <w:tcW w:w="9860" w:type="dxa"/>
            <w:gridSpan w:val="17"/>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ATENDIMENTOS2016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Controle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Emissao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Conclusao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Situação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Solicitante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DefeitoReclamado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ConsertoEfetuado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Obs </w:t>
            </w:r>
          </w:p>
        </w:tc>
      </w:tr>
      <w:tr w:rsidR="00EA3D49">
        <w:trPr>
          <w:trHeight w:val="130"/>
        </w:trPr>
        <w:tc>
          <w:tcPr>
            <w:tcW w:w="753" w:type="dxa"/>
            <w:tcBorders>
              <w:top w:val="single" w:sz="5" w:space="0" w:color="000000"/>
              <w:bottom w:val="single" w:sz="4" w:space="0" w:color="000000"/>
            </w:tcBorders>
            <w:vAlign w:val="center"/>
          </w:tcPr>
          <w:p w:rsidR="00EA3D49" w:rsidRDefault="00EA3D49">
            <w:pPr>
              <w:pStyle w:val="Default"/>
              <w:rPr>
                <w:sz w:val="10"/>
                <w:szCs w:val="10"/>
              </w:rPr>
            </w:pPr>
            <w:r>
              <w:rPr>
                <w:sz w:val="10"/>
                <w:szCs w:val="10"/>
              </w:rPr>
              <w:t xml:space="preserve">2016110612 </w:t>
            </w:r>
          </w:p>
        </w:tc>
        <w:tc>
          <w:tcPr>
            <w:tcW w:w="605" w:type="dxa"/>
            <w:tcBorders>
              <w:top w:val="single" w:sz="5" w:space="0" w:color="000000"/>
              <w:bottom w:val="single" w:sz="4" w:space="0" w:color="000000"/>
            </w:tcBorders>
            <w:vAlign w:val="center"/>
          </w:tcPr>
          <w:p w:rsidR="00EA3D49" w:rsidRDefault="00EA3D49">
            <w:pPr>
              <w:pStyle w:val="Default"/>
              <w:jc w:val="right"/>
              <w:rPr>
                <w:sz w:val="10"/>
                <w:szCs w:val="10"/>
              </w:rPr>
            </w:pPr>
            <w:r>
              <w:rPr>
                <w:sz w:val="10"/>
                <w:szCs w:val="10"/>
              </w:rPr>
              <w:t xml:space="preserve">23/11/2016 </w:t>
            </w:r>
          </w:p>
        </w:tc>
        <w:tc>
          <w:tcPr>
            <w:tcW w:w="605" w:type="dxa"/>
            <w:tcBorders>
              <w:top w:val="single" w:sz="5" w:space="0" w:color="000000"/>
              <w:bottom w:val="single" w:sz="4" w:space="0" w:color="000000"/>
            </w:tcBorders>
            <w:vAlign w:val="center"/>
          </w:tcPr>
          <w:p w:rsidR="00EA3D49" w:rsidRDefault="00EA3D49">
            <w:pPr>
              <w:pStyle w:val="Default"/>
              <w:jc w:val="right"/>
              <w:rPr>
                <w:sz w:val="10"/>
                <w:szCs w:val="10"/>
              </w:rPr>
            </w:pPr>
            <w:r>
              <w:rPr>
                <w:sz w:val="10"/>
                <w:szCs w:val="10"/>
              </w:rPr>
              <w:t xml:space="preserve">24/11/2016 </w:t>
            </w:r>
          </w:p>
        </w:tc>
        <w:tc>
          <w:tcPr>
            <w:tcW w:w="655" w:type="dxa"/>
            <w:tcBorders>
              <w:top w:val="single" w:sz="5" w:space="0" w:color="000000"/>
              <w:bottom w:val="single" w:sz="4"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4"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4" w:space="0" w:color="000000"/>
            </w:tcBorders>
            <w:vAlign w:val="center"/>
          </w:tcPr>
          <w:p w:rsidR="00EA3D49" w:rsidRDefault="00EA3D49">
            <w:pPr>
              <w:pStyle w:val="Default"/>
              <w:rPr>
                <w:sz w:val="10"/>
                <w:szCs w:val="10"/>
              </w:rPr>
            </w:pPr>
            <w:r>
              <w:rPr>
                <w:sz w:val="10"/>
                <w:szCs w:val="10"/>
              </w:rPr>
              <w:t xml:space="preserve">Amassando a1ªfolhadecada arquivo. </w:t>
            </w:r>
          </w:p>
        </w:tc>
        <w:tc>
          <w:tcPr>
            <w:tcW w:w="1318" w:type="dxa"/>
            <w:gridSpan w:val="2"/>
            <w:tcBorders>
              <w:top w:val="single" w:sz="5" w:space="0" w:color="000000"/>
              <w:bottom w:val="single" w:sz="4" w:space="0" w:color="000000"/>
            </w:tcBorders>
            <w:vAlign w:val="center"/>
          </w:tcPr>
          <w:p w:rsidR="00EA3D49" w:rsidRDefault="00EA3D49">
            <w:pPr>
              <w:pStyle w:val="Default"/>
              <w:rPr>
                <w:sz w:val="10"/>
                <w:szCs w:val="10"/>
              </w:rPr>
            </w:pPr>
            <w:r>
              <w:rPr>
                <w:sz w:val="10"/>
                <w:szCs w:val="10"/>
              </w:rPr>
              <w:t>Ajustenaguia da portalateral, li</w:t>
            </w:r>
          </w:p>
        </w:tc>
        <w:tc>
          <w:tcPr>
            <w:tcW w:w="2620" w:type="dxa"/>
            <w:gridSpan w:val="4"/>
            <w:tcBorders>
              <w:top w:val="single" w:sz="5" w:space="0" w:color="000000"/>
              <w:bottom w:val="single" w:sz="4" w:space="0" w:color="000000"/>
            </w:tcBorders>
            <w:vAlign w:val="center"/>
          </w:tcPr>
          <w:p w:rsidR="00EA3D49" w:rsidRDefault="00EA3D49">
            <w:pPr>
              <w:pStyle w:val="Default"/>
              <w:rPr>
                <w:sz w:val="10"/>
                <w:szCs w:val="10"/>
              </w:rPr>
            </w:pPr>
            <w:r>
              <w:rPr>
                <w:sz w:val="10"/>
                <w:szCs w:val="10"/>
              </w:rPr>
              <w:t xml:space="preserve">Medidores:_Totalgeral2.878.768_Totalequiv2.976.320 </w:t>
            </w:r>
          </w:p>
        </w:tc>
      </w:tr>
      <w:tr w:rsidR="00EA3D49">
        <w:trPr>
          <w:trHeight w:val="130"/>
        </w:trPr>
        <w:tc>
          <w:tcPr>
            <w:tcW w:w="753" w:type="dxa"/>
            <w:tcBorders>
              <w:top w:val="single" w:sz="4" w:space="0" w:color="000000"/>
              <w:bottom w:val="single" w:sz="5" w:space="0" w:color="000000"/>
            </w:tcBorders>
            <w:vAlign w:val="center"/>
          </w:tcPr>
          <w:p w:rsidR="00EA3D49" w:rsidRDefault="00EA3D49">
            <w:pPr>
              <w:pStyle w:val="Default"/>
              <w:rPr>
                <w:sz w:val="10"/>
                <w:szCs w:val="10"/>
              </w:rPr>
            </w:pPr>
            <w:r>
              <w:rPr>
                <w:sz w:val="10"/>
                <w:szCs w:val="10"/>
              </w:rPr>
              <w:t xml:space="preserve">2016100363 </w:t>
            </w:r>
          </w:p>
        </w:tc>
        <w:tc>
          <w:tcPr>
            <w:tcW w:w="605" w:type="dxa"/>
            <w:tcBorders>
              <w:top w:val="single" w:sz="4" w:space="0" w:color="000000"/>
              <w:bottom w:val="single" w:sz="5" w:space="0" w:color="000000"/>
            </w:tcBorders>
            <w:vAlign w:val="center"/>
          </w:tcPr>
          <w:p w:rsidR="00EA3D49" w:rsidRDefault="00EA3D49">
            <w:pPr>
              <w:pStyle w:val="Default"/>
              <w:jc w:val="right"/>
              <w:rPr>
                <w:sz w:val="10"/>
                <w:szCs w:val="10"/>
              </w:rPr>
            </w:pPr>
            <w:r>
              <w:rPr>
                <w:sz w:val="10"/>
                <w:szCs w:val="10"/>
              </w:rPr>
              <w:t xml:space="preserve">17/10/2016 </w:t>
            </w:r>
          </w:p>
        </w:tc>
        <w:tc>
          <w:tcPr>
            <w:tcW w:w="605" w:type="dxa"/>
            <w:tcBorders>
              <w:top w:val="single" w:sz="4" w:space="0" w:color="000000"/>
              <w:bottom w:val="single" w:sz="5" w:space="0" w:color="000000"/>
            </w:tcBorders>
            <w:vAlign w:val="center"/>
          </w:tcPr>
          <w:p w:rsidR="00EA3D49" w:rsidRDefault="00EA3D49">
            <w:pPr>
              <w:pStyle w:val="Default"/>
              <w:jc w:val="right"/>
              <w:rPr>
                <w:sz w:val="10"/>
                <w:szCs w:val="10"/>
              </w:rPr>
            </w:pPr>
            <w:r>
              <w:rPr>
                <w:sz w:val="10"/>
                <w:szCs w:val="10"/>
              </w:rPr>
              <w:t xml:space="preserve">18/10/2016 </w:t>
            </w:r>
          </w:p>
        </w:tc>
        <w:tc>
          <w:tcPr>
            <w:tcW w:w="655" w:type="dxa"/>
            <w:tcBorders>
              <w:top w:val="single" w:sz="4"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4" w:space="0" w:color="000000"/>
              <w:bottom w:val="single" w:sz="5" w:space="0" w:color="000000"/>
            </w:tcBorders>
            <w:vAlign w:val="center"/>
          </w:tcPr>
          <w:p w:rsidR="00EA3D49" w:rsidRDefault="00EA3D49">
            <w:pPr>
              <w:pStyle w:val="Default"/>
              <w:rPr>
                <w:sz w:val="10"/>
                <w:szCs w:val="10"/>
              </w:rPr>
            </w:pPr>
            <w:r>
              <w:rPr>
                <w:sz w:val="10"/>
                <w:szCs w:val="10"/>
              </w:rPr>
              <w:t xml:space="preserve">ROSANA </w:t>
            </w:r>
          </w:p>
        </w:tc>
        <w:tc>
          <w:tcPr>
            <w:tcW w:w="2390" w:type="dxa"/>
            <w:gridSpan w:val="6"/>
            <w:tcBorders>
              <w:top w:val="single" w:sz="4" w:space="0" w:color="000000"/>
              <w:bottom w:val="single" w:sz="5" w:space="0" w:color="000000"/>
            </w:tcBorders>
            <w:vAlign w:val="center"/>
          </w:tcPr>
          <w:p w:rsidR="00EA3D49" w:rsidRDefault="00EA3D49">
            <w:pPr>
              <w:pStyle w:val="Default"/>
              <w:rPr>
                <w:sz w:val="10"/>
                <w:szCs w:val="10"/>
              </w:rPr>
            </w:pPr>
            <w:proofErr w:type="spellStart"/>
            <w:r>
              <w:rPr>
                <w:sz w:val="10"/>
                <w:szCs w:val="10"/>
              </w:rPr>
              <w:t>ajustedegradação</w:t>
            </w:r>
            <w:proofErr w:type="spellEnd"/>
            <w:r>
              <w:rPr>
                <w:sz w:val="10"/>
                <w:szCs w:val="10"/>
              </w:rPr>
              <w:t xml:space="preserve"> </w:t>
            </w:r>
          </w:p>
        </w:tc>
        <w:tc>
          <w:tcPr>
            <w:tcW w:w="1318" w:type="dxa"/>
            <w:gridSpan w:val="2"/>
            <w:tcBorders>
              <w:top w:val="single" w:sz="4" w:space="0" w:color="000000"/>
              <w:bottom w:val="single" w:sz="5" w:space="0" w:color="000000"/>
            </w:tcBorders>
            <w:vAlign w:val="center"/>
          </w:tcPr>
          <w:p w:rsidR="00EA3D49" w:rsidRDefault="00EA3D49">
            <w:pPr>
              <w:pStyle w:val="Default"/>
              <w:rPr>
                <w:sz w:val="10"/>
                <w:szCs w:val="10"/>
              </w:rPr>
            </w:pPr>
            <w:r>
              <w:rPr>
                <w:sz w:val="10"/>
                <w:szCs w:val="10"/>
              </w:rPr>
              <w:t>‐</w:t>
            </w:r>
            <w:proofErr w:type="spellStart"/>
            <w:r>
              <w:rPr>
                <w:sz w:val="10"/>
                <w:szCs w:val="10"/>
              </w:rPr>
              <w:t>Ajustetotal</w:t>
            </w:r>
            <w:proofErr w:type="spellEnd"/>
            <w:r>
              <w:rPr>
                <w:sz w:val="10"/>
                <w:szCs w:val="10"/>
              </w:rPr>
              <w:t>_‐Execução do DEV</w:t>
            </w:r>
          </w:p>
        </w:tc>
        <w:tc>
          <w:tcPr>
            <w:tcW w:w="2620" w:type="dxa"/>
            <w:gridSpan w:val="4"/>
            <w:tcBorders>
              <w:top w:val="single" w:sz="4" w:space="0" w:color="000000"/>
              <w:bottom w:val="single" w:sz="5" w:space="0" w:color="000000"/>
            </w:tcBorders>
            <w:vAlign w:val="center"/>
          </w:tcPr>
          <w:p w:rsidR="00EA3D49" w:rsidRDefault="00EA3D49">
            <w:pPr>
              <w:pStyle w:val="Default"/>
              <w:rPr>
                <w:sz w:val="10"/>
                <w:szCs w:val="10"/>
              </w:rPr>
            </w:pPr>
            <w:proofErr w:type="spellStart"/>
            <w:r>
              <w:rPr>
                <w:sz w:val="10"/>
                <w:szCs w:val="10"/>
              </w:rPr>
              <w:t>Totalgeral</w:t>
            </w:r>
            <w:proofErr w:type="spellEnd"/>
            <w:r>
              <w:rPr>
                <w:sz w:val="10"/>
                <w:szCs w:val="10"/>
              </w:rPr>
              <w:t xml:space="preserve">: 2.876.974_Total </w:t>
            </w:r>
            <w:proofErr w:type="spellStart"/>
            <w:r>
              <w:rPr>
                <w:sz w:val="10"/>
                <w:szCs w:val="10"/>
              </w:rPr>
              <w:t>equiv</w:t>
            </w:r>
            <w:proofErr w:type="spellEnd"/>
            <w:r>
              <w:rPr>
                <w:sz w:val="10"/>
                <w:szCs w:val="10"/>
              </w:rPr>
              <w:t xml:space="preserve">: 2.973.397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2016100090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5/10/2016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6/10/2016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Quandoliga</w:t>
            </w:r>
            <w:proofErr w:type="spellEnd"/>
            <w:r>
              <w:rPr>
                <w:sz w:val="10"/>
                <w:szCs w:val="10"/>
              </w:rPr>
              <w:t xml:space="preserve"> </w:t>
            </w:r>
            <w:proofErr w:type="spellStart"/>
            <w:r>
              <w:rPr>
                <w:sz w:val="10"/>
                <w:szCs w:val="10"/>
              </w:rPr>
              <w:t>oequipamentocomeçaa</w:t>
            </w:r>
            <w:proofErr w:type="spellEnd"/>
            <w:r>
              <w:rPr>
                <w:sz w:val="10"/>
                <w:szCs w:val="10"/>
              </w:rPr>
              <w:t xml:space="preserve"> imprimir vários </w:t>
            </w:r>
            <w:proofErr w:type="spellStart"/>
            <w:r>
              <w:rPr>
                <w:sz w:val="10"/>
                <w:szCs w:val="10"/>
              </w:rPr>
              <w:t>docu</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Windows </w:t>
            </w:r>
            <w:proofErr w:type="spellStart"/>
            <w:r>
              <w:rPr>
                <w:sz w:val="10"/>
                <w:szCs w:val="10"/>
              </w:rPr>
              <w:t>print</w:t>
            </w:r>
            <w:proofErr w:type="spellEnd"/>
            <w:r>
              <w:rPr>
                <w:sz w:val="10"/>
                <w:szCs w:val="10"/>
              </w:rPr>
              <w:t xml:space="preserve"> ativado no </w:t>
            </w:r>
            <w:proofErr w:type="spellStart"/>
            <w:r>
              <w:rPr>
                <w:sz w:val="10"/>
                <w:szCs w:val="10"/>
              </w:rPr>
              <w:t>fiery</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Medidores:_Totalgeral2.875.394_Totalequiv2.972.356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2016090837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26/9/2016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27/9/2016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Atolamentos/ troca do </w:t>
            </w:r>
            <w:proofErr w:type="spellStart"/>
            <w:r>
              <w:rPr>
                <w:sz w:val="10"/>
                <w:szCs w:val="10"/>
              </w:rPr>
              <w:t>fusor</w:t>
            </w:r>
            <w:proofErr w:type="spellEnd"/>
            <w:r>
              <w:rPr>
                <w:sz w:val="10"/>
                <w:szCs w:val="10"/>
              </w:rPr>
              <w:t>(</w:t>
            </w:r>
            <w:proofErr w:type="spellStart"/>
            <w:r>
              <w:rPr>
                <w:sz w:val="10"/>
                <w:szCs w:val="10"/>
              </w:rPr>
              <w:t>estánocliente</w:t>
            </w:r>
            <w:proofErr w:type="spellEnd"/>
            <w:r>
              <w:rPr>
                <w:sz w:val="10"/>
                <w:szCs w:val="10"/>
              </w:rPr>
              <w:t xml:space="preserve">) </w:t>
            </w:r>
            <w:proofErr w:type="spellStart"/>
            <w:r>
              <w:rPr>
                <w:sz w:val="10"/>
                <w:szCs w:val="10"/>
              </w:rPr>
              <w:t>everificação</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1ª visita:Reparo nas solenóides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Medidores:_Totalgeral2.874.860_Totalequiv2.971.666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2016090684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22/9/2016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23/9/2016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Encravandopapelemtodasas</w:t>
            </w:r>
            <w:proofErr w:type="spellEnd"/>
            <w:r>
              <w:rPr>
                <w:sz w:val="10"/>
                <w:szCs w:val="10"/>
              </w:rPr>
              <w:t xml:space="preserve"> bandejas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Verificaçãodasunidadesdeapa</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Medidores:_Totalgeral2.874.370_Totalequiv2.971.115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2016090328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13/9/2016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14/9/2016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depeças,fusãoebeltNF</w:t>
            </w:r>
            <w:proofErr w:type="spellEnd"/>
            <w:r>
              <w:rPr>
                <w:sz w:val="10"/>
                <w:szCs w:val="10"/>
              </w:rPr>
              <w:t xml:space="preserve"> 68.632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Somenteentregadofusor</w:t>
            </w:r>
            <w:proofErr w:type="spellEnd"/>
            <w:r>
              <w:rPr>
                <w:sz w:val="10"/>
                <w:szCs w:val="10"/>
              </w:rPr>
              <w:t xml:space="preserve"> e da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IMedidores:_Totalgeral2.874.082_Totalequiv2.970.749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2016080745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24/8/2016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25/8/2016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verificarunidadeitb</w:t>
            </w:r>
            <w:proofErr w:type="spellEnd"/>
            <w:r>
              <w:rPr>
                <w:sz w:val="10"/>
                <w:szCs w:val="10"/>
              </w:rPr>
              <w:t xml:space="preserve"> ( condições de uso) e </w:t>
            </w:r>
            <w:proofErr w:type="spellStart"/>
            <w:r>
              <w:rPr>
                <w:sz w:val="10"/>
                <w:szCs w:val="10"/>
              </w:rPr>
              <w:t>limpezadoequip</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w:t>
            </w:r>
            <w:proofErr w:type="spellEnd"/>
            <w:r>
              <w:rPr>
                <w:sz w:val="10"/>
                <w:szCs w:val="10"/>
              </w:rPr>
              <w:t xml:space="preserve">, </w:t>
            </w:r>
            <w:proofErr w:type="spellStart"/>
            <w:r>
              <w:rPr>
                <w:sz w:val="10"/>
                <w:szCs w:val="10"/>
              </w:rPr>
              <w:t>lim</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Medidores:_Totalgeral2.871.718_Totalequiv2.968.341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2016080236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5/8/2016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8/8/2016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EDSON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mensagemde</w:t>
            </w:r>
            <w:proofErr w:type="spellEnd"/>
            <w:r>
              <w:rPr>
                <w:sz w:val="10"/>
                <w:szCs w:val="10"/>
              </w:rPr>
              <w:t xml:space="preserve"> papel </w:t>
            </w:r>
            <w:proofErr w:type="spellStart"/>
            <w:r>
              <w:rPr>
                <w:sz w:val="10"/>
                <w:szCs w:val="10"/>
              </w:rPr>
              <w:t>atoladomas</w:t>
            </w:r>
            <w:proofErr w:type="spellEnd"/>
            <w:r>
              <w:rPr>
                <w:sz w:val="10"/>
                <w:szCs w:val="10"/>
              </w:rPr>
              <w:t xml:space="preserve"> </w:t>
            </w:r>
            <w:proofErr w:type="spellStart"/>
            <w:r>
              <w:rPr>
                <w:sz w:val="10"/>
                <w:szCs w:val="10"/>
              </w:rPr>
              <w:t>nao</w:t>
            </w:r>
            <w:proofErr w:type="spellEnd"/>
            <w:r>
              <w:rPr>
                <w:sz w:val="10"/>
                <w:szCs w:val="10"/>
              </w:rPr>
              <w:t xml:space="preserve"> tem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Retirado papel atolado e </w:t>
            </w:r>
            <w:proofErr w:type="spellStart"/>
            <w:r>
              <w:rPr>
                <w:sz w:val="10"/>
                <w:szCs w:val="10"/>
              </w:rPr>
              <w:t>efetuad</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Medidores:_Totalgeral2.871.122_Totalequiv2.967.655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2016080186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4/8/2016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5/8/2016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Mensagemsubstituir</w:t>
            </w:r>
            <w:proofErr w:type="spellEnd"/>
            <w:r>
              <w:rPr>
                <w:sz w:val="10"/>
                <w:szCs w:val="10"/>
              </w:rPr>
              <w:t xml:space="preserve"> </w:t>
            </w:r>
            <w:proofErr w:type="spellStart"/>
            <w:r>
              <w:rPr>
                <w:sz w:val="10"/>
                <w:szCs w:val="10"/>
              </w:rPr>
              <w:t>unidadedefixação</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daunidade</w:t>
            </w:r>
            <w:proofErr w:type="spellEnd"/>
            <w:r>
              <w:rPr>
                <w:sz w:val="10"/>
                <w:szCs w:val="10"/>
              </w:rPr>
              <w:t xml:space="preserve"> </w:t>
            </w:r>
            <w:proofErr w:type="spellStart"/>
            <w:r>
              <w:rPr>
                <w:sz w:val="10"/>
                <w:szCs w:val="10"/>
              </w:rPr>
              <w:t>fusoraporum</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Medidores:_Totalgeral2.870.728_Totalequiv2.967.261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2016080136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3/8/2016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4/8/2016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EDSON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Mensagemsubstituir</w:t>
            </w:r>
            <w:proofErr w:type="spellEnd"/>
            <w:r>
              <w:rPr>
                <w:sz w:val="10"/>
                <w:szCs w:val="10"/>
              </w:rPr>
              <w:t xml:space="preserve"> </w:t>
            </w:r>
            <w:proofErr w:type="spellStart"/>
            <w:r>
              <w:rPr>
                <w:sz w:val="10"/>
                <w:szCs w:val="10"/>
              </w:rPr>
              <w:t>unidadedefixação</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Lubrificadoo</w:t>
            </w:r>
            <w:proofErr w:type="spellEnd"/>
            <w:r>
              <w:rPr>
                <w:sz w:val="10"/>
                <w:szCs w:val="10"/>
              </w:rPr>
              <w:t xml:space="preserve"> </w:t>
            </w:r>
            <w:proofErr w:type="spellStart"/>
            <w:r>
              <w:rPr>
                <w:sz w:val="10"/>
                <w:szCs w:val="10"/>
              </w:rPr>
              <w:t>sistemadeengren</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Medidores:_Totalgeral2.870.436_Totalequiv2.966.901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2016070588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22/7/2016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25/7/2016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DEMERVAL </w:t>
            </w:r>
          </w:p>
        </w:tc>
        <w:tc>
          <w:tcPr>
            <w:tcW w:w="2390" w:type="dxa"/>
            <w:gridSpan w:val="6"/>
            <w:tcBorders>
              <w:top w:val="single" w:sz="5" w:space="0" w:color="000000"/>
              <w:bottom w:val="single" w:sz="5" w:space="0" w:color="000000"/>
            </w:tcBorders>
          </w:tcPr>
          <w:p w:rsidR="00EA3D49" w:rsidRDefault="00EA3D49">
            <w:pPr>
              <w:pStyle w:val="Default"/>
              <w:rPr>
                <w:sz w:val="10"/>
                <w:szCs w:val="10"/>
              </w:rPr>
            </w:pPr>
            <w:r>
              <w:rPr>
                <w:sz w:val="10"/>
                <w:szCs w:val="10"/>
              </w:rPr>
              <w:t>ERRO 000007‐0001/000004‐401. SOLICITAURGÊNCIA!loca</w:t>
            </w:r>
          </w:p>
        </w:tc>
        <w:tc>
          <w:tcPr>
            <w:tcW w:w="128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1ª </w:t>
            </w:r>
            <w:proofErr w:type="spellStart"/>
            <w:r>
              <w:rPr>
                <w:sz w:val="10"/>
                <w:szCs w:val="10"/>
              </w:rPr>
              <w:t>visita:retirada</w:t>
            </w:r>
            <w:proofErr w:type="spellEnd"/>
            <w:r>
              <w:rPr>
                <w:sz w:val="10"/>
                <w:szCs w:val="10"/>
              </w:rPr>
              <w:t xml:space="preserve"> </w:t>
            </w:r>
            <w:proofErr w:type="spellStart"/>
            <w:r>
              <w:rPr>
                <w:sz w:val="10"/>
                <w:szCs w:val="10"/>
              </w:rPr>
              <w:t>dofusorpara</w:t>
            </w:r>
            <w:proofErr w:type="spellEnd"/>
            <w:r>
              <w:rPr>
                <w:sz w:val="10"/>
                <w:szCs w:val="10"/>
              </w:rPr>
              <w:t xml:space="preserve"> </w:t>
            </w:r>
          </w:p>
        </w:tc>
        <w:tc>
          <w:tcPr>
            <w:tcW w:w="3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v</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Medidores:_Totalgeral2.860.362_Totalequiv2.946.896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2016070520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20/7/2016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21/7/2016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DEMERVAL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ERRO E000020‐04‐D0.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w:t>
            </w:r>
            <w:proofErr w:type="spellEnd"/>
            <w:r>
              <w:rPr>
                <w:sz w:val="10"/>
                <w:szCs w:val="10"/>
              </w:rPr>
              <w:t>. Clie</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Medidores:_Totalgeral2.859.129_Totalequiv2.944.438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2016060416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13/6/2016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13/6/2016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Asimpressõesestãosaindo</w:t>
            </w:r>
            <w:proofErr w:type="spellEnd"/>
            <w:r>
              <w:rPr>
                <w:sz w:val="10"/>
                <w:szCs w:val="10"/>
              </w:rPr>
              <w:t xml:space="preserve"> </w:t>
            </w:r>
            <w:proofErr w:type="spellStart"/>
            <w:r>
              <w:rPr>
                <w:sz w:val="10"/>
                <w:szCs w:val="10"/>
              </w:rPr>
              <w:t>amareladoclientesolicita</w:t>
            </w:r>
            <w:proofErr w:type="spellEnd"/>
            <w:r>
              <w:rPr>
                <w:sz w:val="10"/>
                <w:szCs w:val="10"/>
              </w:rPr>
              <w:t xml:space="preserve"> </w:t>
            </w:r>
            <w:proofErr w:type="spellStart"/>
            <w:r>
              <w:rPr>
                <w:sz w:val="10"/>
                <w:szCs w:val="10"/>
              </w:rPr>
              <w:t>urgê</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w:t>
            </w:r>
            <w:proofErr w:type="spellStart"/>
            <w:r>
              <w:rPr>
                <w:sz w:val="10"/>
                <w:szCs w:val="10"/>
              </w:rPr>
              <w:t>geraldoequipamento</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Medidores:_Totalgeral2.858.265_Totalequiv2.943.533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2016050758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23/5/2016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24/5/2016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DEVOLUCAODO FUSORContadordoequipamento:2.937.3</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testadofusor</w:t>
            </w:r>
            <w:proofErr w:type="spellEnd"/>
            <w:r>
              <w:rPr>
                <w:sz w:val="10"/>
                <w:szCs w:val="10"/>
              </w:rPr>
              <w:t xml:space="preserve"> no equipamento n</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totalgeral</w:t>
            </w:r>
            <w:proofErr w:type="spellEnd"/>
            <w:r>
              <w:rPr>
                <w:sz w:val="10"/>
                <w:szCs w:val="10"/>
              </w:rPr>
              <w:t xml:space="preserve">: 2852137:77728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2016050630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20/5/2016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23/5/2016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mensagemdoequipamentoa</w:t>
            </w:r>
            <w:proofErr w:type="spellEnd"/>
            <w:r>
              <w:rPr>
                <w:sz w:val="10"/>
                <w:szCs w:val="10"/>
              </w:rPr>
              <w:t xml:space="preserve"> </w:t>
            </w:r>
            <w:proofErr w:type="spellStart"/>
            <w:r>
              <w:rPr>
                <w:sz w:val="10"/>
                <w:szCs w:val="10"/>
              </w:rPr>
              <w:t>Unidadede</w:t>
            </w:r>
            <w:proofErr w:type="spellEnd"/>
            <w:r>
              <w:rPr>
                <w:sz w:val="10"/>
                <w:szCs w:val="10"/>
              </w:rPr>
              <w:t xml:space="preserve"> fixação tem que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Verificaçãonoequipamentoere</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Totalgeral</w:t>
            </w:r>
            <w:proofErr w:type="spellEnd"/>
            <w:r>
              <w:rPr>
                <w:sz w:val="10"/>
                <w:szCs w:val="10"/>
              </w:rPr>
              <w:t xml:space="preserve">: 2.852.135_Total </w:t>
            </w:r>
            <w:proofErr w:type="spellStart"/>
            <w:r>
              <w:rPr>
                <w:sz w:val="10"/>
                <w:szCs w:val="10"/>
              </w:rPr>
              <w:t>equiv</w:t>
            </w:r>
            <w:proofErr w:type="spellEnd"/>
            <w:r>
              <w:rPr>
                <w:sz w:val="10"/>
                <w:szCs w:val="10"/>
              </w:rPr>
              <w:t xml:space="preserve">: 2.937.394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2016050526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17/5/2016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18/5/2016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950"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E0007‐0001/E00000‐2</w:t>
            </w:r>
          </w:p>
        </w:tc>
        <w:tc>
          <w:tcPr>
            <w:tcW w:w="144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w:t>
            </w:r>
            <w:proofErr w:type="spellStart"/>
            <w:r>
              <w:rPr>
                <w:sz w:val="10"/>
                <w:szCs w:val="10"/>
              </w:rPr>
              <w:t>seforpossivelresetarligarpara</w:t>
            </w:r>
            <w:proofErr w:type="spellEnd"/>
            <w:r>
              <w:rPr>
                <w:sz w:val="10"/>
                <w:szCs w:val="10"/>
              </w:rPr>
              <w:t xml:space="preserve"> </w:t>
            </w:r>
            <w:proofErr w:type="spellStart"/>
            <w:r>
              <w:rPr>
                <w:sz w:val="10"/>
                <w:szCs w:val="10"/>
              </w:rPr>
              <w:t>sr</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daesteira</w:t>
            </w:r>
            <w:proofErr w:type="spellEnd"/>
            <w:r>
              <w:rPr>
                <w:sz w:val="10"/>
                <w:szCs w:val="10"/>
              </w:rPr>
              <w:t xml:space="preserve"> </w:t>
            </w:r>
            <w:proofErr w:type="spellStart"/>
            <w:r>
              <w:rPr>
                <w:sz w:val="10"/>
                <w:szCs w:val="10"/>
              </w:rPr>
              <w:t>supeiorporuma</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totalgeral</w:t>
            </w:r>
            <w:proofErr w:type="spellEnd"/>
            <w:r>
              <w:rPr>
                <w:sz w:val="10"/>
                <w:szCs w:val="10"/>
              </w:rPr>
              <w:t xml:space="preserve">: 2.791.927_totalequiv:2.877.186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2016050498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16/5/2016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17/5/2016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950"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atolamentos </w:t>
            </w:r>
          </w:p>
        </w:tc>
        <w:tc>
          <w:tcPr>
            <w:tcW w:w="1440" w:type="dxa"/>
            <w:gridSpan w:val="4"/>
            <w:tcBorders>
              <w:top w:val="single" w:sz="5" w:space="0" w:color="000000"/>
              <w:bottom w:val="single" w:sz="5" w:space="0" w:color="000000"/>
            </w:tcBorders>
          </w:tcPr>
          <w:p w:rsidR="00EA3D49" w:rsidRDefault="00EA3D49">
            <w:pPr>
              <w:pStyle w:val="Default"/>
              <w:rPr>
                <w:rFonts w:cstheme="minorBidi"/>
                <w:color w:val="auto"/>
              </w:rPr>
            </w:pP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w:t>
            </w:r>
            <w:proofErr w:type="spellStart"/>
            <w:r>
              <w:rPr>
                <w:sz w:val="10"/>
                <w:szCs w:val="10"/>
              </w:rPr>
              <w:t>dosroletes</w:t>
            </w:r>
            <w:proofErr w:type="spellEnd"/>
            <w:r>
              <w:rPr>
                <w:sz w:val="10"/>
                <w:szCs w:val="10"/>
              </w:rPr>
              <w:t xml:space="preserve"> do </w:t>
            </w:r>
            <w:proofErr w:type="spellStart"/>
            <w:r>
              <w:rPr>
                <w:sz w:val="10"/>
                <w:szCs w:val="10"/>
              </w:rPr>
              <w:t>bypasse</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Totalgeral:2.789.205_Total </w:t>
            </w:r>
            <w:proofErr w:type="spellStart"/>
            <w:r>
              <w:rPr>
                <w:sz w:val="10"/>
                <w:szCs w:val="10"/>
              </w:rPr>
              <w:t>equiv</w:t>
            </w:r>
            <w:proofErr w:type="spellEnd"/>
            <w:r>
              <w:rPr>
                <w:sz w:val="10"/>
                <w:szCs w:val="10"/>
              </w:rPr>
              <w:t xml:space="preserve">: 2.874.464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2016040811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28/4/2016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Dollyenviouumemailinformando</w:t>
            </w:r>
            <w:proofErr w:type="spellEnd"/>
            <w:r>
              <w:rPr>
                <w:sz w:val="10"/>
                <w:szCs w:val="10"/>
              </w:rPr>
              <w:t xml:space="preserve"> </w:t>
            </w:r>
            <w:proofErr w:type="spellStart"/>
            <w:r>
              <w:rPr>
                <w:sz w:val="10"/>
                <w:szCs w:val="10"/>
              </w:rPr>
              <w:t>querealizou</w:t>
            </w:r>
            <w:proofErr w:type="spellEnd"/>
            <w:r>
              <w:rPr>
                <w:sz w:val="10"/>
                <w:szCs w:val="10"/>
              </w:rPr>
              <w:t xml:space="preserve"> </w:t>
            </w:r>
            <w:proofErr w:type="spellStart"/>
            <w:r>
              <w:rPr>
                <w:sz w:val="10"/>
                <w:szCs w:val="10"/>
              </w:rPr>
              <w:t>atrocado</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E‐MAIL:Só</w:t>
            </w:r>
            <w:proofErr w:type="spellEnd"/>
            <w:r>
              <w:rPr>
                <w:sz w:val="10"/>
                <w:szCs w:val="10"/>
              </w:rPr>
              <w:t xml:space="preserve"> </w:t>
            </w:r>
            <w:proofErr w:type="spellStart"/>
            <w:r>
              <w:rPr>
                <w:sz w:val="10"/>
                <w:szCs w:val="10"/>
              </w:rPr>
              <w:t>paraconhecimento</w:t>
            </w:r>
            <w:proofErr w:type="spellEnd"/>
            <w:r>
              <w:rPr>
                <w:sz w:val="10"/>
                <w:szCs w:val="10"/>
              </w:rPr>
              <w:t xml:space="preserve"> e</w:t>
            </w:r>
          </w:p>
        </w:tc>
        <w:tc>
          <w:tcPr>
            <w:tcW w:w="730" w:type="dxa"/>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TotalEquivalente</w:t>
            </w:r>
            <w:proofErr w:type="spellEnd"/>
          </w:p>
        </w:tc>
        <w:tc>
          <w:tcPr>
            <w:tcW w:w="7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w:t>
            </w:r>
          </w:p>
        </w:tc>
        <w:tc>
          <w:tcPr>
            <w:tcW w:w="1820"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2.860.762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2016040790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TECANDERSON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Trazerfusordoclientequeestáemlaboratório,ebasedo</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Devoluçãodofusor</w:t>
            </w:r>
            <w:proofErr w:type="spellEnd"/>
            <w:r>
              <w:rPr>
                <w:sz w:val="10"/>
                <w:szCs w:val="10"/>
              </w:rPr>
              <w:t xml:space="preserve"> </w:t>
            </w:r>
            <w:proofErr w:type="spellStart"/>
            <w:r>
              <w:rPr>
                <w:sz w:val="10"/>
                <w:szCs w:val="10"/>
              </w:rPr>
              <w:t>esubstituiçã</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Medidores:_Totalgeral2.768.149_Totalequiv2.852.798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2016040765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E000004‐0401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Verificaçãodoequipamentoete</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Medidores:_Totalgeral2.768.097_Totalequiv2.852.746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2016040661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20/4/2016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22/4/2016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ATENDER APARTIRDA14H.Código de erro E‐007‐9991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Substituição do </w:t>
            </w:r>
            <w:proofErr w:type="spellStart"/>
            <w:r>
              <w:rPr>
                <w:sz w:val="10"/>
                <w:szCs w:val="10"/>
              </w:rPr>
              <w:t>fusor</w:t>
            </w:r>
            <w:proofErr w:type="spellEnd"/>
            <w:r>
              <w:rPr>
                <w:sz w:val="10"/>
                <w:szCs w:val="10"/>
              </w:rPr>
              <w:t xml:space="preserve">, </w:t>
            </w:r>
            <w:proofErr w:type="spellStart"/>
            <w:r>
              <w:rPr>
                <w:sz w:val="10"/>
                <w:szCs w:val="10"/>
              </w:rPr>
              <w:t>porfusor</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Medidores:_Totalgeral2.764.408_Totalequiv2.849.057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2016040512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15/4/2016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18/4/2016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1988" w:type="dxa"/>
            <w:gridSpan w:val="4"/>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Clientesolicitaauxilio</w:t>
            </w:r>
            <w:proofErr w:type="spellEnd"/>
            <w:r>
              <w:rPr>
                <w:sz w:val="10"/>
                <w:szCs w:val="10"/>
              </w:rPr>
              <w:t>/</w:t>
            </w:r>
            <w:proofErr w:type="spellStart"/>
            <w:r>
              <w:rPr>
                <w:sz w:val="10"/>
                <w:szCs w:val="10"/>
              </w:rPr>
              <w:t>instruçãopara</w:t>
            </w:r>
            <w:proofErr w:type="spellEnd"/>
            <w:r>
              <w:rPr>
                <w:sz w:val="10"/>
                <w:szCs w:val="10"/>
              </w:rPr>
              <w:t xml:space="preserve"> grampear‐</w:t>
            </w:r>
          </w:p>
        </w:tc>
        <w:tc>
          <w:tcPr>
            <w:tcW w:w="403"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contato3</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Orientação de como </w:t>
            </w:r>
            <w:proofErr w:type="spellStart"/>
            <w:r>
              <w:rPr>
                <w:sz w:val="10"/>
                <w:szCs w:val="10"/>
              </w:rPr>
              <w:t>utilizarom</w:t>
            </w:r>
            <w:proofErr w:type="spellEnd"/>
          </w:p>
        </w:tc>
        <w:tc>
          <w:tcPr>
            <w:tcW w:w="2620" w:type="dxa"/>
            <w:gridSpan w:val="4"/>
            <w:tcBorders>
              <w:bottom w:val="single" w:sz="5" w:space="0" w:color="000000"/>
            </w:tcBorders>
          </w:tcPr>
          <w:p w:rsidR="00EA3D49" w:rsidRDefault="00EA3D49">
            <w:pPr>
              <w:pStyle w:val="Default"/>
              <w:rPr>
                <w:sz w:val="10"/>
                <w:szCs w:val="10"/>
              </w:rPr>
            </w:pPr>
            <w:r>
              <w:rPr>
                <w:sz w:val="10"/>
                <w:szCs w:val="10"/>
              </w:rPr>
              <w:t xml:space="preserve">Medidores:_Totalgeral2.763.263_Totalequiv2.847.308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2016040433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13/4/2016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14/4/2016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TEC RAFAEL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concluirverificação</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w:t>
            </w:r>
            <w:proofErr w:type="spellEnd"/>
            <w:r>
              <w:rPr>
                <w:sz w:val="10"/>
                <w:szCs w:val="10"/>
              </w:rPr>
              <w:t xml:space="preserve">, </w:t>
            </w:r>
            <w:proofErr w:type="spellStart"/>
            <w:r>
              <w:rPr>
                <w:sz w:val="10"/>
                <w:szCs w:val="10"/>
              </w:rPr>
              <w:t>lim</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Medidores:_Totalgeral2.754.256_Totalequiv2.838.301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2016040405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13/4/2016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13/4/2016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VINICIUS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Impressões com manchas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Verificaçãonoequipamento</w:t>
            </w:r>
            <w:proofErr w:type="spellEnd"/>
            <w:r>
              <w:rPr>
                <w:sz w:val="10"/>
                <w:szCs w:val="10"/>
              </w:rPr>
              <w:t xml:space="preserve">, </w:t>
            </w:r>
            <w:proofErr w:type="spellStart"/>
            <w:r>
              <w:rPr>
                <w:sz w:val="10"/>
                <w:szCs w:val="10"/>
              </w:rPr>
              <w:t>tro</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Medidores:_Totalgeral2.745.540_Totalequiv2.829.582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2016040305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11/4/2016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12/4/2016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Impressões com manchas(como pontos)</w:t>
            </w:r>
            <w:proofErr w:type="spellStart"/>
            <w:r>
              <w:rPr>
                <w:sz w:val="10"/>
                <w:szCs w:val="10"/>
              </w:rPr>
              <w:t>erodapécomma</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da calha da unidade de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Medidores:_Totalgeral2.735.689_Totalequiv2.819.731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2016040201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6/4/2016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7/4/2016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tcPr>
          <w:p w:rsidR="00EA3D49" w:rsidRDefault="00EA3D49">
            <w:pPr>
              <w:pStyle w:val="Default"/>
              <w:rPr>
                <w:sz w:val="10"/>
                <w:szCs w:val="10"/>
              </w:rPr>
            </w:pPr>
            <w:r>
              <w:rPr>
                <w:sz w:val="10"/>
                <w:szCs w:val="10"/>
              </w:rPr>
              <w:t xml:space="preserve">GERMÁRCIO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Revisaõem</w:t>
            </w:r>
            <w:proofErr w:type="spellEnd"/>
            <w:r>
              <w:rPr>
                <w:sz w:val="10"/>
                <w:szCs w:val="10"/>
              </w:rPr>
              <w:t xml:space="preserve"> </w:t>
            </w:r>
            <w:proofErr w:type="spellStart"/>
            <w:r>
              <w:rPr>
                <w:sz w:val="10"/>
                <w:szCs w:val="10"/>
              </w:rPr>
              <w:t>laboratórioedevoluçãodoequipamento</w:t>
            </w:r>
            <w:proofErr w:type="spellEnd"/>
            <w:r>
              <w:rPr>
                <w:sz w:val="10"/>
                <w:szCs w:val="10"/>
              </w:rPr>
              <w:t>. NF6</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Devoluçãodoequipamento</w:t>
            </w:r>
            <w:proofErr w:type="spellEnd"/>
            <w:r>
              <w:rPr>
                <w:sz w:val="10"/>
                <w:szCs w:val="10"/>
              </w:rPr>
              <w:t xml:space="preserve"> </w:t>
            </w:r>
            <w:proofErr w:type="spellStart"/>
            <w:r>
              <w:rPr>
                <w:sz w:val="10"/>
                <w:szCs w:val="10"/>
              </w:rPr>
              <w:t>apó</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Medidores:_Totalgeral2.653.395_Totalequiv2.737.436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2016040067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1/4/2016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4/4/2016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TEC ANDERSON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Recolherequipamentopara</w:t>
            </w:r>
            <w:proofErr w:type="spellEnd"/>
            <w:r>
              <w:rPr>
                <w:sz w:val="10"/>
                <w:szCs w:val="10"/>
              </w:rPr>
              <w:t xml:space="preserve"> </w:t>
            </w:r>
            <w:proofErr w:type="spellStart"/>
            <w:r>
              <w:rPr>
                <w:sz w:val="10"/>
                <w:szCs w:val="10"/>
              </w:rPr>
              <w:t>manutençãoemlaboratório!N</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Recolhidoequipamentopara</w:t>
            </w:r>
            <w:proofErr w:type="spellEnd"/>
            <w:r>
              <w:rPr>
                <w:sz w:val="10"/>
                <w:szCs w:val="10"/>
              </w:rPr>
              <w:t xml:space="preserve"> </w:t>
            </w:r>
            <w:proofErr w:type="spellStart"/>
            <w:r>
              <w:rPr>
                <w:sz w:val="10"/>
                <w:szCs w:val="10"/>
              </w:rPr>
              <w:t>ma</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Medidores:_Totalgeral2.653.389_Totalequiv2.737.430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2016031187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31/3/2016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1/4/2016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TEC ANDERSON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Pegarpeçademáquinadolaboratório</w:t>
            </w:r>
            <w:proofErr w:type="spellEnd"/>
            <w:r>
              <w:rPr>
                <w:sz w:val="10"/>
                <w:szCs w:val="10"/>
              </w:rPr>
              <w:t xml:space="preserve"> </w:t>
            </w:r>
            <w:proofErr w:type="spellStart"/>
            <w:r>
              <w:rPr>
                <w:sz w:val="10"/>
                <w:szCs w:val="10"/>
              </w:rPr>
              <w:t>prateste</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w:t>
            </w:r>
            <w:proofErr w:type="spellEnd"/>
            <w:r>
              <w:rPr>
                <w:sz w:val="10"/>
                <w:szCs w:val="10"/>
              </w:rPr>
              <w:t>, é n</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Medidores:_Totalgeral2.653.388_Totalequiv2.737.429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2016031129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30/3/2016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31/3/2016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Acorpretaestásaindo</w:t>
            </w:r>
            <w:proofErr w:type="spellEnd"/>
            <w:r>
              <w:rPr>
                <w:sz w:val="10"/>
                <w:szCs w:val="10"/>
              </w:rPr>
              <w:t xml:space="preserve"> apagada cliente </w:t>
            </w:r>
            <w:proofErr w:type="spellStart"/>
            <w:r>
              <w:rPr>
                <w:sz w:val="10"/>
                <w:szCs w:val="10"/>
              </w:rPr>
              <w:t>solictou</w:t>
            </w:r>
            <w:proofErr w:type="spellEnd"/>
            <w:r>
              <w:rPr>
                <w:sz w:val="10"/>
                <w:szCs w:val="10"/>
              </w:rPr>
              <w:t xml:space="preserve"> urgência_</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w:t>
            </w:r>
            <w:proofErr w:type="spellEnd"/>
            <w:r>
              <w:rPr>
                <w:sz w:val="10"/>
                <w:szCs w:val="10"/>
              </w:rPr>
              <w:t xml:space="preserve">, </w:t>
            </w:r>
            <w:proofErr w:type="spellStart"/>
            <w:r>
              <w:rPr>
                <w:sz w:val="10"/>
                <w:szCs w:val="10"/>
              </w:rPr>
              <w:t>tes</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Medidores:_Totalgeral2.651.836_Totalequiv2.735.877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2016031074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29/3/2016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30/3/2016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Acorpretaestásaindo</w:t>
            </w:r>
            <w:proofErr w:type="spellEnd"/>
            <w:r>
              <w:rPr>
                <w:sz w:val="10"/>
                <w:szCs w:val="10"/>
              </w:rPr>
              <w:t xml:space="preserve"> com </w:t>
            </w:r>
            <w:proofErr w:type="spellStart"/>
            <w:r>
              <w:rPr>
                <w:sz w:val="10"/>
                <w:szCs w:val="10"/>
              </w:rPr>
              <w:t>atonalidadeclara</w:t>
            </w:r>
            <w:proofErr w:type="spellEnd"/>
            <w:r>
              <w:rPr>
                <w:sz w:val="10"/>
                <w:szCs w:val="10"/>
              </w:rPr>
              <w:t xml:space="preserve">/E0000‐020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do conector </w:t>
            </w:r>
            <w:proofErr w:type="spellStart"/>
            <w:r>
              <w:rPr>
                <w:sz w:val="10"/>
                <w:szCs w:val="10"/>
              </w:rPr>
              <w:t>dofusor</w:t>
            </w:r>
            <w:proofErr w:type="spellEnd"/>
            <w:r>
              <w:rPr>
                <w:sz w:val="10"/>
                <w:szCs w:val="10"/>
              </w:rPr>
              <w:t xml:space="preserve">, v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Totalgeral</w:t>
            </w:r>
            <w:proofErr w:type="spellEnd"/>
            <w:r>
              <w:rPr>
                <w:sz w:val="10"/>
                <w:szCs w:val="10"/>
              </w:rPr>
              <w:t xml:space="preserve"> 2.649.329_Total </w:t>
            </w:r>
            <w:proofErr w:type="spellStart"/>
            <w:r>
              <w:rPr>
                <w:sz w:val="10"/>
                <w:szCs w:val="10"/>
              </w:rPr>
              <w:t>equiv</w:t>
            </w:r>
            <w:proofErr w:type="spellEnd"/>
            <w:r>
              <w:rPr>
                <w:sz w:val="10"/>
                <w:szCs w:val="10"/>
              </w:rPr>
              <w:t xml:space="preserve"> 2.733.370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2016031019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28/3/2016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29/3/2016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TEC BRUNONAGA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levarunidade</w:t>
            </w:r>
            <w:proofErr w:type="spellEnd"/>
            <w:r>
              <w:rPr>
                <w:sz w:val="10"/>
                <w:szCs w:val="10"/>
              </w:rPr>
              <w:t xml:space="preserve"> </w:t>
            </w:r>
            <w:proofErr w:type="spellStart"/>
            <w:r>
              <w:rPr>
                <w:sz w:val="10"/>
                <w:szCs w:val="10"/>
              </w:rPr>
              <w:t>laserparatestar</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e </w:t>
            </w:r>
            <w:proofErr w:type="spellStart"/>
            <w:r>
              <w:rPr>
                <w:sz w:val="10"/>
                <w:szCs w:val="10"/>
              </w:rPr>
              <w:t>inversãodolaser,dev</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Medidores:_Totalgeral2.647.024_Totalequiv2.731.065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2016031010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28/3/2016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28/3/2016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manchas, cliente já fez ajustes e </w:t>
            </w:r>
            <w:proofErr w:type="spellStart"/>
            <w:r>
              <w:rPr>
                <w:sz w:val="10"/>
                <w:szCs w:val="10"/>
              </w:rPr>
              <w:t>limpezaeinformou</w:t>
            </w:r>
            <w:proofErr w:type="spellEnd"/>
            <w:r>
              <w:rPr>
                <w:sz w:val="10"/>
                <w:szCs w:val="10"/>
              </w:rPr>
              <w:t xml:space="preserve"> </w:t>
            </w:r>
            <w:proofErr w:type="spellStart"/>
            <w:r>
              <w:rPr>
                <w:sz w:val="10"/>
                <w:szCs w:val="10"/>
              </w:rPr>
              <w:t>quese</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w:t>
            </w:r>
            <w:proofErr w:type="spellEnd"/>
            <w:r>
              <w:rPr>
                <w:sz w:val="10"/>
                <w:szCs w:val="10"/>
              </w:rPr>
              <w:t>._Re</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Medidores:_Totalgeral2.642.134_Totalequiv2.726.175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2016030889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22/3/2016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23/3/2016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depeçasNFs</w:t>
            </w:r>
            <w:proofErr w:type="spellEnd"/>
            <w:r>
              <w:rPr>
                <w:sz w:val="10"/>
                <w:szCs w:val="10"/>
              </w:rPr>
              <w:t xml:space="preserve">. 63.464e63.463TREestará </w:t>
            </w:r>
            <w:proofErr w:type="spellStart"/>
            <w:r>
              <w:rPr>
                <w:sz w:val="10"/>
                <w:szCs w:val="10"/>
              </w:rPr>
              <w:t>fechadoma</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dabeltelubrificação,troc</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Medidores:_Totalgeral2.632.193_Totalequiv2.716.234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2016030587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15/3/2016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15/3/2016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Nãoaceitaajustede</w:t>
            </w:r>
            <w:proofErr w:type="spellEnd"/>
            <w:r>
              <w:rPr>
                <w:sz w:val="10"/>
                <w:szCs w:val="10"/>
              </w:rPr>
              <w:t xml:space="preserve"> </w:t>
            </w:r>
            <w:proofErr w:type="spellStart"/>
            <w:r>
              <w:rPr>
                <w:sz w:val="10"/>
                <w:szCs w:val="10"/>
              </w:rPr>
              <w:t>limpeza,manchasemtom</w:t>
            </w:r>
            <w:proofErr w:type="spellEnd"/>
            <w:r>
              <w:rPr>
                <w:sz w:val="10"/>
                <w:szCs w:val="10"/>
              </w:rPr>
              <w:t xml:space="preserve"> </w:t>
            </w:r>
            <w:proofErr w:type="spellStart"/>
            <w:r>
              <w:rPr>
                <w:sz w:val="10"/>
                <w:szCs w:val="10"/>
              </w:rPr>
              <w:t>azul,amare</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do </w:t>
            </w:r>
            <w:proofErr w:type="spellStart"/>
            <w:r>
              <w:rPr>
                <w:sz w:val="10"/>
                <w:szCs w:val="10"/>
              </w:rPr>
              <w:t>sensordepatch,cilin</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Medidores:_Totalgeral2.632.193_Totalequiv2.716.234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2016030493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14/3/2016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14/3/2016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Estáperdendoa</w:t>
            </w:r>
            <w:proofErr w:type="spellEnd"/>
            <w:r>
              <w:rPr>
                <w:sz w:val="10"/>
                <w:szCs w:val="10"/>
              </w:rPr>
              <w:t xml:space="preserve"> cor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Verificaçãodoequipamento</w:t>
            </w:r>
            <w:proofErr w:type="spellEnd"/>
            <w:r>
              <w:rPr>
                <w:sz w:val="10"/>
                <w:szCs w:val="10"/>
              </w:rPr>
              <w:t xml:space="preserve">, </w:t>
            </w:r>
            <w:proofErr w:type="spellStart"/>
            <w:r>
              <w:rPr>
                <w:sz w:val="10"/>
                <w:szCs w:val="10"/>
              </w:rPr>
              <w:t>aju</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Medidores:_Totalgeral2.621.877_Totalequiv2.705.918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2016030422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10/3/2016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11/3/2016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tcPr>
          <w:p w:rsidR="00EA3D49" w:rsidRDefault="00EA3D49">
            <w:pPr>
              <w:pStyle w:val="Default"/>
              <w:rPr>
                <w:sz w:val="10"/>
                <w:szCs w:val="10"/>
              </w:rPr>
            </w:pPr>
            <w:r>
              <w:rPr>
                <w:sz w:val="10"/>
                <w:szCs w:val="10"/>
              </w:rPr>
              <w:t xml:space="preserve">TÉC BRUNON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verificartouch</w:t>
            </w:r>
            <w:proofErr w:type="spellEnd"/>
            <w:r>
              <w:rPr>
                <w:sz w:val="10"/>
                <w:szCs w:val="10"/>
              </w:rPr>
              <w:t xml:space="preserve"> </w:t>
            </w:r>
            <w:proofErr w:type="spellStart"/>
            <w:r>
              <w:rPr>
                <w:sz w:val="10"/>
                <w:szCs w:val="10"/>
              </w:rPr>
              <w:t>emlaboratório</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dotouchetestesdeimpre</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Medidores:_Totalgeral2.613.797_Totalequiv2.697.838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2016030381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9/3/2016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10/3/2016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Erro70511423 telefone 3330‐8747. </w:t>
            </w:r>
            <w:proofErr w:type="spellStart"/>
            <w:r>
              <w:rPr>
                <w:sz w:val="10"/>
                <w:szCs w:val="10"/>
              </w:rPr>
              <w:t>Estácommáquinapara</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Conforme </w:t>
            </w:r>
            <w:proofErr w:type="spellStart"/>
            <w:r>
              <w:rPr>
                <w:sz w:val="10"/>
                <w:szCs w:val="10"/>
              </w:rPr>
              <w:t>manualerro</w:t>
            </w:r>
            <w:proofErr w:type="spellEnd"/>
            <w:r>
              <w:rPr>
                <w:sz w:val="10"/>
                <w:szCs w:val="10"/>
              </w:rPr>
              <w:t xml:space="preserve"> da unida</w:t>
            </w:r>
          </w:p>
        </w:tc>
        <w:tc>
          <w:tcPr>
            <w:tcW w:w="2620" w:type="dxa"/>
            <w:gridSpan w:val="4"/>
            <w:tcBorders>
              <w:bottom w:val="single" w:sz="5" w:space="0" w:color="000000"/>
            </w:tcBorders>
          </w:tcPr>
          <w:p w:rsidR="00EA3D49" w:rsidRDefault="00EA3D49">
            <w:pPr>
              <w:pStyle w:val="Default"/>
              <w:rPr>
                <w:sz w:val="10"/>
                <w:szCs w:val="10"/>
              </w:rPr>
            </w:pPr>
            <w:r>
              <w:rPr>
                <w:sz w:val="10"/>
                <w:szCs w:val="10"/>
              </w:rPr>
              <w:t xml:space="preserve">Medidores:_Totalgeral2.608.575_Totalequiv2.692.613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2016030300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8/3/2016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8/3/2016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67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ERRO E7511413</w:t>
            </w:r>
          </w:p>
        </w:tc>
        <w:tc>
          <w:tcPr>
            <w:tcW w:w="1718" w:type="dxa"/>
            <w:gridSpan w:val="5"/>
            <w:tcBorders>
              <w:top w:val="single" w:sz="5" w:space="0" w:color="000000"/>
              <w:bottom w:val="single" w:sz="5" w:space="0" w:color="000000"/>
            </w:tcBorders>
            <w:vAlign w:val="center"/>
          </w:tcPr>
          <w:p w:rsidR="00EA3D49" w:rsidRDefault="00EA3D49">
            <w:pPr>
              <w:pStyle w:val="Default"/>
              <w:rPr>
                <w:sz w:val="10"/>
                <w:szCs w:val="10"/>
              </w:rPr>
            </w:pPr>
            <w:r>
              <w:rPr>
                <w:sz w:val="10"/>
                <w:szCs w:val="10"/>
              </w:rPr>
              <w:t> ‐</w:t>
            </w:r>
            <w:proofErr w:type="spellStart"/>
            <w:r>
              <w:rPr>
                <w:sz w:val="10"/>
                <w:szCs w:val="10"/>
              </w:rPr>
              <w:t>atendimentopode</w:t>
            </w:r>
            <w:proofErr w:type="spellEnd"/>
            <w:r>
              <w:rPr>
                <w:sz w:val="10"/>
                <w:szCs w:val="10"/>
              </w:rPr>
              <w:t xml:space="preserve"> </w:t>
            </w:r>
            <w:proofErr w:type="spellStart"/>
            <w:r>
              <w:rPr>
                <w:sz w:val="10"/>
                <w:szCs w:val="10"/>
              </w:rPr>
              <w:t>serfeitodemanhã</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Verificaçãogeraldo</w:t>
            </w:r>
            <w:proofErr w:type="spellEnd"/>
            <w:r>
              <w:rPr>
                <w:sz w:val="10"/>
                <w:szCs w:val="10"/>
              </w:rPr>
              <w:t xml:space="preserve"> </w:t>
            </w:r>
            <w:proofErr w:type="spellStart"/>
            <w:r>
              <w:rPr>
                <w:sz w:val="10"/>
                <w:szCs w:val="10"/>
              </w:rPr>
              <w:t>equipament</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Medidores:_Totalgeral2.589.384_Totalequiv2.673425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2016030257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4/3/2016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7/3/2016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TEC MARLON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proofErr w:type="spellStart"/>
            <w:proofErr w:type="gramStart"/>
            <w:r>
              <w:rPr>
                <w:sz w:val="10"/>
                <w:szCs w:val="10"/>
              </w:rPr>
              <w:t>trocarfusor</w:t>
            </w:r>
            <w:proofErr w:type="spellEnd"/>
            <w:proofErr w:type="gramEnd"/>
            <w:r>
              <w:rPr>
                <w:sz w:val="10"/>
                <w:szCs w:val="10"/>
              </w:rPr>
              <w:t xml:space="preserve">, </w:t>
            </w:r>
            <w:proofErr w:type="spellStart"/>
            <w:r>
              <w:rPr>
                <w:sz w:val="10"/>
                <w:szCs w:val="10"/>
              </w:rPr>
              <w:t>oclienteirádisponibilizarum</w:t>
            </w:r>
            <w:proofErr w:type="spellEnd"/>
            <w:r>
              <w:rPr>
                <w:sz w:val="10"/>
                <w:szCs w:val="10"/>
              </w:rPr>
              <w:t xml:space="preserve"> </w:t>
            </w:r>
            <w:proofErr w:type="spellStart"/>
            <w:r>
              <w:rPr>
                <w:sz w:val="10"/>
                <w:szCs w:val="10"/>
              </w:rPr>
              <w:t>parasegunda‐fe</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dofusorpara</w:t>
            </w:r>
            <w:proofErr w:type="spellEnd"/>
            <w:r>
              <w:rPr>
                <w:sz w:val="10"/>
                <w:szCs w:val="10"/>
              </w:rPr>
              <w:t xml:space="preserve"> testes e leva</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Medidores:_Totalgeral2.582.295_Totalequiv2.666.336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2016030234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4/3/2016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4/3/2016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Código deerroE‐008.Máquina </w:t>
            </w:r>
            <w:proofErr w:type="spellStart"/>
            <w:r>
              <w:rPr>
                <w:sz w:val="10"/>
                <w:szCs w:val="10"/>
              </w:rPr>
              <w:t>emoperaçãocódigoocorre</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Lubrificação </w:t>
            </w:r>
            <w:proofErr w:type="spellStart"/>
            <w:r>
              <w:rPr>
                <w:sz w:val="10"/>
                <w:szCs w:val="10"/>
              </w:rPr>
              <w:t>dofusor</w:t>
            </w:r>
            <w:proofErr w:type="spellEnd"/>
            <w:r>
              <w:rPr>
                <w:sz w:val="10"/>
                <w:szCs w:val="10"/>
              </w:rPr>
              <w:t>, troca do c</w:t>
            </w:r>
          </w:p>
        </w:tc>
        <w:tc>
          <w:tcPr>
            <w:tcW w:w="2620" w:type="dxa"/>
            <w:gridSpan w:val="4"/>
            <w:tcBorders>
              <w:bottom w:val="single" w:sz="5" w:space="0" w:color="000000"/>
            </w:tcBorders>
          </w:tcPr>
          <w:p w:rsidR="00EA3D49" w:rsidRDefault="00EA3D49">
            <w:pPr>
              <w:pStyle w:val="Default"/>
              <w:rPr>
                <w:sz w:val="10"/>
                <w:szCs w:val="10"/>
              </w:rPr>
            </w:pPr>
            <w:r>
              <w:rPr>
                <w:sz w:val="10"/>
                <w:szCs w:val="10"/>
              </w:rPr>
              <w:t xml:space="preserve">Medidores:_Totalgeral2.576.672_Totalequiv2.660.713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2016030189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3/3/2016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3/3/2016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 mola da tampa do </w:t>
            </w:r>
            <w:proofErr w:type="spellStart"/>
            <w:r>
              <w:rPr>
                <w:sz w:val="10"/>
                <w:szCs w:val="10"/>
              </w:rPr>
              <w:t>fusorestásolta</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Recolocadoemposiçãoetestes</w:t>
            </w:r>
            <w:proofErr w:type="spell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Medidores:_Totalgeral2.567.995_Totalequiv2.652.036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2016030114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2/3/2016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ErroE0000020‐01d0. Contato3330‐8456Dolly.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doscilindros</w:t>
            </w:r>
            <w:proofErr w:type="spellEnd"/>
            <w:r>
              <w:rPr>
                <w:sz w:val="10"/>
                <w:szCs w:val="10"/>
              </w:rPr>
              <w:t xml:space="preserve"> Y, M e C, </w:t>
            </w:r>
            <w:proofErr w:type="spellStart"/>
            <w:r>
              <w:rPr>
                <w:sz w:val="10"/>
                <w:szCs w:val="10"/>
              </w:rPr>
              <w:t>limp</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Medidores:_Totalgeral2.567.230_Totalequiv2.651.271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2016020984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29/2/2016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1/3/2016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ERRO 71600.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Conectadocabo</w:t>
            </w:r>
            <w:proofErr w:type="spellEnd"/>
            <w:r>
              <w:rPr>
                <w:sz w:val="10"/>
                <w:szCs w:val="10"/>
              </w:rPr>
              <w:t xml:space="preserve"> de alimentação</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2016020905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26/2/2016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29/2/2016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ErroE‐000004‐0401, após orientação do </w:t>
            </w:r>
            <w:proofErr w:type="spellStart"/>
            <w:r>
              <w:rPr>
                <w:sz w:val="10"/>
                <w:szCs w:val="10"/>
              </w:rPr>
              <w:t>técnicoequip.ope</w:t>
            </w:r>
            <w:proofErr w:type="spellEnd"/>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Retirado papel atolado da unida</w:t>
            </w:r>
          </w:p>
        </w:tc>
        <w:tc>
          <w:tcPr>
            <w:tcW w:w="880"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TOTALEQUIVALENTE</w:t>
            </w:r>
          </w:p>
        </w:tc>
        <w:tc>
          <w:tcPr>
            <w:tcW w:w="1108"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‐2.638.348_TOTAL GERAL‐</w:t>
            </w:r>
          </w:p>
        </w:tc>
        <w:tc>
          <w:tcPr>
            <w:tcW w:w="63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2.554.307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2016020882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25/2/2016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26/2/2016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E‐000004‐0401 </w:t>
            </w:r>
            <w:proofErr w:type="spellStart"/>
            <w:r>
              <w:rPr>
                <w:sz w:val="10"/>
                <w:szCs w:val="10"/>
              </w:rPr>
              <w:t>edesliga</w:t>
            </w:r>
            <w:proofErr w:type="spellEnd"/>
            <w:r>
              <w:rPr>
                <w:sz w:val="10"/>
                <w:szCs w:val="10"/>
              </w:rPr>
              <w:t xml:space="preserve"> sozinha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Contatoclientepor</w:t>
            </w:r>
            <w:proofErr w:type="spellEnd"/>
            <w:r>
              <w:rPr>
                <w:sz w:val="10"/>
                <w:szCs w:val="10"/>
              </w:rPr>
              <w:t xml:space="preserve"> </w:t>
            </w:r>
            <w:proofErr w:type="spellStart"/>
            <w:proofErr w:type="gramStart"/>
            <w:r>
              <w:rPr>
                <w:sz w:val="10"/>
                <w:szCs w:val="10"/>
              </w:rPr>
              <w:t>telefone,pa</w:t>
            </w:r>
            <w:proofErr w:type="spellEnd"/>
            <w:proofErr w:type="gramEnd"/>
            <w:r>
              <w:rPr>
                <w:sz w:val="10"/>
                <w:szCs w:val="10"/>
              </w:rPr>
              <w:t xml:space="preserve"> </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Atendimentovia</w:t>
            </w:r>
            <w:proofErr w:type="spellEnd"/>
            <w:r>
              <w:rPr>
                <w:sz w:val="10"/>
                <w:szCs w:val="10"/>
              </w:rPr>
              <w:t xml:space="preserve"> telefone.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2016020644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22/2/2016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22/2/2016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ATENDER ATARDE APARTIR DAS 14HRSimpressõescomm</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w:t>
            </w:r>
            <w:proofErr w:type="spellStart"/>
            <w:r>
              <w:rPr>
                <w:sz w:val="10"/>
                <w:szCs w:val="10"/>
              </w:rPr>
              <w:t>docilindrocyan,limpezad</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Medidores:_Totalgeral2.510.490_Totalequiv2.594.531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2016020539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17/2/2016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18/2/2016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1645" w:type="dxa"/>
            <w:gridSpan w:val="3"/>
            <w:tcBorders>
              <w:top w:val="single" w:sz="5" w:space="0" w:color="000000"/>
              <w:bottom w:val="single" w:sz="5" w:space="0" w:color="000000"/>
            </w:tcBorders>
          </w:tcPr>
          <w:p w:rsidR="00EA3D49" w:rsidRDefault="00EA3D49">
            <w:pPr>
              <w:pStyle w:val="Default"/>
              <w:rPr>
                <w:sz w:val="10"/>
                <w:szCs w:val="10"/>
              </w:rPr>
            </w:pPr>
            <w:r>
              <w:rPr>
                <w:sz w:val="10"/>
                <w:szCs w:val="10"/>
              </w:rPr>
              <w:t>Erro000020‐0183.SOLICITA URGÊNCIA‐</w:t>
            </w:r>
          </w:p>
        </w:tc>
        <w:tc>
          <w:tcPr>
            <w:tcW w:w="748" w:type="dxa"/>
            <w:gridSpan w:val="3"/>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EQUIP. PARADO.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da </w:t>
            </w:r>
            <w:proofErr w:type="spellStart"/>
            <w:r>
              <w:rPr>
                <w:sz w:val="10"/>
                <w:szCs w:val="10"/>
              </w:rPr>
              <w:t>unidadeda</w:t>
            </w:r>
            <w:proofErr w:type="spellEnd"/>
            <w:r>
              <w:rPr>
                <w:sz w:val="10"/>
                <w:szCs w:val="10"/>
              </w:rPr>
              <w:t xml:space="preserve"> ITB, </w:t>
            </w:r>
            <w:proofErr w:type="spellStart"/>
            <w:r>
              <w:rPr>
                <w:sz w:val="10"/>
                <w:szCs w:val="10"/>
              </w:rPr>
              <w:t>sens</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Medidores_Total</w:t>
            </w:r>
            <w:proofErr w:type="spellEnd"/>
            <w:r>
              <w:rPr>
                <w:sz w:val="10"/>
                <w:szCs w:val="10"/>
              </w:rPr>
              <w:t xml:space="preserve"> geral2.463.461_Totalequiv2.547.500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2016020483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15/2/2016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16/2/2016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troca da unidadefusora,as09:30,peça está no </w:t>
            </w:r>
            <w:proofErr w:type="spellStart"/>
            <w:r>
              <w:rPr>
                <w:sz w:val="10"/>
                <w:szCs w:val="10"/>
              </w:rPr>
              <w:t>cliente,for</w:t>
            </w:r>
            <w:proofErr w:type="spellEnd"/>
            <w:r>
              <w:rPr>
                <w:sz w:val="10"/>
                <w:szCs w:val="10"/>
              </w:rPr>
              <w:t xml:space="preserve"> </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Substituição da </w:t>
            </w:r>
            <w:proofErr w:type="spellStart"/>
            <w:r>
              <w:rPr>
                <w:sz w:val="10"/>
                <w:szCs w:val="10"/>
              </w:rPr>
              <w:t>unidadee</w:t>
            </w:r>
            <w:proofErr w:type="spellEnd"/>
            <w:r>
              <w:rPr>
                <w:sz w:val="10"/>
                <w:szCs w:val="10"/>
              </w:rPr>
              <w:t xml:space="preserve"> ajuste</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Medidores:_Totalgeral2.452.283_Totalequiv2.536.322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2016020456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15/2/2016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15/2/2016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E000020‐0181. Se </w:t>
            </w:r>
            <w:proofErr w:type="spellStart"/>
            <w:r>
              <w:rPr>
                <w:sz w:val="10"/>
                <w:szCs w:val="10"/>
              </w:rPr>
              <w:t>possivel</w:t>
            </w:r>
            <w:proofErr w:type="spellEnd"/>
            <w:r>
              <w:rPr>
                <w:sz w:val="10"/>
                <w:szCs w:val="10"/>
              </w:rPr>
              <w:t xml:space="preserve"> resolver </w:t>
            </w:r>
            <w:proofErr w:type="spellStart"/>
            <w:r>
              <w:rPr>
                <w:sz w:val="10"/>
                <w:szCs w:val="10"/>
              </w:rPr>
              <w:t>portelefone</w:t>
            </w:r>
            <w:proofErr w:type="spellEnd"/>
            <w:r>
              <w:rPr>
                <w:sz w:val="10"/>
                <w:szCs w:val="10"/>
              </w:rPr>
              <w:t>, falar com</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Trocadocilindroamareloelimp</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Medidores;_Totalgeral2.448.180_Totalequiv2.532.219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lastRenderedPageBreak/>
              <w:t xml:space="preserve">2016020342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11/2/2016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15/2/2016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DOLLY </w:t>
            </w:r>
          </w:p>
        </w:tc>
        <w:tc>
          <w:tcPr>
            <w:tcW w:w="2333" w:type="dxa"/>
            <w:gridSpan w:val="5"/>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Baixarqualidadedeimpressão</w:t>
            </w:r>
            <w:proofErr w:type="spellEnd"/>
            <w:r>
              <w:rPr>
                <w:sz w:val="10"/>
                <w:szCs w:val="10"/>
              </w:rPr>
              <w:t>, contato 3330‐8747Dolly ‐</w:t>
            </w:r>
          </w:p>
        </w:tc>
        <w:tc>
          <w:tcPr>
            <w:tcW w:w="58"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N</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Ativado toner </w:t>
            </w:r>
            <w:proofErr w:type="spellStart"/>
            <w:r>
              <w:rPr>
                <w:sz w:val="10"/>
                <w:szCs w:val="10"/>
              </w:rPr>
              <w:t>savernodriveret</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Medidores:_Totalgeral2.448.180_Totalequiv2.532.219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2016010533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20/1/2016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21/1/2016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DOLY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Erro000020‐0181, pediu sepossível1ºatendimentodama</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Limpeza </w:t>
            </w:r>
            <w:proofErr w:type="spellStart"/>
            <w:r>
              <w:rPr>
                <w:sz w:val="10"/>
                <w:szCs w:val="10"/>
              </w:rPr>
              <w:t>internanoequipamento</w:t>
            </w:r>
            <w:proofErr w:type="spellEnd"/>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Medidores:_Totalgeral2.439.163_Totalequiv2.523.158 </w:t>
            </w:r>
          </w:p>
        </w:tc>
      </w:tr>
      <w:tr w:rsidR="00EA3D49">
        <w:trPr>
          <w:trHeight w:val="130"/>
        </w:trPr>
        <w:tc>
          <w:tcPr>
            <w:tcW w:w="753"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2016010173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8/1/2016 </w:t>
            </w:r>
          </w:p>
        </w:tc>
        <w:tc>
          <w:tcPr>
            <w:tcW w:w="605" w:type="dxa"/>
            <w:tcBorders>
              <w:top w:val="single" w:sz="5" w:space="0" w:color="000000"/>
              <w:bottom w:val="single" w:sz="5" w:space="0" w:color="000000"/>
            </w:tcBorders>
            <w:vAlign w:val="center"/>
          </w:tcPr>
          <w:p w:rsidR="00EA3D49" w:rsidRDefault="00EA3D49">
            <w:pPr>
              <w:pStyle w:val="Default"/>
              <w:jc w:val="right"/>
              <w:rPr>
                <w:sz w:val="10"/>
                <w:szCs w:val="10"/>
              </w:rPr>
            </w:pPr>
            <w:r>
              <w:rPr>
                <w:sz w:val="10"/>
                <w:szCs w:val="10"/>
              </w:rPr>
              <w:t xml:space="preserve">11/1/2016 </w:t>
            </w:r>
          </w:p>
        </w:tc>
        <w:tc>
          <w:tcPr>
            <w:tcW w:w="65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Atendido </w:t>
            </w:r>
          </w:p>
        </w:tc>
        <w:tc>
          <w:tcPr>
            <w:tcW w:w="915" w:type="dxa"/>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DOLI </w:t>
            </w:r>
          </w:p>
        </w:tc>
        <w:tc>
          <w:tcPr>
            <w:tcW w:w="2390" w:type="dxa"/>
            <w:gridSpan w:val="6"/>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AGENDADO PARA11/01 AS9HS. </w:t>
            </w:r>
            <w:proofErr w:type="spellStart"/>
            <w:r>
              <w:rPr>
                <w:sz w:val="10"/>
                <w:szCs w:val="10"/>
              </w:rPr>
              <w:t>Códigode</w:t>
            </w:r>
            <w:proofErr w:type="spellEnd"/>
            <w:r>
              <w:rPr>
                <w:sz w:val="10"/>
                <w:szCs w:val="10"/>
              </w:rPr>
              <w:t xml:space="preserve"> Erro:E‐007‐020</w:t>
            </w:r>
          </w:p>
        </w:tc>
        <w:tc>
          <w:tcPr>
            <w:tcW w:w="1318" w:type="dxa"/>
            <w:gridSpan w:val="2"/>
            <w:tcBorders>
              <w:top w:val="single" w:sz="5" w:space="0" w:color="000000"/>
              <w:bottom w:val="single" w:sz="5" w:space="0" w:color="000000"/>
            </w:tcBorders>
            <w:vAlign w:val="center"/>
          </w:tcPr>
          <w:p w:rsidR="00EA3D49" w:rsidRDefault="00EA3D49">
            <w:pPr>
              <w:pStyle w:val="Default"/>
              <w:rPr>
                <w:sz w:val="10"/>
                <w:szCs w:val="10"/>
              </w:rPr>
            </w:pPr>
            <w:proofErr w:type="spellStart"/>
            <w:r>
              <w:rPr>
                <w:sz w:val="10"/>
                <w:szCs w:val="10"/>
              </w:rPr>
              <w:t>Ajustenaesteirainferior</w:t>
            </w:r>
            <w:proofErr w:type="spellEnd"/>
            <w:r>
              <w:rPr>
                <w:sz w:val="10"/>
                <w:szCs w:val="10"/>
              </w:rPr>
              <w:t xml:space="preserve"> do fuso</w:t>
            </w:r>
          </w:p>
        </w:tc>
        <w:tc>
          <w:tcPr>
            <w:tcW w:w="2620" w:type="dxa"/>
            <w:gridSpan w:val="4"/>
            <w:tcBorders>
              <w:top w:val="single" w:sz="5" w:space="0" w:color="000000"/>
              <w:bottom w:val="single" w:sz="5" w:space="0" w:color="000000"/>
            </w:tcBorders>
            <w:vAlign w:val="center"/>
          </w:tcPr>
          <w:p w:rsidR="00EA3D49" w:rsidRDefault="00EA3D49">
            <w:pPr>
              <w:pStyle w:val="Default"/>
              <w:rPr>
                <w:sz w:val="10"/>
                <w:szCs w:val="10"/>
              </w:rPr>
            </w:pPr>
            <w:r>
              <w:rPr>
                <w:sz w:val="10"/>
                <w:szCs w:val="10"/>
              </w:rPr>
              <w:t xml:space="preserve">Medidores:_Totalgeral2.424.877_Totalequiv2.508.812 </w:t>
            </w:r>
          </w:p>
        </w:tc>
      </w:tr>
    </w:tbl>
    <w:p w:rsidR="00EA3D49" w:rsidRDefault="00EA3D49" w:rsidP="00BA1BAF">
      <w:pPr>
        <w:pStyle w:val="TextosemFormatao"/>
        <w:widowControl w:val="0"/>
        <w:contextualSpacing/>
        <w:jc w:val="center"/>
        <w:rPr>
          <w:rFonts w:ascii="Verdana" w:hAnsi="Verdana" w:cs="Courier New"/>
          <w:b/>
          <w:sz w:val="24"/>
          <w:szCs w:val="24"/>
        </w:rPr>
      </w:pPr>
    </w:p>
    <w:p w:rsidR="00381922" w:rsidRDefault="00381922" w:rsidP="00BA1BAF">
      <w:pPr>
        <w:pStyle w:val="TextosemFormatao"/>
        <w:widowControl w:val="0"/>
        <w:contextualSpacing/>
        <w:jc w:val="center"/>
        <w:rPr>
          <w:rFonts w:ascii="Verdana" w:hAnsi="Verdana" w:cs="Courier New"/>
          <w:b/>
          <w:sz w:val="24"/>
          <w:szCs w:val="24"/>
        </w:rPr>
      </w:pPr>
    </w:p>
    <w:p w:rsidR="00000D84" w:rsidRDefault="00000D84" w:rsidP="00BA1BAF">
      <w:pPr>
        <w:pStyle w:val="TextosemFormatao"/>
        <w:widowControl w:val="0"/>
        <w:contextualSpacing/>
        <w:jc w:val="center"/>
        <w:rPr>
          <w:rFonts w:ascii="Verdana" w:hAnsi="Verdana" w:cs="Courier New"/>
          <w:b/>
          <w:sz w:val="24"/>
          <w:szCs w:val="24"/>
        </w:rPr>
      </w:pPr>
    </w:p>
    <w:p w:rsidR="00000D84" w:rsidRDefault="00000D84" w:rsidP="00BA1BAF">
      <w:pPr>
        <w:pStyle w:val="TextosemFormatao"/>
        <w:widowControl w:val="0"/>
        <w:contextualSpacing/>
        <w:jc w:val="center"/>
        <w:rPr>
          <w:rFonts w:ascii="Verdana" w:hAnsi="Verdana" w:cs="Courier New"/>
          <w:b/>
          <w:sz w:val="24"/>
          <w:szCs w:val="24"/>
        </w:rPr>
      </w:pPr>
    </w:p>
    <w:p w:rsidR="00796027" w:rsidRDefault="00796027" w:rsidP="00796027">
      <w:pPr>
        <w:autoSpaceDE w:val="0"/>
        <w:autoSpaceDN w:val="0"/>
        <w:adjustRightInd w:val="0"/>
        <w:spacing w:line="360" w:lineRule="auto"/>
        <w:rPr>
          <w:rFonts w:ascii="Candara" w:hAnsi="Candara"/>
          <w:color w:val="FF0000"/>
          <w:sz w:val="26"/>
          <w:szCs w:val="26"/>
        </w:rPr>
      </w:pPr>
    </w:p>
    <w:sectPr w:rsidR="00796027" w:rsidSect="007264E6">
      <w:headerReference w:type="default" r:id="rId12"/>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340" w:rsidRDefault="00D94340" w:rsidP="00DA4038">
      <w:r>
        <w:separator/>
      </w:r>
    </w:p>
  </w:endnote>
  <w:endnote w:type="continuationSeparator" w:id="0">
    <w:p w:rsidR="00D94340" w:rsidRDefault="00D94340" w:rsidP="00DA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Bold">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ookmanOldStyle">
    <w:panose1 w:val="00000000000000000000"/>
    <w:charset w:val="00"/>
    <w:family w:val="auto"/>
    <w:notTrueType/>
    <w:pitch w:val="default"/>
    <w:sig w:usb0="00000003" w:usb1="00000000" w:usb2="00000000" w:usb3="00000000" w:csb0="00000001" w:csb1="00000000"/>
  </w:font>
  <w:font w:name="MyriadPro-Cond">
    <w:panose1 w:val="00000000000000000000"/>
    <w:charset w:val="00"/>
    <w:family w:val="swiss"/>
    <w:notTrueType/>
    <w:pitch w:val="default"/>
    <w:sig w:usb0="00000003" w:usb1="00000000" w:usb2="00000000" w:usb3="00000000" w:csb0="00000001" w:csb1="00000000"/>
  </w:font>
  <w:font w:name="MyriadPro-I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340" w:rsidRDefault="00D94340" w:rsidP="00DA4038">
      <w:r>
        <w:separator/>
      </w:r>
    </w:p>
  </w:footnote>
  <w:footnote w:type="continuationSeparator" w:id="0">
    <w:p w:rsidR="00D94340" w:rsidRDefault="00D94340" w:rsidP="00DA4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erdana" w:hAnsi="Verdana"/>
        <w:b/>
        <w:sz w:val="24"/>
        <w:szCs w:val="24"/>
      </w:rPr>
      <w:id w:val="1957904347"/>
      <w:docPartObj>
        <w:docPartGallery w:val="Page Numbers (Top of Page)"/>
        <w:docPartUnique/>
      </w:docPartObj>
    </w:sdtPr>
    <w:sdtContent>
      <w:p w:rsidR="00AF2D6F" w:rsidRPr="0098100D" w:rsidRDefault="00AF2D6F" w:rsidP="0035405F">
        <w:pPr>
          <w:pStyle w:val="TextosemFormatao"/>
          <w:jc w:val="center"/>
          <w:rPr>
            <w:rFonts w:ascii="Verdana" w:hAnsi="Verdana"/>
            <w:b/>
            <w:sz w:val="24"/>
            <w:szCs w:val="24"/>
          </w:rPr>
        </w:pPr>
        <w:r w:rsidRPr="0098100D">
          <w:rPr>
            <w:rFonts w:ascii="Verdana" w:hAnsi="Verdana"/>
            <w:b/>
            <w:noProof/>
            <w:sz w:val="24"/>
            <w:szCs w:val="24"/>
            <w:lang w:eastAsia="pt-BR"/>
          </w:rPr>
          <w:drawing>
            <wp:inline distT="0" distB="0" distL="0" distR="0">
              <wp:extent cx="620734" cy="638176"/>
              <wp:effectExtent l="19050" t="0" r="7916"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20235" cy="637663"/>
                      </a:xfrm>
                      <a:prstGeom prst="rect">
                        <a:avLst/>
                      </a:prstGeom>
                      <a:noFill/>
                      <a:ln w="9525">
                        <a:noFill/>
                        <a:miter lim="800000"/>
                        <a:headEnd/>
                        <a:tailEnd/>
                      </a:ln>
                    </pic:spPr>
                  </pic:pic>
                </a:graphicData>
              </a:graphic>
            </wp:inline>
          </w:drawing>
        </w:r>
      </w:p>
      <w:p w:rsidR="00AF2D6F" w:rsidRPr="0098100D" w:rsidRDefault="00AF2D6F" w:rsidP="0035405F">
        <w:pPr>
          <w:pStyle w:val="TextosemFormatao"/>
          <w:jc w:val="center"/>
          <w:rPr>
            <w:rFonts w:ascii="Verdana" w:hAnsi="Verdana" w:cs="Courier New"/>
            <w:b/>
            <w:sz w:val="22"/>
            <w:szCs w:val="22"/>
          </w:rPr>
        </w:pPr>
        <w:r w:rsidRPr="0098100D">
          <w:rPr>
            <w:rFonts w:ascii="Verdana" w:hAnsi="Verdana" w:cs="Courier New"/>
            <w:b/>
            <w:sz w:val="22"/>
            <w:szCs w:val="22"/>
          </w:rPr>
          <w:t>TRIBUNAL REGIONAL ELEITORAL DO PARANÁ</w:t>
        </w:r>
      </w:p>
      <w:p w:rsidR="00AF2D6F" w:rsidRPr="0098100D" w:rsidRDefault="00AF2D6F" w:rsidP="0035405F">
        <w:pPr>
          <w:pStyle w:val="TextosemFormatao"/>
          <w:jc w:val="center"/>
          <w:rPr>
            <w:rFonts w:ascii="Verdana" w:hAnsi="Verdana" w:cs="Courier New"/>
            <w:b/>
            <w:sz w:val="22"/>
            <w:szCs w:val="22"/>
          </w:rPr>
        </w:pPr>
        <w:r w:rsidRPr="0098100D">
          <w:rPr>
            <w:rFonts w:ascii="Verdana" w:hAnsi="Verdana" w:cs="Courier New"/>
            <w:b/>
            <w:sz w:val="22"/>
            <w:szCs w:val="22"/>
          </w:rPr>
          <w:t>Secretaria de Gestão de Serviços</w:t>
        </w:r>
      </w:p>
      <w:p w:rsidR="00AF2D6F" w:rsidRPr="0098100D" w:rsidRDefault="00AF2D6F" w:rsidP="0035405F">
        <w:pPr>
          <w:pStyle w:val="TextosemFormatao"/>
          <w:jc w:val="center"/>
          <w:rPr>
            <w:rFonts w:ascii="Verdana" w:hAnsi="Verdana" w:cs="Courier New"/>
            <w:b/>
            <w:sz w:val="22"/>
            <w:szCs w:val="22"/>
          </w:rPr>
        </w:pPr>
        <w:r w:rsidRPr="0098100D">
          <w:rPr>
            <w:rFonts w:ascii="Verdana" w:hAnsi="Verdana" w:cs="Courier New"/>
            <w:b/>
            <w:sz w:val="22"/>
            <w:szCs w:val="22"/>
          </w:rPr>
          <w:t>Coordenadoria de Segurança, Transporte e Apoio Administrativo</w:t>
        </w:r>
      </w:p>
      <w:p w:rsidR="00AF2D6F" w:rsidRPr="0098100D" w:rsidRDefault="00AF2D6F" w:rsidP="0035405F">
        <w:pPr>
          <w:pStyle w:val="TextosemFormatao"/>
          <w:pBdr>
            <w:bottom w:val="single" w:sz="4" w:space="1" w:color="auto"/>
          </w:pBdr>
          <w:jc w:val="center"/>
          <w:rPr>
            <w:rFonts w:ascii="Verdana" w:hAnsi="Verdana"/>
            <w:b/>
            <w:sz w:val="24"/>
            <w:szCs w:val="24"/>
          </w:rPr>
        </w:pPr>
        <w:r w:rsidRPr="0098100D">
          <w:rPr>
            <w:rFonts w:ascii="Verdana" w:hAnsi="Verdana" w:cs="Courier New"/>
            <w:b/>
            <w:sz w:val="22"/>
            <w:szCs w:val="22"/>
          </w:rPr>
          <w:t>Assistência de Serviços Gráficos</w:t>
        </w:r>
      </w:p>
    </w:sdtContent>
  </w:sdt>
  <w:p w:rsidR="00AF2D6F" w:rsidRPr="0098100D" w:rsidRDefault="00AF2D6F">
    <w:pPr>
      <w:pStyle w:val="Cabealh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1992"/>
    <w:multiLevelType w:val="hybridMultilevel"/>
    <w:tmpl w:val="6C1E1184"/>
    <w:lvl w:ilvl="0" w:tplc="04160017">
      <w:start w:val="1"/>
      <w:numFmt w:val="lowerLetter"/>
      <w:lvlText w:val="%1)"/>
      <w:lvlJc w:val="left"/>
      <w:pPr>
        <w:ind w:left="-351" w:hanging="360"/>
      </w:pPr>
      <w:rPr>
        <w:rFonts w:hint="default"/>
      </w:rPr>
    </w:lvl>
    <w:lvl w:ilvl="1" w:tplc="04160019" w:tentative="1">
      <w:start w:val="1"/>
      <w:numFmt w:val="lowerLetter"/>
      <w:lvlText w:val="%2."/>
      <w:lvlJc w:val="left"/>
      <w:pPr>
        <w:ind w:left="369" w:hanging="360"/>
      </w:pPr>
    </w:lvl>
    <w:lvl w:ilvl="2" w:tplc="0416001B" w:tentative="1">
      <w:start w:val="1"/>
      <w:numFmt w:val="lowerRoman"/>
      <w:lvlText w:val="%3."/>
      <w:lvlJc w:val="right"/>
      <w:pPr>
        <w:ind w:left="1089" w:hanging="180"/>
      </w:pPr>
    </w:lvl>
    <w:lvl w:ilvl="3" w:tplc="0416000F" w:tentative="1">
      <w:start w:val="1"/>
      <w:numFmt w:val="decimal"/>
      <w:lvlText w:val="%4."/>
      <w:lvlJc w:val="left"/>
      <w:pPr>
        <w:ind w:left="1809" w:hanging="360"/>
      </w:pPr>
    </w:lvl>
    <w:lvl w:ilvl="4" w:tplc="04160019" w:tentative="1">
      <w:start w:val="1"/>
      <w:numFmt w:val="lowerLetter"/>
      <w:lvlText w:val="%5."/>
      <w:lvlJc w:val="left"/>
      <w:pPr>
        <w:ind w:left="2529" w:hanging="360"/>
      </w:pPr>
    </w:lvl>
    <w:lvl w:ilvl="5" w:tplc="0416001B" w:tentative="1">
      <w:start w:val="1"/>
      <w:numFmt w:val="lowerRoman"/>
      <w:lvlText w:val="%6."/>
      <w:lvlJc w:val="right"/>
      <w:pPr>
        <w:ind w:left="3249" w:hanging="180"/>
      </w:pPr>
    </w:lvl>
    <w:lvl w:ilvl="6" w:tplc="0416000F" w:tentative="1">
      <w:start w:val="1"/>
      <w:numFmt w:val="decimal"/>
      <w:lvlText w:val="%7."/>
      <w:lvlJc w:val="left"/>
      <w:pPr>
        <w:ind w:left="3969" w:hanging="360"/>
      </w:pPr>
    </w:lvl>
    <w:lvl w:ilvl="7" w:tplc="04160019" w:tentative="1">
      <w:start w:val="1"/>
      <w:numFmt w:val="lowerLetter"/>
      <w:lvlText w:val="%8."/>
      <w:lvlJc w:val="left"/>
      <w:pPr>
        <w:ind w:left="4689" w:hanging="360"/>
      </w:pPr>
    </w:lvl>
    <w:lvl w:ilvl="8" w:tplc="0416001B" w:tentative="1">
      <w:start w:val="1"/>
      <w:numFmt w:val="lowerRoman"/>
      <w:lvlText w:val="%9."/>
      <w:lvlJc w:val="right"/>
      <w:pPr>
        <w:ind w:left="5409" w:hanging="180"/>
      </w:pPr>
    </w:lvl>
  </w:abstractNum>
  <w:abstractNum w:abstractNumId="1">
    <w:nsid w:val="03F03042"/>
    <w:multiLevelType w:val="hybridMultilevel"/>
    <w:tmpl w:val="54943E96"/>
    <w:lvl w:ilvl="0" w:tplc="193C6EF2">
      <w:start w:val="1"/>
      <w:numFmt w:val="decimalZero"/>
      <w:lvlText w:val="%1)"/>
      <w:lvlJc w:val="left"/>
      <w:pPr>
        <w:ind w:left="405" w:hanging="405"/>
      </w:pPr>
      <w:rPr>
        <w:rFonts w:cs="Times New Roman" w:hint="default"/>
      </w:rPr>
    </w:lvl>
    <w:lvl w:ilvl="1" w:tplc="04160019">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2">
    <w:nsid w:val="06FD46CB"/>
    <w:multiLevelType w:val="hybridMultilevel"/>
    <w:tmpl w:val="96A024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C9103A"/>
    <w:multiLevelType w:val="hybridMultilevel"/>
    <w:tmpl w:val="6840B4FA"/>
    <w:lvl w:ilvl="0" w:tplc="74B0E34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300181A"/>
    <w:multiLevelType w:val="hybridMultilevel"/>
    <w:tmpl w:val="0952090C"/>
    <w:lvl w:ilvl="0" w:tplc="7774058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34605AC"/>
    <w:multiLevelType w:val="hybridMultilevel"/>
    <w:tmpl w:val="362214D2"/>
    <w:lvl w:ilvl="0" w:tplc="EBDE28F2">
      <w:start w:val="1"/>
      <w:numFmt w:val="lowerLetter"/>
      <w:lvlText w:val="%1)"/>
      <w:lvlJc w:val="left"/>
      <w:pPr>
        <w:ind w:left="1144" w:hanging="360"/>
      </w:pPr>
      <w:rPr>
        <w:rFonts w:cs="Times New Roman" w:hint="default"/>
      </w:rPr>
    </w:lvl>
    <w:lvl w:ilvl="1" w:tplc="04160019" w:tentative="1">
      <w:start w:val="1"/>
      <w:numFmt w:val="lowerLetter"/>
      <w:lvlText w:val="%2."/>
      <w:lvlJc w:val="left"/>
      <w:pPr>
        <w:ind w:left="1864" w:hanging="360"/>
      </w:pPr>
      <w:rPr>
        <w:rFonts w:cs="Times New Roman"/>
      </w:rPr>
    </w:lvl>
    <w:lvl w:ilvl="2" w:tplc="0416001B" w:tentative="1">
      <w:start w:val="1"/>
      <w:numFmt w:val="lowerRoman"/>
      <w:lvlText w:val="%3."/>
      <w:lvlJc w:val="right"/>
      <w:pPr>
        <w:ind w:left="2584" w:hanging="180"/>
      </w:pPr>
      <w:rPr>
        <w:rFonts w:cs="Times New Roman"/>
      </w:rPr>
    </w:lvl>
    <w:lvl w:ilvl="3" w:tplc="0416000F" w:tentative="1">
      <w:start w:val="1"/>
      <w:numFmt w:val="decimal"/>
      <w:lvlText w:val="%4."/>
      <w:lvlJc w:val="left"/>
      <w:pPr>
        <w:ind w:left="3304" w:hanging="360"/>
      </w:pPr>
      <w:rPr>
        <w:rFonts w:cs="Times New Roman"/>
      </w:rPr>
    </w:lvl>
    <w:lvl w:ilvl="4" w:tplc="04160019" w:tentative="1">
      <w:start w:val="1"/>
      <w:numFmt w:val="lowerLetter"/>
      <w:lvlText w:val="%5."/>
      <w:lvlJc w:val="left"/>
      <w:pPr>
        <w:ind w:left="4024" w:hanging="360"/>
      </w:pPr>
      <w:rPr>
        <w:rFonts w:cs="Times New Roman"/>
      </w:rPr>
    </w:lvl>
    <w:lvl w:ilvl="5" w:tplc="0416001B" w:tentative="1">
      <w:start w:val="1"/>
      <w:numFmt w:val="lowerRoman"/>
      <w:lvlText w:val="%6."/>
      <w:lvlJc w:val="right"/>
      <w:pPr>
        <w:ind w:left="4744" w:hanging="180"/>
      </w:pPr>
      <w:rPr>
        <w:rFonts w:cs="Times New Roman"/>
      </w:rPr>
    </w:lvl>
    <w:lvl w:ilvl="6" w:tplc="0416000F" w:tentative="1">
      <w:start w:val="1"/>
      <w:numFmt w:val="decimal"/>
      <w:lvlText w:val="%7."/>
      <w:lvlJc w:val="left"/>
      <w:pPr>
        <w:ind w:left="5464" w:hanging="360"/>
      </w:pPr>
      <w:rPr>
        <w:rFonts w:cs="Times New Roman"/>
      </w:rPr>
    </w:lvl>
    <w:lvl w:ilvl="7" w:tplc="04160019" w:tentative="1">
      <w:start w:val="1"/>
      <w:numFmt w:val="lowerLetter"/>
      <w:lvlText w:val="%8."/>
      <w:lvlJc w:val="left"/>
      <w:pPr>
        <w:ind w:left="6184" w:hanging="360"/>
      </w:pPr>
      <w:rPr>
        <w:rFonts w:cs="Times New Roman"/>
      </w:rPr>
    </w:lvl>
    <w:lvl w:ilvl="8" w:tplc="0416001B" w:tentative="1">
      <w:start w:val="1"/>
      <w:numFmt w:val="lowerRoman"/>
      <w:lvlText w:val="%9."/>
      <w:lvlJc w:val="right"/>
      <w:pPr>
        <w:ind w:left="6904" w:hanging="180"/>
      </w:pPr>
      <w:rPr>
        <w:rFonts w:cs="Times New Roman"/>
      </w:rPr>
    </w:lvl>
  </w:abstractNum>
  <w:abstractNum w:abstractNumId="6">
    <w:nsid w:val="171C4461"/>
    <w:multiLevelType w:val="hybridMultilevel"/>
    <w:tmpl w:val="2430C192"/>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nsid w:val="1A7F3712"/>
    <w:multiLevelType w:val="hybridMultilevel"/>
    <w:tmpl w:val="72F46DE0"/>
    <w:lvl w:ilvl="0" w:tplc="5CBACFE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1AF73ED3"/>
    <w:multiLevelType w:val="hybridMultilevel"/>
    <w:tmpl w:val="39B2DC1E"/>
    <w:lvl w:ilvl="0" w:tplc="826AC1A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21B541E8"/>
    <w:multiLevelType w:val="hybridMultilevel"/>
    <w:tmpl w:val="51D02974"/>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0">
    <w:nsid w:val="254A3A92"/>
    <w:multiLevelType w:val="hybridMultilevel"/>
    <w:tmpl w:val="3ED2920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9711E77"/>
    <w:multiLevelType w:val="hybridMultilevel"/>
    <w:tmpl w:val="53B23442"/>
    <w:lvl w:ilvl="0" w:tplc="805A7F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B0763F6"/>
    <w:multiLevelType w:val="hybridMultilevel"/>
    <w:tmpl w:val="623E4B16"/>
    <w:lvl w:ilvl="0" w:tplc="04160017">
      <w:start w:val="1"/>
      <w:numFmt w:val="lowerLetter"/>
      <w:lvlText w:val="%1)"/>
      <w:lvlJc w:val="left"/>
      <w:pPr>
        <w:ind w:left="810" w:hanging="405"/>
      </w:pPr>
      <w:rPr>
        <w:rFonts w:cs="Times New Roman" w:hint="default"/>
      </w:rPr>
    </w:lvl>
    <w:lvl w:ilvl="1" w:tplc="04160019" w:tentative="1">
      <w:start w:val="1"/>
      <w:numFmt w:val="lowerLetter"/>
      <w:lvlText w:val="%2."/>
      <w:lvlJc w:val="left"/>
      <w:pPr>
        <w:ind w:left="1485" w:hanging="360"/>
      </w:pPr>
      <w:rPr>
        <w:rFonts w:cs="Times New Roman"/>
      </w:rPr>
    </w:lvl>
    <w:lvl w:ilvl="2" w:tplc="0416001B" w:tentative="1">
      <w:start w:val="1"/>
      <w:numFmt w:val="lowerRoman"/>
      <w:lvlText w:val="%3."/>
      <w:lvlJc w:val="right"/>
      <w:pPr>
        <w:ind w:left="2205" w:hanging="180"/>
      </w:pPr>
      <w:rPr>
        <w:rFonts w:cs="Times New Roman"/>
      </w:rPr>
    </w:lvl>
    <w:lvl w:ilvl="3" w:tplc="0416000F" w:tentative="1">
      <w:start w:val="1"/>
      <w:numFmt w:val="decimal"/>
      <w:lvlText w:val="%4."/>
      <w:lvlJc w:val="left"/>
      <w:pPr>
        <w:ind w:left="2925" w:hanging="360"/>
      </w:pPr>
      <w:rPr>
        <w:rFonts w:cs="Times New Roman"/>
      </w:rPr>
    </w:lvl>
    <w:lvl w:ilvl="4" w:tplc="04160019" w:tentative="1">
      <w:start w:val="1"/>
      <w:numFmt w:val="lowerLetter"/>
      <w:lvlText w:val="%5."/>
      <w:lvlJc w:val="left"/>
      <w:pPr>
        <w:ind w:left="3645" w:hanging="360"/>
      </w:pPr>
      <w:rPr>
        <w:rFonts w:cs="Times New Roman"/>
      </w:rPr>
    </w:lvl>
    <w:lvl w:ilvl="5" w:tplc="0416001B" w:tentative="1">
      <w:start w:val="1"/>
      <w:numFmt w:val="lowerRoman"/>
      <w:lvlText w:val="%6."/>
      <w:lvlJc w:val="right"/>
      <w:pPr>
        <w:ind w:left="4365" w:hanging="180"/>
      </w:pPr>
      <w:rPr>
        <w:rFonts w:cs="Times New Roman"/>
      </w:rPr>
    </w:lvl>
    <w:lvl w:ilvl="6" w:tplc="0416000F" w:tentative="1">
      <w:start w:val="1"/>
      <w:numFmt w:val="decimal"/>
      <w:lvlText w:val="%7."/>
      <w:lvlJc w:val="left"/>
      <w:pPr>
        <w:ind w:left="5085" w:hanging="360"/>
      </w:pPr>
      <w:rPr>
        <w:rFonts w:cs="Times New Roman"/>
      </w:rPr>
    </w:lvl>
    <w:lvl w:ilvl="7" w:tplc="04160019" w:tentative="1">
      <w:start w:val="1"/>
      <w:numFmt w:val="lowerLetter"/>
      <w:lvlText w:val="%8."/>
      <w:lvlJc w:val="left"/>
      <w:pPr>
        <w:ind w:left="5805" w:hanging="360"/>
      </w:pPr>
      <w:rPr>
        <w:rFonts w:cs="Times New Roman"/>
      </w:rPr>
    </w:lvl>
    <w:lvl w:ilvl="8" w:tplc="0416001B" w:tentative="1">
      <w:start w:val="1"/>
      <w:numFmt w:val="lowerRoman"/>
      <w:lvlText w:val="%9."/>
      <w:lvlJc w:val="right"/>
      <w:pPr>
        <w:ind w:left="6525" w:hanging="180"/>
      </w:pPr>
      <w:rPr>
        <w:rFonts w:cs="Times New Roman"/>
      </w:rPr>
    </w:lvl>
  </w:abstractNum>
  <w:abstractNum w:abstractNumId="13">
    <w:nsid w:val="30BD7546"/>
    <w:multiLevelType w:val="hybridMultilevel"/>
    <w:tmpl w:val="F0ACAE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32DF6304"/>
    <w:multiLevelType w:val="multilevel"/>
    <w:tmpl w:val="AD96CE32"/>
    <w:lvl w:ilvl="0">
      <w:start w:val="1"/>
      <w:numFmt w:val="lowerLetter"/>
      <w:lvlText w:val="%1)"/>
      <w:lvlJc w:val="left"/>
      <w:pPr>
        <w:ind w:left="420" w:hanging="4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15">
    <w:nsid w:val="33A7572E"/>
    <w:multiLevelType w:val="hybridMultilevel"/>
    <w:tmpl w:val="51524B60"/>
    <w:lvl w:ilvl="0" w:tplc="CAD0226E">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36D5573E"/>
    <w:multiLevelType w:val="hybridMultilevel"/>
    <w:tmpl w:val="EC2857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00C3F6F"/>
    <w:multiLevelType w:val="hybridMultilevel"/>
    <w:tmpl w:val="C2CA483A"/>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1B21B85"/>
    <w:multiLevelType w:val="hybridMultilevel"/>
    <w:tmpl w:val="C1962D6A"/>
    <w:lvl w:ilvl="0" w:tplc="D44642E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472645B0"/>
    <w:multiLevelType w:val="multilevel"/>
    <w:tmpl w:val="73AE4F5C"/>
    <w:lvl w:ilvl="0">
      <w:start w:val="1"/>
      <w:numFmt w:val="decimal"/>
      <w:lvlText w:val="%1"/>
      <w:lvlJc w:val="left"/>
      <w:pPr>
        <w:ind w:left="495" w:hanging="49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20">
    <w:nsid w:val="49D65787"/>
    <w:multiLevelType w:val="hybridMultilevel"/>
    <w:tmpl w:val="49CED6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nsid w:val="49FB5B56"/>
    <w:multiLevelType w:val="hybridMultilevel"/>
    <w:tmpl w:val="633C7E0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nsid w:val="53A65A02"/>
    <w:multiLevelType w:val="hybridMultilevel"/>
    <w:tmpl w:val="A1A4A70A"/>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3">
    <w:nsid w:val="5635732B"/>
    <w:multiLevelType w:val="hybridMultilevel"/>
    <w:tmpl w:val="C276B254"/>
    <w:lvl w:ilvl="0" w:tplc="CFDE333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nsid w:val="585C0D10"/>
    <w:multiLevelType w:val="multilevel"/>
    <w:tmpl w:val="ACE4405C"/>
    <w:lvl w:ilvl="0">
      <w:start w:val="13"/>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589F1588"/>
    <w:multiLevelType w:val="multilevel"/>
    <w:tmpl w:val="22C2DE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943216A"/>
    <w:multiLevelType w:val="hybridMultilevel"/>
    <w:tmpl w:val="131EBA64"/>
    <w:lvl w:ilvl="0" w:tplc="EDCE9810">
      <w:start w:val="5"/>
      <w:numFmt w:val="decimalZero"/>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A302687"/>
    <w:multiLevelType w:val="hybridMultilevel"/>
    <w:tmpl w:val="7C6A8D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DB00536"/>
    <w:multiLevelType w:val="hybridMultilevel"/>
    <w:tmpl w:val="96A024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DFC4675"/>
    <w:multiLevelType w:val="hybridMultilevel"/>
    <w:tmpl w:val="16088BF8"/>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19427A4"/>
    <w:multiLevelType w:val="hybridMultilevel"/>
    <w:tmpl w:val="1182252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28549D0"/>
    <w:multiLevelType w:val="hybridMultilevel"/>
    <w:tmpl w:val="0F7E99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CE85416"/>
    <w:multiLevelType w:val="hybridMultilevel"/>
    <w:tmpl w:val="354636F0"/>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nsid w:val="6DBB6388"/>
    <w:multiLevelType w:val="hybridMultilevel"/>
    <w:tmpl w:val="1FB48D3A"/>
    <w:lvl w:ilvl="0" w:tplc="67185962">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nsid w:val="70995D52"/>
    <w:multiLevelType w:val="hybridMultilevel"/>
    <w:tmpl w:val="7B90D5BC"/>
    <w:lvl w:ilvl="0" w:tplc="11043908">
      <w:start w:val="10"/>
      <w:numFmt w:val="low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20B735C"/>
    <w:multiLevelType w:val="hybridMultilevel"/>
    <w:tmpl w:val="7DDE1A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47870D6"/>
    <w:multiLevelType w:val="hybridMultilevel"/>
    <w:tmpl w:val="6EAADEE4"/>
    <w:lvl w:ilvl="0" w:tplc="89E47CF6">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nsid w:val="749B3609"/>
    <w:multiLevelType w:val="hybridMultilevel"/>
    <w:tmpl w:val="B2B4250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6445AD8"/>
    <w:multiLevelType w:val="hybridMultilevel"/>
    <w:tmpl w:val="CC544BE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nsid w:val="7ECC3DD1"/>
    <w:multiLevelType w:val="hybridMultilevel"/>
    <w:tmpl w:val="9C3ADF22"/>
    <w:lvl w:ilvl="0" w:tplc="193C6EF2">
      <w:start w:val="1"/>
      <w:numFmt w:val="decimalZero"/>
      <w:lvlText w:val="%1)"/>
      <w:lvlJc w:val="left"/>
      <w:pPr>
        <w:ind w:left="-2493" w:hanging="360"/>
      </w:pPr>
      <w:rPr>
        <w:rFonts w:cs="Times New Roman" w:hint="default"/>
      </w:rPr>
    </w:lvl>
    <w:lvl w:ilvl="1" w:tplc="04160019" w:tentative="1">
      <w:start w:val="1"/>
      <w:numFmt w:val="lowerLetter"/>
      <w:lvlText w:val="%2."/>
      <w:lvlJc w:val="left"/>
      <w:pPr>
        <w:ind w:left="-1773" w:hanging="360"/>
      </w:pPr>
    </w:lvl>
    <w:lvl w:ilvl="2" w:tplc="0416001B" w:tentative="1">
      <w:start w:val="1"/>
      <w:numFmt w:val="lowerRoman"/>
      <w:lvlText w:val="%3."/>
      <w:lvlJc w:val="right"/>
      <w:pPr>
        <w:ind w:left="-1053" w:hanging="180"/>
      </w:pPr>
    </w:lvl>
    <w:lvl w:ilvl="3" w:tplc="0416000F" w:tentative="1">
      <w:start w:val="1"/>
      <w:numFmt w:val="decimal"/>
      <w:lvlText w:val="%4."/>
      <w:lvlJc w:val="left"/>
      <w:pPr>
        <w:ind w:left="-333" w:hanging="360"/>
      </w:pPr>
    </w:lvl>
    <w:lvl w:ilvl="4" w:tplc="04160019" w:tentative="1">
      <w:start w:val="1"/>
      <w:numFmt w:val="lowerLetter"/>
      <w:lvlText w:val="%5."/>
      <w:lvlJc w:val="left"/>
      <w:pPr>
        <w:ind w:left="387" w:hanging="360"/>
      </w:pPr>
    </w:lvl>
    <w:lvl w:ilvl="5" w:tplc="0416001B" w:tentative="1">
      <w:start w:val="1"/>
      <w:numFmt w:val="lowerRoman"/>
      <w:lvlText w:val="%6."/>
      <w:lvlJc w:val="right"/>
      <w:pPr>
        <w:ind w:left="1107" w:hanging="180"/>
      </w:pPr>
    </w:lvl>
    <w:lvl w:ilvl="6" w:tplc="0416000F" w:tentative="1">
      <w:start w:val="1"/>
      <w:numFmt w:val="decimal"/>
      <w:lvlText w:val="%7."/>
      <w:lvlJc w:val="left"/>
      <w:pPr>
        <w:ind w:left="1827" w:hanging="360"/>
      </w:pPr>
    </w:lvl>
    <w:lvl w:ilvl="7" w:tplc="04160019" w:tentative="1">
      <w:start w:val="1"/>
      <w:numFmt w:val="lowerLetter"/>
      <w:lvlText w:val="%8."/>
      <w:lvlJc w:val="left"/>
      <w:pPr>
        <w:ind w:left="2547" w:hanging="360"/>
      </w:pPr>
    </w:lvl>
    <w:lvl w:ilvl="8" w:tplc="0416001B" w:tentative="1">
      <w:start w:val="1"/>
      <w:numFmt w:val="lowerRoman"/>
      <w:lvlText w:val="%9."/>
      <w:lvlJc w:val="right"/>
      <w:pPr>
        <w:ind w:left="3267" w:hanging="180"/>
      </w:pPr>
    </w:lvl>
  </w:abstractNum>
  <w:num w:numId="1">
    <w:abstractNumId w:val="14"/>
  </w:num>
  <w:num w:numId="2">
    <w:abstractNumId w:val="19"/>
  </w:num>
  <w:num w:numId="3">
    <w:abstractNumId w:val="34"/>
  </w:num>
  <w:num w:numId="4">
    <w:abstractNumId w:val="16"/>
  </w:num>
  <w:num w:numId="5">
    <w:abstractNumId w:val="29"/>
  </w:num>
  <w:num w:numId="6">
    <w:abstractNumId w:val="1"/>
  </w:num>
  <w:num w:numId="7">
    <w:abstractNumId w:val="12"/>
  </w:num>
  <w:num w:numId="8">
    <w:abstractNumId w:val="6"/>
  </w:num>
  <w:num w:numId="9">
    <w:abstractNumId w:val="33"/>
  </w:num>
  <w:num w:numId="10">
    <w:abstractNumId w:val="39"/>
  </w:num>
  <w:num w:numId="11">
    <w:abstractNumId w:val="27"/>
  </w:num>
  <w:num w:numId="12">
    <w:abstractNumId w:val="0"/>
  </w:num>
  <w:num w:numId="13">
    <w:abstractNumId w:val="22"/>
  </w:num>
  <w:num w:numId="14">
    <w:abstractNumId w:val="2"/>
  </w:num>
  <w:num w:numId="15">
    <w:abstractNumId w:val="4"/>
  </w:num>
  <w:num w:numId="16">
    <w:abstractNumId w:val="10"/>
  </w:num>
  <w:num w:numId="17">
    <w:abstractNumId w:val="31"/>
  </w:num>
  <w:num w:numId="18">
    <w:abstractNumId w:val="28"/>
  </w:num>
  <w:num w:numId="19">
    <w:abstractNumId w:val="5"/>
  </w:num>
  <w:num w:numId="20">
    <w:abstractNumId w:val="38"/>
  </w:num>
  <w:num w:numId="21">
    <w:abstractNumId w:val="21"/>
  </w:num>
  <w:num w:numId="22">
    <w:abstractNumId w:val="20"/>
  </w:num>
  <w:num w:numId="23">
    <w:abstractNumId w:val="13"/>
  </w:num>
  <w:num w:numId="24">
    <w:abstractNumId w:val="32"/>
  </w:num>
  <w:num w:numId="25">
    <w:abstractNumId w:val="9"/>
  </w:num>
  <w:num w:numId="26">
    <w:abstractNumId w:val="26"/>
  </w:num>
  <w:num w:numId="27">
    <w:abstractNumId w:val="37"/>
  </w:num>
  <w:num w:numId="28">
    <w:abstractNumId w:val="35"/>
  </w:num>
  <w:num w:numId="29">
    <w:abstractNumId w:val="11"/>
  </w:num>
  <w:num w:numId="30">
    <w:abstractNumId w:val="18"/>
  </w:num>
  <w:num w:numId="31">
    <w:abstractNumId w:val="23"/>
  </w:num>
  <w:num w:numId="32">
    <w:abstractNumId w:val="15"/>
  </w:num>
  <w:num w:numId="33">
    <w:abstractNumId w:val="24"/>
  </w:num>
  <w:num w:numId="34">
    <w:abstractNumId w:val="25"/>
  </w:num>
  <w:num w:numId="35">
    <w:abstractNumId w:val="7"/>
  </w:num>
  <w:num w:numId="36">
    <w:abstractNumId w:val="8"/>
  </w:num>
  <w:num w:numId="37">
    <w:abstractNumId w:val="36"/>
  </w:num>
  <w:num w:numId="38">
    <w:abstractNumId w:val="3"/>
  </w:num>
  <w:num w:numId="39">
    <w:abstractNumId w:val="17"/>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5D"/>
    <w:rsid w:val="00000D84"/>
    <w:rsid w:val="00000FA2"/>
    <w:rsid w:val="00001E9E"/>
    <w:rsid w:val="000055A3"/>
    <w:rsid w:val="00007D7C"/>
    <w:rsid w:val="00010FFC"/>
    <w:rsid w:val="00012834"/>
    <w:rsid w:val="00013D71"/>
    <w:rsid w:val="00013F71"/>
    <w:rsid w:val="0001409B"/>
    <w:rsid w:val="00016251"/>
    <w:rsid w:val="00017691"/>
    <w:rsid w:val="00017A0D"/>
    <w:rsid w:val="00017B97"/>
    <w:rsid w:val="00021DA6"/>
    <w:rsid w:val="00023D7A"/>
    <w:rsid w:val="000247C8"/>
    <w:rsid w:val="00024F4F"/>
    <w:rsid w:val="000257CA"/>
    <w:rsid w:val="00027049"/>
    <w:rsid w:val="00036CA1"/>
    <w:rsid w:val="000414E6"/>
    <w:rsid w:val="00041E6F"/>
    <w:rsid w:val="00042136"/>
    <w:rsid w:val="00042970"/>
    <w:rsid w:val="00042AD8"/>
    <w:rsid w:val="0004314B"/>
    <w:rsid w:val="00045D13"/>
    <w:rsid w:val="00046878"/>
    <w:rsid w:val="00047C5B"/>
    <w:rsid w:val="00050085"/>
    <w:rsid w:val="00053B03"/>
    <w:rsid w:val="000550CB"/>
    <w:rsid w:val="000559CF"/>
    <w:rsid w:val="00055FF0"/>
    <w:rsid w:val="00060F73"/>
    <w:rsid w:val="000616BB"/>
    <w:rsid w:val="000651A2"/>
    <w:rsid w:val="000660F2"/>
    <w:rsid w:val="00066F20"/>
    <w:rsid w:val="0007082B"/>
    <w:rsid w:val="00071D11"/>
    <w:rsid w:val="00073A59"/>
    <w:rsid w:val="000743E1"/>
    <w:rsid w:val="0007621E"/>
    <w:rsid w:val="00076D99"/>
    <w:rsid w:val="00082CD2"/>
    <w:rsid w:val="00083D9C"/>
    <w:rsid w:val="00084024"/>
    <w:rsid w:val="00084C17"/>
    <w:rsid w:val="00087F88"/>
    <w:rsid w:val="000900ED"/>
    <w:rsid w:val="00091C89"/>
    <w:rsid w:val="00094A79"/>
    <w:rsid w:val="00094CA8"/>
    <w:rsid w:val="00095673"/>
    <w:rsid w:val="00096170"/>
    <w:rsid w:val="000970D9"/>
    <w:rsid w:val="000975EF"/>
    <w:rsid w:val="000A2B47"/>
    <w:rsid w:val="000A483C"/>
    <w:rsid w:val="000A4F34"/>
    <w:rsid w:val="000A5099"/>
    <w:rsid w:val="000A55DF"/>
    <w:rsid w:val="000A58DA"/>
    <w:rsid w:val="000A5F9D"/>
    <w:rsid w:val="000A6906"/>
    <w:rsid w:val="000A7217"/>
    <w:rsid w:val="000A7A44"/>
    <w:rsid w:val="000B1491"/>
    <w:rsid w:val="000B156B"/>
    <w:rsid w:val="000B5717"/>
    <w:rsid w:val="000B60EF"/>
    <w:rsid w:val="000B79AD"/>
    <w:rsid w:val="000B7D06"/>
    <w:rsid w:val="000C6055"/>
    <w:rsid w:val="000C711D"/>
    <w:rsid w:val="000C7E9C"/>
    <w:rsid w:val="000D1676"/>
    <w:rsid w:val="000D1AFC"/>
    <w:rsid w:val="000D1F47"/>
    <w:rsid w:val="000D22C8"/>
    <w:rsid w:val="000D73AF"/>
    <w:rsid w:val="000E0C71"/>
    <w:rsid w:val="000E14C6"/>
    <w:rsid w:val="000E39EF"/>
    <w:rsid w:val="000E46A8"/>
    <w:rsid w:val="000E70EF"/>
    <w:rsid w:val="000F2612"/>
    <w:rsid w:val="000F2759"/>
    <w:rsid w:val="000F50F0"/>
    <w:rsid w:val="000F6E3E"/>
    <w:rsid w:val="000F757A"/>
    <w:rsid w:val="000F75DC"/>
    <w:rsid w:val="001014F2"/>
    <w:rsid w:val="00102B77"/>
    <w:rsid w:val="00104857"/>
    <w:rsid w:val="00105045"/>
    <w:rsid w:val="00105F19"/>
    <w:rsid w:val="0010630A"/>
    <w:rsid w:val="00115189"/>
    <w:rsid w:val="00116DCC"/>
    <w:rsid w:val="0012032C"/>
    <w:rsid w:val="00123CF9"/>
    <w:rsid w:val="00125BCA"/>
    <w:rsid w:val="00126B92"/>
    <w:rsid w:val="0013024E"/>
    <w:rsid w:val="00130F2D"/>
    <w:rsid w:val="001313BC"/>
    <w:rsid w:val="001317B2"/>
    <w:rsid w:val="00131970"/>
    <w:rsid w:val="001324AA"/>
    <w:rsid w:val="0013326A"/>
    <w:rsid w:val="0013575F"/>
    <w:rsid w:val="00140AFA"/>
    <w:rsid w:val="00143976"/>
    <w:rsid w:val="0014544A"/>
    <w:rsid w:val="001460CE"/>
    <w:rsid w:val="00146ED3"/>
    <w:rsid w:val="001478F3"/>
    <w:rsid w:val="00151682"/>
    <w:rsid w:val="0015217D"/>
    <w:rsid w:val="00152848"/>
    <w:rsid w:val="00152F51"/>
    <w:rsid w:val="00156A98"/>
    <w:rsid w:val="00163902"/>
    <w:rsid w:val="00163AD0"/>
    <w:rsid w:val="0016515D"/>
    <w:rsid w:val="00165DFF"/>
    <w:rsid w:val="0016605C"/>
    <w:rsid w:val="00166E9D"/>
    <w:rsid w:val="0016737B"/>
    <w:rsid w:val="00170DF7"/>
    <w:rsid w:val="00171764"/>
    <w:rsid w:val="00171F8E"/>
    <w:rsid w:val="00172A09"/>
    <w:rsid w:val="00173D79"/>
    <w:rsid w:val="001755F0"/>
    <w:rsid w:val="001801D5"/>
    <w:rsid w:val="00180996"/>
    <w:rsid w:val="00182EC4"/>
    <w:rsid w:val="00184106"/>
    <w:rsid w:val="001845CD"/>
    <w:rsid w:val="00184A73"/>
    <w:rsid w:val="00184F70"/>
    <w:rsid w:val="00185B2B"/>
    <w:rsid w:val="001862B3"/>
    <w:rsid w:val="00186F98"/>
    <w:rsid w:val="001937F8"/>
    <w:rsid w:val="00195638"/>
    <w:rsid w:val="001A1A1D"/>
    <w:rsid w:val="001A1D62"/>
    <w:rsid w:val="001A2DB8"/>
    <w:rsid w:val="001A331C"/>
    <w:rsid w:val="001A65FE"/>
    <w:rsid w:val="001A713E"/>
    <w:rsid w:val="001A7A2E"/>
    <w:rsid w:val="001B1DE8"/>
    <w:rsid w:val="001B243A"/>
    <w:rsid w:val="001B3063"/>
    <w:rsid w:val="001B438A"/>
    <w:rsid w:val="001B51AA"/>
    <w:rsid w:val="001B5CC7"/>
    <w:rsid w:val="001B6B3C"/>
    <w:rsid w:val="001C0D99"/>
    <w:rsid w:val="001C2E96"/>
    <w:rsid w:val="001C3B6D"/>
    <w:rsid w:val="001C3C80"/>
    <w:rsid w:val="001C3F85"/>
    <w:rsid w:val="001C4831"/>
    <w:rsid w:val="001C4C64"/>
    <w:rsid w:val="001C62D4"/>
    <w:rsid w:val="001D08D0"/>
    <w:rsid w:val="001D314D"/>
    <w:rsid w:val="001D7933"/>
    <w:rsid w:val="001E0146"/>
    <w:rsid w:val="001E04E6"/>
    <w:rsid w:val="001E0C7A"/>
    <w:rsid w:val="001E11D1"/>
    <w:rsid w:val="001E277F"/>
    <w:rsid w:val="001E36B1"/>
    <w:rsid w:val="001E3FD5"/>
    <w:rsid w:val="001E4A60"/>
    <w:rsid w:val="001E591A"/>
    <w:rsid w:val="001E68E3"/>
    <w:rsid w:val="001F08C1"/>
    <w:rsid w:val="001F0F98"/>
    <w:rsid w:val="001F4DCD"/>
    <w:rsid w:val="001F63D5"/>
    <w:rsid w:val="001F7E25"/>
    <w:rsid w:val="00200B56"/>
    <w:rsid w:val="00200FDF"/>
    <w:rsid w:val="00203E02"/>
    <w:rsid w:val="00204887"/>
    <w:rsid w:val="002058B0"/>
    <w:rsid w:val="00206CE4"/>
    <w:rsid w:val="0020769C"/>
    <w:rsid w:val="002102D9"/>
    <w:rsid w:val="0021388D"/>
    <w:rsid w:val="00213C97"/>
    <w:rsid w:val="0021436B"/>
    <w:rsid w:val="002147E3"/>
    <w:rsid w:val="00214F14"/>
    <w:rsid w:val="002163DF"/>
    <w:rsid w:val="00220383"/>
    <w:rsid w:val="0022166B"/>
    <w:rsid w:val="0022360B"/>
    <w:rsid w:val="0022613A"/>
    <w:rsid w:val="00226174"/>
    <w:rsid w:val="00227E0C"/>
    <w:rsid w:val="00230717"/>
    <w:rsid w:val="00231C13"/>
    <w:rsid w:val="00231DB7"/>
    <w:rsid w:val="0023385E"/>
    <w:rsid w:val="0023454C"/>
    <w:rsid w:val="002351BD"/>
    <w:rsid w:val="002373C1"/>
    <w:rsid w:val="00237A29"/>
    <w:rsid w:val="00240D3C"/>
    <w:rsid w:val="00240DB3"/>
    <w:rsid w:val="002411C6"/>
    <w:rsid w:val="00242001"/>
    <w:rsid w:val="00243322"/>
    <w:rsid w:val="002445D9"/>
    <w:rsid w:val="00245FAF"/>
    <w:rsid w:val="002466E4"/>
    <w:rsid w:val="00246E00"/>
    <w:rsid w:val="00247249"/>
    <w:rsid w:val="002477DA"/>
    <w:rsid w:val="002523BF"/>
    <w:rsid w:val="0025301E"/>
    <w:rsid w:val="00253F23"/>
    <w:rsid w:val="00255673"/>
    <w:rsid w:val="00257388"/>
    <w:rsid w:val="00260414"/>
    <w:rsid w:val="00262D05"/>
    <w:rsid w:val="00263DE0"/>
    <w:rsid w:val="00265841"/>
    <w:rsid w:val="00266323"/>
    <w:rsid w:val="00266475"/>
    <w:rsid w:val="002675E9"/>
    <w:rsid w:val="00267CAB"/>
    <w:rsid w:val="0027029F"/>
    <w:rsid w:val="00271076"/>
    <w:rsid w:val="002717E7"/>
    <w:rsid w:val="00274C36"/>
    <w:rsid w:val="0027527B"/>
    <w:rsid w:val="00275686"/>
    <w:rsid w:val="0028434F"/>
    <w:rsid w:val="002853CE"/>
    <w:rsid w:val="00287FB7"/>
    <w:rsid w:val="002908BB"/>
    <w:rsid w:val="00291F8A"/>
    <w:rsid w:val="002A0283"/>
    <w:rsid w:val="002A1649"/>
    <w:rsid w:val="002A1931"/>
    <w:rsid w:val="002A2A06"/>
    <w:rsid w:val="002A40BB"/>
    <w:rsid w:val="002A461D"/>
    <w:rsid w:val="002A6E5A"/>
    <w:rsid w:val="002B5060"/>
    <w:rsid w:val="002B5CFB"/>
    <w:rsid w:val="002B5DC7"/>
    <w:rsid w:val="002C1CBB"/>
    <w:rsid w:val="002C29D6"/>
    <w:rsid w:val="002C336F"/>
    <w:rsid w:val="002C511C"/>
    <w:rsid w:val="002C7984"/>
    <w:rsid w:val="002D1A99"/>
    <w:rsid w:val="002D2D58"/>
    <w:rsid w:val="002D34DE"/>
    <w:rsid w:val="002D454C"/>
    <w:rsid w:val="002D575A"/>
    <w:rsid w:val="002D5C70"/>
    <w:rsid w:val="002D5E23"/>
    <w:rsid w:val="002D6086"/>
    <w:rsid w:val="002E25B6"/>
    <w:rsid w:val="002E260D"/>
    <w:rsid w:val="002E4412"/>
    <w:rsid w:val="002E6C29"/>
    <w:rsid w:val="002F0C43"/>
    <w:rsid w:val="002F20A2"/>
    <w:rsid w:val="002F31BB"/>
    <w:rsid w:val="002F3712"/>
    <w:rsid w:val="002F5BB3"/>
    <w:rsid w:val="002F6446"/>
    <w:rsid w:val="003006F4"/>
    <w:rsid w:val="00304369"/>
    <w:rsid w:val="00306F6E"/>
    <w:rsid w:val="0030772D"/>
    <w:rsid w:val="0031072A"/>
    <w:rsid w:val="00314A35"/>
    <w:rsid w:val="00315212"/>
    <w:rsid w:val="00315710"/>
    <w:rsid w:val="00317160"/>
    <w:rsid w:val="0032498B"/>
    <w:rsid w:val="00325B2D"/>
    <w:rsid w:val="0032614A"/>
    <w:rsid w:val="0032679D"/>
    <w:rsid w:val="003303ED"/>
    <w:rsid w:val="00330D69"/>
    <w:rsid w:val="00331592"/>
    <w:rsid w:val="003319E2"/>
    <w:rsid w:val="00333ADC"/>
    <w:rsid w:val="003355A6"/>
    <w:rsid w:val="003373C6"/>
    <w:rsid w:val="0034002D"/>
    <w:rsid w:val="00352A25"/>
    <w:rsid w:val="0035405F"/>
    <w:rsid w:val="00357D2E"/>
    <w:rsid w:val="00364983"/>
    <w:rsid w:val="0036526D"/>
    <w:rsid w:val="003653BE"/>
    <w:rsid w:val="00370DF5"/>
    <w:rsid w:val="00371D39"/>
    <w:rsid w:val="00375327"/>
    <w:rsid w:val="003775E0"/>
    <w:rsid w:val="0038062F"/>
    <w:rsid w:val="00380F5C"/>
    <w:rsid w:val="00381922"/>
    <w:rsid w:val="0038211B"/>
    <w:rsid w:val="0038452C"/>
    <w:rsid w:val="00386046"/>
    <w:rsid w:val="0038696F"/>
    <w:rsid w:val="003874B2"/>
    <w:rsid w:val="00390BFE"/>
    <w:rsid w:val="00391281"/>
    <w:rsid w:val="003912FF"/>
    <w:rsid w:val="0039212D"/>
    <w:rsid w:val="00393D4A"/>
    <w:rsid w:val="00393D92"/>
    <w:rsid w:val="00395330"/>
    <w:rsid w:val="003A3374"/>
    <w:rsid w:val="003A7B67"/>
    <w:rsid w:val="003B08CC"/>
    <w:rsid w:val="003B1C1D"/>
    <w:rsid w:val="003B3B19"/>
    <w:rsid w:val="003C077D"/>
    <w:rsid w:val="003C0B40"/>
    <w:rsid w:val="003C4529"/>
    <w:rsid w:val="003C601B"/>
    <w:rsid w:val="003C756C"/>
    <w:rsid w:val="003D10C3"/>
    <w:rsid w:val="003D21E7"/>
    <w:rsid w:val="003D5281"/>
    <w:rsid w:val="003D6645"/>
    <w:rsid w:val="003D792D"/>
    <w:rsid w:val="003E0783"/>
    <w:rsid w:val="003E2126"/>
    <w:rsid w:val="003E21CA"/>
    <w:rsid w:val="003E4F55"/>
    <w:rsid w:val="003E550F"/>
    <w:rsid w:val="003E5624"/>
    <w:rsid w:val="003E5E17"/>
    <w:rsid w:val="003F15CE"/>
    <w:rsid w:val="003F210F"/>
    <w:rsid w:val="003F21F2"/>
    <w:rsid w:val="003F2BBA"/>
    <w:rsid w:val="003F4495"/>
    <w:rsid w:val="003F4A05"/>
    <w:rsid w:val="003F6913"/>
    <w:rsid w:val="003F7E2A"/>
    <w:rsid w:val="0040125D"/>
    <w:rsid w:val="00401778"/>
    <w:rsid w:val="004057F2"/>
    <w:rsid w:val="00407EC4"/>
    <w:rsid w:val="00410ADD"/>
    <w:rsid w:val="00414803"/>
    <w:rsid w:val="00414CEB"/>
    <w:rsid w:val="004152F2"/>
    <w:rsid w:val="004159A3"/>
    <w:rsid w:val="00415D40"/>
    <w:rsid w:val="004174A5"/>
    <w:rsid w:val="00420D99"/>
    <w:rsid w:val="004210B3"/>
    <w:rsid w:val="004228C8"/>
    <w:rsid w:val="00423A3D"/>
    <w:rsid w:val="00423BEE"/>
    <w:rsid w:val="00423D40"/>
    <w:rsid w:val="00424AE9"/>
    <w:rsid w:val="00424F00"/>
    <w:rsid w:val="00426E31"/>
    <w:rsid w:val="00432AFF"/>
    <w:rsid w:val="0043302B"/>
    <w:rsid w:val="00433081"/>
    <w:rsid w:val="004340E3"/>
    <w:rsid w:val="00435312"/>
    <w:rsid w:val="00435CFC"/>
    <w:rsid w:val="00436D88"/>
    <w:rsid w:val="004413D5"/>
    <w:rsid w:val="00445023"/>
    <w:rsid w:val="00445CA1"/>
    <w:rsid w:val="00445D02"/>
    <w:rsid w:val="00446446"/>
    <w:rsid w:val="00446679"/>
    <w:rsid w:val="00447346"/>
    <w:rsid w:val="0044784F"/>
    <w:rsid w:val="0045089A"/>
    <w:rsid w:val="00452800"/>
    <w:rsid w:val="00453E85"/>
    <w:rsid w:val="00454112"/>
    <w:rsid w:val="004541C0"/>
    <w:rsid w:val="004549AD"/>
    <w:rsid w:val="004555E8"/>
    <w:rsid w:val="004576D3"/>
    <w:rsid w:val="00457BC3"/>
    <w:rsid w:val="00460B9E"/>
    <w:rsid w:val="0046273C"/>
    <w:rsid w:val="00463B62"/>
    <w:rsid w:val="00465581"/>
    <w:rsid w:val="00465CC5"/>
    <w:rsid w:val="00466F66"/>
    <w:rsid w:val="00470867"/>
    <w:rsid w:val="0047157B"/>
    <w:rsid w:val="004715FF"/>
    <w:rsid w:val="00472142"/>
    <w:rsid w:val="00472663"/>
    <w:rsid w:val="00473D4A"/>
    <w:rsid w:val="00474601"/>
    <w:rsid w:val="00474EF9"/>
    <w:rsid w:val="00475242"/>
    <w:rsid w:val="0047588B"/>
    <w:rsid w:val="00476600"/>
    <w:rsid w:val="004801C4"/>
    <w:rsid w:val="00481750"/>
    <w:rsid w:val="004829A6"/>
    <w:rsid w:val="00483781"/>
    <w:rsid w:val="004841EB"/>
    <w:rsid w:val="00485AA0"/>
    <w:rsid w:val="00485C46"/>
    <w:rsid w:val="00486293"/>
    <w:rsid w:val="004866D7"/>
    <w:rsid w:val="00490E79"/>
    <w:rsid w:val="00493E30"/>
    <w:rsid w:val="00494E47"/>
    <w:rsid w:val="004963AD"/>
    <w:rsid w:val="00497941"/>
    <w:rsid w:val="004A011D"/>
    <w:rsid w:val="004A169A"/>
    <w:rsid w:val="004A4ED6"/>
    <w:rsid w:val="004A5784"/>
    <w:rsid w:val="004A5A38"/>
    <w:rsid w:val="004B25BC"/>
    <w:rsid w:val="004B3706"/>
    <w:rsid w:val="004B4BFF"/>
    <w:rsid w:val="004B4D04"/>
    <w:rsid w:val="004C5441"/>
    <w:rsid w:val="004C6D7F"/>
    <w:rsid w:val="004C7154"/>
    <w:rsid w:val="004C7752"/>
    <w:rsid w:val="004D1832"/>
    <w:rsid w:val="004D1BEA"/>
    <w:rsid w:val="004D1C8E"/>
    <w:rsid w:val="004D34E8"/>
    <w:rsid w:val="004D3540"/>
    <w:rsid w:val="004D695D"/>
    <w:rsid w:val="004D720D"/>
    <w:rsid w:val="004E1B8D"/>
    <w:rsid w:val="004E1BD8"/>
    <w:rsid w:val="004E1D9E"/>
    <w:rsid w:val="004E27F4"/>
    <w:rsid w:val="004E4CD2"/>
    <w:rsid w:val="004E500E"/>
    <w:rsid w:val="004E611E"/>
    <w:rsid w:val="004F23C6"/>
    <w:rsid w:val="004F4664"/>
    <w:rsid w:val="004F4A41"/>
    <w:rsid w:val="004F4ABE"/>
    <w:rsid w:val="004F77A2"/>
    <w:rsid w:val="004F7C26"/>
    <w:rsid w:val="00505A9E"/>
    <w:rsid w:val="005079FF"/>
    <w:rsid w:val="005148F2"/>
    <w:rsid w:val="005177EB"/>
    <w:rsid w:val="0052325D"/>
    <w:rsid w:val="005234F8"/>
    <w:rsid w:val="005238C2"/>
    <w:rsid w:val="00523CD3"/>
    <w:rsid w:val="0052436E"/>
    <w:rsid w:val="00524C0C"/>
    <w:rsid w:val="00526000"/>
    <w:rsid w:val="00530AAD"/>
    <w:rsid w:val="005328B6"/>
    <w:rsid w:val="005355B8"/>
    <w:rsid w:val="0053570B"/>
    <w:rsid w:val="0053595E"/>
    <w:rsid w:val="00536E35"/>
    <w:rsid w:val="00537082"/>
    <w:rsid w:val="00540143"/>
    <w:rsid w:val="00540672"/>
    <w:rsid w:val="00540ADF"/>
    <w:rsid w:val="00540C01"/>
    <w:rsid w:val="00545221"/>
    <w:rsid w:val="005459E8"/>
    <w:rsid w:val="00546622"/>
    <w:rsid w:val="00546B85"/>
    <w:rsid w:val="00553F67"/>
    <w:rsid w:val="00554BDE"/>
    <w:rsid w:val="00555D83"/>
    <w:rsid w:val="00556BD6"/>
    <w:rsid w:val="00561AA9"/>
    <w:rsid w:val="00562CAD"/>
    <w:rsid w:val="00563906"/>
    <w:rsid w:val="00563FB4"/>
    <w:rsid w:val="00564543"/>
    <w:rsid w:val="0056545F"/>
    <w:rsid w:val="00565CF3"/>
    <w:rsid w:val="005675E6"/>
    <w:rsid w:val="0056772F"/>
    <w:rsid w:val="00567D6E"/>
    <w:rsid w:val="00571AEE"/>
    <w:rsid w:val="00576AB3"/>
    <w:rsid w:val="00577EA4"/>
    <w:rsid w:val="0058152D"/>
    <w:rsid w:val="00582D96"/>
    <w:rsid w:val="00585A92"/>
    <w:rsid w:val="00591B71"/>
    <w:rsid w:val="005960FA"/>
    <w:rsid w:val="005961EA"/>
    <w:rsid w:val="005A0977"/>
    <w:rsid w:val="005A153D"/>
    <w:rsid w:val="005A25D3"/>
    <w:rsid w:val="005A6B48"/>
    <w:rsid w:val="005B1692"/>
    <w:rsid w:val="005B4066"/>
    <w:rsid w:val="005B644A"/>
    <w:rsid w:val="005B6FBE"/>
    <w:rsid w:val="005C199D"/>
    <w:rsid w:val="005C5868"/>
    <w:rsid w:val="005C6053"/>
    <w:rsid w:val="005C7813"/>
    <w:rsid w:val="005D043A"/>
    <w:rsid w:val="005D3B3C"/>
    <w:rsid w:val="005D49F3"/>
    <w:rsid w:val="005D5A53"/>
    <w:rsid w:val="005D663E"/>
    <w:rsid w:val="005D7ED3"/>
    <w:rsid w:val="005E2486"/>
    <w:rsid w:val="005E24D2"/>
    <w:rsid w:val="005E2CC1"/>
    <w:rsid w:val="005E35D3"/>
    <w:rsid w:val="005E4111"/>
    <w:rsid w:val="005E7EA7"/>
    <w:rsid w:val="005F223D"/>
    <w:rsid w:val="005F40B9"/>
    <w:rsid w:val="005F4FB8"/>
    <w:rsid w:val="005F6166"/>
    <w:rsid w:val="005F7ABF"/>
    <w:rsid w:val="00600007"/>
    <w:rsid w:val="00604339"/>
    <w:rsid w:val="00606F32"/>
    <w:rsid w:val="0061022E"/>
    <w:rsid w:val="00611E33"/>
    <w:rsid w:val="00613CAB"/>
    <w:rsid w:val="00615F23"/>
    <w:rsid w:val="006172F3"/>
    <w:rsid w:val="00617A11"/>
    <w:rsid w:val="00617E4F"/>
    <w:rsid w:val="00620552"/>
    <w:rsid w:val="00626BD0"/>
    <w:rsid w:val="00630FBB"/>
    <w:rsid w:val="00632DB7"/>
    <w:rsid w:val="00640D3B"/>
    <w:rsid w:val="00641747"/>
    <w:rsid w:val="00642B8C"/>
    <w:rsid w:val="00643664"/>
    <w:rsid w:val="0064385B"/>
    <w:rsid w:val="00644B38"/>
    <w:rsid w:val="00645178"/>
    <w:rsid w:val="00653BF6"/>
    <w:rsid w:val="00654B76"/>
    <w:rsid w:val="0065626C"/>
    <w:rsid w:val="00657CB2"/>
    <w:rsid w:val="00660876"/>
    <w:rsid w:val="00661D54"/>
    <w:rsid w:val="00663DCD"/>
    <w:rsid w:val="00665512"/>
    <w:rsid w:val="00667785"/>
    <w:rsid w:val="0067090F"/>
    <w:rsid w:val="00670D0A"/>
    <w:rsid w:val="006716C8"/>
    <w:rsid w:val="0067186E"/>
    <w:rsid w:val="00675249"/>
    <w:rsid w:val="006755AD"/>
    <w:rsid w:val="006764D0"/>
    <w:rsid w:val="00681C4E"/>
    <w:rsid w:val="006857E6"/>
    <w:rsid w:val="00687149"/>
    <w:rsid w:val="00687A13"/>
    <w:rsid w:val="00691396"/>
    <w:rsid w:val="00695472"/>
    <w:rsid w:val="00695CB5"/>
    <w:rsid w:val="006A1033"/>
    <w:rsid w:val="006A1142"/>
    <w:rsid w:val="006A1D0D"/>
    <w:rsid w:val="006A29C8"/>
    <w:rsid w:val="006A2CEE"/>
    <w:rsid w:val="006A41C1"/>
    <w:rsid w:val="006B03F0"/>
    <w:rsid w:val="006B1C24"/>
    <w:rsid w:val="006B2008"/>
    <w:rsid w:val="006B2221"/>
    <w:rsid w:val="006B6978"/>
    <w:rsid w:val="006B727B"/>
    <w:rsid w:val="006B7A98"/>
    <w:rsid w:val="006C02E4"/>
    <w:rsid w:val="006C051E"/>
    <w:rsid w:val="006C234B"/>
    <w:rsid w:val="006C2F36"/>
    <w:rsid w:val="006C3E2C"/>
    <w:rsid w:val="006C45B8"/>
    <w:rsid w:val="006C7737"/>
    <w:rsid w:val="006D2279"/>
    <w:rsid w:val="006D245B"/>
    <w:rsid w:val="006D3C7B"/>
    <w:rsid w:val="006D6300"/>
    <w:rsid w:val="006D6C33"/>
    <w:rsid w:val="006E1447"/>
    <w:rsid w:val="006E210F"/>
    <w:rsid w:val="006E2EEC"/>
    <w:rsid w:val="006E2F5C"/>
    <w:rsid w:val="006E37F7"/>
    <w:rsid w:val="006E5C1B"/>
    <w:rsid w:val="006E608B"/>
    <w:rsid w:val="006F2AE7"/>
    <w:rsid w:val="006F3D4D"/>
    <w:rsid w:val="006F4DA9"/>
    <w:rsid w:val="006F5072"/>
    <w:rsid w:val="006F5658"/>
    <w:rsid w:val="006F5FB4"/>
    <w:rsid w:val="00700D05"/>
    <w:rsid w:val="00705D94"/>
    <w:rsid w:val="00706B89"/>
    <w:rsid w:val="007072B3"/>
    <w:rsid w:val="00710649"/>
    <w:rsid w:val="007145B5"/>
    <w:rsid w:val="00715467"/>
    <w:rsid w:val="00716D95"/>
    <w:rsid w:val="00717241"/>
    <w:rsid w:val="00720A59"/>
    <w:rsid w:val="007220E7"/>
    <w:rsid w:val="00723783"/>
    <w:rsid w:val="00725C45"/>
    <w:rsid w:val="007264E6"/>
    <w:rsid w:val="00726C91"/>
    <w:rsid w:val="00727146"/>
    <w:rsid w:val="00730EA4"/>
    <w:rsid w:val="00731B3C"/>
    <w:rsid w:val="00731EF4"/>
    <w:rsid w:val="007350CE"/>
    <w:rsid w:val="0074025F"/>
    <w:rsid w:val="0074045A"/>
    <w:rsid w:val="007409A3"/>
    <w:rsid w:val="00742028"/>
    <w:rsid w:val="00742C55"/>
    <w:rsid w:val="007451A3"/>
    <w:rsid w:val="00746A3B"/>
    <w:rsid w:val="007506EA"/>
    <w:rsid w:val="00751F34"/>
    <w:rsid w:val="00752D82"/>
    <w:rsid w:val="00753D10"/>
    <w:rsid w:val="00754398"/>
    <w:rsid w:val="0075484E"/>
    <w:rsid w:val="00754C6F"/>
    <w:rsid w:val="007553EB"/>
    <w:rsid w:val="00760379"/>
    <w:rsid w:val="007606A4"/>
    <w:rsid w:val="00761058"/>
    <w:rsid w:val="0076396A"/>
    <w:rsid w:val="0076402D"/>
    <w:rsid w:val="007640BB"/>
    <w:rsid w:val="00765134"/>
    <w:rsid w:val="0076524B"/>
    <w:rsid w:val="00767215"/>
    <w:rsid w:val="007716D6"/>
    <w:rsid w:val="00771C49"/>
    <w:rsid w:val="00774ADC"/>
    <w:rsid w:val="00780221"/>
    <w:rsid w:val="00787020"/>
    <w:rsid w:val="007904E3"/>
    <w:rsid w:val="00790A8D"/>
    <w:rsid w:val="00792615"/>
    <w:rsid w:val="00793359"/>
    <w:rsid w:val="0079428E"/>
    <w:rsid w:val="00796027"/>
    <w:rsid w:val="00796BA5"/>
    <w:rsid w:val="007A3AFF"/>
    <w:rsid w:val="007A3D91"/>
    <w:rsid w:val="007A4133"/>
    <w:rsid w:val="007A4C0F"/>
    <w:rsid w:val="007A5BE1"/>
    <w:rsid w:val="007A610B"/>
    <w:rsid w:val="007A666B"/>
    <w:rsid w:val="007B31BD"/>
    <w:rsid w:val="007B3A78"/>
    <w:rsid w:val="007B46ED"/>
    <w:rsid w:val="007B780A"/>
    <w:rsid w:val="007C3001"/>
    <w:rsid w:val="007C7257"/>
    <w:rsid w:val="007C7C28"/>
    <w:rsid w:val="007C7D0D"/>
    <w:rsid w:val="007D239C"/>
    <w:rsid w:val="007D2A24"/>
    <w:rsid w:val="007D3BB0"/>
    <w:rsid w:val="007D450D"/>
    <w:rsid w:val="007D4734"/>
    <w:rsid w:val="007D4EEF"/>
    <w:rsid w:val="007D5DBC"/>
    <w:rsid w:val="007E112D"/>
    <w:rsid w:val="007E4747"/>
    <w:rsid w:val="007E5311"/>
    <w:rsid w:val="007E7614"/>
    <w:rsid w:val="007F1669"/>
    <w:rsid w:val="007F325C"/>
    <w:rsid w:val="007F5DDA"/>
    <w:rsid w:val="007F7874"/>
    <w:rsid w:val="00800B7A"/>
    <w:rsid w:val="00804309"/>
    <w:rsid w:val="008050E5"/>
    <w:rsid w:val="0080631A"/>
    <w:rsid w:val="00807436"/>
    <w:rsid w:val="0081277E"/>
    <w:rsid w:val="0081358A"/>
    <w:rsid w:val="008150AC"/>
    <w:rsid w:val="00815901"/>
    <w:rsid w:val="00815EED"/>
    <w:rsid w:val="008229E6"/>
    <w:rsid w:val="0082365F"/>
    <w:rsid w:val="008252D1"/>
    <w:rsid w:val="00826E22"/>
    <w:rsid w:val="00827207"/>
    <w:rsid w:val="00830461"/>
    <w:rsid w:val="00830D8F"/>
    <w:rsid w:val="008313FA"/>
    <w:rsid w:val="008339FD"/>
    <w:rsid w:val="00833A16"/>
    <w:rsid w:val="00833AFB"/>
    <w:rsid w:val="0083608B"/>
    <w:rsid w:val="00836EA0"/>
    <w:rsid w:val="00840F82"/>
    <w:rsid w:val="0084194D"/>
    <w:rsid w:val="008446E7"/>
    <w:rsid w:val="00844E37"/>
    <w:rsid w:val="00846047"/>
    <w:rsid w:val="00850DC1"/>
    <w:rsid w:val="00862204"/>
    <w:rsid w:val="00865369"/>
    <w:rsid w:val="008663D0"/>
    <w:rsid w:val="00867087"/>
    <w:rsid w:val="0087030D"/>
    <w:rsid w:val="0087135F"/>
    <w:rsid w:val="00874E7A"/>
    <w:rsid w:val="00875C3D"/>
    <w:rsid w:val="0087776D"/>
    <w:rsid w:val="0088023F"/>
    <w:rsid w:val="00880A52"/>
    <w:rsid w:val="008823CA"/>
    <w:rsid w:val="0088270E"/>
    <w:rsid w:val="00883208"/>
    <w:rsid w:val="00884556"/>
    <w:rsid w:val="00884658"/>
    <w:rsid w:val="00885907"/>
    <w:rsid w:val="008957C2"/>
    <w:rsid w:val="00896756"/>
    <w:rsid w:val="008A067A"/>
    <w:rsid w:val="008A1085"/>
    <w:rsid w:val="008A1C08"/>
    <w:rsid w:val="008A1D45"/>
    <w:rsid w:val="008A2BEE"/>
    <w:rsid w:val="008A3D63"/>
    <w:rsid w:val="008A4162"/>
    <w:rsid w:val="008A4924"/>
    <w:rsid w:val="008A5D5B"/>
    <w:rsid w:val="008A7609"/>
    <w:rsid w:val="008A794C"/>
    <w:rsid w:val="008B0E7E"/>
    <w:rsid w:val="008B1042"/>
    <w:rsid w:val="008B18F5"/>
    <w:rsid w:val="008B39BF"/>
    <w:rsid w:val="008B4587"/>
    <w:rsid w:val="008B6EF0"/>
    <w:rsid w:val="008C136F"/>
    <w:rsid w:val="008C192B"/>
    <w:rsid w:val="008C20AD"/>
    <w:rsid w:val="008C27BA"/>
    <w:rsid w:val="008C3138"/>
    <w:rsid w:val="008C5650"/>
    <w:rsid w:val="008D1655"/>
    <w:rsid w:val="008D4136"/>
    <w:rsid w:val="008D53E4"/>
    <w:rsid w:val="008D54EF"/>
    <w:rsid w:val="008D6F86"/>
    <w:rsid w:val="008E2C7E"/>
    <w:rsid w:val="008E4916"/>
    <w:rsid w:val="008E6AC2"/>
    <w:rsid w:val="008E6D63"/>
    <w:rsid w:val="008E7FC1"/>
    <w:rsid w:val="008F05C8"/>
    <w:rsid w:val="008F07D3"/>
    <w:rsid w:val="008F19AF"/>
    <w:rsid w:val="008F1C97"/>
    <w:rsid w:val="008F2873"/>
    <w:rsid w:val="008F3ADD"/>
    <w:rsid w:val="008F530F"/>
    <w:rsid w:val="008F5589"/>
    <w:rsid w:val="008F6246"/>
    <w:rsid w:val="008F6C45"/>
    <w:rsid w:val="008F73C6"/>
    <w:rsid w:val="008F7566"/>
    <w:rsid w:val="00900D69"/>
    <w:rsid w:val="009041B6"/>
    <w:rsid w:val="00904C2F"/>
    <w:rsid w:val="009060AB"/>
    <w:rsid w:val="0091122F"/>
    <w:rsid w:val="009151E7"/>
    <w:rsid w:val="009153B7"/>
    <w:rsid w:val="009170E6"/>
    <w:rsid w:val="00917AEA"/>
    <w:rsid w:val="009232B6"/>
    <w:rsid w:val="0092675C"/>
    <w:rsid w:val="009301A6"/>
    <w:rsid w:val="009304FC"/>
    <w:rsid w:val="009314A1"/>
    <w:rsid w:val="00934C1B"/>
    <w:rsid w:val="00940670"/>
    <w:rsid w:val="0094187C"/>
    <w:rsid w:val="00942F0E"/>
    <w:rsid w:val="00944B88"/>
    <w:rsid w:val="009456CE"/>
    <w:rsid w:val="00947D68"/>
    <w:rsid w:val="0095010B"/>
    <w:rsid w:val="009510B2"/>
    <w:rsid w:val="0095158B"/>
    <w:rsid w:val="009527D1"/>
    <w:rsid w:val="00954B0E"/>
    <w:rsid w:val="009559B4"/>
    <w:rsid w:val="00955B5F"/>
    <w:rsid w:val="00955F02"/>
    <w:rsid w:val="00965A3D"/>
    <w:rsid w:val="009661CC"/>
    <w:rsid w:val="0097293C"/>
    <w:rsid w:val="00972B1F"/>
    <w:rsid w:val="0097386D"/>
    <w:rsid w:val="00973EA9"/>
    <w:rsid w:val="00975D3E"/>
    <w:rsid w:val="00976D22"/>
    <w:rsid w:val="00977207"/>
    <w:rsid w:val="00977FFE"/>
    <w:rsid w:val="00980B97"/>
    <w:rsid w:val="0098100D"/>
    <w:rsid w:val="00982674"/>
    <w:rsid w:val="00983A0F"/>
    <w:rsid w:val="00983AD9"/>
    <w:rsid w:val="00984138"/>
    <w:rsid w:val="009854C7"/>
    <w:rsid w:val="00985AD1"/>
    <w:rsid w:val="00986766"/>
    <w:rsid w:val="00991604"/>
    <w:rsid w:val="00992B16"/>
    <w:rsid w:val="00993700"/>
    <w:rsid w:val="00995185"/>
    <w:rsid w:val="009978EE"/>
    <w:rsid w:val="00997CEA"/>
    <w:rsid w:val="009A11D9"/>
    <w:rsid w:val="009A34CA"/>
    <w:rsid w:val="009A5822"/>
    <w:rsid w:val="009A60D4"/>
    <w:rsid w:val="009A637A"/>
    <w:rsid w:val="009A70C8"/>
    <w:rsid w:val="009A71BC"/>
    <w:rsid w:val="009B0DF4"/>
    <w:rsid w:val="009B1D3B"/>
    <w:rsid w:val="009B239E"/>
    <w:rsid w:val="009B2CD0"/>
    <w:rsid w:val="009B4E26"/>
    <w:rsid w:val="009B7847"/>
    <w:rsid w:val="009C0AE1"/>
    <w:rsid w:val="009C1A48"/>
    <w:rsid w:val="009C38DC"/>
    <w:rsid w:val="009C558A"/>
    <w:rsid w:val="009C6B68"/>
    <w:rsid w:val="009D07F7"/>
    <w:rsid w:val="009D0E7A"/>
    <w:rsid w:val="009D21C4"/>
    <w:rsid w:val="009D35FA"/>
    <w:rsid w:val="009D6894"/>
    <w:rsid w:val="009E19AB"/>
    <w:rsid w:val="009E2768"/>
    <w:rsid w:val="009E299E"/>
    <w:rsid w:val="009E33E6"/>
    <w:rsid w:val="009E4F4B"/>
    <w:rsid w:val="009E581D"/>
    <w:rsid w:val="009E645B"/>
    <w:rsid w:val="009F0496"/>
    <w:rsid w:val="009F0DF5"/>
    <w:rsid w:val="009F12EE"/>
    <w:rsid w:val="009F2B70"/>
    <w:rsid w:val="009F358E"/>
    <w:rsid w:val="009F3A2F"/>
    <w:rsid w:val="009F3F80"/>
    <w:rsid w:val="009F4EB6"/>
    <w:rsid w:val="009F5F19"/>
    <w:rsid w:val="009F72AA"/>
    <w:rsid w:val="009F7A97"/>
    <w:rsid w:val="00A000EB"/>
    <w:rsid w:val="00A001EC"/>
    <w:rsid w:val="00A00ECE"/>
    <w:rsid w:val="00A02231"/>
    <w:rsid w:val="00A0323F"/>
    <w:rsid w:val="00A04E33"/>
    <w:rsid w:val="00A04E48"/>
    <w:rsid w:val="00A050B6"/>
    <w:rsid w:val="00A05BFB"/>
    <w:rsid w:val="00A063CE"/>
    <w:rsid w:val="00A06443"/>
    <w:rsid w:val="00A071BF"/>
    <w:rsid w:val="00A110C8"/>
    <w:rsid w:val="00A1288F"/>
    <w:rsid w:val="00A1339B"/>
    <w:rsid w:val="00A14657"/>
    <w:rsid w:val="00A17999"/>
    <w:rsid w:val="00A20EE6"/>
    <w:rsid w:val="00A20F21"/>
    <w:rsid w:val="00A21E82"/>
    <w:rsid w:val="00A22345"/>
    <w:rsid w:val="00A24E24"/>
    <w:rsid w:val="00A300AF"/>
    <w:rsid w:val="00A31E91"/>
    <w:rsid w:val="00A32D31"/>
    <w:rsid w:val="00A358E5"/>
    <w:rsid w:val="00A4093A"/>
    <w:rsid w:val="00A4278B"/>
    <w:rsid w:val="00A42F28"/>
    <w:rsid w:val="00A438DB"/>
    <w:rsid w:val="00A452A4"/>
    <w:rsid w:val="00A45591"/>
    <w:rsid w:val="00A46F09"/>
    <w:rsid w:val="00A52381"/>
    <w:rsid w:val="00A53D54"/>
    <w:rsid w:val="00A557F2"/>
    <w:rsid w:val="00A56BA3"/>
    <w:rsid w:val="00A608CF"/>
    <w:rsid w:val="00A60D0F"/>
    <w:rsid w:val="00A637FC"/>
    <w:rsid w:val="00A67427"/>
    <w:rsid w:val="00A67866"/>
    <w:rsid w:val="00A70A52"/>
    <w:rsid w:val="00A71DA2"/>
    <w:rsid w:val="00A73FF6"/>
    <w:rsid w:val="00A77305"/>
    <w:rsid w:val="00A800D8"/>
    <w:rsid w:val="00A81080"/>
    <w:rsid w:val="00A82496"/>
    <w:rsid w:val="00A82695"/>
    <w:rsid w:val="00A82E21"/>
    <w:rsid w:val="00A8307A"/>
    <w:rsid w:val="00A83108"/>
    <w:rsid w:val="00A84113"/>
    <w:rsid w:val="00A85628"/>
    <w:rsid w:val="00A87660"/>
    <w:rsid w:val="00A90241"/>
    <w:rsid w:val="00A90A0B"/>
    <w:rsid w:val="00A90BD0"/>
    <w:rsid w:val="00A95504"/>
    <w:rsid w:val="00A96529"/>
    <w:rsid w:val="00AA2347"/>
    <w:rsid w:val="00AA2C43"/>
    <w:rsid w:val="00AA447A"/>
    <w:rsid w:val="00AA5218"/>
    <w:rsid w:val="00AB0982"/>
    <w:rsid w:val="00AB0CBE"/>
    <w:rsid w:val="00AB1FDA"/>
    <w:rsid w:val="00AB4D17"/>
    <w:rsid w:val="00AB5BD4"/>
    <w:rsid w:val="00AB65E7"/>
    <w:rsid w:val="00AC08CC"/>
    <w:rsid w:val="00AC1C52"/>
    <w:rsid w:val="00AC1C95"/>
    <w:rsid w:val="00AC1EB6"/>
    <w:rsid w:val="00AC2842"/>
    <w:rsid w:val="00AC4051"/>
    <w:rsid w:val="00AC4DB7"/>
    <w:rsid w:val="00AC7A14"/>
    <w:rsid w:val="00AD007F"/>
    <w:rsid w:val="00AD2D52"/>
    <w:rsid w:val="00AD386E"/>
    <w:rsid w:val="00AD3B61"/>
    <w:rsid w:val="00AD43D4"/>
    <w:rsid w:val="00AD738F"/>
    <w:rsid w:val="00AD7D1A"/>
    <w:rsid w:val="00AE18A0"/>
    <w:rsid w:val="00AE18CC"/>
    <w:rsid w:val="00AE4975"/>
    <w:rsid w:val="00AE578F"/>
    <w:rsid w:val="00AE7BC6"/>
    <w:rsid w:val="00AF2D6F"/>
    <w:rsid w:val="00AF385D"/>
    <w:rsid w:val="00AF38B5"/>
    <w:rsid w:val="00AF3C4C"/>
    <w:rsid w:val="00AF3F0E"/>
    <w:rsid w:val="00AF50C7"/>
    <w:rsid w:val="00B008D5"/>
    <w:rsid w:val="00B00A6B"/>
    <w:rsid w:val="00B027D9"/>
    <w:rsid w:val="00B03196"/>
    <w:rsid w:val="00B032BC"/>
    <w:rsid w:val="00B04795"/>
    <w:rsid w:val="00B10901"/>
    <w:rsid w:val="00B11387"/>
    <w:rsid w:val="00B11FAE"/>
    <w:rsid w:val="00B126D9"/>
    <w:rsid w:val="00B1384E"/>
    <w:rsid w:val="00B14AC1"/>
    <w:rsid w:val="00B15387"/>
    <w:rsid w:val="00B178C9"/>
    <w:rsid w:val="00B20B85"/>
    <w:rsid w:val="00B21D15"/>
    <w:rsid w:val="00B22E39"/>
    <w:rsid w:val="00B23375"/>
    <w:rsid w:val="00B23A28"/>
    <w:rsid w:val="00B24364"/>
    <w:rsid w:val="00B26681"/>
    <w:rsid w:val="00B26B8E"/>
    <w:rsid w:val="00B2712E"/>
    <w:rsid w:val="00B311F5"/>
    <w:rsid w:val="00B32D65"/>
    <w:rsid w:val="00B33038"/>
    <w:rsid w:val="00B34DFE"/>
    <w:rsid w:val="00B35473"/>
    <w:rsid w:val="00B357B4"/>
    <w:rsid w:val="00B36325"/>
    <w:rsid w:val="00B40590"/>
    <w:rsid w:val="00B40FA1"/>
    <w:rsid w:val="00B45264"/>
    <w:rsid w:val="00B45DD2"/>
    <w:rsid w:val="00B5134C"/>
    <w:rsid w:val="00B526B2"/>
    <w:rsid w:val="00B60A29"/>
    <w:rsid w:val="00B6367F"/>
    <w:rsid w:val="00B65F1F"/>
    <w:rsid w:val="00B67ED5"/>
    <w:rsid w:val="00B71228"/>
    <w:rsid w:val="00B725D6"/>
    <w:rsid w:val="00B745C2"/>
    <w:rsid w:val="00B77B85"/>
    <w:rsid w:val="00B81564"/>
    <w:rsid w:val="00B82EFA"/>
    <w:rsid w:val="00B848D5"/>
    <w:rsid w:val="00B85DE5"/>
    <w:rsid w:val="00B90C7A"/>
    <w:rsid w:val="00B91CB6"/>
    <w:rsid w:val="00B95101"/>
    <w:rsid w:val="00B962B4"/>
    <w:rsid w:val="00B96A17"/>
    <w:rsid w:val="00BA1BAF"/>
    <w:rsid w:val="00BA3019"/>
    <w:rsid w:val="00BA3307"/>
    <w:rsid w:val="00BA3B88"/>
    <w:rsid w:val="00BA712F"/>
    <w:rsid w:val="00BB29E6"/>
    <w:rsid w:val="00BB2F05"/>
    <w:rsid w:val="00BB387C"/>
    <w:rsid w:val="00BB3EBF"/>
    <w:rsid w:val="00BB4CCC"/>
    <w:rsid w:val="00BB5933"/>
    <w:rsid w:val="00BB6182"/>
    <w:rsid w:val="00BC093B"/>
    <w:rsid w:val="00BC0DCD"/>
    <w:rsid w:val="00BC1C73"/>
    <w:rsid w:val="00BC3765"/>
    <w:rsid w:val="00BC4010"/>
    <w:rsid w:val="00BC5143"/>
    <w:rsid w:val="00BC5A65"/>
    <w:rsid w:val="00BD2198"/>
    <w:rsid w:val="00BD2578"/>
    <w:rsid w:val="00BD2DD1"/>
    <w:rsid w:val="00BD4705"/>
    <w:rsid w:val="00BE0E63"/>
    <w:rsid w:val="00BE2CF6"/>
    <w:rsid w:val="00BE30D5"/>
    <w:rsid w:val="00BE49E4"/>
    <w:rsid w:val="00BE5F19"/>
    <w:rsid w:val="00BF091E"/>
    <w:rsid w:val="00BF79B9"/>
    <w:rsid w:val="00C04306"/>
    <w:rsid w:val="00C103E4"/>
    <w:rsid w:val="00C10D9E"/>
    <w:rsid w:val="00C1365D"/>
    <w:rsid w:val="00C15CFC"/>
    <w:rsid w:val="00C160CF"/>
    <w:rsid w:val="00C16B08"/>
    <w:rsid w:val="00C16EB4"/>
    <w:rsid w:val="00C201BB"/>
    <w:rsid w:val="00C20619"/>
    <w:rsid w:val="00C2088F"/>
    <w:rsid w:val="00C20A9E"/>
    <w:rsid w:val="00C20BA3"/>
    <w:rsid w:val="00C20DDB"/>
    <w:rsid w:val="00C22E4B"/>
    <w:rsid w:val="00C2375F"/>
    <w:rsid w:val="00C246D4"/>
    <w:rsid w:val="00C30696"/>
    <w:rsid w:val="00C30950"/>
    <w:rsid w:val="00C30F25"/>
    <w:rsid w:val="00C3167B"/>
    <w:rsid w:val="00C3235B"/>
    <w:rsid w:val="00C32651"/>
    <w:rsid w:val="00C32C4F"/>
    <w:rsid w:val="00C35183"/>
    <w:rsid w:val="00C36F74"/>
    <w:rsid w:val="00C3721E"/>
    <w:rsid w:val="00C37E21"/>
    <w:rsid w:val="00C444EF"/>
    <w:rsid w:val="00C446A1"/>
    <w:rsid w:val="00C4514C"/>
    <w:rsid w:val="00C46F6F"/>
    <w:rsid w:val="00C470A2"/>
    <w:rsid w:val="00C5336D"/>
    <w:rsid w:val="00C53D7A"/>
    <w:rsid w:val="00C53E8E"/>
    <w:rsid w:val="00C550B4"/>
    <w:rsid w:val="00C60B13"/>
    <w:rsid w:val="00C61DA3"/>
    <w:rsid w:val="00C64F75"/>
    <w:rsid w:val="00C70111"/>
    <w:rsid w:val="00C72302"/>
    <w:rsid w:val="00C7284E"/>
    <w:rsid w:val="00C72F06"/>
    <w:rsid w:val="00C7471A"/>
    <w:rsid w:val="00C74F9F"/>
    <w:rsid w:val="00C75B1B"/>
    <w:rsid w:val="00C75D55"/>
    <w:rsid w:val="00C767B2"/>
    <w:rsid w:val="00C8074A"/>
    <w:rsid w:val="00C80D85"/>
    <w:rsid w:val="00C83F8D"/>
    <w:rsid w:val="00C87334"/>
    <w:rsid w:val="00C874BF"/>
    <w:rsid w:val="00C90783"/>
    <w:rsid w:val="00C925DC"/>
    <w:rsid w:val="00C93DA2"/>
    <w:rsid w:val="00C9450B"/>
    <w:rsid w:val="00C94688"/>
    <w:rsid w:val="00C94936"/>
    <w:rsid w:val="00C94C2F"/>
    <w:rsid w:val="00CA272A"/>
    <w:rsid w:val="00CA2B13"/>
    <w:rsid w:val="00CA769F"/>
    <w:rsid w:val="00CA7FC7"/>
    <w:rsid w:val="00CB0AED"/>
    <w:rsid w:val="00CB6118"/>
    <w:rsid w:val="00CC1D94"/>
    <w:rsid w:val="00CD2B3B"/>
    <w:rsid w:val="00CD320E"/>
    <w:rsid w:val="00CD4FDA"/>
    <w:rsid w:val="00CD50B8"/>
    <w:rsid w:val="00CD5EA6"/>
    <w:rsid w:val="00CD6480"/>
    <w:rsid w:val="00CE0DD9"/>
    <w:rsid w:val="00CE1554"/>
    <w:rsid w:val="00CE21E7"/>
    <w:rsid w:val="00CF0B27"/>
    <w:rsid w:val="00CF23C6"/>
    <w:rsid w:val="00CF2BE1"/>
    <w:rsid w:val="00CF3C97"/>
    <w:rsid w:val="00CF52A3"/>
    <w:rsid w:val="00CF593A"/>
    <w:rsid w:val="00CF7C36"/>
    <w:rsid w:val="00D00BF1"/>
    <w:rsid w:val="00D018AF"/>
    <w:rsid w:val="00D02964"/>
    <w:rsid w:val="00D03D3B"/>
    <w:rsid w:val="00D04136"/>
    <w:rsid w:val="00D04A7D"/>
    <w:rsid w:val="00D050E2"/>
    <w:rsid w:val="00D0655E"/>
    <w:rsid w:val="00D10691"/>
    <w:rsid w:val="00D10C0A"/>
    <w:rsid w:val="00D11467"/>
    <w:rsid w:val="00D115E4"/>
    <w:rsid w:val="00D13FFB"/>
    <w:rsid w:val="00D14321"/>
    <w:rsid w:val="00D16DDC"/>
    <w:rsid w:val="00D21F2C"/>
    <w:rsid w:val="00D271EC"/>
    <w:rsid w:val="00D30EB5"/>
    <w:rsid w:val="00D31A6F"/>
    <w:rsid w:val="00D32927"/>
    <w:rsid w:val="00D34AF9"/>
    <w:rsid w:val="00D37D66"/>
    <w:rsid w:val="00D40253"/>
    <w:rsid w:val="00D40CA7"/>
    <w:rsid w:val="00D447A0"/>
    <w:rsid w:val="00D44EEB"/>
    <w:rsid w:val="00D502D7"/>
    <w:rsid w:val="00D50FE0"/>
    <w:rsid w:val="00D51CD0"/>
    <w:rsid w:val="00D529DC"/>
    <w:rsid w:val="00D54024"/>
    <w:rsid w:val="00D54257"/>
    <w:rsid w:val="00D5491D"/>
    <w:rsid w:val="00D55DA8"/>
    <w:rsid w:val="00D63319"/>
    <w:rsid w:val="00D63EAA"/>
    <w:rsid w:val="00D66E18"/>
    <w:rsid w:val="00D67E55"/>
    <w:rsid w:val="00D722AF"/>
    <w:rsid w:val="00D7579C"/>
    <w:rsid w:val="00D77071"/>
    <w:rsid w:val="00D77125"/>
    <w:rsid w:val="00D77ECE"/>
    <w:rsid w:val="00D846E6"/>
    <w:rsid w:val="00D852C1"/>
    <w:rsid w:val="00D90AD1"/>
    <w:rsid w:val="00D91A27"/>
    <w:rsid w:val="00D94340"/>
    <w:rsid w:val="00D94BBF"/>
    <w:rsid w:val="00D95176"/>
    <w:rsid w:val="00D95D2C"/>
    <w:rsid w:val="00D9630D"/>
    <w:rsid w:val="00DA0B32"/>
    <w:rsid w:val="00DA2B43"/>
    <w:rsid w:val="00DA3413"/>
    <w:rsid w:val="00DA3636"/>
    <w:rsid w:val="00DA4038"/>
    <w:rsid w:val="00DA4869"/>
    <w:rsid w:val="00DA4B51"/>
    <w:rsid w:val="00DA5807"/>
    <w:rsid w:val="00DA5AB9"/>
    <w:rsid w:val="00DA6DDD"/>
    <w:rsid w:val="00DA7ECD"/>
    <w:rsid w:val="00DB045D"/>
    <w:rsid w:val="00DB4B63"/>
    <w:rsid w:val="00DB625A"/>
    <w:rsid w:val="00DB66D7"/>
    <w:rsid w:val="00DC0A58"/>
    <w:rsid w:val="00DC0F52"/>
    <w:rsid w:val="00DC1AEE"/>
    <w:rsid w:val="00DC1C43"/>
    <w:rsid w:val="00DC242E"/>
    <w:rsid w:val="00DC42C4"/>
    <w:rsid w:val="00DC44FB"/>
    <w:rsid w:val="00DC505D"/>
    <w:rsid w:val="00DC7CA5"/>
    <w:rsid w:val="00DD14EC"/>
    <w:rsid w:val="00DD2855"/>
    <w:rsid w:val="00DD72DF"/>
    <w:rsid w:val="00DD7A78"/>
    <w:rsid w:val="00DE0542"/>
    <w:rsid w:val="00DE20E9"/>
    <w:rsid w:val="00DE41F5"/>
    <w:rsid w:val="00DE4729"/>
    <w:rsid w:val="00DE5CA5"/>
    <w:rsid w:val="00DE5DEB"/>
    <w:rsid w:val="00DE7024"/>
    <w:rsid w:val="00DF2E8D"/>
    <w:rsid w:val="00DF3861"/>
    <w:rsid w:val="00DF504A"/>
    <w:rsid w:val="00DF50F1"/>
    <w:rsid w:val="00DF62CE"/>
    <w:rsid w:val="00DF7268"/>
    <w:rsid w:val="00DF7EB5"/>
    <w:rsid w:val="00E00911"/>
    <w:rsid w:val="00E03497"/>
    <w:rsid w:val="00E059F2"/>
    <w:rsid w:val="00E06D8F"/>
    <w:rsid w:val="00E100B5"/>
    <w:rsid w:val="00E10364"/>
    <w:rsid w:val="00E1397F"/>
    <w:rsid w:val="00E14C83"/>
    <w:rsid w:val="00E14E16"/>
    <w:rsid w:val="00E16C68"/>
    <w:rsid w:val="00E17854"/>
    <w:rsid w:val="00E20E70"/>
    <w:rsid w:val="00E222FB"/>
    <w:rsid w:val="00E22769"/>
    <w:rsid w:val="00E22AC8"/>
    <w:rsid w:val="00E22EA0"/>
    <w:rsid w:val="00E24B02"/>
    <w:rsid w:val="00E24F12"/>
    <w:rsid w:val="00E30380"/>
    <w:rsid w:val="00E306D0"/>
    <w:rsid w:val="00E31210"/>
    <w:rsid w:val="00E34D5B"/>
    <w:rsid w:val="00E374DD"/>
    <w:rsid w:val="00E400BB"/>
    <w:rsid w:val="00E4336D"/>
    <w:rsid w:val="00E448F2"/>
    <w:rsid w:val="00E4649D"/>
    <w:rsid w:val="00E47414"/>
    <w:rsid w:val="00E47685"/>
    <w:rsid w:val="00E477A1"/>
    <w:rsid w:val="00E47C88"/>
    <w:rsid w:val="00E517F5"/>
    <w:rsid w:val="00E52A42"/>
    <w:rsid w:val="00E52E5B"/>
    <w:rsid w:val="00E52F86"/>
    <w:rsid w:val="00E53B1F"/>
    <w:rsid w:val="00E53C2C"/>
    <w:rsid w:val="00E544D8"/>
    <w:rsid w:val="00E56E79"/>
    <w:rsid w:val="00E601CB"/>
    <w:rsid w:val="00E614C7"/>
    <w:rsid w:val="00E61E83"/>
    <w:rsid w:val="00E663C2"/>
    <w:rsid w:val="00E7038E"/>
    <w:rsid w:val="00E708A5"/>
    <w:rsid w:val="00E70F21"/>
    <w:rsid w:val="00E722CB"/>
    <w:rsid w:val="00E72476"/>
    <w:rsid w:val="00E739D0"/>
    <w:rsid w:val="00E81945"/>
    <w:rsid w:val="00E8297F"/>
    <w:rsid w:val="00E83ECE"/>
    <w:rsid w:val="00E859DF"/>
    <w:rsid w:val="00E86D7D"/>
    <w:rsid w:val="00E918CB"/>
    <w:rsid w:val="00E9227F"/>
    <w:rsid w:val="00E927D6"/>
    <w:rsid w:val="00E95126"/>
    <w:rsid w:val="00E96428"/>
    <w:rsid w:val="00EA0D08"/>
    <w:rsid w:val="00EA0D97"/>
    <w:rsid w:val="00EA0DB1"/>
    <w:rsid w:val="00EA3657"/>
    <w:rsid w:val="00EA3D49"/>
    <w:rsid w:val="00EA50EC"/>
    <w:rsid w:val="00EA5108"/>
    <w:rsid w:val="00EA56B6"/>
    <w:rsid w:val="00EA57CD"/>
    <w:rsid w:val="00EA7DED"/>
    <w:rsid w:val="00EB01A1"/>
    <w:rsid w:val="00EB0DE8"/>
    <w:rsid w:val="00EB3CF4"/>
    <w:rsid w:val="00EB63C4"/>
    <w:rsid w:val="00EB73F6"/>
    <w:rsid w:val="00EB7D80"/>
    <w:rsid w:val="00EC0118"/>
    <w:rsid w:val="00EC2EA6"/>
    <w:rsid w:val="00EC3927"/>
    <w:rsid w:val="00EC6FDF"/>
    <w:rsid w:val="00ED1540"/>
    <w:rsid w:val="00ED1BD0"/>
    <w:rsid w:val="00ED435A"/>
    <w:rsid w:val="00ED52BC"/>
    <w:rsid w:val="00ED57E9"/>
    <w:rsid w:val="00ED59D3"/>
    <w:rsid w:val="00ED5F47"/>
    <w:rsid w:val="00ED76D9"/>
    <w:rsid w:val="00EE101A"/>
    <w:rsid w:val="00EE304C"/>
    <w:rsid w:val="00EE59A8"/>
    <w:rsid w:val="00EE6A80"/>
    <w:rsid w:val="00EF1248"/>
    <w:rsid w:val="00EF13A3"/>
    <w:rsid w:val="00EF18A6"/>
    <w:rsid w:val="00EF1EAF"/>
    <w:rsid w:val="00EF1F60"/>
    <w:rsid w:val="00EF6651"/>
    <w:rsid w:val="00EF6D8F"/>
    <w:rsid w:val="00EF7050"/>
    <w:rsid w:val="00F00D7F"/>
    <w:rsid w:val="00F014BD"/>
    <w:rsid w:val="00F04640"/>
    <w:rsid w:val="00F06959"/>
    <w:rsid w:val="00F06E3B"/>
    <w:rsid w:val="00F072DC"/>
    <w:rsid w:val="00F13281"/>
    <w:rsid w:val="00F1403F"/>
    <w:rsid w:val="00F1573D"/>
    <w:rsid w:val="00F242AF"/>
    <w:rsid w:val="00F26A8E"/>
    <w:rsid w:val="00F323F6"/>
    <w:rsid w:val="00F325D2"/>
    <w:rsid w:val="00F350FC"/>
    <w:rsid w:val="00F3651E"/>
    <w:rsid w:val="00F37574"/>
    <w:rsid w:val="00F41463"/>
    <w:rsid w:val="00F414CD"/>
    <w:rsid w:val="00F42055"/>
    <w:rsid w:val="00F43B5D"/>
    <w:rsid w:val="00F46462"/>
    <w:rsid w:val="00F46910"/>
    <w:rsid w:val="00F47930"/>
    <w:rsid w:val="00F541F8"/>
    <w:rsid w:val="00F61832"/>
    <w:rsid w:val="00F61AFB"/>
    <w:rsid w:val="00F62E81"/>
    <w:rsid w:val="00F63E46"/>
    <w:rsid w:val="00F657FA"/>
    <w:rsid w:val="00F65C98"/>
    <w:rsid w:val="00F6680E"/>
    <w:rsid w:val="00F705A8"/>
    <w:rsid w:val="00F71A7A"/>
    <w:rsid w:val="00F721B7"/>
    <w:rsid w:val="00F74151"/>
    <w:rsid w:val="00F749C5"/>
    <w:rsid w:val="00F74D52"/>
    <w:rsid w:val="00F76876"/>
    <w:rsid w:val="00F76A7E"/>
    <w:rsid w:val="00F77D39"/>
    <w:rsid w:val="00F82681"/>
    <w:rsid w:val="00F84A2A"/>
    <w:rsid w:val="00F85C6B"/>
    <w:rsid w:val="00F876AC"/>
    <w:rsid w:val="00F9116A"/>
    <w:rsid w:val="00F920CD"/>
    <w:rsid w:val="00F92144"/>
    <w:rsid w:val="00F9270B"/>
    <w:rsid w:val="00F95CCE"/>
    <w:rsid w:val="00F9659B"/>
    <w:rsid w:val="00F96DE9"/>
    <w:rsid w:val="00FA0048"/>
    <w:rsid w:val="00FA03FE"/>
    <w:rsid w:val="00FA26BC"/>
    <w:rsid w:val="00FA294C"/>
    <w:rsid w:val="00FA33BD"/>
    <w:rsid w:val="00FA3E4C"/>
    <w:rsid w:val="00FA6B4B"/>
    <w:rsid w:val="00FB07C3"/>
    <w:rsid w:val="00FB1072"/>
    <w:rsid w:val="00FB1ADD"/>
    <w:rsid w:val="00FB2C71"/>
    <w:rsid w:val="00FB3CA2"/>
    <w:rsid w:val="00FB642E"/>
    <w:rsid w:val="00FC0171"/>
    <w:rsid w:val="00FC3F51"/>
    <w:rsid w:val="00FC4D6D"/>
    <w:rsid w:val="00FC592A"/>
    <w:rsid w:val="00FC744E"/>
    <w:rsid w:val="00FC75F2"/>
    <w:rsid w:val="00FD02C8"/>
    <w:rsid w:val="00FD13D9"/>
    <w:rsid w:val="00FD1A09"/>
    <w:rsid w:val="00FD1C5B"/>
    <w:rsid w:val="00FD2199"/>
    <w:rsid w:val="00FD2ED8"/>
    <w:rsid w:val="00FD397E"/>
    <w:rsid w:val="00FE0A67"/>
    <w:rsid w:val="00FE345F"/>
    <w:rsid w:val="00FE437F"/>
    <w:rsid w:val="00FE5CCA"/>
    <w:rsid w:val="00FE6D6E"/>
    <w:rsid w:val="00FE731D"/>
    <w:rsid w:val="00FE76F0"/>
    <w:rsid w:val="00FF03E4"/>
    <w:rsid w:val="00FF1E2B"/>
    <w:rsid w:val="00FF2143"/>
    <w:rsid w:val="00FF2704"/>
    <w:rsid w:val="00FF2C46"/>
    <w:rsid w:val="00FF33FD"/>
    <w:rsid w:val="00FF3BB2"/>
    <w:rsid w:val="00FF6CF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ED9F4D-93D1-4097-88D6-C85EE881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85D"/>
  </w:style>
  <w:style w:type="paragraph" w:styleId="Ttulo1">
    <w:name w:val="heading 1"/>
    <w:basedOn w:val="Normal"/>
    <w:next w:val="Normal"/>
    <w:link w:val="Ttulo1Char"/>
    <w:uiPriority w:val="99"/>
    <w:qFormat/>
    <w:rsid w:val="002F3712"/>
    <w:pPr>
      <w:keepNext/>
      <w:spacing w:before="240" w:after="60" w:line="276" w:lineRule="auto"/>
      <w:jc w:val="left"/>
      <w:outlineLvl w:val="0"/>
    </w:pPr>
    <w:rPr>
      <w:rFonts w:ascii="Cambria" w:eastAsia="Times New Roman" w:hAnsi="Cambria" w:cs="Times New Roman"/>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CD3411"/>
    <w:rPr>
      <w:rFonts w:ascii="Consolas" w:hAnsi="Consolas"/>
      <w:sz w:val="21"/>
      <w:szCs w:val="21"/>
    </w:rPr>
  </w:style>
  <w:style w:type="character" w:customStyle="1" w:styleId="TextosemFormataoChar">
    <w:name w:val="Texto sem Formatação Char"/>
    <w:basedOn w:val="Fontepargpadro"/>
    <w:link w:val="TextosemFormatao"/>
    <w:uiPriority w:val="99"/>
    <w:rsid w:val="00CD3411"/>
    <w:rPr>
      <w:rFonts w:ascii="Consolas" w:hAnsi="Consolas"/>
      <w:sz w:val="21"/>
      <w:szCs w:val="21"/>
    </w:rPr>
  </w:style>
  <w:style w:type="paragraph" w:styleId="PargrafodaLista">
    <w:name w:val="List Paragraph"/>
    <w:basedOn w:val="Normal"/>
    <w:link w:val="PargrafodaListaChar"/>
    <w:uiPriority w:val="34"/>
    <w:qFormat/>
    <w:rsid w:val="001B5CC7"/>
    <w:pPr>
      <w:ind w:left="720"/>
      <w:contextualSpacing/>
    </w:pPr>
  </w:style>
  <w:style w:type="paragraph" w:styleId="Cabealho">
    <w:name w:val="header"/>
    <w:basedOn w:val="Normal"/>
    <w:link w:val="CabealhoChar"/>
    <w:uiPriority w:val="99"/>
    <w:rsid w:val="001B5CC7"/>
    <w:pPr>
      <w:tabs>
        <w:tab w:val="center" w:pos="4419"/>
        <w:tab w:val="right" w:pos="8838"/>
      </w:tabs>
      <w:suppressAutoHyphens/>
      <w:jc w:val="left"/>
    </w:pPr>
    <w:rPr>
      <w:rFonts w:ascii="Times New Roman" w:eastAsia="Times New Roman" w:hAnsi="Times New Roman" w:cs="Times New Roman"/>
      <w:sz w:val="32"/>
      <w:szCs w:val="20"/>
      <w:lang w:eastAsia="ar-SA"/>
    </w:rPr>
  </w:style>
  <w:style w:type="character" w:customStyle="1" w:styleId="CabealhoChar">
    <w:name w:val="Cabeçalho Char"/>
    <w:basedOn w:val="Fontepargpadro"/>
    <w:link w:val="Cabealho"/>
    <w:uiPriority w:val="99"/>
    <w:rsid w:val="001B5CC7"/>
    <w:rPr>
      <w:rFonts w:ascii="Times New Roman" w:eastAsia="Times New Roman" w:hAnsi="Times New Roman" w:cs="Times New Roman"/>
      <w:sz w:val="32"/>
      <w:szCs w:val="20"/>
      <w:lang w:eastAsia="ar-SA"/>
    </w:rPr>
  </w:style>
  <w:style w:type="paragraph" w:styleId="Textodebalo">
    <w:name w:val="Balloon Text"/>
    <w:basedOn w:val="Normal"/>
    <w:link w:val="TextodebaloChar"/>
    <w:uiPriority w:val="99"/>
    <w:semiHidden/>
    <w:unhideWhenUsed/>
    <w:rsid w:val="00EF7050"/>
    <w:rPr>
      <w:rFonts w:ascii="Tahoma" w:hAnsi="Tahoma" w:cs="Tahoma"/>
      <w:sz w:val="16"/>
      <w:szCs w:val="16"/>
    </w:rPr>
  </w:style>
  <w:style w:type="character" w:customStyle="1" w:styleId="TextodebaloChar">
    <w:name w:val="Texto de balão Char"/>
    <w:basedOn w:val="Fontepargpadro"/>
    <w:link w:val="Textodebalo"/>
    <w:uiPriority w:val="99"/>
    <w:semiHidden/>
    <w:rsid w:val="00EF7050"/>
    <w:rPr>
      <w:rFonts w:ascii="Tahoma" w:hAnsi="Tahoma" w:cs="Tahoma"/>
      <w:sz w:val="16"/>
      <w:szCs w:val="16"/>
    </w:rPr>
  </w:style>
  <w:style w:type="table" w:styleId="Tabelacomgrade">
    <w:name w:val="Table Grid"/>
    <w:basedOn w:val="Tabelanormal"/>
    <w:uiPriority w:val="59"/>
    <w:rsid w:val="00FA6B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har"/>
    <w:qFormat/>
    <w:rsid w:val="00DA3636"/>
    <w:pPr>
      <w:jc w:val="center"/>
    </w:pPr>
    <w:rPr>
      <w:rFonts w:ascii="Arial" w:eastAsia="Times New Roman" w:hAnsi="Arial" w:cs="Times New Roman"/>
      <w:sz w:val="24"/>
      <w:szCs w:val="20"/>
      <w:lang w:eastAsia="pt-BR"/>
    </w:rPr>
  </w:style>
  <w:style w:type="character" w:customStyle="1" w:styleId="TtuloChar">
    <w:name w:val="Título Char"/>
    <w:basedOn w:val="Fontepargpadro"/>
    <w:link w:val="Ttulo"/>
    <w:rsid w:val="00DA3636"/>
    <w:rPr>
      <w:rFonts w:ascii="Arial" w:eastAsia="Times New Roman" w:hAnsi="Arial" w:cs="Times New Roman"/>
      <w:sz w:val="24"/>
      <w:szCs w:val="20"/>
      <w:lang w:eastAsia="pt-BR"/>
    </w:rPr>
  </w:style>
  <w:style w:type="paragraph" w:styleId="Rodap">
    <w:name w:val="footer"/>
    <w:basedOn w:val="Normal"/>
    <w:link w:val="RodapChar"/>
    <w:uiPriority w:val="99"/>
    <w:unhideWhenUsed/>
    <w:rsid w:val="00DA4038"/>
    <w:pPr>
      <w:tabs>
        <w:tab w:val="center" w:pos="4252"/>
        <w:tab w:val="right" w:pos="8504"/>
      </w:tabs>
    </w:pPr>
  </w:style>
  <w:style w:type="character" w:customStyle="1" w:styleId="RodapChar">
    <w:name w:val="Rodapé Char"/>
    <w:basedOn w:val="Fontepargpadro"/>
    <w:link w:val="Rodap"/>
    <w:uiPriority w:val="99"/>
    <w:rsid w:val="00DA4038"/>
  </w:style>
  <w:style w:type="character" w:customStyle="1" w:styleId="PargrafodaListaChar">
    <w:name w:val="Parágrafo da Lista Char"/>
    <w:basedOn w:val="Fontepargpadro"/>
    <w:link w:val="PargrafodaLista"/>
    <w:locked/>
    <w:rsid w:val="005D3B3C"/>
  </w:style>
  <w:style w:type="paragraph" w:customStyle="1" w:styleId="Default">
    <w:name w:val="Default"/>
    <w:rsid w:val="00EA3D49"/>
    <w:pPr>
      <w:autoSpaceDE w:val="0"/>
      <w:autoSpaceDN w:val="0"/>
      <w:adjustRightInd w:val="0"/>
      <w:jc w:val="left"/>
    </w:pPr>
    <w:rPr>
      <w:rFonts w:ascii="Calibri" w:hAnsi="Calibri" w:cs="Calibri"/>
      <w:color w:val="000000"/>
      <w:sz w:val="24"/>
      <w:szCs w:val="24"/>
    </w:rPr>
  </w:style>
  <w:style w:type="character" w:customStyle="1" w:styleId="Ttulo1Char">
    <w:name w:val="Título 1 Char"/>
    <w:basedOn w:val="Fontepargpadro"/>
    <w:link w:val="Ttulo1"/>
    <w:uiPriority w:val="99"/>
    <w:rsid w:val="002F3712"/>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8492">
      <w:bodyDiv w:val="1"/>
      <w:marLeft w:val="0"/>
      <w:marRight w:val="0"/>
      <w:marTop w:val="0"/>
      <w:marBottom w:val="0"/>
      <w:divBdr>
        <w:top w:val="none" w:sz="0" w:space="0" w:color="auto"/>
        <w:left w:val="none" w:sz="0" w:space="0" w:color="auto"/>
        <w:bottom w:val="none" w:sz="0" w:space="0" w:color="auto"/>
        <w:right w:val="none" w:sz="0" w:space="0" w:color="auto"/>
      </w:divBdr>
    </w:div>
    <w:div w:id="64844001">
      <w:bodyDiv w:val="1"/>
      <w:marLeft w:val="0"/>
      <w:marRight w:val="0"/>
      <w:marTop w:val="0"/>
      <w:marBottom w:val="0"/>
      <w:divBdr>
        <w:top w:val="none" w:sz="0" w:space="0" w:color="auto"/>
        <w:left w:val="none" w:sz="0" w:space="0" w:color="auto"/>
        <w:bottom w:val="none" w:sz="0" w:space="0" w:color="auto"/>
        <w:right w:val="none" w:sz="0" w:space="0" w:color="auto"/>
      </w:divBdr>
    </w:div>
    <w:div w:id="269163722">
      <w:bodyDiv w:val="1"/>
      <w:marLeft w:val="0"/>
      <w:marRight w:val="0"/>
      <w:marTop w:val="0"/>
      <w:marBottom w:val="0"/>
      <w:divBdr>
        <w:top w:val="none" w:sz="0" w:space="0" w:color="auto"/>
        <w:left w:val="none" w:sz="0" w:space="0" w:color="auto"/>
        <w:bottom w:val="none" w:sz="0" w:space="0" w:color="auto"/>
        <w:right w:val="none" w:sz="0" w:space="0" w:color="auto"/>
      </w:divBdr>
    </w:div>
    <w:div w:id="397627441">
      <w:bodyDiv w:val="1"/>
      <w:marLeft w:val="0"/>
      <w:marRight w:val="0"/>
      <w:marTop w:val="0"/>
      <w:marBottom w:val="0"/>
      <w:divBdr>
        <w:top w:val="none" w:sz="0" w:space="0" w:color="auto"/>
        <w:left w:val="none" w:sz="0" w:space="0" w:color="auto"/>
        <w:bottom w:val="none" w:sz="0" w:space="0" w:color="auto"/>
        <w:right w:val="none" w:sz="0" w:space="0" w:color="auto"/>
      </w:divBdr>
    </w:div>
    <w:div w:id="1363244284">
      <w:bodyDiv w:val="1"/>
      <w:marLeft w:val="0"/>
      <w:marRight w:val="0"/>
      <w:marTop w:val="0"/>
      <w:marBottom w:val="0"/>
      <w:divBdr>
        <w:top w:val="none" w:sz="0" w:space="0" w:color="auto"/>
        <w:left w:val="none" w:sz="0" w:space="0" w:color="auto"/>
        <w:bottom w:val="none" w:sz="0" w:space="0" w:color="auto"/>
        <w:right w:val="none" w:sz="0" w:space="0" w:color="auto"/>
      </w:divBdr>
    </w:div>
    <w:div w:id="1446581188">
      <w:bodyDiv w:val="1"/>
      <w:marLeft w:val="0"/>
      <w:marRight w:val="0"/>
      <w:marTop w:val="0"/>
      <w:marBottom w:val="0"/>
      <w:divBdr>
        <w:top w:val="none" w:sz="0" w:space="0" w:color="auto"/>
        <w:left w:val="none" w:sz="0" w:space="0" w:color="auto"/>
        <w:bottom w:val="none" w:sz="0" w:space="0" w:color="auto"/>
        <w:right w:val="none" w:sz="0" w:space="0" w:color="auto"/>
      </w:divBdr>
    </w:div>
    <w:div w:id="14815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8A486-5AF2-4E75-80F8-ED24CC17C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10608</Words>
  <Characters>57284</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67757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000477552097</dc:creator>
  <cp:keywords/>
  <dc:description/>
  <cp:lastModifiedBy>Silmara</cp:lastModifiedBy>
  <cp:revision>31</cp:revision>
  <cp:lastPrinted>2017-08-17T13:52:00Z</cp:lastPrinted>
  <dcterms:created xsi:type="dcterms:W3CDTF">2017-08-28T18:08:00Z</dcterms:created>
  <dcterms:modified xsi:type="dcterms:W3CDTF">2017-08-29T15:30:00Z</dcterms:modified>
</cp:coreProperties>
</file>