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6EC" w:rsidRDefault="004E67EC" w:rsidP="004E67EC">
      <w:pPr>
        <w:pStyle w:val="1"/>
      </w:pPr>
      <w:r>
        <w:t>自动化运维工具使用说明</w:t>
      </w:r>
    </w:p>
    <w:p w:rsidR="00996BF4" w:rsidRDefault="00996BF4" w:rsidP="00996BF4">
      <w:pPr>
        <w:pStyle w:val="2"/>
        <w:numPr>
          <w:ilvl w:val="0"/>
          <w:numId w:val="2"/>
        </w:numPr>
      </w:pPr>
      <w:r>
        <w:t>若系统没有安装</w:t>
      </w:r>
      <w:r>
        <w:t>winrar</w:t>
      </w:r>
      <w:r>
        <w:rPr>
          <w:rFonts w:hint="eastAsia"/>
        </w:rPr>
        <w:t>，请先运行包中的</w:t>
      </w:r>
      <w:r w:rsidRPr="00996BF4">
        <w:t>wrar55b1.exe</w:t>
      </w:r>
      <w:r>
        <w:rPr>
          <w:rFonts w:hint="eastAsia"/>
        </w:rPr>
        <w:t>，</w:t>
      </w:r>
      <w:r>
        <w:t>默认安装</w:t>
      </w:r>
      <w:r>
        <w:t>winrar</w:t>
      </w:r>
      <w:r w:rsidR="00C46866">
        <w:rPr>
          <w:rFonts w:hint="eastAsia"/>
        </w:rPr>
        <w:t>，并在系统环境变量中增加安装路径。</w:t>
      </w:r>
    </w:p>
    <w:p w:rsidR="00C46866" w:rsidRPr="00C46866" w:rsidRDefault="00C46866" w:rsidP="00C46866">
      <w:pPr>
        <w:ind w:left="720"/>
        <w:rPr>
          <w:rFonts w:hint="eastAsia"/>
        </w:rPr>
      </w:pPr>
      <w:r w:rsidRPr="00C46866">
        <w:rPr>
          <w:noProof/>
        </w:rPr>
        <w:drawing>
          <wp:inline distT="0" distB="0" distL="0" distR="0">
            <wp:extent cx="5274310" cy="2751968"/>
            <wp:effectExtent l="0" t="0" r="2540" b="0"/>
            <wp:docPr id="14" name="图片 14" descr="C:\Users\dell\AppData\Local\Temp\WeChat Files\7692c9df38cbc56ac00c41a4c36c9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7692c9df38cbc56ac00c41a4c36c9b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67EC" w:rsidRDefault="004E67EC" w:rsidP="004E67EC">
      <w:pPr>
        <w:pStyle w:val="2"/>
        <w:numPr>
          <w:ilvl w:val="0"/>
          <w:numId w:val="2"/>
        </w:numPr>
      </w:pPr>
      <w:r>
        <w:rPr>
          <w:rFonts w:hint="eastAsia"/>
        </w:rPr>
        <w:t>爬虫模块配置</w:t>
      </w:r>
    </w:p>
    <w:p w:rsidR="004E67EC" w:rsidRDefault="004E67EC" w:rsidP="004E67EC">
      <w:pPr>
        <w:pStyle w:val="2"/>
        <w:numPr>
          <w:ilvl w:val="0"/>
          <w:numId w:val="3"/>
        </w:numPr>
      </w:pPr>
      <w:r>
        <w:rPr>
          <w:rFonts w:hint="eastAsia"/>
        </w:rPr>
        <w:t>编辑</w:t>
      </w:r>
      <w:r>
        <w:rPr>
          <w:rFonts w:hint="eastAsia"/>
        </w:rPr>
        <w:t>web_login.txt</w:t>
      </w:r>
      <w:r>
        <w:t xml:space="preserve"> </w:t>
      </w:r>
      <w:r>
        <w:t>配置用户名和密码</w:t>
      </w:r>
    </w:p>
    <w:p w:rsidR="004E67EC" w:rsidRDefault="004E67EC" w:rsidP="004E67EC">
      <w:pPr>
        <w:pStyle w:val="a4"/>
        <w:numPr>
          <w:ilvl w:val="0"/>
          <w:numId w:val="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若为第一次部署，需要修改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exist_url.txt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，删除其中的所有记录</w:t>
      </w:r>
    </w:p>
    <w:p w:rsidR="004E67EC" w:rsidRDefault="00BF70D1" w:rsidP="004E67EC">
      <w:pPr>
        <w:pStyle w:val="a4"/>
        <w:numPr>
          <w:ilvl w:val="0"/>
          <w:numId w:val="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在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Windows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任务计划中配置</w:t>
      </w:r>
      <w:r w:rsidR="004E67EC">
        <w:rPr>
          <w:rFonts w:asciiTheme="majorHAnsi" w:eastAsiaTheme="majorEastAsia" w:hAnsiTheme="majorHAnsi" w:cstheme="majorBidi"/>
          <w:b/>
          <w:bCs/>
          <w:sz w:val="32"/>
          <w:szCs w:val="32"/>
        </w:rPr>
        <w:t>运行</w:t>
      </w:r>
      <w:r w:rsidR="004E67EC">
        <w:rPr>
          <w:rFonts w:asciiTheme="majorHAnsi" w:eastAsiaTheme="majorEastAsia" w:hAnsiTheme="majorHAnsi" w:cstheme="majorBidi"/>
          <w:b/>
          <w:bCs/>
          <w:sz w:val="32"/>
          <w:szCs w:val="32"/>
        </w:rPr>
        <w:t>spider</w:t>
      </w:r>
      <w:r w:rsidR="004E67E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.exe</w:t>
      </w:r>
    </w:p>
    <w:p w:rsidR="00BF70D1" w:rsidRDefault="00BF70D1" w:rsidP="00BF70D1">
      <w:pPr>
        <w:pStyle w:val="a4"/>
        <w:ind w:left="108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204065" wp14:editId="47534B6B">
            <wp:extent cx="5274310" cy="3876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EC" w:rsidRDefault="00BF70D1" w:rsidP="004E67EC">
      <w:pPr>
        <w:ind w:left="7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4D1353" wp14:editId="5DDA0AB7">
            <wp:extent cx="5274310" cy="4130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D1" w:rsidRDefault="00BF70D1" w:rsidP="004E67EC">
      <w:pPr>
        <w:ind w:left="7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50FBDD" wp14:editId="64A3859A">
            <wp:extent cx="5274310" cy="4130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CB305" wp14:editId="3C653E04">
            <wp:extent cx="5274310" cy="4130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D1" w:rsidRDefault="00BF70D1" w:rsidP="004E67EC">
      <w:pPr>
        <w:ind w:left="7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B444AA" wp14:editId="5339D3B5">
            <wp:extent cx="5274310" cy="4130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D1" w:rsidRPr="004E67EC" w:rsidRDefault="00BF70D1" w:rsidP="004E67EC">
      <w:pPr>
        <w:ind w:left="7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5C4D0E" wp14:editId="078EEE10">
            <wp:extent cx="5274310" cy="4130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B3" w:rsidRDefault="0093361B" w:rsidP="004F36B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解压入库</w:t>
      </w:r>
      <w:r w:rsidR="004F36B3">
        <w:rPr>
          <w:rFonts w:hint="eastAsia"/>
        </w:rPr>
        <w:t>配置</w:t>
      </w:r>
      <w:r w:rsidR="00652205">
        <w:rPr>
          <w:rFonts w:hint="eastAsia"/>
        </w:rPr>
        <w:t>(</w:t>
      </w:r>
      <w:r w:rsidR="00652205">
        <w:rPr>
          <w:rFonts w:hint="eastAsia"/>
        </w:rPr>
        <w:t>若手工执行请注意时间</w:t>
      </w:r>
      <w:r w:rsidR="00652205">
        <w:rPr>
          <w:rFonts w:hint="eastAsia"/>
        </w:rPr>
        <w:t>,</w:t>
      </w:r>
      <w:r w:rsidR="00652205">
        <w:rPr>
          <w:rFonts w:hint="eastAsia"/>
        </w:rPr>
        <w:t>必须要在当天的</w:t>
      </w:r>
      <w:r w:rsidR="00652205">
        <w:rPr>
          <w:rFonts w:hint="eastAsia"/>
        </w:rPr>
        <w:t>6</w:t>
      </w:r>
      <w:r w:rsidR="00652205">
        <w:rPr>
          <w:rFonts w:hint="eastAsia"/>
        </w:rPr>
        <w:t>小时之前执行</w:t>
      </w:r>
      <w:r w:rsidR="00652205">
        <w:rPr>
          <w:rFonts w:hint="eastAsia"/>
        </w:rPr>
        <w:t>)</w:t>
      </w:r>
    </w:p>
    <w:p w:rsidR="004F36B3" w:rsidRDefault="004F36B3" w:rsidP="004F36B3">
      <w:pPr>
        <w:pStyle w:val="2"/>
        <w:numPr>
          <w:ilvl w:val="0"/>
          <w:numId w:val="3"/>
        </w:numPr>
      </w:pPr>
      <w:r>
        <w:rPr>
          <w:rFonts w:hint="eastAsia"/>
        </w:rPr>
        <w:t>将爬虫爬取的或手工下载的标准化文档放置于</w:t>
      </w:r>
      <w:r>
        <w:rPr>
          <w:rFonts w:hint="eastAsia"/>
        </w:rPr>
        <w:t>tools</w:t>
      </w:r>
      <w:r>
        <w:rPr>
          <w:rFonts w:hint="eastAsia"/>
        </w:rPr>
        <w:t>文件夹外，以标准名称命名，如下图所示。</w:t>
      </w:r>
    </w:p>
    <w:p w:rsidR="004F36B3" w:rsidRDefault="004F36B3" w:rsidP="004F36B3">
      <w:r>
        <w:rPr>
          <w:noProof/>
        </w:rPr>
        <w:drawing>
          <wp:inline distT="0" distB="0" distL="0" distR="0" wp14:anchorId="2F2FFD0C" wp14:editId="29D348DA">
            <wp:extent cx="5274310" cy="32169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BC" w:rsidRDefault="00BE75BC" w:rsidP="00BE75BC">
      <w:pPr>
        <w:pStyle w:val="a4"/>
        <w:numPr>
          <w:ilvl w:val="0"/>
          <w:numId w:val="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若系统没有安装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winrar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，则需先安装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winrar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，执行文件夹下的</w:t>
      </w:r>
      <w:r w:rsidRPr="00BE75BC">
        <w:rPr>
          <w:rFonts w:asciiTheme="majorHAnsi" w:eastAsiaTheme="majorEastAsia" w:hAnsiTheme="majorHAnsi" w:cstheme="majorBidi"/>
          <w:b/>
          <w:bCs/>
          <w:sz w:val="32"/>
          <w:szCs w:val="32"/>
        </w:rPr>
        <w:t>wrar55b1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.exe</w:t>
      </w:r>
      <w:r w:rsidR="002566C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,</w:t>
      </w:r>
      <w:r w:rsidR="002566C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并将安装路径配置为系统环境变量</w:t>
      </w:r>
    </w:p>
    <w:p w:rsidR="002566C1" w:rsidRDefault="002566C1" w:rsidP="002566C1">
      <w:pPr>
        <w:pStyle w:val="a4"/>
        <w:numPr>
          <w:ilvl w:val="0"/>
          <w:numId w:val="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若没有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db2 ODBC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驱动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，解压该文件夹下的</w:t>
      </w:r>
      <w:r w:rsidRPr="002566C1">
        <w:rPr>
          <w:rFonts w:asciiTheme="majorHAnsi" w:eastAsiaTheme="majorEastAsia" w:hAnsiTheme="majorHAnsi" w:cstheme="majorBidi"/>
          <w:b/>
          <w:bCs/>
          <w:sz w:val="32"/>
          <w:szCs w:val="32"/>
        </w:rPr>
        <w:t>v9.5fp9_nt32_odbc_cli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.zip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，并用管理员身份运行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cmd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，进入解压后文件夹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bin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目录下，执行</w:t>
      </w:r>
      <w:r w:rsidRPr="002566C1">
        <w:rPr>
          <w:rFonts w:asciiTheme="majorHAnsi" w:eastAsiaTheme="majorEastAsia" w:hAnsiTheme="majorHAnsi" w:cstheme="majorBidi"/>
          <w:b/>
          <w:bCs/>
          <w:sz w:val="32"/>
          <w:szCs w:val="32"/>
        </w:rPr>
        <w:t>db2oreg1.exe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-i</w:t>
      </w:r>
    </w:p>
    <w:p w:rsidR="00BE75BC" w:rsidRPr="00BE75BC" w:rsidRDefault="004F36B3" w:rsidP="00BE75BC">
      <w:pPr>
        <w:pStyle w:val="a4"/>
        <w:numPr>
          <w:ilvl w:val="0"/>
          <w:numId w:val="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配置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ETL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库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DSN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和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EDW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库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DSN</w:t>
      </w:r>
    </w:p>
    <w:p w:rsidR="004F36B3" w:rsidRDefault="004F36B3" w:rsidP="004F36B3">
      <w:pPr>
        <w:pStyle w:val="a4"/>
        <w:ind w:left="108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打开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ODBC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数据源管理程序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，点击添加，并选择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DB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2 ODBC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驱动</w:t>
      </w:r>
    </w:p>
    <w:p w:rsidR="004F36B3" w:rsidRDefault="004F36B3" w:rsidP="004F36B3">
      <w:pPr>
        <w:pStyle w:val="a4"/>
        <w:ind w:left="108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FD5639" wp14:editId="36D5B0F2">
            <wp:extent cx="5274310" cy="40697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B3" w:rsidRDefault="004F36B3" w:rsidP="004F36B3">
      <w:pPr>
        <w:pStyle w:val="a4"/>
        <w:ind w:left="108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选择数据源名称，点击添加，并填写主机名，数据库名，端口，用户名</w:t>
      </w:r>
      <w:r w:rsidR="00F1667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，密码等参数，如下图所示。</w:t>
      </w:r>
    </w:p>
    <w:p w:rsidR="00F16670" w:rsidRDefault="00F16670" w:rsidP="004F36B3">
      <w:pPr>
        <w:pStyle w:val="a4"/>
        <w:ind w:left="108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F4D58D" wp14:editId="3ADF1B32">
            <wp:extent cx="5274310" cy="4497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70" w:rsidRDefault="00F16670" w:rsidP="004F36B3">
      <w:pPr>
        <w:pStyle w:val="a4"/>
        <w:ind w:left="108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FF827E" wp14:editId="26C8D054">
            <wp:extent cx="5274310" cy="4497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70" w:rsidRDefault="00F16670" w:rsidP="004F36B3">
      <w:pPr>
        <w:pStyle w:val="a4"/>
        <w:ind w:left="108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配置完成后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可以选择连接查看是否配置成功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。</w:t>
      </w:r>
    </w:p>
    <w:p w:rsidR="00F16670" w:rsidRDefault="00F16670" w:rsidP="004F36B3">
      <w:pPr>
        <w:pStyle w:val="a4"/>
        <w:ind w:left="108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同理配置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EDW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的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DSN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</w:p>
    <w:p w:rsidR="00F16670" w:rsidRDefault="00F16670" w:rsidP="004F36B3">
      <w:pPr>
        <w:pStyle w:val="a4"/>
        <w:ind w:left="108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21660E2" wp14:editId="4A6FDCF2">
            <wp:extent cx="5274310" cy="44977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70" w:rsidRDefault="00F16670" w:rsidP="004F36B3">
      <w:pPr>
        <w:pStyle w:val="a4"/>
        <w:ind w:left="108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E9DD00" wp14:editId="5F7F793A">
            <wp:extent cx="5274310" cy="44977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B3" w:rsidRDefault="004F36B3" w:rsidP="004F36B3">
      <w:pPr>
        <w:pStyle w:val="a4"/>
        <w:numPr>
          <w:ilvl w:val="0"/>
          <w:numId w:val="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配置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automatic.conf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文件，加入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DSN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源名称，地区，默认表空间，服务器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IP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ETL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库信息和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EDW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库信息，如下图所示。</w:t>
      </w:r>
    </w:p>
    <w:p w:rsidR="004F36B3" w:rsidRDefault="004F36B3" w:rsidP="004F36B3">
      <w:pPr>
        <w:pStyle w:val="a4"/>
        <w:ind w:left="108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4E4713" wp14:editId="575AA52D">
            <wp:extent cx="5274310" cy="2914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51" w:rsidRDefault="005A0451" w:rsidP="0093361B">
      <w:pPr>
        <w:pStyle w:val="a4"/>
        <w:numPr>
          <w:ilvl w:val="0"/>
          <w:numId w:val="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在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Windows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任务计划中配置运行</w:t>
      </w:r>
      <w:r w:rsidR="0093361B" w:rsidRPr="0093361B">
        <w:rPr>
          <w:rFonts w:asciiTheme="majorHAnsi" w:eastAsiaTheme="majorEastAsia" w:hAnsiTheme="majorHAnsi" w:cstheme="majorBidi"/>
          <w:b/>
          <w:bCs/>
          <w:sz w:val="32"/>
          <w:szCs w:val="32"/>
        </w:rPr>
        <w:t>unzip_loadin.exe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，时间要比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spider.exe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晚十分钟左右</w:t>
      </w:r>
    </w:p>
    <w:p w:rsidR="005A0451" w:rsidRDefault="0093361B" w:rsidP="005A0451">
      <w:pPr>
        <w:pStyle w:val="a4"/>
        <w:ind w:left="108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D476EB" wp14:editId="0C9120B6">
            <wp:extent cx="5274310" cy="41300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1B" w:rsidRDefault="0093361B" w:rsidP="005A0451">
      <w:pPr>
        <w:pStyle w:val="a4"/>
        <w:ind w:left="108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7C8143" wp14:editId="59A2AFBD">
            <wp:extent cx="5274310" cy="41300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1B" w:rsidRDefault="0093361B" w:rsidP="005A0451">
      <w:pPr>
        <w:pStyle w:val="a4"/>
        <w:ind w:left="108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EDF858" wp14:editId="5448C5FD">
            <wp:extent cx="5274310" cy="41300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1B" w:rsidRDefault="0093361B" w:rsidP="005A0451">
      <w:pPr>
        <w:pStyle w:val="a4"/>
        <w:ind w:left="108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7693FB" wp14:editId="4F83C4DA">
            <wp:extent cx="5274310" cy="41300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1B" w:rsidRDefault="0093361B" w:rsidP="005A0451">
      <w:pPr>
        <w:pStyle w:val="a4"/>
        <w:ind w:left="108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03D221" wp14:editId="1DCAB564">
            <wp:extent cx="5274310" cy="41300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1B" w:rsidRDefault="0093361B" w:rsidP="0093361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比较</w:t>
      </w:r>
      <w:r w:rsidR="00111F08">
        <w:rPr>
          <w:rFonts w:hint="eastAsia"/>
        </w:rPr>
        <w:t>生成建表脚本、</w:t>
      </w:r>
      <w:r w:rsidR="00111F08">
        <w:rPr>
          <w:rFonts w:hint="eastAsia"/>
        </w:rPr>
        <w:t>AP</w:t>
      </w:r>
      <w:r w:rsidR="00111F08">
        <w:rPr>
          <w:rFonts w:hint="eastAsia"/>
        </w:rPr>
        <w:t>、调度信息</w:t>
      </w:r>
    </w:p>
    <w:p w:rsidR="004F36B3" w:rsidRDefault="00111F08" w:rsidP="0093361B">
      <w:pPr>
        <w:pStyle w:val="a4"/>
        <w:ind w:left="108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确认入库无误后，执行</w:t>
      </w:r>
      <w:r w:rsidRPr="00111F08">
        <w:rPr>
          <w:rFonts w:asciiTheme="majorHAnsi" w:eastAsiaTheme="majorEastAsia" w:hAnsiTheme="majorHAnsi" w:cstheme="majorBidi"/>
          <w:b/>
          <w:bCs/>
          <w:sz w:val="32"/>
          <w:szCs w:val="32"/>
        </w:rPr>
        <w:t>compare_generate.exe</w:t>
      </w:r>
      <w:r w:rsidR="004D596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，也可以在上一步结束后的提示框中输入</w:t>
      </w:r>
      <w:r w:rsidR="004D596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Y</w:t>
      </w:r>
      <w:r w:rsidR="004D596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自动运行</w:t>
      </w:r>
      <w:r w:rsidR="004D596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compare_generate.exe</w:t>
      </w:r>
      <w:r w:rsidR="004D596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程序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生成的是最新一期的各项信息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即</w:t>
      </w:r>
      <w:r w:rsidRPr="00111F08">
        <w:rPr>
          <w:rFonts w:asciiTheme="majorHAnsi" w:eastAsiaTheme="majorEastAsia" w:hAnsiTheme="majorHAnsi" w:cstheme="majorBidi"/>
          <w:b/>
          <w:bCs/>
          <w:sz w:val="32"/>
          <w:szCs w:val="32"/>
        </w:rPr>
        <w:t>exists_file.txt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最后一行对应的最新更新时间</w:t>
      </w:r>
    </w:p>
    <w:p w:rsidR="00571761" w:rsidRDefault="00571761" w:rsidP="00571761">
      <w:pPr>
        <w:pStyle w:val="2"/>
        <w:numPr>
          <w:ilvl w:val="0"/>
          <w:numId w:val="2"/>
        </w:numPr>
      </w:pPr>
      <w:r>
        <w:rPr>
          <w:rFonts w:hint="eastAsia"/>
        </w:rPr>
        <w:t>配置</w:t>
      </w:r>
      <w:r w:rsidRPr="00571761">
        <w:rPr>
          <w:rFonts w:hint="eastAsia"/>
        </w:rPr>
        <w:t>ftp.conf</w:t>
      </w:r>
      <w:r>
        <w:rPr>
          <w:rFonts w:hint="eastAsia"/>
        </w:rPr>
        <w:t>，配置参数</w:t>
      </w:r>
      <w:r>
        <w:rPr>
          <w:rFonts w:hint="eastAsia"/>
        </w:rPr>
        <w:t>IP</w:t>
      </w:r>
      <w:r>
        <w:rPr>
          <w:rFonts w:hint="eastAsia"/>
        </w:rPr>
        <w:t>，端口，用户名和密码，如下图所示：</w:t>
      </w:r>
    </w:p>
    <w:p w:rsidR="00571761" w:rsidRPr="00571761" w:rsidRDefault="00571761" w:rsidP="00571761">
      <w:pPr>
        <w:ind w:left="720"/>
      </w:pPr>
      <w:r>
        <w:rPr>
          <w:noProof/>
        </w:rPr>
        <w:drawing>
          <wp:inline distT="0" distB="0" distL="0" distR="0" wp14:anchorId="36DB2D2F" wp14:editId="579464C8">
            <wp:extent cx="5274310" cy="16916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08" w:rsidRDefault="00111F08" w:rsidP="00571761">
      <w:pPr>
        <w:pStyle w:val="2"/>
        <w:ind w:left="720"/>
      </w:pPr>
      <w:r>
        <w:rPr>
          <w:rFonts w:hint="eastAsia"/>
        </w:rPr>
        <w:t>执行</w:t>
      </w:r>
      <w:r w:rsidRPr="00111F08">
        <w:t>sub_ftp.exe</w:t>
      </w:r>
      <w:r w:rsidR="00777249">
        <w:rPr>
          <w:rFonts w:hint="eastAsia"/>
        </w:rPr>
        <w:t>，</w:t>
      </w:r>
      <w:r w:rsidR="00777249">
        <w:t>也可以在</w:t>
      </w:r>
      <w:r w:rsidR="00777249">
        <w:t>compare</w:t>
      </w:r>
      <w:r w:rsidR="00777249">
        <w:rPr>
          <w:rFonts w:hint="eastAsia"/>
        </w:rPr>
        <w:t>_</w:t>
      </w:r>
      <w:r w:rsidR="00777249" w:rsidRPr="00777249">
        <w:t xml:space="preserve"> </w:t>
      </w:r>
      <w:r w:rsidR="00777249" w:rsidRPr="00111F08">
        <w:t>generate</w:t>
      </w:r>
      <w:r w:rsidR="00777249">
        <w:t>.exe</w:t>
      </w:r>
      <w:r w:rsidR="00777249">
        <w:t>执行结束后的提示框中输入</w:t>
      </w:r>
      <w:r w:rsidR="00777249">
        <w:t>Y</w:t>
      </w:r>
      <w:r w:rsidR="00777249">
        <w:rPr>
          <w:rFonts w:hint="eastAsia"/>
        </w:rPr>
        <w:t>，自动运行</w:t>
      </w:r>
    </w:p>
    <w:p w:rsidR="00111F08" w:rsidRPr="00111F08" w:rsidRDefault="00111F08" w:rsidP="00111F08"/>
    <w:p w:rsidR="00111F08" w:rsidRPr="00111F08" w:rsidRDefault="00111F08" w:rsidP="00111F08"/>
    <w:p w:rsidR="00111F08" w:rsidRPr="00111F08" w:rsidRDefault="00111F08" w:rsidP="00111F0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111F08" w:rsidRPr="00111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DDA" w:rsidRDefault="001D5DDA" w:rsidP="00652205">
      <w:r>
        <w:separator/>
      </w:r>
    </w:p>
  </w:endnote>
  <w:endnote w:type="continuationSeparator" w:id="0">
    <w:p w:rsidR="001D5DDA" w:rsidRDefault="001D5DDA" w:rsidP="00652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DDA" w:rsidRDefault="001D5DDA" w:rsidP="00652205">
      <w:r>
        <w:separator/>
      </w:r>
    </w:p>
  </w:footnote>
  <w:footnote w:type="continuationSeparator" w:id="0">
    <w:p w:rsidR="001D5DDA" w:rsidRDefault="001D5DDA" w:rsidP="00652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E73CD"/>
    <w:multiLevelType w:val="hybridMultilevel"/>
    <w:tmpl w:val="1BCCAF42"/>
    <w:lvl w:ilvl="0" w:tplc="2C9004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4643C"/>
    <w:multiLevelType w:val="hybridMultilevel"/>
    <w:tmpl w:val="C1CC565A"/>
    <w:lvl w:ilvl="0" w:tplc="9F5652E0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8B6E0D"/>
    <w:multiLevelType w:val="hybridMultilevel"/>
    <w:tmpl w:val="F7121D86"/>
    <w:lvl w:ilvl="0" w:tplc="3CC0DEA4">
      <w:start w:val="1"/>
      <w:numFmt w:val="bullet"/>
      <w:lvlText w:val=""/>
      <w:lvlJc w:val="left"/>
      <w:pPr>
        <w:ind w:left="108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86"/>
    <w:rsid w:val="00111F08"/>
    <w:rsid w:val="001D5DDA"/>
    <w:rsid w:val="002566C1"/>
    <w:rsid w:val="002949A1"/>
    <w:rsid w:val="00322B86"/>
    <w:rsid w:val="00414DC8"/>
    <w:rsid w:val="004D5964"/>
    <w:rsid w:val="004E67EC"/>
    <w:rsid w:val="004E72F1"/>
    <w:rsid w:val="004F36B3"/>
    <w:rsid w:val="00571761"/>
    <w:rsid w:val="005A0451"/>
    <w:rsid w:val="00652205"/>
    <w:rsid w:val="006C5DC7"/>
    <w:rsid w:val="006D76EC"/>
    <w:rsid w:val="007261D2"/>
    <w:rsid w:val="00777249"/>
    <w:rsid w:val="0093361B"/>
    <w:rsid w:val="00996BF4"/>
    <w:rsid w:val="00BE75BC"/>
    <w:rsid w:val="00BF70D1"/>
    <w:rsid w:val="00C46866"/>
    <w:rsid w:val="00D6725F"/>
    <w:rsid w:val="00F1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4A0BF"/>
  <w15:chartTrackingRefBased/>
  <w15:docId w15:val="{3A41F5C0-8E13-49FA-B4DD-04622823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67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6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67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E67EC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4E67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67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67EC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E67E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7176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52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5220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2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52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14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陈如亨</dc:creator>
  <cp:keywords/>
  <dc:description/>
  <cp:lastModifiedBy>dell</cp:lastModifiedBy>
  <cp:revision>15</cp:revision>
  <dcterms:created xsi:type="dcterms:W3CDTF">2017-05-11T07:26:00Z</dcterms:created>
  <dcterms:modified xsi:type="dcterms:W3CDTF">2017-07-19T07:53:00Z</dcterms:modified>
</cp:coreProperties>
</file>