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t xml:space="preserve">1.4.8 </w:t>
      </w:r>
      <w:r>
        <w:rPr/>
        <w:t>Huge difference between demand and supply of tickets</w:t>
      </w:r>
    </w:p>
    <w:p>
      <w:pPr>
        <w:pStyle w:val="TextBody"/>
        <w:bidi w:val="0"/>
        <w:jc w:val="both"/>
        <w:rPr/>
      </w:pPr>
      <w:r>
        <w:rPr/>
        <w:t xml:space="preserve">Current population of Bangladesh is 168.4 million. These huge population have a huge demand of train  ticket as the cheapest and safest among all of the transports. </w:t>
      </w:r>
      <w:r>
        <w:rPr/>
        <w:t xml:space="preserve">Price hike in bus fair leads many passengers to travel through train. </w:t>
      </w:r>
      <w:r>
        <w:rPr/>
        <w:t xml:space="preserve">But the railway authorities do not have the capacity to supply adequate number of tickets against the accelerated demand. </w:t>
      </w:r>
    </w:p>
    <w:p>
      <w:pPr>
        <w:pStyle w:val="TextBody"/>
        <w:bidi w:val="0"/>
        <w:jc w:val="both"/>
        <w:rPr/>
      </w:pPr>
      <w:r>
        <w:rPr/>
        <w:t xml:space="preserve">Government is continuously trying to improve this sector by increasing the allocation of budget. The number of trains has been increased </w:t>
      </w:r>
      <w:r>
        <w:rPr/>
        <w:t>as per</w:t>
      </w:r>
      <w:r>
        <w:rPr/>
        <w:t xml:space="preserve"> passenger demand. In 2009, there were 218 passenger trains running on Bangladesh Railways. At present, the number of passenger trains in Bangladesh Railways in 2022 is 366. This is a huge improvement. But still not sufficient for the people of country. </w:t>
      </w:r>
    </w:p>
    <w:p>
      <w:pPr>
        <w:pStyle w:val="TextBody"/>
        <w:bidi w:val="0"/>
        <w:jc w:val="both"/>
        <w:rPr/>
      </w:pPr>
      <w:r>
        <w:rPr/>
        <w:t>Being a safe, comfortable and environment-friendly mode of transport, the demand for train is always high.  The authorities' failure to ensure road safety and discipline also drive more people to make their travel by train. But the supply of train service against the high demand is very low.  Thus they have to risk their lives, especially on the eve of holiday rush by making their journey by bus. The government's failure to manage the aggregate demand for rail is really costly. Chaos in ticket is one of the reflections of the failure.</w:t>
      </w:r>
    </w:p>
    <w:p>
      <w:pPr>
        <w:pStyle w:val="Normal"/>
        <w:bidi w:val="0"/>
        <w:jc w:val="both"/>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LibreOffice/7.3.5.2$Windows_X86_64 LibreOffice_project/184fe81b8c8c30d8b5082578aee2fed2ea847c01</Application>
  <AppVersion>15.0000</AppVersion>
  <Pages>1</Pages>
  <Words>223</Words>
  <Characters>1128</Characters>
  <CharactersWithSpaces>1352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2022-09-21T06:32:35Z</dcterms:created>
  <dc:creator/>
  <dc:description/>
  <dc:language>en-US</dc:language>
  <cp:lastModifiedBy/>
  <dcterms:modified xsi:type="dcterms:W3CDTF">2022-09-24T10:14:43Z</dcterms:modified>
  <cp:revision>5</cp:revision>
  <dc:subject/>
  <dc:title/>
</cp:coreProperties>
</file>